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i w:val="0"/>
          <w:color w:val="1F497D"/>
          <w:sz w:val="44"/>
        </w:rPr>
        <w:t>FINAL YEAR PROJECT REPORT</w:t>
      </w: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56"/>
        </w:rPr>
        <w:br/>
        <w:t>Orchestration Security Center</w:t>
      </w:r>
    </w:p>
    <w:p>
      <w:pPr>
        <w:jc w:val="center"/>
      </w:pPr>
      <w:r>
        <w:rPr>
          <w:rFonts w:ascii="Times New Roman" w:hAnsi="Times New Roman"/>
          <w:b w:val="0"/>
          <w:i/>
          <w:color w:val="555555"/>
          <w:sz w:val="28"/>
        </w:rPr>
        <w:t>An AI-Assisted Deterministic Cybersecurity Orchestration Platform for Small and Medium Enterprises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Team Leader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Omar Kapil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Team Size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 members across 4 sub-teams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Project Type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AI-Driven DAST + SOC Orchestration Platform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Submission Date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July 2,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Document Generated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2026-05-19 23:17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Document Version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2.0  (red = new since last .md docs)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 xml:space="preserve">Color legend in this document:  BLACK = content from existing project docs  ·  </w:t>
      </w:r>
      <w:r>
        <w:rPr>
          <w:rFonts w:ascii="Times New Roman" w:hAnsi="Times New Roman"/>
          <w:b w:val="0"/>
          <w:i/>
          <w:color w:val="C00000"/>
          <w:sz w:val="20"/>
        </w:rPr>
        <w:t>RED = new or updated since the last .md documentation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Abstract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Orchestration Security Center is a deterministic cybersecurity orchestration platform that gives Small and Medium Enterprises (SMEs) professional-grade threat visibility without requiring a dedicated Security Operations Centre. The system chains industry-standard open-source tools — Nmap, Nuclei, OpenVAS, Wazuh, Elasticsearch and n8n — through a four-stage rule-based pipeline (Recon → Targeted Chaining → Validation → Risk Scoring), translates the technical findings into a unified 0–100 Risk Score and 0–100 Health Score, and surfaces them in a real-time React dashboard backed by FastAPI, Celery, Redis and PostgreSQL.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AI (Google Gemini 1.5 Flash) is used strictly as a Technical Educator: it explains findings and writes remediation guidance, but never makes scoring or scanning decisions, preserving reproducibility and auditability.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This second-iteration release expands the platform from a single-user prototype into a hardened multi-user system: </w:t>
      </w:r>
      <w:r>
        <w:rPr>
          <w:rFonts w:ascii="Times New Roman" w:hAnsi="Times New Roman"/>
          <w:b w:val="0"/>
          <w:i w:val="0"/>
          <w:color w:val="C00000"/>
          <w:sz w:val="24"/>
        </w:rPr>
        <w:t>a full JWT authentication stack with three RBAC roles (VIEWER/ANALYST/ADMIN), tamper-evident hash-chained audit logs, cryptographically signed PDF reports, CVSS-driven risk breakdowns, finding deduplication, SLA clocks, framework control tagging (OWASP/CWE/ISO/NIST/PCI-DSS), scope allowlists with per-target rate limits, scan checkpointing and orphan reaping, runtime feature-flag overrides, and an expanded ten-container, four-subnet lab environment.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Table of Contents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1.  Introduction &amp; Problem Statement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2.  Objectives &amp; Scope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3.  Background &amp; Related Work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4.  System Architecture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5.  Technology Stack &amp; Dependencies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6.  Backend — Modules, Services &amp; Endpoints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7.  Database Schema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8.  Frontend — Pages, Components &amp; State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9.  Authentication, RBAC &amp; Audit Logging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10. Lab Environment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11. The 4-Stage Scan Pipeline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12. Risk Scoring, CVSS, SLA &amp; Framework Tagging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13. AI Advisory Role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14. SIEM &amp; SOAR Integration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15. Reliability, Hardening &amp; Audit Chain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16. Use Cases &amp; Target Audience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17. Advantages &amp; Disadvantages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18. Evidence, Testing &amp; Evaluation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19. Team Structure &amp; Roles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20. Setup, Installation &amp; Deployment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21. Future Work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4"/>
        </w:rPr>
        <w:t>22. Conclusion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Appendix A. Changelog of Updates (Red Items)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1.  Introduction &amp; Problem Statement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Small and Medium Enterprises face a structural protection gap: they cannot justify the budget of a full Security Operations Centre, yet they rely on the same internet-facing infrastructure as large enterprises. Off-the-shelf scanners produce hundreds of raw alerts with little business context; CVSS scores do not translate into the language of priority that a non-specialist IT administrator can act on; and stitching together Nmap, Nuclei, OpenVAS, a SIEM and a SOAR engine is a full-time job.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Orchestration Security Center is the answer to that gap. The name is a play on the HTTP 404 status — the system finds the vulnerabilities other tools miss or bury in noise. Instead of firing every test at every target, it uses a rule-based chaining engine: when Nmap finds port 445 open, it runs SMB-specific Nuclei templates, not web SQL injection tests. The end result is that one thousand raw logs are reduced to five prioritised, plain-language action items.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2.  Objectives &amp; Scope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project pursues six concrete objectives: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Unify network scanning, vulnerability detection, SIEM, SOAR and AI advisory under one dashboard.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Translate raw findings into business-readable risk and health scores.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Keep every scoring and scanning decision deterministic for reproducibility.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Use AI strictly in an advisory role — explanation and remediation, never decision-making.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Deploy the entire stack with a single docker compose command.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Harden the platform for multi-user operation with JWT authentication, three-role RBAC, hash-chained audit logging and cryptographically signed reports.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3.  Background &amp; Related Work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Commercial competitors such as Tenable Nessus (USD 3,990 per year per scanner) and Burp Suite Enterprise (USD 8,999 per year) offer comparable scanning depth but at a price point that excludes most SMEs. Open-source alternatives — Nmap, Nuclei, OpenVAS, Wazuh, n8n — are individually powerful but require significant integration effort and cybersecurity expertise to operate as a single workflow. Orchestration Security Center fills that integration gap with a deterministic chaining engine, a unified data model and a non-specialist dashboard.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4.  System Architecture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platform is a multi-tier containerised system. Each tier is an independent service that communicates over well-defined protocols — REST and WebSocket between browser and API, Redis pub/sub between API and Celery workers, and SQLAlchemy ORM between application code and PostgreSQL.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USER BROWSER  —  React 18 + Vite  (localhost:5173)  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 HTTPS + WSS (via Caddy / Nginx TLS proxy)</w:t>
        <w:br/>
        <w:t>┌──────────────────▼──────────────────────────────────────────┐</w:t>
        <w:br/>
        <w:t>│  FASTAPI BACKEND  —  Uvicorn (localhost:8000)               │</w:t>
        <w:br/>
        <w:t>│   /api/v1/*    ── REST endpoints                             │</w:t>
        <w:br/>
        <w:t>│   /ws/logs     ── WebSocket fan-out                          │</w:t>
        <w:br/>
        <w:t>│   /health      ── liveness / readiness                       │</w:t>
        <w:br/>
        <w:t>│   AgentOrchestrator  ── 4-stage deterministic pipeline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 async tasks via Celery</w:t>
        <w:br/>
        <w:t>┌──────────────────▼──────────────────────────────────────────┐</w:t>
        <w:br/>
        <w:t>│  TASK QUEUE LAYER  —  Redis broker + Celery workers   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┌──────────────────▼──────────────────────────────────────────┐</w:t>
        <w:br/>
        <w:t>│  SCANNING TOOLS  —  Nmap, Nuclei, OpenVAS GVM, validation   │</w:t>
        <w:br/>
        <w:t>│                     probe, UnifiedRiskEngine          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┌──────────────────▼──────────────────────────────────────────┐</w:t>
        <w:br/>
        <w:t>│  DATA LAYER  —  PostgreSQL 15 (prod)  ·  SQLite (dev) 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 events forwarded to</w:t>
        <w:br/>
        <w:t>┌──────────────────▼──────────────────────────────────────────┐</w:t>
        <w:br/>
        <w:t>│  SIEM  —  Wazuh  →  Elasticsearch  →  Kibana                 │</w:t>
        <w:br/>
        <w:t>│  SOAR —  n8n (workflow automation, remediation playbooks)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The reverse-proxy layer (Caddy or Nginx) terminates TLS and routes /api and /ws to the FastAPI service and / to the Vite build, allowing the entire deployment to live behind a single HTTPS endpoint.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5.  Technology Stack &amp; Dependencies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platform is built entirely on open-source components. Items in red were introduced in the current iteration and are not covered by the previous Markdown stack table.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5.1  Backend dependencies (Python 3.10)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Package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fastapi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REST + WebSocket framework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uvicorn[standard]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ASGI server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sqlalchemy + alembic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ORM + migrations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aioredis / redis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Async Redis client / Celery broker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celery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Async task queue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httpx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Async HTTP client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psycopg2-binary / asyncpg / aiosqlite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Postgres + SQLite drivers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python-nmap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Nmap subprocess wrapper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python-gvm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OpenVAS / GVM client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google-genai &gt;= 0.8.0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Gemini AI advisory client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reportlab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PDF report generation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pydantic-settings + python-dotenv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Typed settings &amp; env loading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python-jose[cryptography] &gt;= 3.3.0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JWT signing/verification (Phase 3.1)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passlib[bcrypt] + bcrypt==4.0.1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Password hashing (Phase 3.1)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cryptography &gt;= 42.0.0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Credential &amp; report-signing primitives (Phase 3.2)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croniter == 3.0.3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Scheduled scan cron parsing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python-multipart &gt;= 0.0.9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Avatar upload via POST /auth/me/avatar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aiolimiter &gt;= 1.1.0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Per-target outbound rate limiting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5.2  Frontend dependencies (Node 20 / Vite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Package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react @ 18.2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UI runtime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vite @ 5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Dev server + build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tailwindcss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Utility CSS framework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axios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REST client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recharts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Charting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@tanstack/react-query @ 5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Server-state caching &amp; invalidation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@tanstack/react-query-devtools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Query inspector in dev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zustand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Lightweight global store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react-router-dom @ 7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Client-side routing (Login, Settings,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framer-motion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Animations / page transitions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ldrs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Loader / spinner primitives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react-window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List virtualisation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react-force-graph-2d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Force-directed topology graph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d3-force / d3-hierarchy / d3-selection / d3-transition / d3-ease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Modular D3 sub-packages replacing the d3 monolith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lucide-react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Icon set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vitest + @testing-library/* + msw + jsdom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Unit/component test stack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6.  Backend — Modules, Services &amp; Endpoints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6.1  Directory layout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backend/</w:t>
        <w:br/>
        <w:t>├── app/</w:t>
        <w:br/>
        <w:t>│   ├── main.py                # FastAPI app + lifespan + WS endpoint</w:t>
        <w:br/>
        <w:t>│   ├── core/</w:t>
        <w:br/>
        <w:t>│   │   ├── config.py          # Pydantic Settings + runtime overrides</w:t>
        <w:br/>
        <w:t>│   │   ├── database.py        # SQLAlchemy engine + SessionLocal</w:t>
        <w:br/>
        <w:t>│   │   ├── security.py        # bcrypt + JWT helpers          (NEW)</w:t>
        <w:br/>
        <w:t>│   │   ├── audit.py           # log_action() helper           (NEW)</w:t>
        <w:br/>
        <w:t>│   │   ├── request_id.py      # RequestIdMiddleware           (NEW)</w:t>
        <w:br/>
        <w:t>│   │   └── celery_app.py      # Celery configuration</w:t>
        <w:br/>
        <w:t>│   ├── api/</w:t>
        <w:br/>
        <w:t>│   │   ├── api.py             # router aggregator</w:t>
        <w:br/>
        <w:t>│   │   ├── deps.py            # get_current_user, require_role</w:t>
        <w:br/>
        <w:t>│   │   └── v1/endpoints/</w:t>
        <w:br/>
        <w:t>│   │       ├── auth.py             (NEW — JWT login/logout/me)</w:t>
        <w:br/>
        <w:t>│   │       ├── rbac.py             (NEW — admin user mgmt)</w:t>
        <w:br/>
        <w:t>│   │       ├── audit.py            (NEW — hash-chained log)</w:t>
        <w:br/>
        <w:t>│   │       ├── findings.py         (NEW — dedup'd findings)</w:t>
        <w:br/>
        <w:t>│   │       ├── config.py           (NEW — runtime feature flags)</w:t>
        <w:br/>
        <w:t>│   │       ├── dashboard.py</w:t>
        <w:br/>
        <w:t>│   │       ├── scans.py</w:t>
        <w:br/>
        <w:t>│   │       ├── targets.py</w:t>
        <w:br/>
        <w:t>│   │       ├── vulnerabilities.py</w:t>
        <w:br/>
        <w:t>│   │       ├── network.py</w:t>
        <w:br/>
        <w:t>│   │       ├── openvas.py</w:t>
        <w:br/>
        <w:t>│   │       ├── reports.py</w:t>
        <w:br/>
        <w:t>│   │       ├── siem.py</w:t>
        <w:br/>
        <w:t>│   │       └── lab.py</w:t>
        <w:br/>
        <w:t>│   ├── models/</w:t>
        <w:br/>
        <w:t>│   │   ├── scan.py            # Target, Scan, Vulnerability, Finding,</w:t>
        <w:br/>
        <w:t>│   │   │                      #   AgentLog, Endpoint, Report, ScanAsset,</w:t>
        <w:br/>
        <w:t>│   │   │                      #   AssetService, NetworkAsset, ActionItem</w:t>
        <w:br/>
        <w:t>│   │   ├── user.py            (NEW — User + UserRole enum)</w:t>
        <w:br/>
        <w:t>│   │   ├── audit_log.py       (NEW — AuditLog)</w:t>
        <w:br/>
        <w:t>│   │   └── config.py          (NEW — RuntimeConfig)</w:t>
        <w:br/>
        <w:t>│   ├── schemas/               # Pydantic request / response models</w:t>
        <w:br/>
        <w:t>│   └── services/              # see §6.3</w:t>
        <w:br/>
        <w:t>├── alembic/versions/          # 4 -&gt; 14 migration files</w:t>
        <w:br/>
        <w:t>├── scripts/</w:t>
        <w:br/>
        <w:t>│   ├── full_system_check.py</w:t>
        <w:br/>
        <w:t>│   └── simulate_attack.py</w:t>
        <w:br/>
        <w:t>├── tests/                     # pytest suite (e2e, risk, integration)</w:t>
        <w:br/>
        <w:t>├── requirements.txt</w:t>
        <w:br/>
        <w:t>├── Dockerfile</w:t>
        <w:br/>
        <w:t>└── alembic.ini</w:t>
        <w:br/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6.2  REST endpoints</w:t>
      </w:r>
    </w:p>
    <w:p>
      <w:pPr>
        <w:spacing w:after="8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Base URL (dev): http://localhost:8000/api/v1   ·   Base URL (prod via reverse proxy): https://localhost/api/v1   ·   Interactive Swagger: /docs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All routes except /health and /auth/login require an Authorization: Bearer &lt;JWT&gt; header. Tokens expire after 30 minutes and are obtained via POST /auth/login.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Group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Method + Path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/auth/login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Issue JWT — returns { access_token, role, force_password_change 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/auth/logout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Revoke session (204)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/auth/me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Current user profile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PATCH /auth/me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Self-edit full_name / bio / phone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/auth/me/avatar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Multipart avatar upload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/auth/change-password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{ old_password, new_password 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  /rbac/users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List users (paginated)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  /rbac/users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Create user with role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PATCH  /rbac/users/{id}/role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Promote / demote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  /rbac/users/{id}/disable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Soft-disable login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  /rbac/users/{id}/enable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Re-enable login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  /rbac/users/{id}/reset-password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Admin force-reset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DELETE /rbac/users/{id}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Hard delete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RBAC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  /rbac/audit-logs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Recent audit entries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Targets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  /targets/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List scope-managed targets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Targets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  /targets/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Create target (admin)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Targets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  /targets/{id}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Detail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Targets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DELETE /targets/{id}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Remove (admin)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/scans/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Paginated list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/scans/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Create scan { target_id, scan_type, tools?, schedule? 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/scans/{id}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Full detail incl. findings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/scans/{id}/task-status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Celery state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/scans/{id}/stop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Cancel in-flight scan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Scans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/scans/{id}/audit/verify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Verify hash-chained AgentLog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Findings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/findings/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Deduplicated findings (filter: severity, scan_id)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Findings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/findings/{id}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Full finding + remediation + control_tags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Findings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POST /findings/{id}/false-positive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Mark as FP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Vulnerabilities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/vulnerabilities/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Raw vuln observations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Reports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/reports/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List reports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Reports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/reports/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{ scan_id, format } — pdf | json | html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Reports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/reports/{id}/download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Signed PDF download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Reports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/reports/{id}/verify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Verify HMAC signature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/network/assets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Discovered assets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/network/assets/{id}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Asset detail + timeline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/network/topology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D3-ready force-graph payload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SIEM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/siem/alerts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Recent Wazuh alerts (paginated)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SIEM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/siem/correlations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Alerts ↔ findings linkage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Audit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/audit/log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Paginated hash-chained audit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Audit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/audit/verify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Confirm chain integrity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/lab/services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Health of lab containers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/lab/scenarios/{name}/run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Run a scripted scenario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OpenVAS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 /openvas/tasks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Deep-scan task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OpenVAS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 /openvas/tasks/{id}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Status + findings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Config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GET  /config/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Runtime feature flags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Config (admin)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PATCH /config/{key}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Toggle / update flag at runtime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GET /health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Liveness + readiness + schema drift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WSS /ws/logs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Live event fan-out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6.3  Service layer (backend/app/services/)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agent_orchestrator.py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Core 4-stage pipeline engine — Recon → Targeted Chaining → Validation → Risk Scoring. Uses SERVICE_TO_TEMPLATE map to deterministically route findings.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unified_risk_engine.py — </w:t>
      </w:r>
      <w:r>
        <w:rPr>
          <w:rFonts w:ascii="Times New Roman" w:hAnsi="Times New Roman"/>
          <w:b w:val="0"/>
          <w:i w:val="0"/>
          <w:color w:val="000000"/>
          <w:sz w:val="24"/>
        </w:rPr>
        <w:t>Converts vulnerabilities into Risk Score (0–100) and Health Score (0–100) using CVSS severity × asset criticality.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scan_tasks.py — </w:t>
      </w:r>
      <w:r>
        <w:rPr>
          <w:rFonts w:ascii="Times New Roman" w:hAnsi="Times New Roman"/>
          <w:b w:val="0"/>
          <w:i w:val="0"/>
          <w:color w:val="000000"/>
          <w:sz w:val="24"/>
        </w:rPr>
        <w:t>Celery task definitions; wraps the orchestrator in asyncio.new_event_loop() to avoid loop conflicts inside workers.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discovery_agent.py — </w:t>
      </w:r>
      <w:r>
        <w:rPr>
          <w:rFonts w:ascii="Times New Roman" w:hAnsi="Times New Roman"/>
          <w:b w:val="0"/>
          <w:i w:val="0"/>
          <w:color w:val="000000"/>
          <w:sz w:val="24"/>
        </w:rPr>
        <w:t>Nmap-based network reconnaissance.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nmap_wrapper.py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Subprocess wrapper around nmap CLI.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nuclei_wrapper.py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Subprocess wrapper around nuclei CLI.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openvas.py — </w:t>
      </w:r>
      <w:r>
        <w:rPr>
          <w:rFonts w:ascii="Times New Roman" w:hAnsi="Times New Roman"/>
          <w:b w:val="0"/>
          <w:i w:val="0"/>
          <w:color w:val="000000"/>
          <w:sz w:val="24"/>
        </w:rPr>
        <w:t>OpenVAS / GVM GMP client.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intelligence_agent.py — </w:t>
      </w:r>
      <w:r>
        <w:rPr>
          <w:rFonts w:ascii="Times New Roman" w:hAnsi="Times New Roman"/>
          <w:b w:val="0"/>
          <w:i w:val="0"/>
          <w:color w:val="000000"/>
          <w:sz w:val="24"/>
        </w:rPr>
        <w:t>Gemini-based AI advisory (advisory only).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ai_advisor.py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Pluggable LLM advisor abstraction sitting above intelligence_agent; lets the IntelligenceAgent be swapped for a local model without touching callers.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elastic_integration.py — </w:t>
      </w:r>
      <w:r>
        <w:rPr>
          <w:rFonts w:ascii="Times New Roman" w:hAnsi="Times New Roman"/>
          <w:b w:val="0"/>
          <w:i w:val="0"/>
          <w:color w:val="000000"/>
          <w:sz w:val="24"/>
        </w:rPr>
        <w:t>Elasticsearch query layer.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wazuh_integration.py — </w:t>
      </w:r>
      <w:r>
        <w:rPr>
          <w:rFonts w:ascii="Times New Roman" w:hAnsi="Times New Roman"/>
          <w:b w:val="0"/>
          <w:i w:val="0"/>
          <w:color w:val="000000"/>
          <w:sz w:val="24"/>
        </w:rPr>
        <w:t>Wazuh REST API client.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infrastructure_agent.py — </w:t>
      </w:r>
      <w:r>
        <w:rPr>
          <w:rFonts w:ascii="Times New Roman" w:hAnsi="Times New Roman"/>
          <w:b w:val="0"/>
          <w:i w:val="0"/>
          <w:color w:val="000000"/>
          <w:sz w:val="24"/>
        </w:rPr>
        <w:t>Infrastructure health monitor.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asset_monitor.py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Asset tracking &amp; alerting.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soar_orchestrator.py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Triggers n8n remediation workflows.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pdf_generator.py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Builds the security assessment PDF via ReportLab.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lab_manager.py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Manages lab container lifecycle.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ws_manager.py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WebSocket connection registry + broadcast helpers.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event_publisher.py — </w:t>
      </w:r>
      <w:r>
        <w:rPr>
          <w:rFonts w:ascii="Times New Roman" w:hAnsi="Times New Roman"/>
          <w:b w:val="0"/>
          <w:i w:val="0"/>
          <w:color w:val="000000"/>
          <w:sz w:val="24"/>
        </w:rPr>
        <w:t>Publishes worker events on the Redis ws_events channel.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validation_probe.py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1.3 — independent reprobe that confirms a Nuclei finding before it is allowed to influence the risk score. LLM justification (validation_notes) is logged but never overrides the probe verdict.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cvss.py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4.1 — CVSS v3.1 vector parser + base-score calculator; populates Vulnerability.cvss_score and Vulnerability.cvss_vector.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finding_dedup.py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4.2 — computes the SHA-256 fingerprint (target_id + vuln_type + normalised_url + parameter + evidence-match) and either creates a new Finding or links the observation to an existing one.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framework_tagger.py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5.3 — maps Nuclei template categories to OWASP Top-10, CWE, ISO 27001 Annex A, NIST CSF and PCI-DSS control IDs; stored in Finding.control_tags.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llm_guard.py — </w:t>
      </w:r>
      <w:r>
        <w:rPr>
          <w:rFonts w:ascii="Times New Roman" w:hAnsi="Times New Roman"/>
          <w:b w:val="0"/>
          <w:i w:val="0"/>
          <w:color w:val="C00000"/>
          <w:sz w:val="24"/>
        </w:rPr>
        <w:t>Safety wrapper around all Gemini calls — strips PII, rate-limits, validates JSON shape, and falls back to deterministic text on any guardrail trip.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report_signer.py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5.2 — HMAC-SHA256 signs PDF bytes with REPORT_SIGNING_KEY and stores the signature in the Report row for tamper detection.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sla.py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4.3 — SLA clock: assigns Finding.due_date from severity-based policy (e.g. CRITICAL = 7 days) and exposes breach metrics.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alert_correlator.py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Cross-references incoming Wazuh alerts against open Findings to expose /siem/correlations.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scoring_explainer.py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Produces the human-readable Scan.risk_breakdown JSON consumed by the RiskBreakdownDrawer component.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task_monitor.py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Celery worker health probe used by /health and the Settings panel.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scope_guard.py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2.4 — enforces Target.scope_allowlist (hostnames + CIDRs) and per-target max_rps / max_concurrent_scans before any outbound packet leaves the worker.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scan_reaper.py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Phase 2 — runs on lifespan startup to mark any scan stuck in RUNNING from before the restart as FAILED with failure_reason='orphaned_on_restart'.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topology_generator.py — </w:t>
      </w:r>
      <w:r>
        <w:rPr>
          <w:rFonts w:ascii="Times New Roman" w:hAnsi="Times New Roman"/>
          <w:b w:val="0"/>
          <w:i w:val="0"/>
          <w:color w:val="C00000"/>
          <w:sz w:val="24"/>
        </w:rPr>
        <w:t>Builds the D3 force-graph payload (nodes + links + zone metadata) served by /network/topology.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7.  Database Schema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PostgreSQL 15 in production, SQLite in development. SQLAlchemy ORM with Alembic migrations. The schema is split across the core scan domain (scan.py), the authentication domain (user.py), the audit domain (audit_log.py) and the feature-flag domain (config.py).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7.1 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Table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targets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Scope-managed scan target (URL or CIDR).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One scan session per row.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vulnerabilities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Per-observation findings of a scan.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scan_assets / asset_services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Discovered hosts and their services.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network_assets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Persistent inventory across scans.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action_items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Action items generated by the risk engine.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agent_logs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AI agent reasoning trail, now hash-chained.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endpoints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Discovered API endpoints (URL + method + params).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findings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Phase 4.2 — deduplicated, persistent issue per target (one Finding ↔ many Vulnerability observations).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reports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Phase 5.2 — generated PDF + findings_hash + HMAC signature + stored pdf_bytes for re-verification.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users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Phase 3.1 — authentication identities with role, profile (full_name/bio/phone/avatar_url), disabled flag, force_password_change.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audit_logs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Phase 5.1 — append-only audit of every privileged action (actor_email, action, target_id, detail).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runtime_config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Phase B — key/value feature flag overrides applied over env defaults at startup and on PATCH /config/{key}.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7.2  Notable column additions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Target table additions: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scope_allowlist (JSON) — list of hostnames / CIDRs the scanner may touch.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max_rps (int, default 10) — per-target outbound request ceiling.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max_concurrent_scans (int, default 1) — Redis-locked concurrency cap; second scan returns failure_reason='concurrency_limit'.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environment_type (lab|development|staging|production) — gates aggressiveness and auto-report.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compliance_tags (JSON) — e.g. ["pci-dss","hipaa","iso-27001","gdpr"].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notes (text), last_scanned_at (datetime) — operator metadata.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Scan table additions: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risk_breakdown (JSON) — structured CVSS breakdown produced by UnifiedRiskEngine.calculate_scan_risk_v2().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failure_reason (str) — orphaned_on_restart | concurrency_limit | &lt;exception message&gt;.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checkpoint (str) — recon_done | attack_done | validated | risk_scored | reported; skipped by run_full_scan on Celery retry.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environment_type — inherited from target at scan creation.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Vulnerability table additions: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cvss_vector + cvss_score (Phase 4.1).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finding_id FK (Phase 4.2) — links observation to the dedup'd Finding.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validation_notes (Phase 1.3) — LLM justification, never overrides reprobe.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raw_request, raw_response, evidence_hash, detected_by, template_id (Phase 1.2 Nuclei evidence).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AgentLog tamper-evidence (Phase 5.1):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prev_hash + this_hash — SHA-256 hash chain; verified by GET /scans/{id}/audit/verify.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7.3  RBAC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Role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Permissions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VIEWER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Read-only — GET every resource, no mutations.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ANALYST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VIEWER + create / stop scans + update vulnerability status + mark false-positives.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ADMIN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ANALYST + target CRUD + user / role management + runtime config toggles.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8.  Frontend — Pages, Components &amp; State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8.1  Pages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Dashboard.jsx — </w:t>
      </w:r>
      <w:r>
        <w:rPr>
          <w:rFonts w:ascii="Times New Roman" w:hAnsi="Times New Roman"/>
          <w:b w:val="0"/>
          <w:i w:val="0"/>
          <w:color w:val="000000"/>
          <w:sz w:val="24"/>
        </w:rPr>
        <w:t>Primary tab-controller page (Overview, Vulnerabilities, Topology, SIEM, Reports, Lab).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LoginPage.jsx — </w:t>
      </w:r>
      <w:r>
        <w:rPr>
          <w:rFonts w:ascii="Times New Roman" w:hAnsi="Times New Roman"/>
          <w:b w:val="0"/>
          <w:i w:val="0"/>
          <w:color w:val="C00000"/>
          <w:sz w:val="24"/>
        </w:rPr>
        <w:t>JWT login form with force-password-change redirect.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SignUpPage.jsx — </w:t>
      </w:r>
      <w:r>
        <w:rPr>
          <w:rFonts w:ascii="Times New Roman" w:hAnsi="Times New Roman"/>
          <w:b w:val="0"/>
          <w:i w:val="0"/>
          <w:color w:val="C00000"/>
          <w:sz w:val="24"/>
        </w:rPr>
        <w:t>Self-service registration (admin-approval workflow).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SettingsPage.jsx — </w:t>
      </w:r>
      <w:r>
        <w:rPr>
          <w:rFonts w:ascii="Times New Roman" w:hAnsi="Times New Roman"/>
          <w:b w:val="0"/>
          <w:i w:val="0"/>
          <w:color w:val="C00000"/>
          <w:sz w:val="24"/>
        </w:rPr>
        <w:t>Runtime feature-flag toggles + profile / SLA / scope panels.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UserManagementPage.jsx — </w:t>
      </w:r>
      <w:r>
        <w:rPr>
          <w:rFonts w:ascii="Times New Roman" w:hAnsi="Times New Roman"/>
          <w:b w:val="0"/>
          <w:i w:val="0"/>
          <w:color w:val="C00000"/>
          <w:sz w:val="24"/>
        </w:rPr>
        <w:t>Admin-only user list with role change, disable / enable, reset-password, delete.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ProfilePage.jsx — </w:t>
      </w:r>
      <w:r>
        <w:rPr>
          <w:rFonts w:ascii="Times New Roman" w:hAnsi="Times New Roman"/>
          <w:b w:val="0"/>
          <w:i w:val="0"/>
          <w:color w:val="C00000"/>
          <w:sz w:val="24"/>
        </w:rPr>
        <w:t>Self-edit full_name / bio / phone + avatar upload via POST /auth/me/avatar.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8.2  Component groups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frontend/src/components/ is organised into four buckets: top-level shared components, dashboard/ panels rendered by Dashboard.jsx, ui/ primitives, and OpenVAS/ scanner-specific widgets.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Dashboard panels (frontend/src/components/dashboard/):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StatCards — </w:t>
      </w:r>
      <w:r>
        <w:rPr>
          <w:rFonts w:ascii="Times New Roman" w:hAnsi="Times New Roman"/>
          <w:b w:val="0"/>
          <w:i w:val="0"/>
          <w:color w:val="000000"/>
          <w:sz w:val="24"/>
        </w:rPr>
        <w:t>Top-row KPI metric cards.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ScanButton — </w:t>
      </w:r>
      <w:r>
        <w:rPr>
          <w:rFonts w:ascii="Times New Roman" w:hAnsi="Times New Roman"/>
          <w:b w:val="0"/>
          <w:i w:val="0"/>
          <w:color w:val="000000"/>
          <w:sz w:val="24"/>
        </w:rPr>
        <w:t>Scan initiation + pipeline progress.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ScanConfigModal — </w:t>
      </w:r>
      <w:r>
        <w:rPr>
          <w:rFonts w:ascii="Times New Roman" w:hAnsi="Times New Roman"/>
          <w:b w:val="0"/>
          <w:i w:val="0"/>
          <w:color w:val="C00000"/>
          <w:sz w:val="24"/>
        </w:rPr>
        <w:t>Per-scan tool / aggressiveness picker before launch.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QuickScanPopover — </w:t>
      </w:r>
      <w:r>
        <w:rPr>
          <w:rFonts w:ascii="Times New Roman" w:hAnsi="Times New Roman"/>
          <w:b w:val="0"/>
          <w:i w:val="0"/>
          <w:color w:val="C00000"/>
          <w:sz w:val="24"/>
        </w:rPr>
        <w:t>Inline 'scan this asset' shortcut from any table row.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NetworkTopology — </w:t>
      </w:r>
      <w:r>
        <w:rPr>
          <w:rFonts w:ascii="Times New Roman" w:hAnsi="Times New Roman"/>
          <w:b w:val="0"/>
          <w:i w:val="0"/>
          <w:color w:val="000000"/>
          <w:sz w:val="24"/>
        </w:rPr>
        <w:t>D3 force-graph of discovered assets.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TopologyLegend — </w:t>
      </w:r>
      <w:r>
        <w:rPr>
          <w:rFonts w:ascii="Times New Roman" w:hAnsi="Times New Roman"/>
          <w:b w:val="0"/>
          <w:i w:val="0"/>
          <w:color w:val="C00000"/>
          <w:sz w:val="24"/>
        </w:rPr>
        <w:t>Severity / zone legend for the topology view.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ExposureMap — </w:t>
      </w:r>
      <w:r>
        <w:rPr>
          <w:rFonts w:ascii="Times New Roman" w:hAnsi="Times New Roman"/>
          <w:b w:val="0"/>
          <w:i w:val="0"/>
          <w:color w:val="C00000"/>
          <w:sz w:val="24"/>
        </w:rPr>
        <w:t>Zone-by-zone exposure heatmap.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VulnerabilitiesPanel — </w:t>
      </w:r>
      <w:r>
        <w:rPr>
          <w:rFonts w:ascii="Times New Roman" w:hAnsi="Times New Roman"/>
          <w:b w:val="0"/>
          <w:i w:val="0"/>
          <w:color w:val="000000"/>
          <w:sz w:val="24"/>
        </w:rPr>
        <w:t>Filterable vulnerability table.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VulnTrend — </w:t>
      </w:r>
      <w:r>
        <w:rPr>
          <w:rFonts w:ascii="Times New Roman" w:hAnsi="Times New Roman"/>
          <w:b w:val="0"/>
          <w:i w:val="0"/>
          <w:color w:val="000000"/>
          <w:sz w:val="24"/>
        </w:rPr>
        <w:t>Historical severity trend chart.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SeverityDonut — </w:t>
      </w:r>
      <w:r>
        <w:rPr>
          <w:rFonts w:ascii="Times New Roman" w:hAnsi="Times New Roman"/>
          <w:b w:val="0"/>
          <w:i w:val="0"/>
          <w:color w:val="C00000"/>
          <w:sz w:val="24"/>
        </w:rPr>
        <w:t>Severity-distribution donut chart.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RiskHeatmap — </w:t>
      </w:r>
      <w:r>
        <w:rPr>
          <w:rFonts w:ascii="Times New Roman" w:hAnsi="Times New Roman"/>
          <w:b w:val="0"/>
          <w:i w:val="0"/>
          <w:color w:val="000000"/>
          <w:sz w:val="24"/>
        </w:rPr>
        <w:t>Asset × severity matrix.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RiskScore — </w:t>
      </w:r>
      <w:r>
        <w:rPr>
          <w:rFonts w:ascii="Times New Roman" w:hAnsi="Times New Roman"/>
          <w:b w:val="0"/>
          <w:i w:val="0"/>
          <w:color w:val="000000"/>
          <w:sz w:val="24"/>
        </w:rPr>
        <w:t>Gauge ring for current scan risk score.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RiskBreakdownDrawer — </w:t>
      </w:r>
      <w:r>
        <w:rPr>
          <w:rFonts w:ascii="Times New Roman" w:hAnsi="Times New Roman"/>
          <w:b w:val="0"/>
          <w:i w:val="0"/>
          <w:color w:val="C00000"/>
          <w:sz w:val="24"/>
        </w:rPr>
        <w:t>CVSS-aware drill-down on Scan.risk_breakdown.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RemediationPanel — </w:t>
      </w:r>
      <w:r>
        <w:rPr>
          <w:rFonts w:ascii="Times New Roman" w:hAnsi="Times New Roman"/>
          <w:b w:val="0"/>
          <w:i w:val="0"/>
          <w:color w:val="C00000"/>
          <w:sz w:val="24"/>
        </w:rPr>
        <w:t>Per-finding remediation guidance, SLA clock &amp; owner.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UptimeGauge — </w:t>
      </w:r>
      <w:r>
        <w:rPr>
          <w:rFonts w:ascii="Times New Roman" w:hAnsi="Times New Roman"/>
          <w:b w:val="0"/>
          <w:i w:val="0"/>
          <w:color w:val="000000"/>
          <w:sz w:val="24"/>
        </w:rPr>
        <w:t>Health-score gauge.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ActionCenter — </w:t>
      </w:r>
      <w:r>
        <w:rPr>
          <w:rFonts w:ascii="Times New Roman" w:hAnsi="Times New Roman"/>
          <w:b w:val="0"/>
          <w:i w:val="0"/>
          <w:color w:val="000000"/>
          <w:sz w:val="24"/>
        </w:rPr>
        <w:t>Action items list.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ActivityFeed — </w:t>
      </w:r>
      <w:r>
        <w:rPr>
          <w:rFonts w:ascii="Times New Roman" w:hAnsi="Times New Roman"/>
          <w:b w:val="0"/>
          <w:i w:val="0"/>
          <w:color w:val="000000"/>
          <w:sz w:val="24"/>
        </w:rPr>
        <w:t>Recent events (scans, role changes, alerts).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AgentLogViewer — </w:t>
      </w:r>
      <w:r>
        <w:rPr>
          <w:rFonts w:ascii="Times New Roman" w:hAnsi="Times New Roman"/>
          <w:b w:val="0"/>
          <w:i w:val="0"/>
          <w:color w:val="000000"/>
          <w:sz w:val="24"/>
        </w:rPr>
        <w:t>Per-stage agent reasoning chain.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OrchestrationFeed — </w:t>
      </w:r>
      <w:r>
        <w:rPr>
          <w:rFonts w:ascii="Times New Roman" w:hAnsi="Times New Roman"/>
          <w:b w:val="0"/>
          <w:i w:val="0"/>
          <w:color w:val="000000"/>
          <w:sz w:val="24"/>
        </w:rPr>
        <w:t>Real-time pipeline event stream.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ScanPipelinePanel — </w:t>
      </w:r>
      <w:r>
        <w:rPr>
          <w:rFonts w:ascii="Times New Roman" w:hAnsi="Times New Roman"/>
          <w:b w:val="0"/>
          <w:i w:val="0"/>
          <w:color w:val="000000"/>
          <w:sz w:val="24"/>
        </w:rPr>
        <w:t>4-stage pipeline visualiser.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ScanHistory — </w:t>
      </w:r>
      <w:r>
        <w:rPr>
          <w:rFonts w:ascii="Times New Roman" w:hAnsi="Times New Roman"/>
          <w:b w:val="0"/>
          <w:i w:val="0"/>
          <w:color w:val="000000"/>
          <w:sz w:val="24"/>
        </w:rPr>
        <w:t>Past scans table.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ScanningBanner — </w:t>
      </w:r>
      <w:r>
        <w:rPr>
          <w:rFonts w:ascii="Times New Roman" w:hAnsi="Times New Roman"/>
          <w:b w:val="0"/>
          <w:i w:val="0"/>
          <w:color w:val="C00000"/>
          <w:sz w:val="24"/>
        </w:rPr>
        <w:t>Sticky banner while a scan is RUNNING.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TargetsManager — </w:t>
      </w:r>
      <w:r>
        <w:rPr>
          <w:rFonts w:ascii="Times New Roman" w:hAnsi="Times New Roman"/>
          <w:b w:val="0"/>
          <w:i w:val="0"/>
          <w:color w:val="000000"/>
          <w:sz w:val="24"/>
        </w:rPr>
        <w:t>Target CRUD + scope-allowlist editor.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EnvironmentWizard — </w:t>
      </w:r>
      <w:r>
        <w:rPr>
          <w:rFonts w:ascii="Times New Roman" w:hAnsi="Times New Roman"/>
          <w:b w:val="0"/>
          <w:i w:val="0"/>
          <w:color w:val="C00000"/>
          <w:sz w:val="24"/>
        </w:rPr>
        <w:t>First-run wizard that captures environment_type, compliance_tags and scope allowlist.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LabEnvironment — </w:t>
      </w:r>
      <w:r>
        <w:rPr>
          <w:rFonts w:ascii="Times New Roman" w:hAnsi="Times New Roman"/>
          <w:b w:val="0"/>
          <w:i w:val="0"/>
          <w:color w:val="000000"/>
          <w:sz w:val="24"/>
        </w:rPr>
        <w:t>Lab container status.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Reports — </w:t>
      </w:r>
      <w:r>
        <w:rPr>
          <w:rFonts w:ascii="Times New Roman" w:hAnsi="Times New Roman"/>
          <w:b w:val="0"/>
          <w:i w:val="0"/>
          <w:color w:val="000000"/>
          <w:sz w:val="24"/>
        </w:rPr>
        <w:t>Report list + verify-signature button.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AssetDetailPanel — </w:t>
      </w:r>
      <w:r>
        <w:rPr>
          <w:rFonts w:ascii="Times New Roman" w:hAnsi="Times New Roman"/>
          <w:b w:val="0"/>
          <w:i w:val="0"/>
          <w:color w:val="000000"/>
          <w:sz w:val="24"/>
        </w:rPr>
        <w:t>Per-asset detail + AI advice.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AssetTimeline — </w:t>
      </w:r>
      <w:r>
        <w:rPr>
          <w:rFonts w:ascii="Times New Roman" w:hAnsi="Times New Roman"/>
          <w:b w:val="0"/>
          <w:i w:val="0"/>
          <w:color w:val="C00000"/>
          <w:sz w:val="24"/>
        </w:rPr>
        <w:t>Time-series of detections per asset.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IncidentDetailDrawer — </w:t>
      </w:r>
      <w:r>
        <w:rPr>
          <w:rFonts w:ascii="Times New Roman" w:hAnsi="Times New Roman"/>
          <w:b w:val="0"/>
          <w:i w:val="0"/>
          <w:color w:val="000000"/>
          <w:sz w:val="24"/>
        </w:rPr>
        <w:t>Drill-down on SIEM incidents.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UnifiedInbox — </w:t>
      </w:r>
      <w:r>
        <w:rPr>
          <w:rFonts w:ascii="Times New Roman" w:hAnsi="Times New Roman"/>
          <w:b w:val="0"/>
          <w:i w:val="0"/>
          <w:color w:val="000000"/>
          <w:sz w:val="24"/>
        </w:rPr>
        <w:t>Notifications inbox aggregating WS events.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LiveConsole — </w:t>
      </w:r>
      <w:r>
        <w:rPr>
          <w:rFonts w:ascii="Times New Roman" w:hAnsi="Times New Roman"/>
          <w:b w:val="0"/>
          <w:i w:val="0"/>
          <w:color w:val="000000"/>
          <w:sz w:val="24"/>
        </w:rPr>
        <w:t>Real-time worker stdout.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SettingsPanel — </w:t>
      </w:r>
      <w:r>
        <w:rPr>
          <w:rFonts w:ascii="Times New Roman" w:hAnsi="Times New Roman"/>
          <w:b w:val="0"/>
          <w:i w:val="0"/>
          <w:color w:val="C00000"/>
          <w:sz w:val="24"/>
        </w:rPr>
        <w:t>In-dashboard runtime feature-flag editor (mirrors SettingsPage).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Taskbar — </w:t>
      </w:r>
      <w:r>
        <w:rPr>
          <w:rFonts w:ascii="Times New Roman" w:hAnsi="Times New Roman"/>
          <w:b w:val="0"/>
          <w:i w:val="0"/>
          <w:color w:val="C00000"/>
          <w:sz w:val="24"/>
        </w:rPr>
        <w:t>Bottom dock showing in-flight scans and last 3 toasts.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UI primitives (frontend/src/components/ui/):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CyberButton, CyberBadge — </w:t>
      </w:r>
      <w:r>
        <w:rPr>
          <w:rFonts w:ascii="Times New Roman" w:hAnsi="Times New Roman"/>
          <w:b w:val="0"/>
          <w:i w:val="0"/>
          <w:color w:val="000000"/>
          <w:sz w:val="24"/>
        </w:rPr>
        <w:t>Themed buttons / badges.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GaugeRing — </w:t>
      </w:r>
      <w:r>
        <w:rPr>
          <w:rFonts w:ascii="Times New Roman" w:hAnsi="Times New Roman"/>
          <w:b w:val="0"/>
          <w:i w:val="0"/>
          <w:color w:val="000000"/>
          <w:sz w:val="24"/>
        </w:rPr>
        <w:t>Reusable gauge primitive.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Tabs, SubTabBar — </w:t>
      </w:r>
      <w:r>
        <w:rPr>
          <w:rFonts w:ascii="Times New Roman" w:hAnsi="Times New Roman"/>
          <w:b w:val="0"/>
          <w:i w:val="0"/>
          <w:color w:val="000000"/>
          <w:sz w:val="24"/>
        </w:rPr>
        <w:t>Tab containers.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SkeletonPulse — </w:t>
      </w:r>
      <w:r>
        <w:rPr>
          <w:rFonts w:ascii="Times New Roman" w:hAnsi="Times New Roman"/>
          <w:b w:val="0"/>
          <w:i w:val="0"/>
          <w:color w:val="000000"/>
          <w:sz w:val="24"/>
        </w:rPr>
        <w:t>Loading skeleton.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Toast — </w:t>
      </w:r>
      <w:r>
        <w:rPr>
          <w:rFonts w:ascii="Times New Roman" w:hAnsi="Times New Roman"/>
          <w:b w:val="0"/>
          <w:i w:val="0"/>
          <w:color w:val="000000"/>
          <w:sz w:val="24"/>
        </w:rPr>
        <w:t>Toast primitive used by ToastProvider.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ProtectedRoute — </w:t>
      </w:r>
      <w:r>
        <w:rPr>
          <w:rFonts w:ascii="Times New Roman" w:hAnsi="Times New Roman"/>
          <w:b w:val="0"/>
          <w:i w:val="0"/>
          <w:color w:val="C00000"/>
          <w:sz w:val="24"/>
        </w:rPr>
        <w:t>react-router guard — redirects unauthenticated users to /login.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RoleGuard — </w:t>
      </w:r>
      <w:r>
        <w:rPr>
          <w:rFonts w:ascii="Times New Roman" w:hAnsi="Times New Roman"/>
          <w:b w:val="0"/>
          <w:i w:val="0"/>
          <w:color w:val="C00000"/>
          <w:sz w:val="24"/>
        </w:rPr>
        <w:t>Wraps children in a role check (e.g. &lt;RoleGuard role='ADMIN'&gt;).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RoleBadge — </w:t>
      </w:r>
      <w:r>
        <w:rPr>
          <w:rFonts w:ascii="Times New Roman" w:hAnsi="Times New Roman"/>
          <w:b w:val="0"/>
          <w:i w:val="0"/>
          <w:color w:val="C00000"/>
          <w:sz w:val="24"/>
        </w:rPr>
        <w:t>Coloured badge for VIEWER / ANALYST / ADMIN.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ConfirmDialog — </w:t>
      </w:r>
      <w:r>
        <w:rPr>
          <w:rFonts w:ascii="Times New Roman" w:hAnsi="Times New Roman"/>
          <w:b w:val="0"/>
          <w:i w:val="0"/>
          <w:color w:val="C00000"/>
          <w:sz w:val="24"/>
        </w:rPr>
        <w:t>Reusable confirmation modal.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EmptyState — </w:t>
      </w:r>
      <w:r>
        <w:rPr>
          <w:rFonts w:ascii="Times New Roman" w:hAnsi="Times New Roman"/>
          <w:b w:val="0"/>
          <w:i w:val="0"/>
          <w:color w:val="C00000"/>
          <w:sz w:val="24"/>
        </w:rPr>
        <w:t>Empty-state illustration + CTA.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Top-level components: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· ReportGenerator, SecurityAdvisor, MetricCard, DeviceDetailModal, ErrorBoundary, ToastProvider, TabNavigation, VulnerabilityList, Dashboard — </w:t>
      </w:r>
      <w:r>
        <w:rPr>
          <w:rFonts w:ascii="Times New Roman" w:hAnsi="Times New Roman"/>
          <w:b w:val="0"/>
          <w:i w:val="0"/>
          <w:color w:val="000000"/>
          <w:sz w:val="24"/>
        </w:rPr>
        <w:t>Pre-existing top-level components.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CommandPalette — </w:t>
      </w:r>
      <w:r>
        <w:rPr>
          <w:rFonts w:ascii="Times New Roman" w:hAnsi="Times New Roman"/>
          <w:b w:val="0"/>
          <w:i w:val="0"/>
          <w:color w:val="C00000"/>
          <w:sz w:val="24"/>
        </w:rPr>
        <w:t>Ctrl-K command palette for power-user navigation.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ShortcutCheatsheet — </w:t>
      </w:r>
      <w:r>
        <w:rPr>
          <w:rFonts w:ascii="Times New Roman" w:hAnsi="Times New Roman"/>
          <w:b w:val="0"/>
          <w:i w:val="0"/>
          <w:color w:val="C00000"/>
          <w:sz w:val="24"/>
        </w:rPr>
        <w:t>Modal listing all keyboard shortcuts.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· NotificationsBell — </w:t>
      </w:r>
      <w:r>
        <w:rPr>
          <w:rFonts w:ascii="Times New Roman" w:hAnsi="Times New Roman"/>
          <w:b w:val="0"/>
          <w:i w:val="0"/>
          <w:color w:val="C00000"/>
          <w:sz w:val="24"/>
        </w:rPr>
        <w:t>Top-bar bell with unread-count badge driven by WS events.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8.3  State management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Pre-existing: AuthContext.jsx (authentication state) and RealTimeContext.jsx (WebSocket reducer; handles KPI_UPDATE, SCAN_STATUS, LOG_MESSAGE, ORCHESTRATION_EVENT, ASSET_UPDATE).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New: zustand stores for ephemeral UI state, @tanstack/react-query for server-state caching and automatic invalidation after mutations, react-router-dom v7 for client-side routing across the new Login / Settings / Profile / UserManagement pages.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C00000"/>
          <w:sz w:val="36"/>
        </w:rPr>
        <w:t>9.  Authentication, RBAC &amp; Audit Logging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The platform previously ran in single-user mode with no login. This iteration introduces a complete authentication and authorisation stack — every claim about single-user operation in older documentation is now obsolete.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9.1  Authentication flow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C00000"/>
          <w:sz w:val="18"/>
        </w:rPr>
        <w:t>User → POST /auth/login { email, password }</w:t>
        <w:br/>
        <w:t xml:space="preserve">   ↓</w:t>
        <w:br/>
        <w:t>FastAPI verifies bcrypt password_hash, signs a JWT (HS256, 30 min TTL)</w:t>
        <w:br/>
        <w:t xml:space="preserve">   ↓</w:t>
        <w:br/>
        <w:t>Frontend stores token in memory + axios interceptor attaches</w:t>
        <w:br/>
        <w:t xml:space="preserve">       Authorization: Bearer &lt;jwt&gt; to every subsequent request</w:t>
        <w:br/>
        <w:t xml:space="preserve">   ↓</w:t>
        <w:br/>
        <w:t>ProtectedRoute (react-router) redirects to /login if token missing/expired</w:t>
        <w:br/>
        <w:t xml:space="preserve">   ↓</w:t>
        <w:br/>
        <w:t>RoleGuard hides / disables UI affordances the user lacks the role for</w:t>
        <w:br/>
        <w:t xml:space="preserve">   ↓</w:t>
        <w:br/>
        <w:t>Backend dependency require_role(UserRole.ANALYST | ADMIN) returns 403</w:t>
        <w:br/>
        <w:t xml:space="preserve">       when an authenticated request lacks the required role</w:t>
        <w:br/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9.2  Roles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VIEWER — read-only across all resources.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ANALYST — VIEWER plus scan triggering, vulnerability status updates, false-positive marking.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ADMIN — ANALYST plus target CRUD, full user / role management, runtime feature-flag toggles, audit-log access.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9.3  Default admin seed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On first boot the application checks for a user with email admin@local and, if absent, seeds one with password Admin#159 and force_password_change=True. The administrator is forced to rotate the password before any other action is allowed.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9.4  Profile &amp; avatar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Users have self-service profile fields (full_name, bio, phone, avatar_url) edited via PATCH /auth/me. Avatars are uploaded as multipart/form-data to POST /auth/me/avatar and served from /api/v1/avatars (a StaticFiles mount under settings.API_V1_STR), so the same reverse-proxy rule that routes the API also handles avatar requests.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9.5  Hash-chained audit log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Every privileged action (user create/disable/delete, role change, password reset, scan launch, target mutation, runtime config change, report generation) is appended to the audit_logs table by app.core.audit.log_action() with { actor_id, actor_email, action, target_id, detail, created_at }.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AI agent reasoning is independently chained inside agent_logs: each row carries prev_hash and this_hash = SHA-256(prev_hash + canonical_json(scan_id, agent_name, action, reasoning)). GET /scans/{id}/audit/verify replays the chain and returns { ok: bool, broken_at: id|null } — making the agent trace tamper-evident.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10.  Lab Environment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lab is a self-contained, multi-subnet network of intentionally vulnerable Docker containers that simulates a realistic SME enterprise topology. It now spans four subnets and ten active containers across DMZ, Corporate, Data and Management zones.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10.1  Lab target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Zone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Container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Hostname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Service / Ports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Vulnerabilities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CVSS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dmz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lab_webserver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webserver.sme-lab.local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OWASP Juice Shop (:3000)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SQLi, XSS, BOLA, IDOR, broken-auth, SSRF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9.5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dmz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lab_api_gateway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api-gw.sme-lab.local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Nginx legacy API (:8081)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Info disclosure, header leak, directory listing, exposed Swagger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dmz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lab_dns_server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dns.sme-lab.local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CoreDNS (:5353)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Zone transfer, DNS amplification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corp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lab_fileserver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fileserver.sme-lab.local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Samba (:1139,:4445)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Weak credentials, SMB enum, HR data exposure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corp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lab_mailserver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mail.sme-lab.local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GreenMail (:3025,:3110,:3143,:8082)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Plaintext protocols, weak creds, user enum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corp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lab_workstation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ws01.sme-lab.local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Nginx HR workstation (:8083)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Info disclosure, internal-network leak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lab_database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db.sme-lab.local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PostgreSQL 13 (:5433)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Weak password, no SSL, sensitive PII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9.0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lab_redis_cache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cache.sme-lab.local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Redis 6 (:6380)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 auth, protected-mode off, cross-subnet reachable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8.5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10.2  Lab support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Zone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Container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lab_traffic_gen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Generates realistic background traffic across all lab subnets for SIEM data.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lab_log_shipper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Ships lab events and traffic logs to Elasticsearch and Wazuh.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10.3  Network topology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the-dashboard-project_lab_network (external bridge)</w:t>
        <w:br/>
        <w:t>│</w:t>
        <w:br/>
        <w:t>├── dmz subnet  (10.10.10.0/24)</w:t>
        <w:br/>
        <w:t>│   ├── lab_webserver    10.10.10.10  → :3000   (Juice Shop)</w:t>
        <w:br/>
        <w:t>│   ├── lab_api_gateway  10.10.10.20  → :8081   (Nginx legacy API)</w:t>
        <w:br/>
        <w:t>│   └── lab_dns_server   10.10.10.30  → :5353   (CoreDNS)</w:t>
        <w:br/>
        <w:t>│</w:t>
        <w:br/>
        <w:t>├── corp subnet (10.10.20.0/24)</w:t>
        <w:br/>
        <w:t>│   ├── lab_fileserver   10.10.20.10  → :1139, :4445  (Samba)</w:t>
        <w:br/>
        <w:t>│   ├── lab_mailserver   10.10.20.20  → :3025, :3110, :3143, :8082</w:t>
        <w:br/>
        <w:t>│   └── lab_workstation  10.10.20.40  → :8083</w:t>
        <w:br/>
        <w:t>│</w:t>
        <w:br/>
        <w:t>├── data subnet (10.10.30.0/24)</w:t>
        <w:br/>
        <w:t>│   ├── lab_database     10.10.30.10  → :5433   (PostgreSQL)</w:t>
        <w:br/>
        <w:t>│   └── lab_redis_cache  10.10.30.20  → :6380   (Redis)</w:t>
        <w:br/>
        <w:t>│</w:t>
        <w:br/>
        <w:t>└── mgmt subnet (10.10.40.0/24)</w:t>
        <w:br/>
        <w:t xml:space="preserve">    ├── lab_traffic_gen  10.10.40.10</w:t>
        <w:br/>
        <w:t xml:space="preserve">    └── lab_log_shipper  10.10.40.20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An isolation override (infra/isolation/docker-compose.lab.isolation.override.yml) can be layered on top of the standard lab compose file to drop inter-subnet routing for negative tests during evidence runs.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11.  The 4-Stage Scan Pipeline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Stage 1 — RECON   (ReconAgent + Nmap)</w:t>
        <w:br/>
        <w:t xml:space="preserve">   Target → Nmap scan → discovered ports + services</w:t>
        <w:br/>
        <w:t xml:space="preserve">   → stored in ScanAsset / AssetService</w:t>
        <w:br/>
        <w:br/>
        <w:t>Stage 2 — TARGETED CHAINING  (AttackAgent + Nuclei)</w:t>
        <w:br/>
        <w:t xml:space="preserve">   For each discovered service:</w:t>
        <w:br/>
        <w:t xml:space="preserve">       port 80/443   → Nuclei web templates (SQLi, XSS, BOLA)</w:t>
        <w:br/>
        <w:t xml:space="preserve">       port 445      → Nuclei SMB (enum, default-login)</w:t>
        <w:br/>
        <w:t xml:space="preserve">       port 22 / 21  → Nuclei SSH / FTP default credentials</w:t>
        <w:br/>
        <w:t xml:space="preserve">       port 6379     → Nuclei Redis unauthenticated access</w:t>
        <w:br/>
        <w:t xml:space="preserve">       port 8080+    → Nuclei HTTP API misconfiguration</w:t>
        <w:br/>
        <w:br/>
        <w:t>Stage 3 — VALIDATION  (confidence ≥ 0.6 + reprobe)</w:t>
        <w:br/>
        <w:t xml:space="preserve">   validation_probe.py independently confirms each Nuclei finding;</w:t>
        <w:br/>
        <w:t xml:space="preserve">   LLM validation_notes are logged but never override the probe.</w:t>
        <w:br/>
        <w:br/>
        <w:t>Stage 4 — RISK SCORING  (UnifiedRiskEngine)</w:t>
        <w:br/>
        <w:t xml:space="preserve">   - Risk Score   (0–100) = Σ severity_weight × occurrence × asset_criticality</w:t>
        <w:br/>
        <w:t xml:space="preserve">   - Health Score (0–100) = 100 − deductions</w:t>
        <w:br/>
        <w:t xml:space="preserve">   - ActionItem generation: REMEDIATION | REVIEW | CONFIGURATION</w:t>
        <w:br/>
        <w:t xml:space="preserve">   - Finding deduplication: each observation linked to a persistent</w:t>
        <w:br/>
        <w:t xml:space="preserve">     Finding row by SHA-256 fingerprint</w:t>
        <w:br/>
        <w:t xml:space="preserve">   - CVSS breakdown stored in Scan.risk_breakdown</w:t>
        <w:br/>
        <w:t xml:space="preserve">   - SLA clock: Finding.due_date derived from severity</w:t>
        <w:br/>
        <w:t xml:space="preserve">   - Framework tags: OWASP / CWE / ISO27001 / NIST / PCI-DSS</w:t>
        <w:br/>
        <w:t xml:space="preserve">   - Results persisted + broadcast via WebSocket → live dashboard update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 xml:space="preserve">Reliability additions: </w:t>
      </w:r>
      <w:r>
        <w:rPr>
          <w:rFonts w:ascii="Times New Roman" w:hAnsi="Times New Roman"/>
          <w:b w:val="0"/>
          <w:i w:val="0"/>
          <w:color w:val="C00000"/>
          <w:sz w:val="24"/>
        </w:rPr>
        <w:t>each phase writes a Scan.checkpoint value (recon_done | attack_done | validated | risk_scored | reported), so a Celery retry skips phases already completed. On startup, scan_reaper marks any scan stuck in RUNNING as FAILED with failure_reason='orphaned_on_restart'. The scope_guard enforces Target.scope_allowlist and per-target max_rps / max_concurrent_scans before any outbound packet leaves the worker.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C00000"/>
          <w:sz w:val="36"/>
        </w:rPr>
        <w:t>12.  Risk Scoring, CVSS, SLA &amp; Framework Tagging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12.1  Risk Score formula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Risk Score = Σ (severity_weight × occurrence) × asset_criticality_multiplier</w:t>
        <w:br/>
        <w:br/>
        <w:t>Severity weights:    CRITICAL=10.0  HIGH=7.0  MEDIUM=4.0  LOW=1.5  INFO=0.1</w:t>
        <w:br/>
        <w:t>Asset multipliers:   database_server=1.5x  web_server=1.3x  workstation=1.0x</w:t>
        <w:br/>
        <w:t>Output is clamped to 0–100.</w:t>
        <w:br/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12.2  Health Score formula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Health Score = 100</w:t>
        <w:br/>
        <w:t xml:space="preserve">   − (critical_count × 25)</w:t>
        <w:br/>
        <w:t xml:space="preserve">   − (high_count     × 15)</w:t>
        <w:br/>
        <w:t xml:space="preserve">   − dangerous_port_penalties</w:t>
        <w:br/>
        <w:t>Clamped to 0–100.</w:t>
        <w:br/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12.3  Action item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Condition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Action Type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Priority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Critical or High vulnerability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REMEDIATION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Immediate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Medium vulnerability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Scheduled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Dangerous open port (22, 445, 3389, 6379)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CONFIGURATION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High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12.4  CVSS-aware risk breakdown (Phase 4.1)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Every Vulnerability now carries cvss_vector (e.g. CVSS:3.1/AV:N/AC:L/PR:N/UI:N/S:U/C:H/I:H/A:H) and cvss_score (parsed base 0–10). UnifiedRiskEngine.calculate_scan_risk_v2() writes a structured risk_breakdown JSON onto Scan.risk_breakdown: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C00000"/>
          <w:sz w:val="18"/>
        </w:rPr>
        <w:t>{</w:t>
        <w:br/>
        <w:t xml:space="preserve">  "score": 74.3,</w:t>
        <w:br/>
        <w:t xml:space="preserve">  "breakdown": [</w:t>
        <w:br/>
        <w:t xml:space="preserve">    { "vuln_id": "…", "title": "…", "cvss": 9.8,</w:t>
        <w:br/>
        <w:t xml:space="preserve">      "severity": "critical", "asset_criticality": 1.5,</w:t>
        <w:br/>
        <w:t xml:space="preserve">      "contribution": 24.5 },</w:t>
        <w:br/>
        <w:t xml:space="preserve">    …</w:t>
        <w:br/>
        <w:t xml:space="preserve">  ]</w:t>
        <w:br/>
        <w:t>}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The RiskBreakdownDrawer component renders this payload, letting the operator see exactly which findings drove the score.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12.5  Finding deduplication (Phase 4.2)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finding_dedup.py computes fingerprint = SHA-256(target_id + vuln_type + normalised_url + parameter + evidence_match_signature), enforced unique per (target_id, fingerprint). A Vulnerability observation either links to an existing Finding (re-detection updates last_seen) or creates a new one. Status lifecycle: OPEN → FIXED | ACCEPTED | REOPENED | FALSE_POSITIVE.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12.6  SLA clock (Phase 4.3)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sla.py assigns Finding.due_date from a severity-based policy (CRITICAL = 7 days, HIGH = 30, MEDIUM = 90 by default) when the Finding is created and exposes breach metrics on the dashboard. Owners are tracked in Finding.owner_user_id.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12.7  Framework control tags (Phase 5.3)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framework_tagger.py maps Nuclei template categories to Finding.control_tags: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C00000"/>
          <w:sz w:val="18"/>
        </w:rPr>
        <w:t>{</w:t>
        <w:br/>
        <w:t xml:space="preserve">  "owasp_top10":         "A03:2021",</w:t>
        <w:br/>
        <w:t xml:space="preserve">  "cwe":                 "CWE-89",</w:t>
        <w:br/>
        <w:t xml:space="preserve">  "iso27001_annex_a":    "A.12.6.1",</w:t>
        <w:br/>
        <w:t xml:space="preserve">  "nist_csf_function":   "PR.IP",</w:t>
        <w:br/>
        <w:t xml:space="preserve">  "pci_dss_requirement": "6.3.1"</w:t>
        <w:br/>
        <w:t>}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Empty dictionary when the template category is unknown — tags are never invented.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13.  AI Advisory Role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Gemini 1.5 Flash is used strictly as a Technical Educator. It does NOT make scan decisions. After the deterministic engine has scored each top-3 critical asset, IntelligenceAgent produces: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{</w:t>
        <w:br/>
        <w:t xml:space="preserve">  "risk_explanation":   "Why this vulnerability is dangerous",</w:t>
        <w:br/>
        <w:t xml:space="preserve">  "business_impact":    "What it means for your business",</w:t>
        <w:br/>
        <w:t xml:space="preserve">  "remediation_advice": "Exact steps to fix it",</w:t>
        <w:br/>
        <w:t xml:space="preserve">  "response_priority":  "immediate | scheduled | monitor"</w:t>
        <w:br/>
        <w:t>}</w:t>
        <w:br/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Output is rendered in the AssetDetailPanel under 'SME Security Advisor'. Without a Gemini API key the system falls back to generic advisory text — no functionality is lost.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llm_guard.py wraps every Gemini call: it strips PII, enforces a global request budget via aiolimiter, validates the response matches the expected JSON shape, and substitutes a deterministic fallback whenever any guardrail trips.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14.  SIEM &amp; SOAR Integration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Wazuh (EDR / IDS):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Receives agent events from lab containers via lab_log_shipper.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Detects suspicious activity patterns (brute force, port scans).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Alerts forwarded into the dashboard via wazuh_integration.py.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Elasticsearch + Kibana: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Receives forwarded logs from Wazuh and direct lab container output.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Powers the SIEM Events tab. Kibana available at localhost:5601.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n8n (SOAR):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Available at localhost:5678 with pre-configured remediation playbooks.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Triggered by ActionItem events from the backend.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Alert correlation: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alert_correlator.py cross-references incoming Wazuh alerts against open Findings; /siem/correlations surfaces the linkage in the UI.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C00000"/>
          <w:sz w:val="36"/>
        </w:rPr>
        <w:t>15.  Reliability, Hardening &amp; Audit Chain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The current iteration introduced a dedicated reliability and hardening track. Each item below addresses a class of failures or attack that older versions could not detect or recover from.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1.2/1.3 — Evidence + reprobe validation: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Nuclei evidence captured into raw_request, raw_response, evidence_hash, detected_by, template_id. validation_probe.py reproves every finding before it is allowed into the risk engine; LLM validation_notes never override the probe.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2 — Scan reliability: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Scan.checkpoint lets a Celery retry skip already-completed phases. scan_reaper marks scans stuck in RUNNING from before a restart as FAILED (failure_reason='orphaned_on_restart'). Scan.failure_reason captures the first 120 chars of any unexpected exception for forensics.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2.4 — Scope guard: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Target.scope_allowlist (hostnames + CIDRs), max_rps and max_concurrent_scans are enforced by scope_guard.py before any outbound packet leaves the worker. A second concurrent scan on the same target is rejected with failure_reason='concurrency_limit'.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3.1 — JWT authentication: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python-jose + passlib[bcrypt]; tokens expire after 30 minutes; force_password_change flag on first login; default admin@local seeded with Admin#159.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3.2 — Credential encryption: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Target.auth_credentials is encrypted at rest using the cryptography library so JWT and basic-auth secrets cannot be extracted from a stolen database dump.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5.1 — Hash-chained AgentLog: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Each AgentLog row carries prev_hash and this_hash; GET /scans/{id}/audit/verify replays the chain and surfaces any tampering point.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Phase 5.2 — Signed PDF reports: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report_signer.py HMAC-SHA256 signs PDF bytes with REPORT_SIGNING_KEY. The signature and the canonical findings_hash are stored on the Report row; GET /reports/{id}/verify confirms the bytes have not been altered.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C00000"/>
          <w:sz w:val="24"/>
        </w:rPr>
        <w:t>Operational additions: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RequestIdMiddleware adds an X-Request-ID header to every response for log correlation.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Auto-Alembic migrations on lifespan startup (alembic upgrade head).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Health endpoint reports schema-drift status (current vs head revision), cached 5 min to avoid Alembic log flooding.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Redis pub/sub listener with exponential backoff (2s → 32s) and quiet-period DEBUG logging.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Avatar StaticFiles mount under /api/v1/avatars so the existing reverse-proxy rule covers it.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16.  Use Cases &amp; Target Audience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Orchestration Security Center turns thousands of raw security alerts into roughly five prioritised, plain-language action items that tell a non-technical person exactly what to fix and how.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16.1  Target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Audience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How they use 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SME IT Administrators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One-click security assessments without cybersecurity expertise.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Small Business Owners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Health-score dashboard for at-a-glance posture.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Non-specialist IT teams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AI-generated step-by-step remediation guidance.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Cybersecurity students &amp; educators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Lab environment for safe practice.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Security consultants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Rapid SME assessments with PDF deliverables.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DevOps engineers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Docker Compose deployment for continuous monitoring.</w:t>
            </w:r>
          </w:p>
        </w:tc>
      </w:tr>
    </w:tbl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16.2  Real-world use cases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SME security posture assessment — Small e-commerce company scans web server + internal network; gets a clear action item to parameterise SQL queries in the checkout endpoint.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Network infrastructure auditing — Mid-sized IT department audits internal subnets; Nmap discovers hosts, Nuclei checks for weak credentials on SMB and Redis.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Compliance preparation — Annual security review evidence: comprehensive signed PDF report of all findings, severity, and remediation steps taken.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Educational lab environment — Students practise on the built-in 10-container, 4-subnet lab.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Continuous monitoring — Startup integrates with Wazuh + n8n; critical vulnerabilities auto-trigger remediation playbooks.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• Incident response support — IT team scans an affected segment, identifies exposed services, prioritises fixes via AI-generated business impact analysis.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17.  Advantages &amp; Disadvantages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17.1  Advantages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 All-in-one platform — Nmap, Nuclei, OpenVAS, Wazuh + Elastic, n8n and Gemini under one dashboard.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 Zero cybersecurity expertise required for the operator.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 Deterministic and reproducible scoring decisions.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 AI advisory without AI risk — Gemini explains but never decides.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 100% open source; no licensing fees.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6.  One-command deployment (docker compose up -d).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7.  Real-time WebSocket dashboard with sub-second latency.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8.  Smart vulnerability chaining (service → matched templates only).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9.  Built-in lab environment for safe practice.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10. PDF report generation for stakeholders.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11. Scalable microservices architecture.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12. Comprehensive risk scoring (severity × occurrence × asset criticality × exposure × port penalties).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13. Multi-user with three-role RBAC (VIEWER / ANALYST / ADMIN); admin-managed user lifecycle; force-rotate seeded admin password.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14. Tamper-evident: hash-chained AgentLog + HMAC-signed PDF reports + audit_logs of every privileged action.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15. CVSS-aware risk breakdown with per-finding contribution drill-down.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16. SLA clock per Finding with severity-derived due_date and ownership tracking.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17. Compliance-ready: each Finding tagged with OWASP Top-10, CWE, ISO 27001 Annex A, NIST CSF, PCI-DSS control IDs.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18. Safety net: scope_allowlist + max_rps + max_concurrent_scans block out-of-scope or accidentally aggressive scans before a packet leaves the worker.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19. Crash-safe: scan checkpoints + orphan reaper + per-scan failure_reason.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20. Runtime feature flags via /config/{key} without backend restart.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17.2  Disadvantages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 No authenticated scanning — cannot crawl behind login forms.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2.  </w:t>
      </w:r>
      <w:r>
        <w:rPr>
          <w:rFonts w:ascii="Times New Roman" w:hAnsi="Times New Roman"/>
          <w:b w:val="0"/>
          <w:i/>
          <w:color w:val="555555"/>
          <w:sz w:val="24"/>
        </w:rPr>
        <w:t xml:space="preserve">Originally listed as 'single-user / no RBAC' — </w:t>
      </w:r>
      <w:r>
        <w:rPr>
          <w:rFonts w:ascii="Times New Roman" w:hAnsi="Times New Roman"/>
          <w:b w:val="0"/>
          <w:i/>
          <w:color w:val="C00000"/>
          <w:sz w:val="24"/>
        </w:rPr>
        <w:t>this limitation has been removed in the current iteration (see §9).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 Validated only in lab / Docker environments; real SME networks (firewalls, NAT, VPN, dynamic IPs) not extensively tested.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 High system resource requirements — ≥8 GB RAM for the full stack.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 Limited concurrent scanning (Celery is sequential per-target by default).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6.  AI advisory requires a Google Gemini API key for personalised output (deterministic fallback otherwise).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7.  </w:t>
      </w:r>
      <w:r>
        <w:rPr>
          <w:rFonts w:ascii="Times New Roman" w:hAnsi="Times New Roman"/>
          <w:b w:val="0"/>
          <w:i/>
          <w:color w:val="555555"/>
          <w:sz w:val="24"/>
        </w:rPr>
        <w:t xml:space="preserve">SIEM / SOAR integration partially implemented — </w:t>
      </w:r>
      <w:r>
        <w:rPr>
          <w:rFonts w:ascii="Times New Roman" w:hAnsi="Times New Roman"/>
          <w:b w:val="0"/>
          <w:i/>
          <w:color w:val="C00000"/>
          <w:sz w:val="24"/>
        </w:rPr>
        <w:t>alert correlation has landed (alert_correlator.py + /siem/correlations); end-to-end Wazuh-agent auto-provisioning remains manual.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8.  No mobile companion app — web only.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9.  </w:t>
      </w:r>
      <w:r>
        <w:rPr>
          <w:rFonts w:ascii="Times New Roman" w:hAnsi="Times New Roman"/>
          <w:b w:val="0"/>
          <w:i/>
          <w:color w:val="555555"/>
          <w:sz w:val="24"/>
        </w:rPr>
        <w:t xml:space="preserve">Originally listed as 'no compliance mapping' — </w:t>
      </w:r>
      <w:r>
        <w:rPr>
          <w:rFonts w:ascii="Times New Roman" w:hAnsi="Times New Roman"/>
          <w:b w:val="0"/>
          <w:i/>
          <w:color w:val="C00000"/>
          <w:sz w:val="24"/>
        </w:rPr>
        <w:t>control tags (OWASP/CWE/ISO/NIST/PCI) are now stored per Finding; full per-framework report templates remain future work.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10. No SAST — Orchestration Security Center remains a DAST platform.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11. Internet dependency for the Gemini AI features (advisory only).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12. Docker dependency — the whole stack is container-native.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18.  Evidence, Testing &amp; Evaluation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Evidence runs are organised under the evidence/ directory by phase. Each phase folder contains a run_summary.md plus any supporting heuristic / data-model / isolation / failure-mode / accuracy reports.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Phase folder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Contents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evidence/phase2/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run_summary.md — initial reliability evidence.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evidence/phase3/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heuristic_audit.md — heuristic scoring audit.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evidence/phase4/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data_model_review.md + run_summary.md — CVSS / dedup / SLA evidence.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evidence/phase5/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isolation_audit.md, failure_modes.md, run_summary.md — isolation override + failure mode evidence.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evidence/phase6/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accuracy_report.md, run_summary.md — accuracy evaluation.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evidence/phases_4_5_6_sign_off.md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Combined sign-off.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docs/audit/baseline_2026-04-24.md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 w:val="0"/>
                <w:i w:val="0"/>
                <w:color w:val="C00000"/>
                <w:sz w:val="20"/>
              </w:rPr>
              <w:t>Baseline audit.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Automated test suites: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backend/tests/ — pytest: test_e2e_scans.py, test_risk.py, test_risk_engine_manual.py.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Frontend: vitest + @testing-library + msw mocks (see package.json scripts: test / test:ui / test:coverage).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Lab attack scenarios (lab/scenarios/):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misconfig_scenario.md — service misconfiguration scenario.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sqli_scenario.md — SQL injection scenario.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xss_scenario.md — cross-site scripting scenario.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19.  Team Structure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Sub-Team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Members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Responsibility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Backend &amp; AI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Reem Amin (lead), Yousef Abdel Hady, Mohamed Shaban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FastAPI, UnifiedRiskEngine, AI Advisory, Celery/Redis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Frontend &amp; Visualization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Marize Ehap (lead), Omnia Helmy, Rahma Ebrahem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React dashboard, D3.js topology, component architecture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Security &amp; Scanning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Shahd Paher (lead), Mariz Ehap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Nmap, Nuclei, OpenVAS, Wazuh, Elasticsearch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DevOps &amp; QA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Omar Kapil (Team Leader + lead), Yosef Ali, Mazin Alla, Omar Tarek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Docker, CI/CD, testing, documentation, presentation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Per-member deep-dives are maintained in team_roles/00_omar_kapil_role.md through 11_omar_tarek_role.md, each containing role summary, owned files, line-by-line code walkthrough, learning checklist and a week-by-week timeline in both English and Arabic.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University presentation: July 2, 2026.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20.  Setup, Installation &amp; Deployment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20.1  Prerequisites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Docker Engine ≥ 24 and Docker Compose v2.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≥ 8 GB RAM, ≥ 20 GB free disk.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Optional: Google Gemini API key for full AI advisory.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20.2  Quick start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b w:val="0"/>
          <w:i w:val="0"/>
          <w:color w:val="000000"/>
          <w:sz w:val="18"/>
        </w:rPr>
        <w:t># 1) Clone</w:t>
        <w:br/>
        <w:t>git clone &lt;repo&gt; &amp;&amp; cd the-dashboard-project</w:t>
        <w:br/>
        <w:br/>
        <w:t># 2) Configure</w:t>
        <w:br/>
        <w:t>cp .env.example .env</w:t>
        <w:br/>
        <w:t># Required keys: DATABASE_URL, REDIS_URL, JWT_SECRET, REPORT_SIGNING_KEY</w:t>
        <w:br/>
        <w:t># Optional:      GEMINI_API_KEY, AVATAR_UPLOAD_DIR, BACKEND_CORS_ORIGINS</w:t>
        <w:br/>
        <w:br/>
        <w:t># 3) Boot core stack</w:t>
        <w:br/>
        <w:t>docker compose up -d --build</w:t>
        <w:br/>
        <w:br/>
        <w:t># 4) Boot lab (optional but recommended for first demo)</w:t>
        <w:br/>
        <w:t>docker compose -f docker-compose.lab.yml up -d</w:t>
        <w:br/>
        <w:br/>
        <w:t># 5) Browse</w:t>
        <w:br/>
        <w:t>#    Dashboard : http://localhost:5173</w:t>
        <w:br/>
        <w:t>#    Swagger   : http://localhost:8000/docs</w:t>
        <w:br/>
        <w:t>#    Kibana    : http://localhost:5601</w:t>
        <w:br/>
        <w:t>#    n8n       : http://localhost:5678</w:t>
        <w:br/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20.3  First login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Default admin is seeded on first boot: admin@local / Admin#159. The system enforces force_password_change on first login — the operator MUST rotate the password before any other action.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1F497D"/>
          <w:sz w:val="28"/>
        </w:rPr>
        <w:t>20.4  Migrations &amp; seeding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Alembic migrations run automatically at lifespan startup (alembic upgrade head). The orphan reaper sweeps any RUNNING scans left over from a previous boot. Runtime config overrides are loaded from the runtime_config table before the API begins accepting requests.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21.  Future Work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Authenticated scanning — session cookie / OAuth crawl support.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Per-framework PDF templates (PCI-DSS, ISO 27001, NIST CSF) building on the control_tags already stored on every Finding.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Native SSO (OIDC / SAML) on top of the existing JWT layer.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Horizontal Celery autoscaling with per-target sharded queues.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Mobile companion app for KPI + critical-alert push.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000000"/>
          <w:sz w:val="24"/>
        </w:rPr>
        <w:t>Source-code SAST module bolted onto the existing AgentOrchestrator.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Air-gapped local LLM advisor (already abstracted behind ai_advisor.py).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color w:val="C00000"/>
          <w:sz w:val="24"/>
        </w:rPr>
        <w:t>Wazuh-agent auto-provisioning to close the last manual SIEM-integration step.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1F497D"/>
          <w:sz w:val="36"/>
        </w:rPr>
        <w:t>22.  Conclusion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Orchestration Security Center demonstrates that an SME-grade security operations capability can be built entirely on open-source primitives, governed by deterministic rules, augmented (never directed) by AI, and operated by a non-specialist administrator from a single dashboard.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This iteration moves the platform from a single-user prototype to a hardened multi-user system: a complete JWT + RBAC stack, tamper-evident audit chains, cryptographically signed reports, CVSS-aware risk breakdowns, finding deduplication, SLA tracking, framework control tagging, scope allowlists and per-target rate limits, scan checkpointing and orphan recovery, runtime feature-flag overrides, and a richer ten-container, four-subnet lab. With these foundations in place, the remaining Future Work items (authenticated scanning, native SSO, per-framework report templates, autoscaling, mobile) are incremental additions on top of a stable core.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i w:val="0"/>
          <w:color w:val="C00000"/>
          <w:sz w:val="36"/>
        </w:rPr>
        <w:t>Appendix A.  Changelog of Updates (Red Items)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color w:val="C00000"/>
          <w:sz w:val="24"/>
        </w:rPr>
        <w:t>Every item below was marked in red in the body of this document because it exists in the live codebase but was NOT documented in the previous .md docs (PROJECT_OVERVIEW.md, USE_CASES_AND_EVALUATION.md, docs/API_GUIDE.md, docs/ARCHITECTURE_DIAGRAM.md).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Abstract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Iteration-2 hardening summary (auth, RBAC, audit chain, signed reports, CVSS, SLA, framework tags, scope guard).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Objectives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Multi-user hardening objective (auth, RBAC, audit chain, signed reports).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Architecture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TLS reverse-proxy layer (Caddy/Nginx) terminating HTTPS/WSS in front of FastAPI.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Backend dependencies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python-jose[cryptography] &gt;= 3.3.0 — JWT signing/verification (Phase 3.1)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passlib[bcrypt] + bcrypt==4.0.1 — Password hashing (Phase 3.1)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cryptography &gt;= 42.0.0 — Credential &amp; report-signing primitives (Phase 3.2)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croniter == 3.0.3 — Scheduled scan cron parsing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python-multipart &gt;= 0.0.9 — Avatar upload via POST /auth/me/avatar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aiolimiter &gt;= 1.1.0 — Per-target outbound rate limiting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dependencies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@tanstack/react-query @ 5 — Server-state caching &amp; invalidation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@tanstack/react-query-devtools — Query inspector in dev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zustand — Lightweight global store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react-router-dom @ 7 — Client-side routing (Login, Settings, etc.)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framer-motion — Animations / page transitions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ldrs — Loader / spinner primitives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react-window — List virtualisation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react-force-graph-2d — Force-directed topology graph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d3-force / d3-hierarchy / d3-selection / d3-transition / d3-ease — Modular D3 sub-packages replacing the d3 monolith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lucide-react — Icon set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vitest + @testing-library/* + msw + jsdom — Unit/component test stack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Backend endpoints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/auth/login — Issue JWT — returns { access_token, role, force_password_change }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/auth/logout — Revoke session (204)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/auth/me — Current user profile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PATCH /auth/me — Self-edit full_name / bio / phone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/auth/me/avatar — Multipart avatar upload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/auth/change-password — { old_password, new_password }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  /rbac/users — List users (paginated)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  /rbac/users — Create user with role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PATCH  /rbac/users/{id}/role — Promote / demote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  /rbac/users/{id}/disable — Soft-disable login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  /rbac/users/{id}/enable — Re-enable login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  /rbac/users/{id}/reset-password — Admin force-reset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DELETE /rbac/users/{id} — Hard delete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  /rbac/audit-logs — Recent audit entries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/scans/{id}/audit/verify — Verify hash-chained AgentLog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/findings/ — Deduplicated findings (filter: severity, scan_id)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/findings/{id} — Full finding + remediation + control_tags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POST /findings/{id}/false-positive — Mark as FP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/reports/{id}/verify — Verify HMAC signature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/audit/log — Paginated hash-chained audit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/audit/verify — Confirm chain integrity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GET  /config/ — Runtime feature flags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PATCH /config/{key} — Toggle / update flag at runtime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Backend services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ai_advisor.py — Pluggable LLM advisor abstraction sitting above intelligence_agent; lets the IntelligenceAgent be swapped for a local model without touching callers.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validation_probe.py — Phase 1.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cvss.py — Phase 4.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finding_dedup.py — Phase 4.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framework_tagger.py — Phase 5.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llm_guard.py — Safety wrapper around all Gemini calls — strips PII, rate-limits, validates JSON shape, and falls back to deterministic text on any guardrail trip.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report_signer.py — Phase 5.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sla.py — Phase 4.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alert_correlator.py — Cross-references incoming Wazuh alerts against open Findings to expose /siem/correlations.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scoring_explainer.py — Produces the human-readable Scan.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task_monitor.py — Celery worker health probe used by /health and the Settings panel.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scope_guard.py — Phase 2.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scan_reaper.py — Phase 2 — runs on lifespan startup to mark any scan stuck in RUNNING from before the restart as FAILED with failure_reason='orphaned_on_restart'.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topology_generator.py — Builds the D3 force-graph payload (nodes + links + zone metadata) served by /network/topology.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DB tables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findings — Phase 4.2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reports — Phase 5.2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users — Phase 3.1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audit_logs — Phase 5.1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runtime_config — Phase B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DB columns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scope_allowlist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max_rps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max_concurrent_scans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environment_type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compliance_tags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risk_breakdown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failure_reason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checkpoint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cvss_score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finding_id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validation_notes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Nuclei evidence fields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hash-chained AgentLog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RBAC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VIEWER / ANALYST / ADMIN role hierarchy.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pages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LoginPage.jsx — JWT login form with force-password-change redirect.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SignUpPage.jsx — Self-service registration (admin-approval workflow).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SettingsPage.jsx — Runtime feature-flag toggles + profile / SLA / scope panels.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UserManagementPage.jsx — Admin-only user list with role change, disable / enable, reset-password, delete.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ProfilePage.jsx — Self-edit full_name / bio / phone + avatar upload via POST /auth/me/avatar.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dashboard panels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ScanConfigModal — Per-scan tool / aggressiveness picker before launch.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QuickScanPopover — Inline 'scan this asset' shortcut from any table row.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TopologyLegend — Severity / zone legend for the topology view.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ExposureMap — Zone-by-zone exposure heatmap.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SeverityDonut — Severity-distribution donut chart.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RiskBreakdownDrawer — CVSS-aware drill-down on Scan.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RemediationPanel — Per-finding remediation guidance, SLA clock &amp; owner.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ScanningBanner — Sticky banner while a scan is RUNNING.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EnvironmentWizard — First-run wizard that captures environment_type, compliance_tags and scope allowlist.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AssetTimeline — Time-series of detections per asset.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SettingsPanel — In-dashboard runtime feature-flag editor (mirrors SettingsPage).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Taskbar — Bottom dock showing in-flight scans and last 3 toasts.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UI primitives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ProtectedRoute — react-router guard — redirects unauthenticated users to /login.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RoleGuard — Wraps children in a role check (e.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RoleBadge — Coloured badge for VIEWER / ANALYST / ADMIN.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ConfirmDialog — Reusable confirmation modal.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EmptyState — Empty-state illustration + CTA.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top-level components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CommandPalette — Ctrl-K command palette for power-user navigation.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ShortcutCheatsheet — Modal listing all keyboard shortcuts.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NotificationsBell — Top-bar bell with unread-count badge driven by WS events.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Frontend state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zustand + @tanstack/react-query + react-router-dom v7 stack.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Auth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Default admin seed (admin@local / Admin#159, force change).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Audit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Hash-chained AgentLog with /scans/{id}/audit/verify.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audit_logs table + log_action() for every privileged action.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Lab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Isolation override compose file for inter-subnet negative testing.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Pipeline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Scan checkpointing + scan_reaper + scope_guard reliability layer.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Scoring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4.1 CVSS breakdown, Phase 4.2 dedup, Phase 4.3 SLA, Phase 5.3 framework tags.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AI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llm_guard.py PII-stripping + rate-limit + JSON-shape guard around Gemini calls.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SIEM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alert_correlator.py + /siem/correlations endpoint.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Hardening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1.2/1.3 evidence + reprobe.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2 scan checkpoints + reaper.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2.4 scope guard + rate limits.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3.1 JWT + bcrypt auth.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3.2 credential encryption.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5.1 hash-chained AgentLog.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Phase 5.2 signed PDF reports + /reports/{id}/verify.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RequestIdMiddleware + X-Request-ID correlation.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Auto-Alembic migrations + schema-drift health check.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Advantages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Items 13–20 added (RBAC, audit chain, signed reports, CVSS breakdown, SLA, framework tags, scope guard, checkpoints, runtime config).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Disadvantages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Items 2, 7 and 9 superseded by RBAC, alert correlation, and framework tagging respectively.</w:t>
      </w:r>
    </w:p>
    <w:p>
      <w:pPr>
        <w:pStyle w:val="Heading2"/>
        <w:keepNext/>
        <w:spacing w:before="200" w:after="120"/>
      </w:pPr>
      <w:r>
        <w:rPr>
          <w:rFonts w:ascii="Times New Roman" w:hAnsi="Times New Roman"/>
          <w:b/>
          <w:i w:val="0"/>
          <w:color w:val="C00000"/>
          <w:sz w:val="28"/>
        </w:rPr>
        <w:t>Evidence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C00000"/>
          <w:sz w:val="24"/>
        </w:rPr>
        <w:t>•  evidence/phase{2..6} + sign-off + audit baseline.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