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6C4" w:rsidRDefault="00B00E8D" w:rsidP="00B00E8D">
      <w:pPr>
        <w:jc w:val="both"/>
        <w:rPr>
          <w:rFonts w:asciiTheme="majorBidi" w:hAnsiTheme="majorBidi" w:cstheme="majorBidi"/>
          <w:b/>
          <w:bCs/>
          <w:sz w:val="32"/>
          <w:szCs w:val="32"/>
        </w:rPr>
      </w:pP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t>HR Services</w:t>
      </w:r>
    </w:p>
    <w:p w:rsidR="00B00E8D" w:rsidRDefault="00B00E8D" w:rsidP="00B00E8D">
      <w:pPr>
        <w:jc w:val="both"/>
        <w:rPr>
          <w:rFonts w:asciiTheme="majorBidi" w:hAnsiTheme="majorBidi" w:cstheme="majorBidi"/>
          <w:b/>
          <w:bCs/>
          <w:sz w:val="28"/>
          <w:szCs w:val="28"/>
        </w:rPr>
      </w:pPr>
      <w:r>
        <w:rPr>
          <w:rFonts w:asciiTheme="majorBidi" w:hAnsiTheme="majorBidi" w:cstheme="majorBidi"/>
          <w:b/>
          <w:bCs/>
          <w:sz w:val="28"/>
          <w:szCs w:val="28"/>
        </w:rPr>
        <w:t>Abstract:</w:t>
      </w:r>
    </w:p>
    <w:p w:rsidR="00381AE9" w:rsidRDefault="00381AE9" w:rsidP="00381AE9">
      <w:pPr>
        <w:jc w:val="both"/>
        <w:rPr>
          <w:rFonts w:asciiTheme="majorBidi" w:hAnsiTheme="majorBidi" w:cstheme="majorBidi"/>
          <w:sz w:val="24"/>
          <w:szCs w:val="24"/>
        </w:rPr>
      </w:pPr>
      <w:r>
        <w:rPr>
          <w:rFonts w:asciiTheme="majorBidi" w:hAnsiTheme="majorBidi" w:cstheme="majorBidi"/>
          <w:sz w:val="24"/>
          <w:szCs w:val="24"/>
        </w:rPr>
        <w:tab/>
        <w:t xml:space="preserve">      The project HR services, who will display the contents of how many types of HR, management are there, that means how it will work in this</w:t>
      </w:r>
      <w:r w:rsidR="00A11110">
        <w:rPr>
          <w:rFonts w:asciiTheme="majorBidi" w:hAnsiTheme="majorBidi" w:cstheme="majorBidi"/>
          <w:sz w:val="24"/>
          <w:szCs w:val="24"/>
        </w:rPr>
        <w:t xml:space="preserve"> project</w:t>
      </w:r>
      <w:r>
        <w:rPr>
          <w:rFonts w:asciiTheme="majorBidi" w:hAnsiTheme="majorBidi" w:cstheme="majorBidi"/>
          <w:sz w:val="24"/>
          <w:szCs w:val="24"/>
        </w:rPr>
        <w:t>. There are number of HR works such as, Hiring, Firing and etc.</w:t>
      </w:r>
    </w:p>
    <w:p w:rsidR="00381AE9" w:rsidRDefault="00381AE9" w:rsidP="00381AE9">
      <w:pPr>
        <w:jc w:val="both"/>
        <w:rPr>
          <w:rFonts w:asciiTheme="majorBidi" w:hAnsiTheme="majorBidi" w:cstheme="majorBidi"/>
          <w:sz w:val="24"/>
          <w:szCs w:val="24"/>
        </w:rPr>
      </w:pPr>
      <w:r>
        <w:rPr>
          <w:rFonts w:asciiTheme="majorBidi" w:hAnsiTheme="majorBidi" w:cstheme="majorBidi"/>
          <w:sz w:val="24"/>
          <w:szCs w:val="24"/>
        </w:rPr>
        <w:tab/>
        <w:t xml:space="preserve">      In this project we can store all the data of workers</w:t>
      </w:r>
      <w:r w:rsidR="00A11110">
        <w:rPr>
          <w:rFonts w:asciiTheme="majorBidi" w:hAnsiTheme="majorBidi" w:cstheme="majorBidi"/>
          <w:sz w:val="24"/>
          <w:szCs w:val="24"/>
        </w:rPr>
        <w:t xml:space="preserve"> or employees of a company</w:t>
      </w:r>
      <w:r>
        <w:rPr>
          <w:rFonts w:asciiTheme="majorBidi" w:hAnsiTheme="majorBidi" w:cstheme="majorBidi"/>
          <w:sz w:val="24"/>
          <w:szCs w:val="24"/>
        </w:rPr>
        <w:t>.</w:t>
      </w:r>
      <w:r w:rsidR="00A11110">
        <w:rPr>
          <w:rFonts w:asciiTheme="majorBidi" w:hAnsiTheme="majorBidi" w:cstheme="majorBidi"/>
          <w:sz w:val="24"/>
          <w:szCs w:val="24"/>
        </w:rPr>
        <w:t xml:space="preserve"> In this project we can use</w:t>
      </w:r>
      <w:r w:rsidR="009F1D15">
        <w:rPr>
          <w:rFonts w:asciiTheme="majorBidi" w:hAnsiTheme="majorBidi" w:cstheme="majorBidi"/>
          <w:sz w:val="24"/>
          <w:szCs w:val="24"/>
        </w:rPr>
        <w:t xml:space="preserve"> languages such as, PHP, Java, m</w:t>
      </w:r>
      <w:r w:rsidR="00A11110">
        <w:rPr>
          <w:rFonts w:asciiTheme="majorBidi" w:hAnsiTheme="majorBidi" w:cstheme="majorBidi"/>
          <w:sz w:val="24"/>
          <w:szCs w:val="24"/>
        </w:rPr>
        <w:t>y SQL.</w:t>
      </w:r>
    </w:p>
    <w:p w:rsidR="00A11110" w:rsidRDefault="00A11110" w:rsidP="00381AE9">
      <w:pPr>
        <w:jc w:val="both"/>
        <w:rPr>
          <w:rFonts w:asciiTheme="majorBidi" w:hAnsiTheme="majorBidi" w:cstheme="majorBidi"/>
          <w:sz w:val="24"/>
          <w:szCs w:val="24"/>
        </w:rPr>
      </w:pPr>
      <w:r>
        <w:rPr>
          <w:rFonts w:asciiTheme="majorBidi" w:hAnsiTheme="majorBidi" w:cstheme="majorBidi"/>
          <w:sz w:val="24"/>
          <w:szCs w:val="24"/>
        </w:rPr>
        <w:tab/>
        <w:t xml:space="preserve">      A human resources department is a critical component of employee well-being in any business, no matter how small. HR responsibilities include payroll, benefits, hiring, firing, and keeping up to date with state and </w:t>
      </w:r>
      <w:r w:rsidR="008248D7">
        <w:rPr>
          <w:rFonts w:asciiTheme="majorBidi" w:hAnsiTheme="majorBidi" w:cstheme="majorBidi"/>
          <w:sz w:val="24"/>
          <w:szCs w:val="24"/>
        </w:rPr>
        <w:t>federal tax laws.</w:t>
      </w:r>
    </w:p>
    <w:p w:rsidR="008248D7" w:rsidRDefault="008248D7" w:rsidP="008248D7">
      <w:pPr>
        <w:jc w:val="both"/>
        <w:rPr>
          <w:rFonts w:asciiTheme="majorBidi" w:hAnsiTheme="majorBidi" w:cstheme="majorBidi"/>
          <w:sz w:val="24"/>
          <w:szCs w:val="24"/>
        </w:rPr>
      </w:pPr>
      <w:r>
        <w:rPr>
          <w:rFonts w:asciiTheme="majorBidi" w:hAnsiTheme="majorBidi" w:cstheme="majorBidi"/>
          <w:sz w:val="24"/>
          <w:szCs w:val="24"/>
        </w:rPr>
        <w:tab/>
        <w:t xml:space="preserve">      HR outsourcing services generally fall into four categories: PEOs, BPOs, ASPs, or e-services. The terms are use loosely, so a big tip is to know exactly what the outsourcing firm you’re investigating offers, especially when it comes to employee liability.</w:t>
      </w:r>
    </w:p>
    <w:p w:rsidR="008248D7" w:rsidRDefault="008248D7" w:rsidP="008248D7">
      <w:pPr>
        <w:jc w:val="both"/>
        <w:rPr>
          <w:rFonts w:asciiTheme="majorBidi" w:hAnsiTheme="majorBidi" w:cstheme="majorBidi"/>
          <w:sz w:val="24"/>
          <w:szCs w:val="24"/>
        </w:rPr>
      </w:pPr>
      <w:r>
        <w:rPr>
          <w:rFonts w:asciiTheme="majorBidi" w:hAnsiTheme="majorBidi" w:cstheme="majorBidi"/>
          <w:sz w:val="24"/>
          <w:szCs w:val="24"/>
        </w:rPr>
        <w:t xml:space="preserve">                  A professional employer organization </w:t>
      </w:r>
      <w:r w:rsidR="00C735E1">
        <w:rPr>
          <w:rFonts w:asciiTheme="majorBidi" w:hAnsiTheme="majorBidi" w:cstheme="majorBidi"/>
          <w:sz w:val="24"/>
          <w:szCs w:val="24"/>
        </w:rPr>
        <w:t>(PEO) assumes full responsibility for your company’s HR administration.</w:t>
      </w:r>
      <w:r w:rsidR="00A31D76">
        <w:rPr>
          <w:rFonts w:asciiTheme="majorBidi" w:hAnsiTheme="majorBidi" w:cstheme="majorBidi"/>
          <w:sz w:val="24"/>
          <w:szCs w:val="24"/>
        </w:rPr>
        <w:t xml:space="preserve"> It becomes a co-employer of your company’s workers by taking full legal responsibility of your employees, including having the final say in hiring, firing, and the amount of money employees make. The PEO and business owner become partners, essentially, with PEO handling all the HR aspects and the business handling all the other aspects of the company.</w:t>
      </w:r>
    </w:p>
    <w:p w:rsidR="00A31D76" w:rsidRDefault="00A31D76" w:rsidP="008248D7">
      <w:pPr>
        <w:jc w:val="both"/>
        <w:rPr>
          <w:rFonts w:asciiTheme="majorBidi" w:hAnsiTheme="majorBidi" w:cstheme="majorBidi"/>
          <w:sz w:val="24"/>
          <w:szCs w:val="24"/>
        </w:rPr>
      </w:pPr>
      <w:r>
        <w:rPr>
          <w:rFonts w:asciiTheme="majorBidi" w:hAnsiTheme="majorBidi" w:cstheme="majorBidi"/>
          <w:sz w:val="24"/>
          <w:szCs w:val="24"/>
        </w:rPr>
        <w:tab/>
        <w:t xml:space="preserve">       </w:t>
      </w:r>
      <w:r w:rsidR="00BA469C">
        <w:rPr>
          <w:rFonts w:asciiTheme="majorBidi" w:hAnsiTheme="majorBidi" w:cstheme="majorBidi"/>
          <w:sz w:val="24"/>
          <w:szCs w:val="24"/>
        </w:rPr>
        <w:t>Payroll administration, including products checks, handling taxes, and dealing with sick time and vocation time.</w:t>
      </w:r>
    </w:p>
    <w:p w:rsidR="00BA469C" w:rsidRDefault="00BA469C" w:rsidP="006461BD">
      <w:pPr>
        <w:jc w:val="both"/>
        <w:rPr>
          <w:rFonts w:asciiTheme="majorBidi" w:hAnsiTheme="majorBidi" w:cstheme="majorBidi"/>
          <w:sz w:val="24"/>
          <w:szCs w:val="24"/>
        </w:rPr>
      </w:pPr>
      <w:r>
        <w:rPr>
          <w:rFonts w:asciiTheme="majorBidi" w:hAnsiTheme="majorBidi" w:cstheme="majorBidi"/>
          <w:sz w:val="24"/>
          <w:szCs w:val="24"/>
        </w:rPr>
        <w:t>Employee benefits, including health, medical and life insurance, plans and cafeteria plans</w:t>
      </w:r>
      <w:r w:rsidR="006461BD">
        <w:rPr>
          <w:rFonts w:asciiTheme="majorBidi" w:hAnsiTheme="majorBidi" w:cstheme="majorBidi"/>
          <w:sz w:val="24"/>
          <w:szCs w:val="24"/>
        </w:rPr>
        <w:t>.HR management including recruiting, hiring and firing. This also includes background interviews, exit interviews and wage reviews. Some services are full-service and will provide these as well as additional services like on-call consultants, who will come into train or even settle a dispute.</w:t>
      </w:r>
    </w:p>
    <w:p w:rsidR="006461BD" w:rsidRDefault="0054639B" w:rsidP="006461BD">
      <w:pPr>
        <w:jc w:val="both"/>
        <w:rPr>
          <w:rFonts w:asciiTheme="majorBidi" w:hAnsiTheme="majorBidi" w:cstheme="majorBidi"/>
          <w:b/>
          <w:bCs/>
          <w:sz w:val="28"/>
          <w:szCs w:val="28"/>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b/>
          <w:bCs/>
          <w:sz w:val="28"/>
          <w:szCs w:val="28"/>
        </w:rPr>
        <w:t>Submitted By:</w:t>
      </w:r>
    </w:p>
    <w:p w:rsidR="0054639B" w:rsidRDefault="0054639B" w:rsidP="006461BD">
      <w:pPr>
        <w:jc w:val="both"/>
        <w:rPr>
          <w:rFonts w:asciiTheme="majorBidi" w:hAnsiTheme="majorBidi" w:cstheme="majorBidi"/>
          <w:b/>
          <w:bCs/>
          <w:sz w:val="24"/>
          <w:szCs w:val="24"/>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 xml:space="preserve">       </w:t>
      </w:r>
      <w:r>
        <w:rPr>
          <w:rFonts w:asciiTheme="majorBidi" w:hAnsiTheme="majorBidi" w:cstheme="majorBidi"/>
          <w:b/>
          <w:bCs/>
          <w:sz w:val="24"/>
          <w:szCs w:val="24"/>
        </w:rPr>
        <w:t>Mohammed Mubeen</w:t>
      </w:r>
    </w:p>
    <w:p w:rsidR="0054639B" w:rsidRDefault="0054639B" w:rsidP="006461BD">
      <w:pPr>
        <w:jc w:val="both"/>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xml:space="preserve">               Shaikh Afroj</w:t>
      </w:r>
    </w:p>
    <w:p w:rsidR="00916071" w:rsidRPr="0054639B" w:rsidRDefault="00916071" w:rsidP="006461BD">
      <w:pPr>
        <w:jc w:val="both"/>
        <w:rPr>
          <w:rFonts w:asciiTheme="majorBidi" w:hAnsiTheme="majorBidi" w:cstheme="majorBidi"/>
          <w:b/>
          <w:bCs/>
          <w:sz w:val="24"/>
          <w:szCs w:val="24"/>
        </w:rPr>
      </w:pP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r>
      <w:r>
        <w:rPr>
          <w:rFonts w:asciiTheme="majorBidi" w:hAnsiTheme="majorBidi" w:cstheme="majorBidi"/>
          <w:b/>
          <w:bCs/>
          <w:sz w:val="24"/>
          <w:szCs w:val="24"/>
        </w:rPr>
        <w:tab/>
        <w:t xml:space="preserve">        Mohammad Kamran</w:t>
      </w:r>
    </w:p>
    <w:sectPr w:rsidR="00916071" w:rsidRPr="0054639B" w:rsidSect="00C829B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B00E8D"/>
    <w:rsid w:val="00023037"/>
    <w:rsid w:val="00091C13"/>
    <w:rsid w:val="00106BFA"/>
    <w:rsid w:val="00153BE8"/>
    <w:rsid w:val="001952BD"/>
    <w:rsid w:val="001956C4"/>
    <w:rsid w:val="001967D8"/>
    <w:rsid w:val="001B4F5C"/>
    <w:rsid w:val="001C78C7"/>
    <w:rsid w:val="001F3921"/>
    <w:rsid w:val="00232A20"/>
    <w:rsid w:val="00247F45"/>
    <w:rsid w:val="00277AFF"/>
    <w:rsid w:val="002A05B3"/>
    <w:rsid w:val="002B7540"/>
    <w:rsid w:val="00381AE9"/>
    <w:rsid w:val="003D3B63"/>
    <w:rsid w:val="003D59CF"/>
    <w:rsid w:val="00406718"/>
    <w:rsid w:val="0046346B"/>
    <w:rsid w:val="00474196"/>
    <w:rsid w:val="00493AD2"/>
    <w:rsid w:val="00495D01"/>
    <w:rsid w:val="004A28A7"/>
    <w:rsid w:val="0054639B"/>
    <w:rsid w:val="005A3EA9"/>
    <w:rsid w:val="005E0571"/>
    <w:rsid w:val="005E6081"/>
    <w:rsid w:val="005E76B7"/>
    <w:rsid w:val="00630207"/>
    <w:rsid w:val="006461BD"/>
    <w:rsid w:val="006504E1"/>
    <w:rsid w:val="00654040"/>
    <w:rsid w:val="00661CEB"/>
    <w:rsid w:val="00671F8B"/>
    <w:rsid w:val="006769D6"/>
    <w:rsid w:val="006849F2"/>
    <w:rsid w:val="00802E47"/>
    <w:rsid w:val="00804BCA"/>
    <w:rsid w:val="00816F72"/>
    <w:rsid w:val="008248D7"/>
    <w:rsid w:val="008623CD"/>
    <w:rsid w:val="008806B4"/>
    <w:rsid w:val="00887306"/>
    <w:rsid w:val="009115F7"/>
    <w:rsid w:val="00916071"/>
    <w:rsid w:val="00923AA9"/>
    <w:rsid w:val="00951342"/>
    <w:rsid w:val="009723CB"/>
    <w:rsid w:val="009740AD"/>
    <w:rsid w:val="009B3F97"/>
    <w:rsid w:val="009F1D15"/>
    <w:rsid w:val="009F2917"/>
    <w:rsid w:val="00A02ECD"/>
    <w:rsid w:val="00A11110"/>
    <w:rsid w:val="00A31D76"/>
    <w:rsid w:val="00A5572A"/>
    <w:rsid w:val="00AD23D6"/>
    <w:rsid w:val="00AE258C"/>
    <w:rsid w:val="00AF6B14"/>
    <w:rsid w:val="00B00E8D"/>
    <w:rsid w:val="00B327C1"/>
    <w:rsid w:val="00B3609C"/>
    <w:rsid w:val="00BA469C"/>
    <w:rsid w:val="00BA6F22"/>
    <w:rsid w:val="00BE060F"/>
    <w:rsid w:val="00BF1D01"/>
    <w:rsid w:val="00C24123"/>
    <w:rsid w:val="00C55E89"/>
    <w:rsid w:val="00C67597"/>
    <w:rsid w:val="00C719C3"/>
    <w:rsid w:val="00C735E1"/>
    <w:rsid w:val="00C80B1B"/>
    <w:rsid w:val="00C829BA"/>
    <w:rsid w:val="00C850F2"/>
    <w:rsid w:val="00CA3D73"/>
    <w:rsid w:val="00CB2ABE"/>
    <w:rsid w:val="00CB2D47"/>
    <w:rsid w:val="00CD5BB4"/>
    <w:rsid w:val="00CF2869"/>
    <w:rsid w:val="00CF7556"/>
    <w:rsid w:val="00D57076"/>
    <w:rsid w:val="00D9240C"/>
    <w:rsid w:val="00DE3CA7"/>
    <w:rsid w:val="00E27CBF"/>
    <w:rsid w:val="00E27F6B"/>
    <w:rsid w:val="00E7360F"/>
    <w:rsid w:val="00ED59BD"/>
    <w:rsid w:val="00ED678A"/>
    <w:rsid w:val="00F64807"/>
    <w:rsid w:val="00FA32E0"/>
    <w:rsid w:val="00FC1C7B"/>
    <w:rsid w:val="00FD42C6"/>
    <w:rsid w:val="00FE6E8E"/>
    <w:rsid w:val="00FF346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D88C5-F659-405A-B0E2-A7A600BA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4</cp:revision>
  <dcterms:created xsi:type="dcterms:W3CDTF">2017-07-17T16:54:00Z</dcterms:created>
  <dcterms:modified xsi:type="dcterms:W3CDTF">2017-07-18T05:48:00Z</dcterms:modified>
</cp:coreProperties>
</file>