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66" w:rsidRDefault="007C1A66" w:rsidP="007C1A66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 xml:space="preserve">Всплывающие подсказки </w:t>
      </w:r>
      <w:proofErr w:type="spellStart"/>
      <w:r>
        <w:rPr>
          <w:rFonts w:ascii="Verdana" w:hAnsi="Verdana"/>
          <w:color w:val="000000"/>
          <w:sz w:val="35"/>
          <w:szCs w:val="35"/>
        </w:rPr>
        <w:t>ToolTip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Popup</w:t>
      </w:r>
      <w:proofErr w:type="spellEnd"/>
    </w:p>
    <w:bookmarkEnd w:id="0"/>
    <w:p w:rsidR="007C1A66" w:rsidRDefault="007C1A66" w:rsidP="007C1A66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ToolTip</w:t>
      </w:r>
      <w:proofErr w:type="spellEnd"/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всплывающую подсказку при наведении на какой-нибудь элемент. Для определения всплывающей подсказки у элементов уже есть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которому можно задать текст, отображаемый при наведении: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RPr="007C1A66" w:rsidTr="007C1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&lt;Button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Content="Tooltip"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ToolTip="</w:t>
            </w:r>
            <w:r>
              <w:rPr>
                <w:rStyle w:val="HTML"/>
                <w:rFonts w:eastAsiaTheme="minorHAnsi"/>
              </w:rPr>
              <w:t>Всплывающая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подсказка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кнопки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Height="30"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Width="80"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мы можем более точно настроить всплывающую подсказку с помощью свойства </w:t>
      </w:r>
      <w:proofErr w:type="spellStart"/>
      <w:r>
        <w:rPr>
          <w:rStyle w:val="HTML"/>
          <w:color w:val="000000"/>
        </w:rPr>
        <w:t>Button.ToolTip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  <w:p w:rsidR="007C1A66" w:rsidRDefault="007C1A66" w:rsidP="007C1A66">
            <w:pPr>
              <w:spacing w:line="293" w:lineRule="atLeast"/>
            </w:pPr>
            <w:r>
              <w:t>7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&lt;Button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Content="Tooltip"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Height="30"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Width="80"&gt;</w:t>
            </w:r>
          </w:p>
          <w:p w:rsidR="007C1A66" w:rsidRDefault="007C1A66" w:rsidP="007C1A66">
            <w:pPr>
              <w:spacing w:line="293" w:lineRule="atLeast"/>
            </w:pPr>
            <w:r w:rsidRPr="007C1A6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Button.ToolTip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&lt;</w:t>
            </w:r>
            <w:proofErr w:type="spellStart"/>
            <w:r>
              <w:rPr>
                <w:rStyle w:val="HTML"/>
                <w:rFonts w:eastAsiaTheme="minorHAnsi"/>
              </w:rPr>
              <w:t>ToolTip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Всплывающая подсказка для кнопки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&lt;/</w:t>
            </w:r>
            <w:proofErr w:type="spellStart"/>
            <w:r>
              <w:rPr>
                <w:rStyle w:val="HTML"/>
                <w:rFonts w:eastAsiaTheme="minorHAnsi"/>
              </w:rPr>
              <w:t>ToolTip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Button.ToolTip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Всплывающие подсказки можно применять не только кнопкам, но и ко всем другим элементам управления, например, к текстовому блоку: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  <w:p w:rsidR="007C1A66" w:rsidRDefault="007C1A66" w:rsidP="007C1A66">
            <w:pPr>
              <w:spacing w:line="293" w:lineRule="atLeast"/>
            </w:pPr>
            <w:r>
              <w:t>7</w:t>
            </w:r>
          </w:p>
          <w:p w:rsidR="007C1A66" w:rsidRDefault="007C1A66" w:rsidP="007C1A66">
            <w:pPr>
              <w:spacing w:line="293" w:lineRule="atLeast"/>
            </w:pPr>
            <w:r>
              <w:t>8</w:t>
            </w:r>
          </w:p>
          <w:p w:rsidR="007C1A66" w:rsidRDefault="007C1A66" w:rsidP="007C1A66">
            <w:pPr>
              <w:spacing w:line="293" w:lineRule="atLeast"/>
            </w:pPr>
            <w:r>
              <w:t>9</w:t>
            </w:r>
          </w:p>
          <w:p w:rsidR="007C1A66" w:rsidRDefault="007C1A66" w:rsidP="007C1A66">
            <w:pPr>
              <w:spacing w:line="293" w:lineRule="atLeast"/>
            </w:pPr>
            <w:r>
              <w:t>10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Text="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1"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ToolTip="Hello Tooltip"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Text="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2"&gt;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&lt;ToolTip&gt;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Hello WPF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&lt;/ToolTip&gt;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 w:rsidRPr="007C1A6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Оба определения всплывающей подсказки будут аналогичны.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Поскольку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является элементом управления содержимого, то в него можно встроить другие элементы для создания более богатой функциональности.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  <w:p w:rsidR="007C1A66" w:rsidRDefault="007C1A66" w:rsidP="007C1A66">
            <w:pPr>
              <w:spacing w:line="293" w:lineRule="atLeast"/>
            </w:pPr>
            <w:r>
              <w:t>7</w:t>
            </w:r>
          </w:p>
          <w:p w:rsidR="007C1A66" w:rsidRDefault="007C1A66" w:rsidP="007C1A66">
            <w:pPr>
              <w:spacing w:line="293" w:lineRule="atLeast"/>
            </w:pPr>
            <w:r>
              <w:t>8</w:t>
            </w:r>
          </w:p>
          <w:p w:rsidR="007C1A66" w:rsidRDefault="007C1A66" w:rsidP="007C1A66">
            <w:pPr>
              <w:spacing w:line="293" w:lineRule="atLeast"/>
            </w:pPr>
            <w:r>
              <w:t>9</w:t>
            </w:r>
          </w:p>
          <w:p w:rsidR="007C1A66" w:rsidRDefault="007C1A66" w:rsidP="007C1A66">
            <w:pPr>
              <w:spacing w:line="293" w:lineRule="atLeast"/>
            </w:pPr>
            <w:r>
              <w:t>10</w:t>
            </w:r>
          </w:p>
          <w:p w:rsidR="007C1A66" w:rsidRDefault="007C1A66" w:rsidP="007C1A66">
            <w:pPr>
              <w:spacing w:line="293" w:lineRule="atLeast"/>
            </w:pPr>
            <w:r>
              <w:t>11</w:t>
            </w:r>
          </w:p>
          <w:p w:rsidR="007C1A66" w:rsidRDefault="007C1A66" w:rsidP="007C1A66">
            <w:pPr>
              <w:spacing w:line="293" w:lineRule="atLeast"/>
            </w:pPr>
            <w:r>
              <w:t>12</w:t>
            </w:r>
          </w:p>
          <w:p w:rsidR="007C1A66" w:rsidRDefault="007C1A66" w:rsidP="007C1A66">
            <w:pPr>
              <w:spacing w:line="293" w:lineRule="atLeast"/>
            </w:pPr>
            <w:r>
              <w:t>13</w:t>
            </w:r>
          </w:p>
          <w:p w:rsidR="007C1A66" w:rsidRDefault="007C1A66" w:rsidP="007C1A66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Просмотр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фотографий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Margin="0 0 0 10"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="Photos"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Мои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кошки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Height="20"&gt;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&lt;ToolTip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Width="200"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Height="150"&gt;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Мои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кошки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    &lt;Image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Source="cats.jpg"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&lt;/ToolTip&gt;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="Photos"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Остальные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фото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Height="20"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ToolTip="</w:t>
            </w:r>
            <w:r>
              <w:rPr>
                <w:rStyle w:val="HTML"/>
                <w:rFonts w:eastAsiaTheme="minorHAnsi"/>
              </w:rPr>
              <w:t>Остальное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Default="007C1A66" w:rsidP="007C1A66">
      <w:pPr>
        <w:spacing w:line="240" w:lineRule="auto"/>
        <w:rPr>
          <w:rFonts w:ascii="Times New Roman" w:hAnsi="Times New Roman"/>
          <w:sz w:val="24"/>
          <w:szCs w:val="24"/>
        </w:rPr>
      </w:pPr>
      <w:r w:rsidRPr="007C1A6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14600" cy="2385695"/>
            <wp:effectExtent l="0" t="0" r="0" b="0"/>
            <wp:docPr id="35" name="Рисунок 35" descr="C:\Users\KAB6-Teacher\Pictur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B6-Teacher\Pictures\4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у нас два переключателя, и на одном из них определен расширенный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а именно в него вложен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выводящий изображение, и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. Таким образом, можно создавать всплывающие подсказки с различным наполнением.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Изображение для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данном случае было добавлено в проект.</w:t>
      </w:r>
    </w:p>
    <w:p w:rsidR="007C1A66" w:rsidRDefault="007C1A66" w:rsidP="007C1A6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Свойства </w:t>
      </w:r>
      <w:proofErr w:type="spellStart"/>
      <w:r>
        <w:rPr>
          <w:rFonts w:ascii="Verdana" w:hAnsi="Verdana"/>
          <w:color w:val="000000"/>
        </w:rPr>
        <w:t>ToolTip</w:t>
      </w:r>
      <w:proofErr w:type="spellEnd"/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Некоторые полезные свойства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7C1A66" w:rsidRDefault="007C1A66" w:rsidP="007C1A66">
      <w:pPr>
        <w:pStyle w:val="a3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HasDropShadow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будет ли всплывающая подсказка отбрасывать тень.</w:t>
      </w:r>
    </w:p>
    <w:p w:rsidR="007C1A66" w:rsidRDefault="007C1A66" w:rsidP="007C1A66">
      <w:pPr>
        <w:pStyle w:val="a3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Placement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как будет позиционироваться всплывающая подсказка на окне приложения. По умолчанию ее верхний левый угол позиционируется на указатель мыши.</w:t>
      </w:r>
    </w:p>
    <w:p w:rsidR="007C1A66" w:rsidRDefault="007C1A66" w:rsidP="007C1A66">
      <w:pPr>
        <w:pStyle w:val="a3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HorizontalOffset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VerticalOffset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смещение относительно начального местоположения.</w:t>
      </w:r>
    </w:p>
    <w:p w:rsidR="007C1A66" w:rsidRDefault="007C1A66" w:rsidP="007C1A66">
      <w:pPr>
        <w:pStyle w:val="a3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PlacementTarget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позицию всплывающей подсказки относительно другого элемента управления.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Применим свойства: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  <w:p w:rsidR="007C1A66" w:rsidRDefault="007C1A66" w:rsidP="007C1A66">
            <w:pPr>
              <w:spacing w:line="293" w:lineRule="atLeast"/>
            </w:pPr>
            <w:r>
              <w:t>7</w:t>
            </w:r>
          </w:p>
          <w:p w:rsidR="007C1A66" w:rsidRDefault="007C1A66" w:rsidP="007C1A66">
            <w:pPr>
              <w:spacing w:line="293" w:lineRule="atLeast"/>
            </w:pPr>
            <w:r>
              <w:t>8</w:t>
            </w:r>
          </w:p>
          <w:p w:rsidR="007C1A66" w:rsidRDefault="007C1A66" w:rsidP="007C1A66">
            <w:pPr>
              <w:spacing w:line="293" w:lineRule="atLeast"/>
            </w:pPr>
            <w:r>
              <w:t>9</w:t>
            </w:r>
          </w:p>
          <w:p w:rsidR="007C1A66" w:rsidRDefault="007C1A66" w:rsidP="007C1A66">
            <w:pPr>
              <w:spacing w:line="293" w:lineRule="atLeast"/>
            </w:pPr>
            <w:r>
              <w:t>10</w:t>
            </w:r>
          </w:p>
          <w:p w:rsidR="007C1A66" w:rsidRDefault="007C1A66" w:rsidP="007C1A66">
            <w:pPr>
              <w:spacing w:line="293" w:lineRule="atLeast"/>
            </w:pPr>
            <w:r>
              <w:t>11</w:t>
            </w:r>
          </w:p>
          <w:p w:rsidR="007C1A66" w:rsidRDefault="007C1A66" w:rsidP="007C1A66">
            <w:pPr>
              <w:spacing w:line="293" w:lineRule="atLeast"/>
            </w:pPr>
            <w:r>
              <w:t>12</w:t>
            </w:r>
          </w:p>
          <w:p w:rsidR="007C1A66" w:rsidRDefault="007C1A66" w:rsidP="007C1A66">
            <w:pPr>
              <w:spacing w:line="293" w:lineRule="atLeast"/>
            </w:pPr>
            <w:r>
              <w:t>13</w:t>
            </w:r>
          </w:p>
          <w:p w:rsidR="007C1A66" w:rsidRDefault="007C1A66" w:rsidP="007C1A66">
            <w:pPr>
              <w:spacing w:line="293" w:lineRule="atLeast"/>
            </w:pPr>
            <w:r>
              <w:t>14</w:t>
            </w:r>
          </w:p>
          <w:p w:rsidR="007C1A66" w:rsidRDefault="007C1A66" w:rsidP="007C1A66">
            <w:pPr>
              <w:spacing w:line="293" w:lineRule="atLeast"/>
            </w:pPr>
            <w:r>
              <w:t>15</w:t>
            </w:r>
          </w:p>
          <w:p w:rsidR="007C1A66" w:rsidRDefault="007C1A66" w:rsidP="007C1A66">
            <w:pPr>
              <w:spacing w:line="293" w:lineRule="atLeast"/>
            </w:pPr>
            <w:r>
              <w:t>16</w:t>
            </w:r>
          </w:p>
          <w:p w:rsidR="007C1A66" w:rsidRDefault="007C1A66" w:rsidP="007C1A66">
            <w:pPr>
              <w:spacing w:line="293" w:lineRule="atLeast"/>
            </w:pPr>
            <w:r>
              <w:t>17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="Phones"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Content="iPhone 6S"&gt;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&lt;ToolTip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Background="#60AA4030"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Foreground="White"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HasDropShadow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="False"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Placement="Relative"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HorizontalOffset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="15"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VerticalOffset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="10"&gt;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Цена</w:t>
            </w:r>
            <w:r w:rsidRPr="007C1A66">
              <w:rPr>
                <w:rStyle w:val="HTML"/>
                <w:rFonts w:eastAsiaTheme="minorHAnsi"/>
                <w:lang w:val="en-US"/>
              </w:rPr>
              <w:t>:&lt;/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Связной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: 54990 </w:t>
            </w:r>
            <w:r>
              <w:rPr>
                <w:rStyle w:val="HTML"/>
                <w:rFonts w:eastAsiaTheme="minorHAnsi"/>
              </w:rPr>
              <w:t>рублей</w:t>
            </w:r>
            <w:r w:rsidRPr="007C1A6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  <w:proofErr w:type="spellStart"/>
            <w:r>
              <w:rPr>
                <w:rStyle w:val="HTML"/>
                <w:rFonts w:eastAsiaTheme="minorHAnsi"/>
              </w:rPr>
              <w:t>Ситилинк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: 539990 </w:t>
            </w:r>
            <w:r>
              <w:rPr>
                <w:rStyle w:val="HTML"/>
                <w:rFonts w:eastAsiaTheme="minorHAnsi"/>
              </w:rPr>
              <w:t>рублей</w:t>
            </w:r>
            <w:r w:rsidRPr="007C1A6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&lt;/ToolTip&gt;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RadioButton.ToolTip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="Phones"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ToolTipService.Placement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="Mouse"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ToolTip="</w:t>
            </w:r>
            <w:r>
              <w:rPr>
                <w:rStyle w:val="HTML"/>
                <w:rFonts w:eastAsiaTheme="minorHAnsi"/>
              </w:rPr>
              <w:t>Цена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: 29990 </w:t>
            </w:r>
            <w:r>
              <w:rPr>
                <w:rStyle w:val="HTML"/>
                <w:rFonts w:eastAsiaTheme="minorHAnsi"/>
              </w:rPr>
              <w:t>рублей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Content="Nexus 5X"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="Phones"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ToolTip="</w:t>
            </w:r>
            <w:r>
              <w:rPr>
                <w:rStyle w:val="HTML"/>
                <w:rFonts w:eastAsiaTheme="minorHAnsi"/>
              </w:rPr>
              <w:t>Цена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: 39990 </w:t>
            </w:r>
            <w:r>
              <w:rPr>
                <w:rStyle w:val="HTML"/>
                <w:rFonts w:eastAsiaTheme="minorHAnsi"/>
              </w:rPr>
              <w:t>рублей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Content="Lumia 950"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Default="007C1A66" w:rsidP="007C1A66">
      <w:pPr>
        <w:spacing w:line="240" w:lineRule="auto"/>
        <w:rPr>
          <w:rFonts w:ascii="Times New Roman" w:hAnsi="Times New Roman"/>
          <w:sz w:val="24"/>
          <w:szCs w:val="24"/>
        </w:rPr>
      </w:pPr>
      <w:r w:rsidRPr="007C1A6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34" name="Рисунок 34" descr="C:\Users\KAB6-Teacher\Pictur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AB6-Teacher\Pictures\4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у нас три переключателя. У первого мы задаем свойства через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>. Для второго переключателя мы также можем задать свойства, несмотря на то, что здесь мы всплывающую подсказку задаем просто </w:t>
      </w:r>
      <w:proofErr w:type="spellStart"/>
      <w:r>
        <w:rPr>
          <w:rStyle w:val="HTML"/>
          <w:color w:val="000000"/>
        </w:rPr>
        <w:t>ToolTip</w:t>
      </w:r>
      <w:proofErr w:type="spellEnd"/>
      <w:r>
        <w:rPr>
          <w:rStyle w:val="HTML"/>
          <w:color w:val="000000"/>
        </w:rPr>
        <w:t xml:space="preserve">="Цена: 29990 рублей" </w:t>
      </w:r>
      <w:proofErr w:type="spellStart"/>
      <w:r>
        <w:rPr>
          <w:rStyle w:val="HTML"/>
          <w:color w:val="000000"/>
        </w:rPr>
        <w:t>Content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Nexus</w:t>
      </w:r>
      <w:proofErr w:type="spellEnd"/>
      <w:r>
        <w:rPr>
          <w:rStyle w:val="HTML"/>
          <w:color w:val="000000"/>
        </w:rPr>
        <w:t xml:space="preserve"> 5X"</w:t>
      </w:r>
      <w:r>
        <w:rPr>
          <w:rFonts w:ascii="Verdana" w:hAnsi="Verdana"/>
          <w:color w:val="000000"/>
          <w:sz w:val="20"/>
          <w:szCs w:val="20"/>
        </w:rPr>
        <w:t>. В этом случае мы можем использовать прикрепленные свойства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ToolTipService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InitialShowDelay</w:t>
      </w:r>
      <w:proofErr w:type="spellEnd"/>
      <w:r>
        <w:rPr>
          <w:rFonts w:ascii="Verdana" w:hAnsi="Verdana"/>
          <w:color w:val="000000"/>
          <w:sz w:val="20"/>
          <w:szCs w:val="20"/>
        </w:rPr>
        <w:t>: задает задержку перед отображением всплывающей подсказки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ShowDuration</w:t>
      </w:r>
      <w:proofErr w:type="spellEnd"/>
      <w:r>
        <w:rPr>
          <w:rFonts w:ascii="Verdana" w:hAnsi="Verdana"/>
          <w:color w:val="000000"/>
          <w:sz w:val="20"/>
          <w:szCs w:val="20"/>
        </w:rPr>
        <w:t>: устанавливает время отображения всплывающей подсказки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BetweenShowDelay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устанавливает время, в течение которого пользователь сможет перейти к другому элементу с подсказкой, и для этого элемента не будет работать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InitialShowDelay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(если оно указано)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>: устанавливает содержимое всплывающей подсказки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HasDropShadow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будет ли подсказка отбрасывать тень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ShowOnDisabled</w:t>
      </w:r>
      <w:proofErr w:type="spellEnd"/>
      <w:r>
        <w:rPr>
          <w:rFonts w:ascii="Verdana" w:hAnsi="Verdana"/>
          <w:color w:val="000000"/>
          <w:sz w:val="20"/>
          <w:szCs w:val="20"/>
        </w:rPr>
        <w:t>: устанавливает поведение всплывающей подсказки для недоступного элемента (со значением </w:t>
      </w:r>
      <w:proofErr w:type="spellStart"/>
      <w:r>
        <w:rPr>
          <w:rStyle w:val="HTML"/>
          <w:color w:val="000000"/>
        </w:rPr>
        <w:t>IsEnabled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). Если это свойство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подсказка отображается для недоступных элементов. По умолчанию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Default="007C1A66" w:rsidP="007C1A66">
      <w:pPr>
        <w:pStyle w:val="a3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Placement</w:t>
      </w:r>
      <w:proofErr w:type="spellEnd"/>
      <w:r>
        <w:rPr>
          <w:rStyle w:val="HTML"/>
          <w:color w:val="000000"/>
        </w:rPr>
        <w:t xml:space="preserve"> / </w:t>
      </w:r>
      <w:proofErr w:type="spellStart"/>
      <w:r>
        <w:rPr>
          <w:rStyle w:val="HTML"/>
          <w:color w:val="000000"/>
        </w:rPr>
        <w:t>HorizontalOffset</w:t>
      </w:r>
      <w:proofErr w:type="spellEnd"/>
      <w:r>
        <w:rPr>
          <w:rStyle w:val="HTML"/>
          <w:color w:val="000000"/>
        </w:rPr>
        <w:t xml:space="preserve"> / </w:t>
      </w:r>
      <w:proofErr w:type="spellStart"/>
      <w:r>
        <w:rPr>
          <w:rStyle w:val="HTML"/>
          <w:color w:val="000000"/>
        </w:rPr>
        <w:t>VerticalOffset</w:t>
      </w:r>
      <w:proofErr w:type="spellEnd"/>
      <w:r>
        <w:rPr>
          <w:rStyle w:val="HTML"/>
          <w:color w:val="000000"/>
        </w:rPr>
        <w:t xml:space="preserve"> / </w:t>
      </w:r>
      <w:proofErr w:type="spellStart"/>
      <w:r>
        <w:rPr>
          <w:rStyle w:val="HTML"/>
          <w:color w:val="000000"/>
        </w:rPr>
        <w:t>PlacementTarget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те же свойства, что и у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устанавливают положение всплывающей подсказки</w:t>
      </w:r>
    </w:p>
    <w:p w:rsidR="007C1A66" w:rsidRDefault="007C1A66" w:rsidP="007C1A66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Программное создание всплывающей подсказки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в коде XAML у нас определена следующая кнопка: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RP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&lt;Button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x:Name="button1"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Content="Hello"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Тогда в файле кода C# мы могли бы определить всплывающую подсказку для кнопки так: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RP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 xml:space="preserve">ToolTip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ToolTip();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();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toolTipPanel.Children.Add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(new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{ Text = "</w:t>
            </w:r>
            <w:r>
              <w:rPr>
                <w:rStyle w:val="HTML"/>
                <w:rFonts w:eastAsiaTheme="minorHAnsi"/>
              </w:rPr>
              <w:t>Заголовок</w:t>
            </w:r>
            <w:r w:rsidRPr="007C1A66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=16 });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toolTipPanel.Children.Add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(new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{ Text = "</w:t>
            </w:r>
            <w:r>
              <w:rPr>
                <w:rStyle w:val="HTML"/>
                <w:rFonts w:eastAsiaTheme="minorHAnsi"/>
              </w:rPr>
              <w:t>Текст</w:t>
            </w:r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});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toolTip.Content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 xml:space="preserve">button1.ToolTip =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toolTip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;</w:t>
            </w:r>
          </w:p>
        </w:tc>
      </w:tr>
    </w:tbl>
    <w:p w:rsidR="007C1A66" w:rsidRDefault="007C1A66" w:rsidP="007C1A6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Popup</w:t>
      </w:r>
      <w:proofErr w:type="spellEnd"/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Popup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также представляет всплывающее окно, только в данном случае оно имеет другую функциональность. Если </w:t>
      </w:r>
      <w:proofErr w:type="spellStart"/>
      <w:r>
        <w:rPr>
          <w:rFonts w:ascii="Verdana" w:hAnsi="Verdana"/>
          <w:color w:val="000000"/>
          <w:sz w:val="20"/>
          <w:szCs w:val="20"/>
        </w:rPr>
        <w:t>Tooltip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отображается автоматически при наведении и также автоматически скрывается через некоторое время, то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Popup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 эти действия нам надо задавать вручную.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Так, чтобы отразить при наведении мыши на элемент всплывающее окно, нам надо соответственным образом обработать событие </w:t>
      </w:r>
      <w:proofErr w:type="spellStart"/>
      <w:r>
        <w:rPr>
          <w:rStyle w:val="HTML"/>
          <w:color w:val="000000"/>
        </w:rPr>
        <w:t>MouseEnter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Второй момент, который надо учесть, это установка свойства </w:t>
      </w:r>
      <w:proofErr w:type="spellStart"/>
      <w:r>
        <w:rPr>
          <w:rStyle w:val="HTML"/>
          <w:color w:val="000000"/>
        </w:rPr>
        <w:t>StaysOpen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. По умолчанию оно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это значит, что при отображении окна, оно больше не исчезнет, пока мы не установим явно значение этого свойства в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Итак, создадим всплывающее окно: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  <w:p w:rsidR="007C1A66" w:rsidRDefault="007C1A66" w:rsidP="007C1A66">
            <w:pPr>
              <w:spacing w:line="293" w:lineRule="atLeast"/>
            </w:pPr>
            <w:r>
              <w:t>5</w:t>
            </w:r>
          </w:p>
          <w:p w:rsidR="007C1A66" w:rsidRDefault="007C1A66" w:rsidP="007C1A66">
            <w:pPr>
              <w:spacing w:line="293" w:lineRule="atLeast"/>
            </w:pPr>
            <w:r>
              <w:t>6</w:t>
            </w:r>
          </w:p>
          <w:p w:rsidR="007C1A66" w:rsidRDefault="007C1A66" w:rsidP="007C1A66">
            <w:pPr>
              <w:spacing w:line="293" w:lineRule="atLeast"/>
            </w:pPr>
            <w:r>
              <w:t>7</w:t>
            </w:r>
          </w:p>
          <w:p w:rsidR="007C1A66" w:rsidRDefault="007C1A66" w:rsidP="007C1A66">
            <w:pPr>
              <w:spacing w:line="293" w:lineRule="atLeast"/>
            </w:pPr>
            <w:r>
              <w:t>8</w:t>
            </w:r>
          </w:p>
          <w:p w:rsidR="007C1A66" w:rsidRDefault="007C1A66" w:rsidP="007C1A66">
            <w:pPr>
              <w:spacing w:line="293" w:lineRule="atLeast"/>
            </w:pPr>
            <w:r>
              <w:t>9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&lt;Button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Content="Popup"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Width="80"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MouseEnter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="Button_MouseEnter_1"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="Left"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&lt;Popup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x:Name="popup1"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StaysOpen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="False"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Placement="Mouse"</w:t>
            </w:r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="180"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AllowsTransparency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="True"</w:t>
            </w:r>
            <w:r w:rsidRPr="007C1A66">
              <w:rPr>
                <w:lang w:val="en-US"/>
              </w:rPr>
              <w:t xml:space="preserve">  </w:t>
            </w:r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C1A66">
              <w:rPr>
                <w:lang w:val="en-US"/>
              </w:rPr>
              <w:t xml:space="preserve">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TextWrapping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="Wrap"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Width="180"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LightPink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>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Opacity="0.8"</w:t>
            </w:r>
            <w:r w:rsidRPr="007C1A66">
              <w:rPr>
                <w:lang w:val="en-US"/>
              </w:rPr>
              <w:t xml:space="preserve"> </w:t>
            </w:r>
            <w:r w:rsidRPr="007C1A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 w:rsidRPr="007C1A66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Чтобы узнать больше, посетите сайт metanit.com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Popup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обработчик наведения курсора мыши на кнопку в коде c#: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C1A66" w:rsidTr="007C1A66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C1A66" w:rsidRDefault="007C1A66" w:rsidP="007C1A6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C1A66" w:rsidRDefault="007C1A66" w:rsidP="007C1A66">
            <w:pPr>
              <w:spacing w:line="293" w:lineRule="atLeast"/>
            </w:pPr>
            <w:r>
              <w:t>2</w:t>
            </w:r>
          </w:p>
          <w:p w:rsidR="007C1A66" w:rsidRDefault="007C1A66" w:rsidP="007C1A66">
            <w:pPr>
              <w:spacing w:line="293" w:lineRule="atLeast"/>
            </w:pPr>
            <w:r>
              <w:t>3</w:t>
            </w:r>
          </w:p>
          <w:p w:rsidR="007C1A66" w:rsidRDefault="007C1A66" w:rsidP="007C1A66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C1A66" w:rsidRPr="007C1A66" w:rsidRDefault="007C1A66" w:rsidP="007C1A66">
            <w:pPr>
              <w:spacing w:line="293" w:lineRule="atLeast"/>
              <w:rPr>
                <w:lang w:val="en-US"/>
              </w:rPr>
            </w:pPr>
            <w:r w:rsidRPr="007C1A66">
              <w:rPr>
                <w:rStyle w:val="HTML"/>
                <w:rFonts w:eastAsiaTheme="minorHAnsi"/>
                <w:lang w:val="en-US"/>
              </w:rPr>
              <w:t xml:space="preserve">private void Button_MouseEnter_1(object sender, </w:t>
            </w:r>
            <w:proofErr w:type="spellStart"/>
            <w:r w:rsidRPr="007C1A66">
              <w:rPr>
                <w:rStyle w:val="HTML"/>
                <w:rFonts w:eastAsiaTheme="minorHAnsi"/>
                <w:lang w:val="en-US"/>
              </w:rPr>
              <w:t>MouseEventArgs</w:t>
            </w:r>
            <w:proofErr w:type="spellEnd"/>
            <w:r w:rsidRPr="007C1A66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    popup1.IsOpen =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7C1A66" w:rsidRDefault="007C1A66" w:rsidP="007C1A6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C1A66" w:rsidRDefault="007C1A66" w:rsidP="007C1A66">
      <w:pPr>
        <w:spacing w:line="240" w:lineRule="auto"/>
        <w:rPr>
          <w:rFonts w:ascii="Times New Roman" w:hAnsi="Times New Roman"/>
          <w:sz w:val="24"/>
          <w:szCs w:val="24"/>
        </w:rPr>
      </w:pPr>
      <w:r w:rsidRPr="007C1A6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14600" cy="2286000"/>
            <wp:effectExtent l="0" t="0" r="0" b="0"/>
            <wp:docPr id="33" name="Рисунок 33" descr="C:\Users\KAB6-Teacher\Pictures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AB6-Teacher\Pictures\4.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66" w:rsidRDefault="007C1A66" w:rsidP="007C1A6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при наведении указателя мыши на элемент появится всплывающее окно с сообщением.</w:t>
      </w:r>
    </w:p>
    <w:sectPr w:rsidR="007C1A66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622EFB"/>
    <w:rsid w:val="007C1A66"/>
    <w:rsid w:val="007D25AA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8D6F-265B-42CC-BEBC-50CE4099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2022-04-28T05:19:00Z</dcterms:created>
  <dcterms:modified xsi:type="dcterms:W3CDTF">2022-04-28T05:19:00Z</dcterms:modified>
</cp:coreProperties>
</file>