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9FC" w:rsidRPr="00C469FC" w:rsidRDefault="00C469FC" w:rsidP="00C469FC">
      <w:pPr>
        <w:shd w:val="clear" w:color="auto" w:fill="FFFFFF"/>
        <w:spacing w:before="240" w:after="60" w:line="240" w:lineRule="auto"/>
        <w:jc w:val="center"/>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Архитектура системных плат</w:t>
      </w:r>
      <w:bookmarkStart w:id="0" w:name="_GoBack"/>
      <w:bookmarkEnd w:id="0"/>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Системная плата, иногда называемая «материнской платой» (</w:t>
      </w:r>
      <w:r w:rsidRPr="00C469FC">
        <w:rPr>
          <w:rFonts w:ascii="Tahoma" w:eastAsia="Times New Roman" w:hAnsi="Tahoma" w:cs="Tahoma"/>
          <w:color w:val="000000"/>
          <w:sz w:val="18"/>
          <w:szCs w:val="18"/>
          <w:lang w:val="en-US" w:eastAsia="ru-RU"/>
        </w:rPr>
        <w:t>motherboard</w:t>
      </w:r>
      <w:r w:rsidRPr="00C469FC">
        <w:rPr>
          <w:rFonts w:ascii="Tahoma" w:eastAsia="Times New Roman" w:hAnsi="Tahoma" w:cs="Tahoma"/>
          <w:color w:val="000000"/>
          <w:sz w:val="18"/>
          <w:szCs w:val="18"/>
          <w:lang w:eastAsia="ru-RU"/>
        </w:rPr>
        <w:t>) – основная плата микро-ЭВМ. Именно посредством элементов системной платы происходит взаимодействие между различенными устройствами, составляющими ПК.</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 Архитектура системной платы определяется набором микросхем (</w:t>
      </w:r>
      <w:r w:rsidRPr="00C469FC">
        <w:rPr>
          <w:rFonts w:ascii="Tahoma" w:eastAsia="Times New Roman" w:hAnsi="Tahoma" w:cs="Tahoma"/>
          <w:color w:val="000000"/>
          <w:sz w:val="18"/>
          <w:szCs w:val="18"/>
          <w:lang w:val="en-US" w:eastAsia="ru-RU"/>
        </w:rPr>
        <w:t>chipset</w:t>
      </w:r>
      <w:r w:rsidRPr="00C469FC">
        <w:rPr>
          <w:rFonts w:ascii="Tahoma" w:eastAsia="Times New Roman" w:hAnsi="Tahoma" w:cs="Tahoma"/>
          <w:color w:val="000000"/>
          <w:sz w:val="18"/>
          <w:szCs w:val="18"/>
          <w:lang w:eastAsia="ru-RU"/>
        </w:rPr>
        <w:t xml:space="preserve">) – это одна или несколько микросхем, таймеры, система </w:t>
      </w:r>
      <w:proofErr w:type="gramStart"/>
      <w:r w:rsidRPr="00C469FC">
        <w:rPr>
          <w:rFonts w:ascii="Tahoma" w:eastAsia="Times New Roman" w:hAnsi="Tahoma" w:cs="Tahoma"/>
          <w:color w:val="000000"/>
          <w:sz w:val="18"/>
          <w:szCs w:val="18"/>
          <w:lang w:eastAsia="ru-RU"/>
        </w:rPr>
        <w:t>управления</w:t>
      </w:r>
      <w:proofErr w:type="gramEnd"/>
      <w:r w:rsidRPr="00C469FC">
        <w:rPr>
          <w:rFonts w:ascii="Tahoma" w:eastAsia="Times New Roman" w:hAnsi="Tahoma" w:cs="Tahoma"/>
          <w:color w:val="000000"/>
          <w:sz w:val="18"/>
          <w:szCs w:val="18"/>
          <w:lang w:eastAsia="ru-RU"/>
        </w:rPr>
        <w:t xml:space="preserve"> специально разработанная для "обвязки" микропроцессора. Они содержат в себе контроллеры прерываний, прямого доступа к памяти, памятью и шиной – все те компоненты, которые </w:t>
      </w:r>
      <w:proofErr w:type="gramStart"/>
      <w:r w:rsidRPr="00C469FC">
        <w:rPr>
          <w:rFonts w:ascii="Tahoma" w:eastAsia="Times New Roman" w:hAnsi="Tahoma" w:cs="Tahoma"/>
          <w:color w:val="000000"/>
          <w:sz w:val="18"/>
          <w:szCs w:val="18"/>
          <w:lang w:eastAsia="ru-RU"/>
        </w:rPr>
        <w:t>в</w:t>
      </w:r>
      <w:proofErr w:type="gramEnd"/>
      <w:r w:rsidRPr="00C469FC">
        <w:rPr>
          <w:rFonts w:ascii="Tahoma" w:eastAsia="Times New Roman" w:hAnsi="Tahoma" w:cs="Tahoma"/>
          <w:color w:val="000000"/>
          <w:sz w:val="18"/>
          <w:szCs w:val="18"/>
          <w:lang w:eastAsia="ru-RU"/>
        </w:rPr>
        <w:t xml:space="preserve"> оригинальной </w:t>
      </w:r>
      <w:r w:rsidRPr="00C469FC">
        <w:rPr>
          <w:rFonts w:ascii="Tahoma" w:eastAsia="Times New Roman" w:hAnsi="Tahoma" w:cs="Tahoma"/>
          <w:color w:val="000000"/>
          <w:sz w:val="18"/>
          <w:szCs w:val="18"/>
          <w:lang w:val="en-US" w:eastAsia="ru-RU"/>
        </w:rPr>
        <w:t>IBM PC</w:t>
      </w:r>
      <w:r w:rsidRPr="00C469FC">
        <w:rPr>
          <w:rFonts w:ascii="Tahoma" w:eastAsia="Times New Roman" w:hAnsi="Tahoma" w:cs="Tahoma"/>
          <w:color w:val="000000"/>
          <w:sz w:val="18"/>
          <w:szCs w:val="18"/>
          <w:lang w:eastAsia="ru-RU"/>
        </w:rPr>
        <w:t> были собраны на отдельных микросхемах. Обычно в одну из микросхем набора входят также часы реального времени с </w:t>
      </w:r>
      <w:r w:rsidRPr="00C469FC">
        <w:rPr>
          <w:rFonts w:ascii="Tahoma" w:eastAsia="Times New Roman" w:hAnsi="Tahoma" w:cs="Tahoma"/>
          <w:color w:val="000000"/>
          <w:sz w:val="18"/>
          <w:szCs w:val="18"/>
          <w:lang w:val="en-US" w:eastAsia="ru-RU"/>
        </w:rPr>
        <w:t>CMOS</w:t>
      </w:r>
      <w:r w:rsidRPr="00C469FC">
        <w:rPr>
          <w:rFonts w:ascii="Tahoma" w:eastAsia="Times New Roman" w:hAnsi="Tahoma" w:cs="Tahoma"/>
          <w:color w:val="000000"/>
          <w:sz w:val="18"/>
          <w:szCs w:val="18"/>
          <w:lang w:eastAsia="ru-RU"/>
        </w:rPr>
        <w:t>-памятью и иногда – клавиатурный контроллер, однако эти блоки могут присутствовать и в виде отдельных чипов. В последних разработках в состав микросхем наборов для интегрированных плат стали включаться и контроллеры внешних устройств.</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Внешне микросхемы </w:t>
      </w:r>
      <w:r w:rsidRPr="00C469FC">
        <w:rPr>
          <w:rFonts w:ascii="Tahoma" w:eastAsia="Times New Roman" w:hAnsi="Tahoma" w:cs="Tahoma"/>
          <w:color w:val="000000"/>
          <w:sz w:val="18"/>
          <w:szCs w:val="18"/>
          <w:lang w:val="en-US" w:eastAsia="ru-RU"/>
        </w:rPr>
        <w:t>Chipset</w:t>
      </w:r>
      <w:r w:rsidRPr="00C469FC">
        <w:rPr>
          <w:rFonts w:ascii="Tahoma" w:eastAsia="Times New Roman" w:hAnsi="Tahoma" w:cs="Tahoma"/>
          <w:color w:val="000000"/>
          <w:sz w:val="18"/>
          <w:szCs w:val="18"/>
          <w:lang w:eastAsia="ru-RU"/>
        </w:rPr>
        <w:t>'а выглядят, как самые большие после процессора, с количеством выводов от нескольких десятков до двух сотен.</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Тип набора микросхем определяет основные функциональные возможности платы: типы поддерживаемых процессоров, структура/объем кэша, возможные сочетания типов и объемов модулей памяти, поддержка режимов энергосбережения, возможность программной настройки параметров и т.п. На одном и том же наборе может выпускаться несколько моделей системных плат, от простейших до довольно сложных с интегрированными контроллерами портов, дисков, видео и т.п.</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Главными структурными элементами системной платы являются </w:t>
      </w:r>
      <w:r w:rsidRPr="00C469FC">
        <w:rPr>
          <w:rFonts w:ascii="Tahoma" w:eastAsia="Times New Roman" w:hAnsi="Tahoma" w:cs="Tahoma"/>
          <w:b/>
          <w:bCs/>
          <w:color w:val="000000"/>
          <w:sz w:val="18"/>
          <w:szCs w:val="18"/>
          <w:lang w:eastAsia="ru-RU"/>
        </w:rPr>
        <w:t>северный и южный мосты</w:t>
      </w:r>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Северный мост служит для скоростной связи между процессором, оперативной памятью и видеоадаптером, подключенным к высокоскоростной шине (</w:t>
      </w:r>
      <w:r w:rsidRPr="00C469FC">
        <w:rPr>
          <w:rFonts w:ascii="Tahoma" w:eastAsia="Times New Roman" w:hAnsi="Tahoma" w:cs="Tahoma"/>
          <w:color w:val="000000"/>
          <w:sz w:val="18"/>
          <w:szCs w:val="18"/>
          <w:lang w:val="en-US" w:eastAsia="ru-RU"/>
        </w:rPr>
        <w:t>PCI</w:t>
      </w:r>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E </w:t>
      </w:r>
      <w:r w:rsidRPr="00C469FC">
        <w:rPr>
          <w:rFonts w:ascii="Tahoma" w:eastAsia="Times New Roman" w:hAnsi="Tahoma" w:cs="Tahoma"/>
          <w:color w:val="000000"/>
          <w:sz w:val="18"/>
          <w:szCs w:val="18"/>
          <w:lang w:eastAsia="ru-RU"/>
        </w:rPr>
        <w:t>или </w:t>
      </w:r>
      <w:r w:rsidRPr="00C469FC">
        <w:rPr>
          <w:rFonts w:ascii="Tahoma" w:eastAsia="Times New Roman" w:hAnsi="Tahoma" w:cs="Tahoma"/>
          <w:color w:val="000000"/>
          <w:sz w:val="18"/>
          <w:szCs w:val="18"/>
          <w:lang w:val="en-US" w:eastAsia="ru-RU"/>
        </w:rPr>
        <w:t>AGP</w:t>
      </w:r>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Южный мост предназначен для связи с контроллерами портов и периферийных устройств. Также на южном мосте находится </w:t>
      </w:r>
      <w:r w:rsidRPr="00C469FC">
        <w:rPr>
          <w:rFonts w:ascii="Tahoma" w:eastAsia="Times New Roman" w:hAnsi="Tahoma" w:cs="Tahoma"/>
          <w:color w:val="000000"/>
          <w:sz w:val="18"/>
          <w:szCs w:val="18"/>
          <w:lang w:val="en-US" w:eastAsia="ru-RU"/>
        </w:rPr>
        <w:t>BIOS </w:t>
      </w:r>
      <w:r w:rsidRPr="00C469FC">
        <w:rPr>
          <w:rFonts w:ascii="Tahoma" w:eastAsia="Times New Roman" w:hAnsi="Tahoma" w:cs="Tahoma"/>
          <w:color w:val="000000"/>
          <w:sz w:val="18"/>
          <w:szCs w:val="18"/>
          <w:lang w:eastAsia="ru-RU"/>
        </w:rPr>
        <w:t>и контроллеры устрой</w:t>
      </w:r>
      <w:proofErr w:type="gramStart"/>
      <w:r w:rsidRPr="00C469FC">
        <w:rPr>
          <w:rFonts w:ascii="Tahoma" w:eastAsia="Times New Roman" w:hAnsi="Tahoma" w:cs="Tahoma"/>
          <w:color w:val="000000"/>
          <w:sz w:val="18"/>
          <w:szCs w:val="18"/>
          <w:lang w:eastAsia="ru-RU"/>
        </w:rPr>
        <w:t>ств вв</w:t>
      </w:r>
      <w:proofErr w:type="gramEnd"/>
      <w:r w:rsidRPr="00C469FC">
        <w:rPr>
          <w:rFonts w:ascii="Tahoma" w:eastAsia="Times New Roman" w:hAnsi="Tahoma" w:cs="Tahoma"/>
          <w:color w:val="000000"/>
          <w:sz w:val="18"/>
          <w:szCs w:val="18"/>
          <w:lang w:eastAsia="ru-RU"/>
        </w:rPr>
        <w:t>ода-вывода (</w:t>
      </w:r>
      <w:r w:rsidRPr="00C469FC">
        <w:rPr>
          <w:rFonts w:ascii="Tahoma" w:eastAsia="Times New Roman" w:hAnsi="Tahoma" w:cs="Tahoma"/>
          <w:color w:val="000000"/>
          <w:sz w:val="18"/>
          <w:szCs w:val="18"/>
          <w:lang w:val="en-US" w:eastAsia="ru-RU"/>
        </w:rPr>
        <w:t>I</w:t>
      </w:r>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O</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Input</w:t>
      </w:r>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Output devices</w:t>
      </w:r>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Мосты соединены между собой внутренней шиной, которая обеспечивает связь процессора с периферийными устройствами.</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Структурная схема современной системной платы представлена на рис. 1.</w:t>
      </w:r>
    </w:p>
    <w:p w:rsidR="00C469FC" w:rsidRPr="00C469FC" w:rsidRDefault="00C469FC" w:rsidP="00C469FC">
      <w:pPr>
        <w:shd w:val="clear" w:color="auto" w:fill="FFFFFF"/>
        <w:spacing w:before="120" w:after="96" w:line="240" w:lineRule="auto"/>
        <w:jc w:val="center"/>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inline distT="0" distB="0" distL="0" distR="0">
            <wp:extent cx="3180522" cy="4591879"/>
            <wp:effectExtent l="0" t="0" r="1270" b="0"/>
            <wp:docPr id="1" name="Рисунок 1" descr="http://baumanki.net/uploads/lectures/informatika-i-programmirovanie/arhitektura-evm/files/0-2-arhitektura-sistemnyh-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umanki.net/uploads/lectures/informatika-i-programmirovanie/arhitektura-evm/files/0-2-arhitektura-sistemnyh-pla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0715" cy="4592158"/>
                    </a:xfrm>
                    <a:prstGeom prst="rect">
                      <a:avLst/>
                    </a:prstGeom>
                    <a:noFill/>
                    <a:ln>
                      <a:noFill/>
                    </a:ln>
                  </pic:spPr>
                </pic:pic>
              </a:graphicData>
            </a:graphic>
          </wp:inline>
        </w:drawing>
      </w:r>
    </w:p>
    <w:p w:rsidR="00C469FC" w:rsidRPr="00C469FC" w:rsidRDefault="00C469FC" w:rsidP="00C469FC">
      <w:pPr>
        <w:shd w:val="clear" w:color="auto" w:fill="FFFFFF"/>
        <w:spacing w:before="120" w:after="96" w:line="240" w:lineRule="auto"/>
        <w:jc w:val="center"/>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lastRenderedPageBreak/>
        <w:t>Рис. 1. Структурная схема современной системной платы.</w:t>
      </w:r>
    </w:p>
    <w:p w:rsidR="00C469FC" w:rsidRPr="00C469FC" w:rsidRDefault="00C469FC" w:rsidP="00C469FC">
      <w:pPr>
        <w:shd w:val="clear" w:color="auto" w:fill="FFFFFF"/>
        <w:spacing w:before="120" w:after="96" w:line="240" w:lineRule="auto"/>
        <w:jc w:val="center"/>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 </w:t>
      </w:r>
    </w:p>
    <w:p w:rsidR="00C469FC" w:rsidRPr="00C469FC" w:rsidRDefault="00C469FC" w:rsidP="00C469FC">
      <w:pPr>
        <w:shd w:val="clear" w:color="auto" w:fill="FFFFFF"/>
        <w:spacing w:before="120" w:after="60" w:line="240" w:lineRule="auto"/>
        <w:ind w:firstLine="567"/>
        <w:rPr>
          <w:rFonts w:ascii="Tahoma" w:eastAsia="Times New Roman" w:hAnsi="Tahoma" w:cs="Tahoma"/>
          <w:color w:val="000000"/>
          <w:sz w:val="18"/>
          <w:szCs w:val="18"/>
          <w:lang w:eastAsia="ru-RU"/>
        </w:rPr>
      </w:pPr>
      <w:r w:rsidRPr="00C469FC">
        <w:rPr>
          <w:rFonts w:ascii="Tahoma" w:eastAsia="Times New Roman" w:hAnsi="Tahoma" w:cs="Tahoma"/>
          <w:b/>
          <w:bCs/>
          <w:i/>
          <w:iCs/>
          <w:color w:val="000000"/>
          <w:sz w:val="18"/>
          <w:szCs w:val="18"/>
          <w:lang w:eastAsia="ru-RU"/>
        </w:rPr>
        <w:t>Шины ввода-вывода (</w:t>
      </w:r>
      <w:r w:rsidRPr="00C469FC">
        <w:rPr>
          <w:rFonts w:ascii="Tahoma" w:eastAsia="Times New Roman" w:hAnsi="Tahoma" w:cs="Tahoma"/>
          <w:b/>
          <w:bCs/>
          <w:i/>
          <w:iCs/>
          <w:color w:val="000000"/>
          <w:sz w:val="18"/>
          <w:szCs w:val="18"/>
          <w:lang w:val="en-US" w:eastAsia="ru-RU"/>
        </w:rPr>
        <w:t>XT</w:t>
      </w:r>
      <w:r w:rsidRPr="00C469FC">
        <w:rPr>
          <w:rFonts w:ascii="Tahoma" w:eastAsia="Times New Roman" w:hAnsi="Tahoma" w:cs="Tahoma"/>
          <w:b/>
          <w:bCs/>
          <w:i/>
          <w:iCs/>
          <w:color w:val="000000"/>
          <w:sz w:val="18"/>
          <w:szCs w:val="18"/>
          <w:lang w:eastAsia="ru-RU"/>
        </w:rPr>
        <w:t>, </w:t>
      </w:r>
      <w:r w:rsidRPr="00C469FC">
        <w:rPr>
          <w:rFonts w:ascii="Tahoma" w:eastAsia="Times New Roman" w:hAnsi="Tahoma" w:cs="Tahoma"/>
          <w:b/>
          <w:bCs/>
          <w:i/>
          <w:iCs/>
          <w:color w:val="000000"/>
          <w:sz w:val="18"/>
          <w:szCs w:val="18"/>
          <w:lang w:val="en-US" w:eastAsia="ru-RU"/>
        </w:rPr>
        <w:t>ISA</w:t>
      </w:r>
      <w:r w:rsidRPr="00C469FC">
        <w:rPr>
          <w:rFonts w:ascii="Tahoma" w:eastAsia="Times New Roman" w:hAnsi="Tahoma" w:cs="Tahoma"/>
          <w:b/>
          <w:bCs/>
          <w:i/>
          <w:iCs/>
          <w:color w:val="000000"/>
          <w:sz w:val="18"/>
          <w:szCs w:val="18"/>
          <w:lang w:eastAsia="ru-RU"/>
        </w:rPr>
        <w:t>, </w:t>
      </w:r>
      <w:r w:rsidRPr="00C469FC">
        <w:rPr>
          <w:rFonts w:ascii="Tahoma" w:eastAsia="Times New Roman" w:hAnsi="Tahoma" w:cs="Tahoma"/>
          <w:b/>
          <w:bCs/>
          <w:i/>
          <w:iCs/>
          <w:color w:val="000000"/>
          <w:sz w:val="18"/>
          <w:szCs w:val="18"/>
          <w:lang w:val="en-US" w:eastAsia="ru-RU"/>
        </w:rPr>
        <w:t>EISA</w:t>
      </w:r>
      <w:r w:rsidRPr="00C469FC">
        <w:rPr>
          <w:rFonts w:ascii="Tahoma" w:eastAsia="Times New Roman" w:hAnsi="Tahoma" w:cs="Tahoma"/>
          <w:b/>
          <w:bCs/>
          <w:i/>
          <w:iCs/>
          <w:color w:val="000000"/>
          <w:sz w:val="18"/>
          <w:szCs w:val="18"/>
          <w:lang w:eastAsia="ru-RU"/>
        </w:rPr>
        <w:t>, </w:t>
      </w:r>
      <w:r w:rsidRPr="00C469FC">
        <w:rPr>
          <w:rFonts w:ascii="Tahoma" w:eastAsia="Times New Roman" w:hAnsi="Tahoma" w:cs="Tahoma"/>
          <w:b/>
          <w:bCs/>
          <w:i/>
          <w:iCs/>
          <w:color w:val="000000"/>
          <w:sz w:val="18"/>
          <w:szCs w:val="18"/>
          <w:lang w:val="en-US" w:eastAsia="ru-RU"/>
        </w:rPr>
        <w:t>MCA</w:t>
      </w:r>
      <w:r w:rsidRPr="00C469FC">
        <w:rPr>
          <w:rFonts w:ascii="Tahoma" w:eastAsia="Times New Roman" w:hAnsi="Tahoma" w:cs="Tahoma"/>
          <w:b/>
          <w:bCs/>
          <w:i/>
          <w:iCs/>
          <w:color w:val="000000"/>
          <w:sz w:val="18"/>
          <w:szCs w:val="18"/>
          <w:lang w:eastAsia="ru-RU"/>
        </w:rPr>
        <w:t>, </w:t>
      </w:r>
      <w:r w:rsidRPr="00C469FC">
        <w:rPr>
          <w:rFonts w:ascii="Tahoma" w:eastAsia="Times New Roman" w:hAnsi="Tahoma" w:cs="Tahoma"/>
          <w:b/>
          <w:bCs/>
          <w:i/>
          <w:iCs/>
          <w:color w:val="000000"/>
          <w:sz w:val="18"/>
          <w:szCs w:val="18"/>
          <w:lang w:val="en-US" w:eastAsia="ru-RU"/>
        </w:rPr>
        <w:t>VESA</w:t>
      </w:r>
      <w:r w:rsidRPr="00C469FC">
        <w:rPr>
          <w:rFonts w:ascii="Tahoma" w:eastAsia="Times New Roman" w:hAnsi="Tahoma" w:cs="Tahoma"/>
          <w:b/>
          <w:bCs/>
          <w:i/>
          <w:iCs/>
          <w:color w:val="000000"/>
          <w:sz w:val="18"/>
          <w:szCs w:val="18"/>
          <w:lang w:eastAsia="ru-RU"/>
        </w:rPr>
        <w:t>, </w:t>
      </w:r>
      <w:r w:rsidRPr="00C469FC">
        <w:rPr>
          <w:rFonts w:ascii="Tahoma" w:eastAsia="Times New Roman" w:hAnsi="Tahoma" w:cs="Tahoma"/>
          <w:b/>
          <w:bCs/>
          <w:i/>
          <w:iCs/>
          <w:color w:val="000000"/>
          <w:sz w:val="18"/>
          <w:szCs w:val="18"/>
          <w:lang w:val="en-US" w:eastAsia="ru-RU"/>
        </w:rPr>
        <w:t>PCI</w:t>
      </w:r>
      <w:r w:rsidRPr="00C469FC">
        <w:rPr>
          <w:rFonts w:ascii="Tahoma" w:eastAsia="Times New Roman" w:hAnsi="Tahoma" w:cs="Tahoma"/>
          <w:b/>
          <w:bCs/>
          <w:i/>
          <w:iCs/>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Любая вычислительная машина обязательно включает в себя такие базовые компоненты как процессор – для проведения вычислительных операций или выполнения программ, запоминающие устройства – как  для хранения промежуточной информации в процессе вычислений, так и для длительного хранения и перемещения информации в пространстве. Кроме того, каждая вычислительная машина конфигурируется периферийными устройствами для ввода и вывода информации. Несмотря на всю значимость указанных узлов вычислительной машины, не менее важным устройством является канал передачи данных от одного узла ЭВМ к другому – шина ввода/вывода.</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На заре компьютерной техники ПК оснащались 8-битовой </w:t>
      </w:r>
      <w:r w:rsidRPr="00C469FC">
        <w:rPr>
          <w:rFonts w:ascii="Tahoma" w:eastAsia="Times New Roman" w:hAnsi="Tahoma" w:cs="Tahoma"/>
          <w:b/>
          <w:bCs/>
          <w:color w:val="000000"/>
          <w:sz w:val="18"/>
          <w:szCs w:val="18"/>
          <w:lang w:val="en-US" w:eastAsia="ru-RU"/>
        </w:rPr>
        <w:t>XT</w:t>
      </w:r>
      <w:r w:rsidRPr="00C469FC">
        <w:rPr>
          <w:rFonts w:ascii="Tahoma" w:eastAsia="Times New Roman" w:hAnsi="Tahoma" w:cs="Tahoma"/>
          <w:color w:val="000000"/>
          <w:sz w:val="18"/>
          <w:szCs w:val="18"/>
          <w:lang w:eastAsia="ru-RU"/>
        </w:rPr>
        <w:t>-шиной, которая устарела уже с появлением процессора 80286 (РС АТ). ПК данного класса стали оснащаться шиной </w:t>
      </w:r>
      <w:r w:rsidRPr="00C469FC">
        <w:rPr>
          <w:rFonts w:ascii="Tahoma" w:eastAsia="Times New Roman" w:hAnsi="Tahoma" w:cs="Tahoma"/>
          <w:b/>
          <w:bCs/>
          <w:color w:val="000000"/>
          <w:sz w:val="18"/>
          <w:szCs w:val="18"/>
          <w:lang w:val="en-US" w:eastAsia="ru-RU"/>
        </w:rPr>
        <w:t>ISA</w:t>
      </w:r>
      <w:r w:rsidRPr="00C469FC">
        <w:rPr>
          <w:rFonts w:ascii="Tahoma" w:eastAsia="Times New Roman" w:hAnsi="Tahoma" w:cs="Tahoma"/>
          <w:color w:val="000000"/>
          <w:sz w:val="18"/>
          <w:szCs w:val="18"/>
          <w:lang w:eastAsia="ru-RU"/>
        </w:rPr>
        <w:t>, которую иногда еще называют</w:t>
      </w:r>
      <w:r w:rsidRPr="00C469FC">
        <w:rPr>
          <w:rFonts w:ascii="Tahoma" w:eastAsia="Times New Roman" w:hAnsi="Tahoma" w:cs="Tahoma"/>
          <w:i/>
          <w:iCs/>
          <w:color w:val="000000"/>
          <w:sz w:val="18"/>
          <w:szCs w:val="18"/>
          <w:lang w:eastAsia="ru-RU"/>
        </w:rPr>
        <w:t> </w:t>
      </w:r>
      <w:r w:rsidRPr="00C469FC">
        <w:rPr>
          <w:rFonts w:ascii="Tahoma" w:eastAsia="Times New Roman" w:hAnsi="Tahoma" w:cs="Tahoma"/>
          <w:color w:val="000000"/>
          <w:sz w:val="18"/>
          <w:szCs w:val="18"/>
          <w:lang w:eastAsia="ru-RU"/>
        </w:rPr>
        <w:t xml:space="preserve">АТ по названию класса. Новая шина стала 16-битовой, но сохраняла при этом полную физическую и электронную совместимость с существующими 8-битовыми картами, предназначенными для шины </w:t>
      </w:r>
      <w:proofErr w:type="gramStart"/>
      <w:r w:rsidRPr="00C469FC">
        <w:rPr>
          <w:rFonts w:ascii="Tahoma" w:eastAsia="Times New Roman" w:hAnsi="Tahoma" w:cs="Tahoma"/>
          <w:color w:val="000000"/>
          <w:sz w:val="18"/>
          <w:szCs w:val="18"/>
          <w:lang w:eastAsia="ru-RU"/>
        </w:rPr>
        <w:t>оригинального</w:t>
      </w:r>
      <w:proofErr w:type="gramEnd"/>
      <w:r w:rsidRPr="00C469FC">
        <w:rPr>
          <w:rFonts w:ascii="Tahoma" w:eastAsia="Times New Roman" w:hAnsi="Tahoma" w:cs="Tahoma"/>
          <w:color w:val="000000"/>
          <w:sz w:val="18"/>
          <w:szCs w:val="18"/>
          <w:lang w:eastAsia="ru-RU"/>
        </w:rPr>
        <w:t xml:space="preserve"> РС.</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Шина </w:t>
      </w:r>
      <w:r w:rsidRPr="00C469FC">
        <w:rPr>
          <w:rFonts w:ascii="Tahoma" w:eastAsia="Times New Roman" w:hAnsi="Tahoma" w:cs="Tahoma"/>
          <w:b/>
          <w:bCs/>
          <w:color w:val="000000"/>
          <w:sz w:val="18"/>
          <w:szCs w:val="18"/>
          <w:lang w:val="en-US" w:eastAsia="ru-RU"/>
        </w:rPr>
        <w:t>EISA</w:t>
      </w:r>
      <w:r w:rsidRPr="00C469FC">
        <w:rPr>
          <w:rFonts w:ascii="Tahoma" w:eastAsia="Times New Roman" w:hAnsi="Tahoma" w:cs="Tahoma"/>
          <w:color w:val="000000"/>
          <w:sz w:val="18"/>
          <w:szCs w:val="18"/>
          <w:lang w:eastAsia="ru-RU"/>
        </w:rPr>
        <w:t> также построена по принципу полной совместимости со старыми конструкциями. Она является 32-битовым расширением шины </w:t>
      </w:r>
      <w:r w:rsidRPr="00C469FC">
        <w:rPr>
          <w:rFonts w:ascii="Tahoma" w:eastAsia="Times New Roman" w:hAnsi="Tahoma" w:cs="Tahoma"/>
          <w:b/>
          <w:bCs/>
          <w:color w:val="000000"/>
          <w:sz w:val="18"/>
          <w:szCs w:val="18"/>
          <w:lang w:val="en-US" w:eastAsia="ru-RU"/>
        </w:rPr>
        <w:t>ISA</w:t>
      </w:r>
      <w:r w:rsidRPr="00C469FC">
        <w:rPr>
          <w:rFonts w:ascii="Tahoma" w:eastAsia="Times New Roman" w:hAnsi="Tahoma" w:cs="Tahoma"/>
          <w:color w:val="000000"/>
          <w:sz w:val="18"/>
          <w:szCs w:val="18"/>
          <w:lang w:eastAsia="ru-RU"/>
        </w:rPr>
        <w:t> и так же совместима с 8- и 16-битовыми картами. В отличие от шины </w:t>
      </w:r>
      <w:r w:rsidRPr="00C469FC">
        <w:rPr>
          <w:rFonts w:ascii="Tahoma" w:eastAsia="Times New Roman" w:hAnsi="Tahoma" w:cs="Tahoma"/>
          <w:b/>
          <w:bCs/>
          <w:color w:val="000000"/>
          <w:sz w:val="18"/>
          <w:szCs w:val="18"/>
          <w:lang w:eastAsia="ru-RU"/>
        </w:rPr>
        <w:t>МСА</w:t>
      </w:r>
      <w:r w:rsidRPr="00C469FC">
        <w:rPr>
          <w:rFonts w:ascii="Tahoma" w:eastAsia="Times New Roman" w:hAnsi="Tahoma" w:cs="Tahoma"/>
          <w:color w:val="000000"/>
          <w:sz w:val="18"/>
          <w:szCs w:val="18"/>
          <w:lang w:eastAsia="ru-RU"/>
        </w:rPr>
        <w:t> – старой 32-битовой шины, разработанной фирмой </w:t>
      </w:r>
      <w:r w:rsidRPr="00C469FC">
        <w:rPr>
          <w:rFonts w:ascii="Tahoma" w:eastAsia="Times New Roman" w:hAnsi="Tahoma" w:cs="Tahoma"/>
          <w:color w:val="000000"/>
          <w:sz w:val="18"/>
          <w:szCs w:val="18"/>
          <w:lang w:val="en-US" w:eastAsia="ru-RU"/>
        </w:rPr>
        <w:t>IBM</w:t>
      </w:r>
      <w:r w:rsidRPr="00C469FC">
        <w:rPr>
          <w:rFonts w:ascii="Tahoma" w:eastAsia="Times New Roman" w:hAnsi="Tahoma" w:cs="Tahoma"/>
          <w:color w:val="000000"/>
          <w:sz w:val="18"/>
          <w:szCs w:val="18"/>
          <w:lang w:eastAsia="ru-RU"/>
        </w:rPr>
        <w:t> для </w:t>
      </w:r>
      <w:r w:rsidRPr="00C469FC">
        <w:rPr>
          <w:rFonts w:ascii="Tahoma" w:eastAsia="Times New Roman" w:hAnsi="Tahoma" w:cs="Tahoma"/>
          <w:color w:val="000000"/>
          <w:sz w:val="18"/>
          <w:szCs w:val="18"/>
          <w:lang w:val="en-US" w:eastAsia="ru-RU"/>
        </w:rPr>
        <w:t>PS</w:t>
      </w:r>
      <w:r w:rsidRPr="00C469FC">
        <w:rPr>
          <w:rFonts w:ascii="Tahoma" w:eastAsia="Times New Roman" w:hAnsi="Tahoma" w:cs="Tahoma"/>
          <w:color w:val="000000"/>
          <w:sz w:val="18"/>
          <w:szCs w:val="18"/>
          <w:lang w:eastAsia="ru-RU"/>
        </w:rPr>
        <w:t>/2, </w:t>
      </w:r>
      <w:r w:rsidRPr="00C469FC">
        <w:rPr>
          <w:rFonts w:ascii="Tahoma" w:eastAsia="Times New Roman" w:hAnsi="Tahoma" w:cs="Tahoma"/>
          <w:color w:val="000000"/>
          <w:sz w:val="18"/>
          <w:szCs w:val="18"/>
          <w:lang w:val="en-US" w:eastAsia="ru-RU"/>
        </w:rPr>
        <w:t>EISA</w:t>
      </w:r>
      <w:r w:rsidRPr="00C469FC">
        <w:rPr>
          <w:rFonts w:ascii="Tahoma" w:eastAsia="Times New Roman" w:hAnsi="Tahoma" w:cs="Tahoma"/>
          <w:color w:val="000000"/>
          <w:sz w:val="18"/>
          <w:szCs w:val="18"/>
          <w:lang w:eastAsia="ru-RU"/>
        </w:rPr>
        <w:t> </w:t>
      </w:r>
      <w:proofErr w:type="gramStart"/>
      <w:r w:rsidRPr="00C469FC">
        <w:rPr>
          <w:rFonts w:ascii="Tahoma" w:eastAsia="Times New Roman" w:hAnsi="Tahoma" w:cs="Tahoma"/>
          <w:color w:val="000000"/>
          <w:sz w:val="18"/>
          <w:szCs w:val="18"/>
          <w:lang w:eastAsia="ru-RU"/>
        </w:rPr>
        <w:t>совместима</w:t>
      </w:r>
      <w:proofErr w:type="gramEnd"/>
      <w:r w:rsidRPr="00C469FC">
        <w:rPr>
          <w:rFonts w:ascii="Tahoma" w:eastAsia="Times New Roman" w:hAnsi="Tahoma" w:cs="Tahoma"/>
          <w:color w:val="000000"/>
          <w:sz w:val="18"/>
          <w:szCs w:val="18"/>
          <w:lang w:eastAsia="ru-RU"/>
        </w:rPr>
        <w:t xml:space="preserve"> с шинами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и РС.</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Шины </w:t>
      </w:r>
      <w:r w:rsidRPr="00C469FC">
        <w:rPr>
          <w:rFonts w:ascii="Tahoma" w:eastAsia="Times New Roman" w:hAnsi="Tahoma" w:cs="Tahoma"/>
          <w:color w:val="000000"/>
          <w:sz w:val="18"/>
          <w:szCs w:val="18"/>
          <w:lang w:val="en-US" w:eastAsia="ru-RU"/>
        </w:rPr>
        <w:t>EISA</w:t>
      </w:r>
      <w:r w:rsidRPr="00C469FC">
        <w:rPr>
          <w:rFonts w:ascii="Tahoma" w:eastAsia="Times New Roman" w:hAnsi="Tahoma" w:cs="Tahoma"/>
          <w:color w:val="000000"/>
          <w:sz w:val="18"/>
          <w:szCs w:val="18"/>
          <w:lang w:eastAsia="ru-RU"/>
        </w:rPr>
        <w:t> и МСА являются интеллектуальными. В шинах и совместимых картах были предусмотрены аппаратные средства, позволяющие системе идентифицировать новые карты дополнительных устройств непосредственно при их подключении к шине. Аппаратные средства данных шин конфигурировались автоматически, обеспечивая, фактически, всеми любимый </w:t>
      </w:r>
      <w:r w:rsidRPr="00C469FC">
        <w:rPr>
          <w:rFonts w:ascii="Tahoma" w:eastAsia="Times New Roman" w:hAnsi="Tahoma" w:cs="Tahoma"/>
          <w:color w:val="000000"/>
          <w:sz w:val="18"/>
          <w:szCs w:val="18"/>
          <w:lang w:val="en-US" w:eastAsia="ru-RU"/>
        </w:rPr>
        <w:t>Plug</w:t>
      </w:r>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and</w:t>
      </w:r>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Play</w:t>
      </w:r>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  Несмотря на это, в мире ПК доминировала шина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xml:space="preserve">. Это можно объяснить значительной </w:t>
      </w:r>
      <w:proofErr w:type="gramStart"/>
      <w:r w:rsidRPr="00C469FC">
        <w:rPr>
          <w:rFonts w:ascii="Tahoma" w:eastAsia="Times New Roman" w:hAnsi="Tahoma" w:cs="Tahoma"/>
          <w:color w:val="000000"/>
          <w:sz w:val="18"/>
          <w:szCs w:val="18"/>
          <w:lang w:eastAsia="ru-RU"/>
        </w:rPr>
        <w:t>дешевизной</w:t>
      </w:r>
      <w:proofErr w:type="gramEnd"/>
      <w:r w:rsidRPr="00C469FC">
        <w:rPr>
          <w:rFonts w:ascii="Tahoma" w:eastAsia="Times New Roman" w:hAnsi="Tahoma" w:cs="Tahoma"/>
          <w:color w:val="000000"/>
          <w:sz w:val="18"/>
          <w:szCs w:val="18"/>
          <w:lang w:eastAsia="ru-RU"/>
        </w:rPr>
        <w:t xml:space="preserve"> как самой шины, так и совместимых с ней 8- и 16-битовых карт. Кроме того, впоследствии появились карты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xml:space="preserve">, не требующие ручной конфигурации (переключателей и </w:t>
      </w:r>
      <w:proofErr w:type="spellStart"/>
      <w:r w:rsidRPr="00C469FC">
        <w:rPr>
          <w:rFonts w:ascii="Tahoma" w:eastAsia="Times New Roman" w:hAnsi="Tahoma" w:cs="Tahoma"/>
          <w:color w:val="000000"/>
          <w:sz w:val="18"/>
          <w:szCs w:val="18"/>
          <w:lang w:eastAsia="ru-RU"/>
        </w:rPr>
        <w:t>джамперов</w:t>
      </w:r>
      <w:proofErr w:type="spellEnd"/>
      <w:r w:rsidRPr="00C469FC">
        <w:rPr>
          <w:rFonts w:ascii="Tahoma" w:eastAsia="Times New Roman" w:hAnsi="Tahoma" w:cs="Tahoma"/>
          <w:color w:val="000000"/>
          <w:sz w:val="18"/>
          <w:szCs w:val="18"/>
          <w:lang w:eastAsia="ru-RU"/>
        </w:rPr>
        <w:t>), что сделало шину еще привлекательнее.</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Усовершенствованием технологии шин ПК стало использование локальных шин для обмена данными с периферийными устройствами. Локальные шины, по сути, соединяют процессор с памятью. Они «быстрые и широкие», 32-  64-битовые. Скорость передачи данных по ним зависит от скорости работы микропроцессора. Связь между процессором и памятью настолько важна, что традиционно к локальной шине больше ничего не подключали. Однако производители видеоконтроллеров изменили эту традицию, что привело к большим изменениям в технологии компьютерных шин. Эти изменения вызваны тем, что шина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недостаточно быстра, чтобы поддерживать режим </w:t>
      </w:r>
      <w:r w:rsidRPr="00C469FC">
        <w:rPr>
          <w:rFonts w:ascii="Tahoma" w:eastAsia="Times New Roman" w:hAnsi="Tahoma" w:cs="Tahoma"/>
          <w:color w:val="000000"/>
          <w:sz w:val="18"/>
          <w:szCs w:val="18"/>
          <w:lang w:val="en-US" w:eastAsia="ru-RU"/>
        </w:rPr>
        <w:t>SVGA</w:t>
      </w:r>
      <w:r w:rsidRPr="00C469FC">
        <w:rPr>
          <w:rFonts w:ascii="Tahoma" w:eastAsia="Times New Roman" w:hAnsi="Tahoma" w:cs="Tahoma"/>
          <w:color w:val="000000"/>
          <w:sz w:val="18"/>
          <w:szCs w:val="18"/>
          <w:lang w:eastAsia="ru-RU"/>
        </w:rPr>
        <w:t> и высокое разрешение. Один образ экрана </w:t>
      </w:r>
      <w:r w:rsidRPr="00C469FC">
        <w:rPr>
          <w:rFonts w:ascii="Tahoma" w:eastAsia="Times New Roman" w:hAnsi="Tahoma" w:cs="Tahoma"/>
          <w:color w:val="000000"/>
          <w:sz w:val="18"/>
          <w:szCs w:val="18"/>
          <w:lang w:val="en-US" w:eastAsia="ru-RU"/>
        </w:rPr>
        <w:t>SVGA</w:t>
      </w:r>
      <w:r w:rsidRPr="00C469FC">
        <w:rPr>
          <w:rFonts w:ascii="Tahoma" w:eastAsia="Times New Roman" w:hAnsi="Tahoma" w:cs="Tahoma"/>
          <w:color w:val="000000"/>
          <w:sz w:val="18"/>
          <w:szCs w:val="18"/>
          <w:lang w:eastAsia="ru-RU"/>
        </w:rPr>
        <w:t> требует от шины передачи сотен килобайт и даже мегабайт данных. Передача такого количества данных по медленной шине, которая к тому же передает данные и другим периферийным устройствам, снижает эффективность работы видеоадаптера. Проблему решили созданием стандарта, который позволил видеоконтроллеру соединяться прямо с локальной шиной ПК – локальная шина </w:t>
      </w:r>
      <w:r w:rsidRPr="00C469FC">
        <w:rPr>
          <w:rFonts w:ascii="Tahoma" w:eastAsia="Times New Roman" w:hAnsi="Tahoma" w:cs="Tahoma"/>
          <w:color w:val="000000"/>
          <w:sz w:val="18"/>
          <w:szCs w:val="18"/>
          <w:lang w:val="en-US" w:eastAsia="ru-RU"/>
        </w:rPr>
        <w:t>VESA</w:t>
      </w:r>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Шина </w:t>
      </w:r>
      <w:r w:rsidRPr="00C469FC">
        <w:rPr>
          <w:rFonts w:ascii="Tahoma" w:eastAsia="Times New Roman" w:hAnsi="Tahoma" w:cs="Tahoma"/>
          <w:color w:val="000000"/>
          <w:sz w:val="18"/>
          <w:szCs w:val="18"/>
          <w:lang w:val="en-US" w:eastAsia="ru-RU"/>
        </w:rPr>
        <w:t>VESA</w:t>
      </w:r>
      <w:r w:rsidRPr="00C469FC">
        <w:rPr>
          <w:rFonts w:ascii="Tahoma" w:eastAsia="Times New Roman" w:hAnsi="Tahoma" w:cs="Tahoma"/>
          <w:color w:val="000000"/>
          <w:sz w:val="18"/>
          <w:szCs w:val="18"/>
          <w:lang w:eastAsia="ru-RU"/>
        </w:rPr>
        <w:t> имеет несколько существенных ограничений, но исправно выполняет свои функции – высокоскоростная передача данных  видеоконтроллеру. Но </w:t>
      </w:r>
      <w:r w:rsidRPr="00C469FC">
        <w:rPr>
          <w:rFonts w:ascii="Tahoma" w:eastAsia="Times New Roman" w:hAnsi="Tahoma" w:cs="Tahoma"/>
          <w:color w:val="000000"/>
          <w:sz w:val="18"/>
          <w:szCs w:val="18"/>
          <w:lang w:val="en-US" w:eastAsia="ru-RU"/>
        </w:rPr>
        <w:t>VESA</w:t>
      </w:r>
      <w:r w:rsidRPr="00C469FC">
        <w:rPr>
          <w:rFonts w:ascii="Tahoma" w:eastAsia="Times New Roman" w:hAnsi="Tahoma" w:cs="Tahoma"/>
          <w:color w:val="000000"/>
          <w:sz w:val="18"/>
          <w:szCs w:val="18"/>
          <w:lang w:eastAsia="ru-RU"/>
        </w:rPr>
        <w:t> использовалась только для этого и не являлась шиной ввода/вывода общего назначения. Следующая версия данного стандарта стала более надежной и универсальной, но тоже не получила широкого применения. Наиболее широко используемой стала шина </w:t>
      </w:r>
      <w:r w:rsidRPr="00C469FC">
        <w:rPr>
          <w:rFonts w:ascii="Tahoma" w:eastAsia="Times New Roman" w:hAnsi="Tahoma" w:cs="Tahoma"/>
          <w:color w:val="000000"/>
          <w:sz w:val="18"/>
          <w:szCs w:val="18"/>
          <w:lang w:val="en-US" w:eastAsia="ru-RU"/>
        </w:rPr>
        <w:t>PCI</w:t>
      </w:r>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Шина </w:t>
      </w:r>
      <w:r w:rsidRPr="00C469FC">
        <w:rPr>
          <w:rFonts w:ascii="Tahoma" w:eastAsia="Times New Roman" w:hAnsi="Tahoma" w:cs="Tahoma"/>
          <w:color w:val="000000"/>
          <w:sz w:val="18"/>
          <w:szCs w:val="18"/>
          <w:lang w:val="en-US" w:eastAsia="ru-RU"/>
        </w:rPr>
        <w:t>PCI</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Peripheral Component Interconnect</w:t>
      </w:r>
      <w:r w:rsidRPr="00C469FC">
        <w:rPr>
          <w:rFonts w:ascii="Tahoma" w:eastAsia="Times New Roman" w:hAnsi="Tahoma" w:cs="Tahoma"/>
          <w:color w:val="000000"/>
          <w:sz w:val="18"/>
          <w:szCs w:val="18"/>
          <w:lang w:eastAsia="ru-RU"/>
        </w:rPr>
        <w:t>) не имеет ограничений, присущих более ранним стандартам. К основным преимуществам шины можно отнести:</w:t>
      </w:r>
    </w:p>
    <w:p w:rsidR="00C469FC" w:rsidRPr="00C469FC" w:rsidRDefault="00C469FC" w:rsidP="00C469FC">
      <w:pPr>
        <w:shd w:val="clear" w:color="auto" w:fill="FFFFFF"/>
        <w:spacing w:after="96" w:line="240" w:lineRule="auto"/>
        <w:ind w:left="851"/>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w:t>
      </w:r>
      <w:r w:rsidRPr="00C469FC">
        <w:rPr>
          <w:rFonts w:ascii="Times New Roman" w:eastAsia="Times New Roman" w:hAnsi="Times New Roman" w:cs="Times New Roman"/>
          <w:color w:val="000000"/>
          <w:sz w:val="14"/>
          <w:szCs w:val="14"/>
          <w:lang w:eastAsia="ru-RU"/>
        </w:rPr>
        <w:t>     </w:t>
      </w:r>
      <w:r w:rsidRPr="00C469FC">
        <w:rPr>
          <w:rFonts w:ascii="Tahoma" w:eastAsia="Times New Roman" w:hAnsi="Tahoma" w:cs="Tahoma"/>
          <w:color w:val="000000"/>
          <w:sz w:val="18"/>
          <w:szCs w:val="18"/>
          <w:lang w:eastAsia="ru-RU"/>
        </w:rPr>
        <w:t>Широкая сфера применения. Крупнейшие производители аппаратного обеспечения ПК стали развивать и продвигать стандарт PCI. Шина универсальна и используется не только для видеокарт, но и для других устройств.</w:t>
      </w:r>
    </w:p>
    <w:p w:rsidR="00C469FC" w:rsidRPr="00C469FC" w:rsidRDefault="00C469FC" w:rsidP="00C469FC">
      <w:pPr>
        <w:shd w:val="clear" w:color="auto" w:fill="FFFFFF"/>
        <w:spacing w:after="96" w:line="240" w:lineRule="auto"/>
        <w:ind w:left="851"/>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w:t>
      </w:r>
      <w:r w:rsidRPr="00C469FC">
        <w:rPr>
          <w:rFonts w:ascii="Times New Roman" w:eastAsia="Times New Roman" w:hAnsi="Times New Roman" w:cs="Times New Roman"/>
          <w:color w:val="000000"/>
          <w:sz w:val="14"/>
          <w:szCs w:val="14"/>
          <w:lang w:eastAsia="ru-RU"/>
        </w:rPr>
        <w:t>     </w:t>
      </w:r>
      <w:r w:rsidRPr="00C469FC">
        <w:rPr>
          <w:rFonts w:ascii="Tahoma" w:eastAsia="Times New Roman" w:hAnsi="Tahoma" w:cs="Tahoma"/>
          <w:color w:val="000000"/>
          <w:sz w:val="18"/>
          <w:szCs w:val="18"/>
          <w:lang w:eastAsia="ru-RU"/>
        </w:rPr>
        <w:t xml:space="preserve">Стандартная тактовая частота. Локальная шина работает на тактовой частоте внешнего генератора процессора. В разных системах значение частоты может отличаться, поэтому </w:t>
      </w:r>
      <w:proofErr w:type="gramStart"/>
      <w:r w:rsidRPr="00C469FC">
        <w:rPr>
          <w:rFonts w:ascii="Tahoma" w:eastAsia="Times New Roman" w:hAnsi="Tahoma" w:cs="Tahoma"/>
          <w:color w:val="000000"/>
          <w:sz w:val="18"/>
          <w:szCs w:val="18"/>
          <w:lang w:eastAsia="ru-RU"/>
        </w:rPr>
        <w:t>при</w:t>
      </w:r>
      <w:proofErr w:type="gramEnd"/>
      <w:r w:rsidRPr="00C469FC">
        <w:rPr>
          <w:rFonts w:ascii="Tahoma" w:eastAsia="Times New Roman" w:hAnsi="Tahoma" w:cs="Tahoma"/>
          <w:color w:val="000000"/>
          <w:sz w:val="18"/>
          <w:szCs w:val="18"/>
          <w:lang w:eastAsia="ru-RU"/>
        </w:rPr>
        <w:t xml:space="preserve"> подключению адаптеров к локальной шине производителям приходилось предусматривать поддержку различных частот. Интерфейс PCI решает эту проблему, стабильно поддерживая тактовую частоту 33 МГц, и облегчает задачи производителей контроллеров.</w:t>
      </w:r>
    </w:p>
    <w:p w:rsidR="00C469FC" w:rsidRPr="00C469FC" w:rsidRDefault="00C469FC" w:rsidP="00C469FC">
      <w:pPr>
        <w:shd w:val="clear" w:color="auto" w:fill="FFFFFF"/>
        <w:spacing w:after="96" w:line="240" w:lineRule="auto"/>
        <w:ind w:left="851"/>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w:t>
      </w:r>
      <w:r w:rsidRPr="00C469FC">
        <w:rPr>
          <w:rFonts w:ascii="Times New Roman" w:eastAsia="Times New Roman" w:hAnsi="Times New Roman" w:cs="Times New Roman"/>
          <w:color w:val="000000"/>
          <w:sz w:val="14"/>
          <w:szCs w:val="14"/>
          <w:lang w:eastAsia="ru-RU"/>
        </w:rPr>
        <w:t>     </w:t>
      </w:r>
      <w:r w:rsidRPr="00C469FC">
        <w:rPr>
          <w:rFonts w:ascii="Tahoma" w:eastAsia="Times New Roman" w:hAnsi="Tahoma" w:cs="Tahoma"/>
          <w:color w:val="000000"/>
          <w:sz w:val="18"/>
          <w:szCs w:val="18"/>
          <w:lang w:eastAsia="ru-RU"/>
        </w:rPr>
        <w:t>Стандартный разъем.</w:t>
      </w:r>
    </w:p>
    <w:p w:rsidR="00C469FC" w:rsidRPr="00C469FC" w:rsidRDefault="00C469FC" w:rsidP="00C469FC">
      <w:pPr>
        <w:shd w:val="clear" w:color="auto" w:fill="FFFFFF"/>
        <w:spacing w:after="96" w:line="240" w:lineRule="auto"/>
        <w:ind w:left="851"/>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w:t>
      </w:r>
      <w:r w:rsidRPr="00C469FC">
        <w:rPr>
          <w:rFonts w:ascii="Times New Roman" w:eastAsia="Times New Roman" w:hAnsi="Times New Roman" w:cs="Times New Roman"/>
          <w:color w:val="000000"/>
          <w:sz w:val="14"/>
          <w:szCs w:val="14"/>
          <w:lang w:eastAsia="ru-RU"/>
        </w:rPr>
        <w:t>     </w:t>
      </w:r>
      <w:r w:rsidRPr="00C469FC">
        <w:rPr>
          <w:rFonts w:ascii="Tahoma" w:eastAsia="Times New Roman" w:hAnsi="Tahoma" w:cs="Tahoma"/>
          <w:color w:val="000000"/>
          <w:sz w:val="18"/>
          <w:szCs w:val="18"/>
          <w:lang w:eastAsia="ru-RU"/>
        </w:rPr>
        <w:t xml:space="preserve">Интеллектуальность. Шина защищает жизненно важную связь между процессором и памятью и позволяет множеству устройств использовать локальную шину. Полная поддержка </w:t>
      </w:r>
      <w:proofErr w:type="spellStart"/>
      <w:r w:rsidRPr="00C469FC">
        <w:rPr>
          <w:rFonts w:ascii="Tahoma" w:eastAsia="Times New Roman" w:hAnsi="Tahoma" w:cs="Tahoma"/>
          <w:color w:val="000000"/>
          <w:sz w:val="18"/>
          <w:szCs w:val="18"/>
          <w:lang w:eastAsia="ru-RU"/>
        </w:rPr>
        <w:t>Plug-and-Play</w:t>
      </w:r>
      <w:proofErr w:type="spellEnd"/>
      <w:r w:rsidRPr="00C469FC">
        <w:rPr>
          <w:rFonts w:ascii="Tahoma" w:eastAsia="Times New Roman" w:hAnsi="Tahoma" w:cs="Tahoma"/>
          <w:color w:val="000000"/>
          <w:sz w:val="18"/>
          <w:szCs w:val="18"/>
          <w:lang w:eastAsia="ru-RU"/>
        </w:rPr>
        <w:t>.</w:t>
      </w:r>
    </w:p>
    <w:p w:rsidR="00C469FC" w:rsidRPr="00C469FC" w:rsidRDefault="00C469FC" w:rsidP="00C469FC">
      <w:pPr>
        <w:shd w:val="clear" w:color="auto" w:fill="FFFFFF"/>
        <w:spacing w:after="96" w:line="240" w:lineRule="auto"/>
        <w:ind w:left="851"/>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w:t>
      </w:r>
      <w:r w:rsidRPr="00C469FC">
        <w:rPr>
          <w:rFonts w:ascii="Times New Roman" w:eastAsia="Times New Roman" w:hAnsi="Times New Roman" w:cs="Times New Roman"/>
          <w:color w:val="000000"/>
          <w:sz w:val="14"/>
          <w:szCs w:val="14"/>
          <w:lang w:eastAsia="ru-RU"/>
        </w:rPr>
        <w:t>     </w:t>
      </w:r>
      <w:r w:rsidRPr="00C469FC">
        <w:rPr>
          <w:rFonts w:ascii="Tahoma" w:eastAsia="Times New Roman" w:hAnsi="Tahoma" w:cs="Tahoma"/>
          <w:color w:val="000000"/>
          <w:sz w:val="18"/>
          <w:szCs w:val="18"/>
          <w:lang w:eastAsia="ru-RU"/>
        </w:rPr>
        <w:t>Низкая стоимость по сравнению с другими шинами такого уровня.</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lastRenderedPageBreak/>
        <w:t>Максимальная скорость передачи данных через шину </w:t>
      </w:r>
      <w:r w:rsidRPr="00C469FC">
        <w:rPr>
          <w:rFonts w:ascii="Tahoma" w:eastAsia="Times New Roman" w:hAnsi="Tahoma" w:cs="Tahoma"/>
          <w:color w:val="000000"/>
          <w:sz w:val="18"/>
          <w:szCs w:val="18"/>
          <w:lang w:val="en-US" w:eastAsia="ru-RU"/>
        </w:rPr>
        <w:t>PCI</w:t>
      </w:r>
      <w:r w:rsidRPr="00C469FC">
        <w:rPr>
          <w:rFonts w:ascii="Tahoma" w:eastAsia="Times New Roman" w:hAnsi="Tahoma" w:cs="Tahoma"/>
          <w:color w:val="000000"/>
          <w:sz w:val="18"/>
          <w:szCs w:val="18"/>
          <w:lang w:eastAsia="ru-RU"/>
        </w:rPr>
        <w:t> – 132 Мбит/с. Это позволяет эффективно использовать этот стандарт при работе в сети. В течение достаточно долгого времени производители обеспечивали совместимость своих ПК со старыми адаптерами за счет включения второй шины – обычно </w:t>
      </w:r>
      <w:r w:rsidRPr="00C469FC">
        <w:rPr>
          <w:rFonts w:ascii="Tahoma" w:eastAsia="Times New Roman" w:hAnsi="Tahoma" w:cs="Tahoma"/>
          <w:color w:val="000000"/>
          <w:sz w:val="18"/>
          <w:szCs w:val="18"/>
          <w:lang w:val="en-US" w:eastAsia="ru-RU"/>
        </w:rPr>
        <w:t>EISA</w:t>
      </w:r>
      <w:r w:rsidRPr="00C469FC">
        <w:rPr>
          <w:rFonts w:ascii="Tahoma" w:eastAsia="Times New Roman" w:hAnsi="Tahoma" w:cs="Tahoma"/>
          <w:color w:val="000000"/>
          <w:sz w:val="18"/>
          <w:szCs w:val="18"/>
          <w:lang w:eastAsia="ru-RU"/>
        </w:rPr>
        <w:t> или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xml:space="preserve">. Наиболее распространенной </w:t>
      </w:r>
      <w:proofErr w:type="spellStart"/>
      <w:r w:rsidRPr="00C469FC">
        <w:rPr>
          <w:rFonts w:ascii="Tahoma" w:eastAsia="Times New Roman" w:hAnsi="Tahoma" w:cs="Tahoma"/>
          <w:color w:val="000000"/>
          <w:sz w:val="18"/>
          <w:szCs w:val="18"/>
          <w:lang w:eastAsia="ru-RU"/>
        </w:rPr>
        <w:t>конфигурацей</w:t>
      </w:r>
      <w:proofErr w:type="spellEnd"/>
      <w:r w:rsidRPr="00C469FC">
        <w:rPr>
          <w:rFonts w:ascii="Tahoma" w:eastAsia="Times New Roman" w:hAnsi="Tahoma" w:cs="Tahoma"/>
          <w:color w:val="000000"/>
          <w:sz w:val="18"/>
          <w:szCs w:val="18"/>
          <w:lang w:eastAsia="ru-RU"/>
        </w:rPr>
        <w:t xml:space="preserve"> были несколько слотов </w:t>
      </w:r>
      <w:r w:rsidRPr="00C469FC">
        <w:rPr>
          <w:rFonts w:ascii="Tahoma" w:eastAsia="Times New Roman" w:hAnsi="Tahoma" w:cs="Tahoma"/>
          <w:color w:val="000000"/>
          <w:sz w:val="18"/>
          <w:szCs w:val="18"/>
          <w:lang w:val="en-US" w:eastAsia="ru-RU"/>
        </w:rPr>
        <w:t>PCI</w:t>
      </w:r>
      <w:r w:rsidRPr="00C469FC">
        <w:rPr>
          <w:rFonts w:ascii="Tahoma" w:eastAsia="Times New Roman" w:hAnsi="Tahoma" w:cs="Tahoma"/>
          <w:color w:val="000000"/>
          <w:sz w:val="18"/>
          <w:szCs w:val="18"/>
          <w:lang w:eastAsia="ru-RU"/>
        </w:rPr>
        <w:t> для быстрого ввода/вывода и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для совместимости со старыми адаптерами. Однако в настоящее время стандарт </w:t>
      </w:r>
      <w:r w:rsidRPr="00C469FC">
        <w:rPr>
          <w:rFonts w:ascii="Tahoma" w:eastAsia="Times New Roman" w:hAnsi="Tahoma" w:cs="Tahoma"/>
          <w:color w:val="000000"/>
          <w:sz w:val="18"/>
          <w:szCs w:val="18"/>
          <w:lang w:val="en-US" w:eastAsia="ru-RU"/>
        </w:rPr>
        <w:t>ISA</w:t>
      </w:r>
      <w:r w:rsidRPr="00C469FC">
        <w:rPr>
          <w:rFonts w:ascii="Tahoma" w:eastAsia="Times New Roman" w:hAnsi="Tahoma" w:cs="Tahoma"/>
          <w:color w:val="000000"/>
          <w:sz w:val="18"/>
          <w:szCs w:val="18"/>
          <w:lang w:eastAsia="ru-RU"/>
        </w:rPr>
        <w:t> является сильно устаревшим и более не используется и не поддерживается производителями.</w:t>
      </w:r>
    </w:p>
    <w:p w:rsidR="00C469FC" w:rsidRPr="00C469FC" w:rsidRDefault="00C469FC" w:rsidP="00C469FC">
      <w:pPr>
        <w:shd w:val="clear" w:color="auto" w:fill="FFFFFF"/>
        <w:spacing w:before="120" w:after="60" w:line="240" w:lineRule="auto"/>
        <w:ind w:firstLine="567"/>
        <w:rPr>
          <w:rFonts w:ascii="Tahoma" w:eastAsia="Times New Roman" w:hAnsi="Tahoma" w:cs="Tahoma"/>
          <w:color w:val="000000"/>
          <w:sz w:val="18"/>
          <w:szCs w:val="18"/>
          <w:lang w:eastAsia="ru-RU"/>
        </w:rPr>
      </w:pPr>
      <w:r w:rsidRPr="00C469FC">
        <w:rPr>
          <w:rFonts w:ascii="Tahoma" w:eastAsia="Times New Roman" w:hAnsi="Tahoma" w:cs="Tahoma"/>
          <w:b/>
          <w:bCs/>
          <w:i/>
          <w:iCs/>
          <w:color w:val="000000"/>
          <w:sz w:val="18"/>
          <w:szCs w:val="18"/>
          <w:lang w:eastAsia="ru-RU"/>
        </w:rPr>
        <w:t>Сравнение и характеристики шин.</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XT-</w:t>
      </w:r>
      <w:proofErr w:type="spellStart"/>
      <w:r w:rsidRPr="00C469FC">
        <w:rPr>
          <w:rFonts w:ascii="Tahoma" w:eastAsia="Times New Roman" w:hAnsi="Tahoma" w:cs="Tahoma"/>
          <w:b/>
          <w:bCs/>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 шина архитектуры XT – первая в семействе IBM PC. Относительно проста, поддерживает обмен 8-разрядными данными внутри 20-разрядного (1 Мб) адресного пространства (обозначается как "разрядность 8/20"), работает на частоте 4.77 МГц. Совместное использование линий IRQ в общем случае невозможно. Конструктивно </w:t>
      </w:r>
      <w:proofErr w:type="gramStart"/>
      <w:r w:rsidRPr="00C469FC">
        <w:rPr>
          <w:rFonts w:ascii="Tahoma" w:eastAsia="Times New Roman" w:hAnsi="Tahoma" w:cs="Tahoma"/>
          <w:color w:val="000000"/>
          <w:sz w:val="18"/>
          <w:szCs w:val="18"/>
          <w:lang w:eastAsia="ru-RU"/>
        </w:rPr>
        <w:t>оформлена</w:t>
      </w:r>
      <w:proofErr w:type="gramEnd"/>
      <w:r w:rsidRPr="00C469FC">
        <w:rPr>
          <w:rFonts w:ascii="Tahoma" w:eastAsia="Times New Roman" w:hAnsi="Tahoma" w:cs="Tahoma"/>
          <w:color w:val="000000"/>
          <w:sz w:val="18"/>
          <w:szCs w:val="18"/>
          <w:lang w:eastAsia="ru-RU"/>
        </w:rPr>
        <w:t xml:space="preserve"> в 62-контактних разъемах.</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ISA</w:t>
      </w:r>
      <w:r w:rsidRPr="00C469FC">
        <w:rPr>
          <w:rFonts w:ascii="Tahoma" w:eastAsia="Times New Roman" w:hAnsi="Tahoma" w:cs="Tahoma"/>
          <w:color w:val="000000"/>
          <w:sz w:val="18"/>
          <w:szCs w:val="18"/>
          <w:lang w:eastAsia="ru-RU"/>
        </w:rPr>
        <w:t> (</w:t>
      </w:r>
      <w:proofErr w:type="spellStart"/>
      <w:r w:rsidRPr="00C469FC">
        <w:rPr>
          <w:rFonts w:ascii="Tahoma" w:eastAsia="Times New Roman" w:hAnsi="Tahoma" w:cs="Tahoma"/>
          <w:color w:val="000000"/>
          <w:sz w:val="18"/>
          <w:szCs w:val="18"/>
          <w:lang w:eastAsia="ru-RU"/>
        </w:rPr>
        <w:t>Industry</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Standard</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Architecture</w:t>
      </w:r>
      <w:proofErr w:type="spellEnd"/>
      <w:r w:rsidRPr="00C469FC">
        <w:rPr>
          <w:rFonts w:ascii="Tahoma" w:eastAsia="Times New Roman" w:hAnsi="Tahoma" w:cs="Tahoma"/>
          <w:color w:val="000000"/>
          <w:sz w:val="18"/>
          <w:szCs w:val="18"/>
          <w:lang w:eastAsia="ru-RU"/>
        </w:rPr>
        <w:t>, архитектура промышленного стандарта) – основная шина на компьютерах типа PC AT (другое название – AT-</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Является расширением XT-</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разрядность – 16/24 (16 Мб), тактовая частота – 8 МГц, предельная пропускная способность – 5.55 Мб/с. Разделение IRQ также невозможно. Возможна нестандартная организация </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Mastering</w:t>
      </w:r>
      <w:proofErr w:type="spellEnd"/>
      <w:r w:rsidRPr="00C469FC">
        <w:rPr>
          <w:rFonts w:ascii="Tahoma" w:eastAsia="Times New Roman" w:hAnsi="Tahoma" w:cs="Tahoma"/>
          <w:color w:val="000000"/>
          <w:sz w:val="18"/>
          <w:szCs w:val="18"/>
          <w:lang w:eastAsia="ru-RU"/>
        </w:rPr>
        <w:t>, но для этого нужен запрограммированный 16-разрядный канал DMA. Конструктив – 62-контактный разъем XT-</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с прилегающим к нему 36-контактным разъемом расширения.</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EISA</w:t>
      </w:r>
      <w:r w:rsidRPr="00C469FC">
        <w:rPr>
          <w:rFonts w:ascii="Tahoma" w:eastAsia="Times New Roman" w:hAnsi="Tahoma" w:cs="Tahoma"/>
          <w:color w:val="000000"/>
          <w:sz w:val="18"/>
          <w:szCs w:val="18"/>
          <w:lang w:eastAsia="ru-RU"/>
        </w:rPr>
        <w:t> (</w:t>
      </w:r>
      <w:proofErr w:type="spellStart"/>
      <w:r w:rsidRPr="00C469FC">
        <w:rPr>
          <w:rFonts w:ascii="Tahoma" w:eastAsia="Times New Roman" w:hAnsi="Tahoma" w:cs="Tahoma"/>
          <w:color w:val="000000"/>
          <w:sz w:val="18"/>
          <w:szCs w:val="18"/>
          <w:lang w:eastAsia="ru-RU"/>
        </w:rPr>
        <w:t>Enhanced</w:t>
      </w:r>
      <w:proofErr w:type="spellEnd"/>
      <w:r w:rsidRPr="00C469FC">
        <w:rPr>
          <w:rFonts w:ascii="Tahoma" w:eastAsia="Times New Roman" w:hAnsi="Tahoma" w:cs="Tahoma"/>
          <w:color w:val="000000"/>
          <w:sz w:val="18"/>
          <w:szCs w:val="18"/>
          <w:lang w:eastAsia="ru-RU"/>
        </w:rPr>
        <w:t xml:space="preserve"> ISA, </w:t>
      </w:r>
      <w:proofErr w:type="gramStart"/>
      <w:r w:rsidRPr="00C469FC">
        <w:rPr>
          <w:rFonts w:ascii="Tahoma" w:eastAsia="Times New Roman" w:hAnsi="Tahoma" w:cs="Tahoma"/>
          <w:color w:val="000000"/>
          <w:sz w:val="18"/>
          <w:szCs w:val="18"/>
          <w:lang w:eastAsia="ru-RU"/>
        </w:rPr>
        <w:t>расширенная</w:t>
      </w:r>
      <w:proofErr w:type="gramEnd"/>
      <w:r w:rsidRPr="00C469FC">
        <w:rPr>
          <w:rFonts w:ascii="Tahoma" w:eastAsia="Times New Roman" w:hAnsi="Tahoma" w:cs="Tahoma"/>
          <w:color w:val="000000"/>
          <w:sz w:val="18"/>
          <w:szCs w:val="18"/>
          <w:lang w:eastAsia="ru-RU"/>
        </w:rPr>
        <w:t xml:space="preserve"> ISA) – функциональное и конструктивное расширение ISA. Внешне разъемы имеют такой же вид, как и ISA, и в них могут вставляться платы ISA, но в глубине разъема находятся дополнительные ряды контактов EISA, а платы EISA имеют более высокую ножевую часть разъема с дополнительными рядами контактов. Разрядность – 32/32 (адресное пространство – 4 Гб), работает также на частоте 8 МГц. Предельная пропускная способность – 32 Мб/с. Поддерживает </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Mastering</w:t>
      </w:r>
      <w:proofErr w:type="spellEnd"/>
      <w:r w:rsidRPr="00C469FC">
        <w:rPr>
          <w:rFonts w:ascii="Tahoma" w:eastAsia="Times New Roman" w:hAnsi="Tahoma" w:cs="Tahoma"/>
          <w:color w:val="000000"/>
          <w:sz w:val="18"/>
          <w:szCs w:val="18"/>
          <w:lang w:eastAsia="ru-RU"/>
        </w:rPr>
        <w:t xml:space="preserve"> - режим управления шиной со стороны любого из устройств на шине, имеет систему арбитража для управления доступом устройств к шине, позволяет автоматически настраивать параметры устройств, возможно разделение каналов IRQ и DMA.</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MCA</w:t>
      </w:r>
      <w:r w:rsidRPr="00C469FC">
        <w:rPr>
          <w:rFonts w:ascii="Tahoma" w:eastAsia="Times New Roman" w:hAnsi="Tahoma" w:cs="Tahoma"/>
          <w:color w:val="000000"/>
          <w:sz w:val="18"/>
          <w:szCs w:val="18"/>
          <w:lang w:eastAsia="ru-RU"/>
        </w:rPr>
        <w:t> (</w:t>
      </w:r>
      <w:proofErr w:type="spellStart"/>
      <w:r w:rsidRPr="00C469FC">
        <w:rPr>
          <w:rFonts w:ascii="Tahoma" w:eastAsia="Times New Roman" w:hAnsi="Tahoma" w:cs="Tahoma"/>
          <w:color w:val="000000"/>
          <w:sz w:val="18"/>
          <w:szCs w:val="18"/>
          <w:lang w:eastAsia="ru-RU"/>
        </w:rPr>
        <w:t>Micro</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Channel</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Architecture</w:t>
      </w:r>
      <w:proofErr w:type="spellEnd"/>
      <w:r w:rsidRPr="00C469FC">
        <w:rPr>
          <w:rFonts w:ascii="Tahoma" w:eastAsia="Times New Roman" w:hAnsi="Tahoma" w:cs="Tahoma"/>
          <w:color w:val="000000"/>
          <w:sz w:val="18"/>
          <w:szCs w:val="18"/>
          <w:lang w:eastAsia="ru-RU"/>
        </w:rPr>
        <w:t xml:space="preserve">, микроканальная архитектура) – шина компьютеров PS/2 фирмы IBM. Не совместима ни с одной другой, разрядность – 32/32, (базовая - 8/24, остальные – в качестве расширений). Поддерживает </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Mastering</w:t>
      </w:r>
      <w:proofErr w:type="spellEnd"/>
      <w:r w:rsidRPr="00C469FC">
        <w:rPr>
          <w:rFonts w:ascii="Tahoma" w:eastAsia="Times New Roman" w:hAnsi="Tahoma" w:cs="Tahoma"/>
          <w:color w:val="000000"/>
          <w:sz w:val="18"/>
          <w:szCs w:val="18"/>
          <w:lang w:eastAsia="ru-RU"/>
        </w:rPr>
        <w:t>, имеет арбитраж и автоматическую конфигурацию, синхронная (жестко фиксирована длительность цикла обмена), предельная пропускная способность – 40 Мб/с. Конструктив – одно-</w:t>
      </w:r>
      <w:proofErr w:type="spellStart"/>
      <w:r w:rsidRPr="00C469FC">
        <w:rPr>
          <w:rFonts w:ascii="Tahoma" w:eastAsia="Times New Roman" w:hAnsi="Tahoma" w:cs="Tahoma"/>
          <w:color w:val="000000"/>
          <w:sz w:val="18"/>
          <w:szCs w:val="18"/>
          <w:lang w:eastAsia="ru-RU"/>
        </w:rPr>
        <w:t>трехсекционный</w:t>
      </w:r>
      <w:proofErr w:type="spellEnd"/>
      <w:r w:rsidRPr="00C469FC">
        <w:rPr>
          <w:rFonts w:ascii="Tahoma" w:eastAsia="Times New Roman" w:hAnsi="Tahoma" w:cs="Tahoma"/>
          <w:color w:val="000000"/>
          <w:sz w:val="18"/>
          <w:szCs w:val="18"/>
          <w:lang w:eastAsia="ru-RU"/>
        </w:rPr>
        <w:t xml:space="preserve"> разъем (такой же, как у VLB). </w:t>
      </w:r>
      <w:proofErr w:type="gramStart"/>
      <w:r w:rsidRPr="00C469FC">
        <w:rPr>
          <w:rFonts w:ascii="Tahoma" w:eastAsia="Times New Roman" w:hAnsi="Tahoma" w:cs="Tahoma"/>
          <w:color w:val="000000"/>
          <w:sz w:val="18"/>
          <w:szCs w:val="18"/>
          <w:lang w:eastAsia="ru-RU"/>
        </w:rPr>
        <w:t>Первая, основная, секция – 8-разрядная (90 контактов), вторая – 16-разрядное расширение (22 контакта), третья – 32-разрядное расширение (52 контакта).</w:t>
      </w:r>
      <w:proofErr w:type="gramEnd"/>
      <w:r w:rsidRPr="00C469FC">
        <w:rPr>
          <w:rFonts w:ascii="Tahoma" w:eastAsia="Times New Roman" w:hAnsi="Tahoma" w:cs="Tahoma"/>
          <w:color w:val="000000"/>
          <w:sz w:val="18"/>
          <w:szCs w:val="18"/>
          <w:lang w:eastAsia="ru-RU"/>
        </w:rPr>
        <w:t xml:space="preserve"> В основной секции предусмотрены линии для передачи звуковых сигналов. Дополнительно рядом с одним из разъемов может устанавливаться разъем </w:t>
      </w:r>
      <w:proofErr w:type="spellStart"/>
      <w:r w:rsidRPr="00C469FC">
        <w:rPr>
          <w:rFonts w:ascii="Tahoma" w:eastAsia="Times New Roman" w:hAnsi="Tahoma" w:cs="Tahoma"/>
          <w:color w:val="000000"/>
          <w:sz w:val="18"/>
          <w:szCs w:val="18"/>
          <w:lang w:eastAsia="ru-RU"/>
        </w:rPr>
        <w:t>видеорасширения</w:t>
      </w:r>
      <w:proofErr w:type="spellEnd"/>
      <w:r w:rsidRPr="00C469FC">
        <w:rPr>
          <w:rFonts w:ascii="Tahoma" w:eastAsia="Times New Roman" w:hAnsi="Tahoma" w:cs="Tahoma"/>
          <w:color w:val="000000"/>
          <w:sz w:val="18"/>
          <w:szCs w:val="18"/>
          <w:lang w:eastAsia="ru-RU"/>
        </w:rPr>
        <w:t xml:space="preserve"> (20 контактов). EISA и MCA во многом </w:t>
      </w:r>
      <w:proofErr w:type="gramStart"/>
      <w:r w:rsidRPr="00C469FC">
        <w:rPr>
          <w:rFonts w:ascii="Tahoma" w:eastAsia="Times New Roman" w:hAnsi="Tahoma" w:cs="Tahoma"/>
          <w:color w:val="000000"/>
          <w:sz w:val="18"/>
          <w:szCs w:val="18"/>
          <w:lang w:eastAsia="ru-RU"/>
        </w:rPr>
        <w:t>параллельны</w:t>
      </w:r>
      <w:proofErr w:type="gramEnd"/>
      <w:r w:rsidRPr="00C469FC">
        <w:rPr>
          <w:rFonts w:ascii="Tahoma" w:eastAsia="Times New Roman" w:hAnsi="Tahoma" w:cs="Tahoma"/>
          <w:color w:val="000000"/>
          <w:sz w:val="18"/>
          <w:szCs w:val="18"/>
          <w:lang w:eastAsia="ru-RU"/>
        </w:rPr>
        <w:t>, появление EISA было обусловлено собственностью IBM на архитектуру MCA.</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VLB</w:t>
      </w:r>
      <w:r w:rsidRPr="00C469FC">
        <w:rPr>
          <w:rFonts w:ascii="Tahoma" w:eastAsia="Times New Roman" w:hAnsi="Tahoma" w:cs="Tahoma"/>
          <w:color w:val="000000"/>
          <w:sz w:val="18"/>
          <w:szCs w:val="18"/>
          <w:lang w:eastAsia="ru-RU"/>
        </w:rPr>
        <w:t xml:space="preserve"> (VESA </w:t>
      </w:r>
      <w:proofErr w:type="spellStart"/>
      <w:r w:rsidRPr="00C469FC">
        <w:rPr>
          <w:rFonts w:ascii="Tahoma" w:eastAsia="Times New Roman" w:hAnsi="Tahoma" w:cs="Tahoma"/>
          <w:color w:val="000000"/>
          <w:sz w:val="18"/>
          <w:szCs w:val="18"/>
          <w:lang w:eastAsia="ru-RU"/>
        </w:rPr>
        <w:t>Local</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локальная шина стандарта VESA) – 32-разрядное дополнение к шине ISA. Конструктивно представляет собой дополнительный разъем (116-контактный, как у MCA) при разъеме ISA. </w:t>
      </w:r>
      <w:proofErr w:type="gramStart"/>
      <w:r w:rsidRPr="00C469FC">
        <w:rPr>
          <w:rFonts w:ascii="Tahoma" w:eastAsia="Times New Roman" w:hAnsi="Tahoma" w:cs="Tahoma"/>
          <w:color w:val="000000"/>
          <w:sz w:val="18"/>
          <w:szCs w:val="18"/>
          <w:lang w:eastAsia="ru-RU"/>
        </w:rPr>
        <w:t>Разрядность – 32/32, тактовая частота – 25..50 МГц, предельная скорость обмена – 130 Мб/с. Электрически выполнена в виде расширения локальной шины процессора – большинство входных и выходных сигналов процессора передаются непосредственно VLB-платам без промежуточной буферизации.</w:t>
      </w:r>
      <w:proofErr w:type="gramEnd"/>
      <w:r w:rsidRPr="00C469FC">
        <w:rPr>
          <w:rFonts w:ascii="Tahoma" w:eastAsia="Times New Roman" w:hAnsi="Tahoma" w:cs="Tahoma"/>
          <w:color w:val="000000"/>
          <w:sz w:val="18"/>
          <w:szCs w:val="18"/>
          <w:lang w:eastAsia="ru-RU"/>
        </w:rPr>
        <w:t xml:space="preserve"> Из-за этого возрастает нагрузка на выходные каскады процессора, ухудшается качество сигналов на локальной шине и снижается надежность обмена по ней. Поэтому VLB имеет жесткое ограничение на количество устанавливаемых устройств: при 33 МГц – три, 40 МГц – два, и при 50 МГц – одно, причем желательно интегрированное в системную плату.</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PCI</w:t>
      </w:r>
      <w:r w:rsidRPr="00C469FC">
        <w:rPr>
          <w:rFonts w:ascii="Tahoma" w:eastAsia="Times New Roman" w:hAnsi="Tahoma" w:cs="Tahoma"/>
          <w:color w:val="000000"/>
          <w:sz w:val="18"/>
          <w:szCs w:val="18"/>
          <w:lang w:eastAsia="ru-RU"/>
        </w:rPr>
        <w:t> (</w:t>
      </w:r>
      <w:proofErr w:type="spellStart"/>
      <w:r w:rsidRPr="00C469FC">
        <w:rPr>
          <w:rFonts w:ascii="Tahoma" w:eastAsia="Times New Roman" w:hAnsi="Tahoma" w:cs="Tahoma"/>
          <w:color w:val="000000"/>
          <w:sz w:val="18"/>
          <w:szCs w:val="18"/>
          <w:lang w:eastAsia="ru-RU"/>
        </w:rPr>
        <w:t>Peripheral</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Component</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Interconnect</w:t>
      </w:r>
      <w:proofErr w:type="spellEnd"/>
      <w:r w:rsidRPr="00C469FC">
        <w:rPr>
          <w:rFonts w:ascii="Tahoma" w:eastAsia="Times New Roman" w:hAnsi="Tahoma" w:cs="Tahoma"/>
          <w:color w:val="000000"/>
          <w:sz w:val="18"/>
          <w:szCs w:val="18"/>
          <w:lang w:eastAsia="ru-RU"/>
        </w:rPr>
        <w:t xml:space="preserve">, соединение внешних компонент) – развитие VLB в сторону EISA/MCA. </w:t>
      </w:r>
      <w:proofErr w:type="gramStart"/>
      <w:r w:rsidRPr="00C469FC">
        <w:rPr>
          <w:rFonts w:ascii="Tahoma" w:eastAsia="Times New Roman" w:hAnsi="Tahoma" w:cs="Tahoma"/>
          <w:color w:val="000000"/>
          <w:sz w:val="18"/>
          <w:szCs w:val="18"/>
          <w:lang w:eastAsia="ru-RU"/>
        </w:rPr>
        <w:t xml:space="preserve">Не совместима ни с какими другими, разрядность – 32/32 (расширенный вариант – 64/64), тактовая частота – до 33 МГц (PCI 2.1 – до 66 МГц), пропускная способность – до 132 Мб/с (264 Мб/с для 32/32 на 66 МГц и 528 Мб/с для 64/64 на 66 МГц), поддержка </w:t>
      </w:r>
      <w:proofErr w:type="spellStart"/>
      <w:r w:rsidRPr="00C469FC">
        <w:rPr>
          <w:rFonts w:ascii="Tahoma" w:eastAsia="Times New Roman" w:hAnsi="Tahoma" w:cs="Tahoma"/>
          <w:color w:val="000000"/>
          <w:sz w:val="18"/>
          <w:szCs w:val="18"/>
          <w:lang w:eastAsia="ru-RU"/>
        </w:rPr>
        <w:t>Bus</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Mastering</w:t>
      </w:r>
      <w:proofErr w:type="spellEnd"/>
      <w:r w:rsidRPr="00C469FC">
        <w:rPr>
          <w:rFonts w:ascii="Tahoma" w:eastAsia="Times New Roman" w:hAnsi="Tahoma" w:cs="Tahoma"/>
          <w:color w:val="000000"/>
          <w:sz w:val="18"/>
          <w:szCs w:val="18"/>
          <w:lang w:eastAsia="ru-RU"/>
        </w:rPr>
        <w:t xml:space="preserve"> и </w:t>
      </w:r>
      <w:proofErr w:type="spellStart"/>
      <w:r w:rsidRPr="00C469FC">
        <w:rPr>
          <w:rFonts w:ascii="Tahoma" w:eastAsia="Times New Roman" w:hAnsi="Tahoma" w:cs="Tahoma"/>
          <w:color w:val="000000"/>
          <w:sz w:val="18"/>
          <w:szCs w:val="18"/>
          <w:lang w:eastAsia="ru-RU"/>
        </w:rPr>
        <w:t>автоконфигурации</w:t>
      </w:r>
      <w:proofErr w:type="spellEnd"/>
      <w:r w:rsidRPr="00C469FC">
        <w:rPr>
          <w:rFonts w:ascii="Tahoma" w:eastAsia="Times New Roman" w:hAnsi="Tahoma" w:cs="Tahoma"/>
          <w:color w:val="000000"/>
          <w:sz w:val="18"/>
          <w:szCs w:val="18"/>
          <w:lang w:eastAsia="ru-RU"/>
        </w:rPr>
        <w:t>.</w:t>
      </w:r>
      <w:proofErr w:type="gramEnd"/>
      <w:r w:rsidRPr="00C469FC">
        <w:rPr>
          <w:rFonts w:ascii="Tahoma" w:eastAsia="Times New Roman" w:hAnsi="Tahoma" w:cs="Tahoma"/>
          <w:color w:val="000000"/>
          <w:sz w:val="18"/>
          <w:szCs w:val="18"/>
          <w:lang w:eastAsia="ru-RU"/>
        </w:rPr>
        <w:t xml:space="preserve"> Количество разъемов шины на одном сегменте </w:t>
      </w:r>
      <w:proofErr w:type="spellStart"/>
      <w:r w:rsidRPr="00C469FC">
        <w:rPr>
          <w:rFonts w:ascii="Tahoma" w:eastAsia="Times New Roman" w:hAnsi="Tahoma" w:cs="Tahoma"/>
          <w:color w:val="000000"/>
          <w:sz w:val="18"/>
          <w:szCs w:val="18"/>
          <w:lang w:eastAsia="ru-RU"/>
        </w:rPr>
        <w:t>ограничего</w:t>
      </w:r>
      <w:proofErr w:type="spellEnd"/>
      <w:r w:rsidRPr="00C469FC">
        <w:rPr>
          <w:rFonts w:ascii="Tahoma" w:eastAsia="Times New Roman" w:hAnsi="Tahoma" w:cs="Tahoma"/>
          <w:color w:val="000000"/>
          <w:sz w:val="18"/>
          <w:szCs w:val="18"/>
          <w:lang w:eastAsia="ru-RU"/>
        </w:rPr>
        <w:t xml:space="preserve"> четырьмя. Сегментов может быть несколько, они соединяются друг с другом посредством мостов (</w:t>
      </w:r>
      <w:proofErr w:type="spellStart"/>
      <w:r w:rsidRPr="00C469FC">
        <w:rPr>
          <w:rFonts w:ascii="Tahoma" w:eastAsia="Times New Roman" w:hAnsi="Tahoma" w:cs="Tahoma"/>
          <w:color w:val="000000"/>
          <w:sz w:val="18"/>
          <w:szCs w:val="18"/>
          <w:lang w:eastAsia="ru-RU"/>
        </w:rPr>
        <w:t>bridge</w:t>
      </w:r>
      <w:proofErr w:type="spellEnd"/>
      <w:r w:rsidRPr="00C469FC">
        <w:rPr>
          <w:rFonts w:ascii="Tahoma" w:eastAsia="Times New Roman" w:hAnsi="Tahoma" w:cs="Tahoma"/>
          <w:color w:val="000000"/>
          <w:sz w:val="18"/>
          <w:szCs w:val="18"/>
          <w:lang w:eastAsia="ru-RU"/>
        </w:rPr>
        <w:t>). Сегменты могут объединяться в различные топологии (дерево, звезда и т.п.). Самая популярная шина в настоящее время; используется также на компьютерах, отличных от </w:t>
      </w:r>
      <w:r w:rsidRPr="00C469FC">
        <w:rPr>
          <w:rFonts w:ascii="Tahoma" w:eastAsia="Times New Roman" w:hAnsi="Tahoma" w:cs="Tahoma"/>
          <w:color w:val="000000"/>
          <w:sz w:val="18"/>
          <w:szCs w:val="18"/>
          <w:lang w:val="en-US" w:eastAsia="ru-RU"/>
        </w:rPr>
        <w:t>IBM</w:t>
      </w:r>
      <w:r w:rsidRPr="00C469FC">
        <w:rPr>
          <w:rFonts w:ascii="Tahoma" w:eastAsia="Times New Roman" w:hAnsi="Tahoma" w:cs="Tahoma"/>
          <w:color w:val="000000"/>
          <w:sz w:val="18"/>
          <w:szCs w:val="18"/>
          <w:lang w:eastAsia="ru-RU"/>
        </w:rPr>
        <w:t>-совместимых. Разъем похож на MCA/VLB, но чуть длиннее (124 контакта). 64-разрядный разъем имеет дополнительную 64-контактную секцию с собственным ключом. Все разъемы и карты к ним делятся на поддерживающие уровни сигналов 5</w:t>
      </w:r>
      <w:proofErr w:type="gramStart"/>
      <w:r w:rsidRPr="00C469FC">
        <w:rPr>
          <w:rFonts w:ascii="Tahoma" w:eastAsia="Times New Roman" w:hAnsi="Tahoma" w:cs="Tahoma"/>
          <w:color w:val="000000"/>
          <w:sz w:val="18"/>
          <w:szCs w:val="18"/>
          <w:lang w:eastAsia="ru-RU"/>
        </w:rPr>
        <w:t xml:space="preserve"> В</w:t>
      </w:r>
      <w:proofErr w:type="gramEnd"/>
      <w:r w:rsidRPr="00C469FC">
        <w:rPr>
          <w:rFonts w:ascii="Tahoma" w:eastAsia="Times New Roman" w:hAnsi="Tahoma" w:cs="Tahoma"/>
          <w:color w:val="000000"/>
          <w:sz w:val="18"/>
          <w:szCs w:val="18"/>
          <w:lang w:eastAsia="ru-RU"/>
        </w:rPr>
        <w:t>, 3.3 В и универсальные; первые два типа должны соответствовать друг другу, универсальные карты ставятся в любой разъем.</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Существует также расширение </w:t>
      </w:r>
      <w:proofErr w:type="spellStart"/>
      <w:r w:rsidRPr="00C469FC">
        <w:rPr>
          <w:rFonts w:ascii="Tahoma" w:eastAsia="Times New Roman" w:hAnsi="Tahoma" w:cs="Tahoma"/>
          <w:b/>
          <w:bCs/>
          <w:color w:val="000000"/>
          <w:sz w:val="18"/>
          <w:szCs w:val="18"/>
          <w:lang w:eastAsia="ru-RU"/>
        </w:rPr>
        <w:t>MediaBus</w:t>
      </w:r>
      <w:proofErr w:type="spellEnd"/>
      <w:r w:rsidRPr="00C469FC">
        <w:rPr>
          <w:rFonts w:ascii="Tahoma" w:eastAsia="Times New Roman" w:hAnsi="Tahoma" w:cs="Tahoma"/>
          <w:color w:val="000000"/>
          <w:sz w:val="18"/>
          <w:szCs w:val="18"/>
          <w:lang w:eastAsia="ru-RU"/>
        </w:rPr>
        <w:t xml:space="preserve">, введенное фирмой </w:t>
      </w:r>
      <w:proofErr w:type="spellStart"/>
      <w:r w:rsidRPr="00C469FC">
        <w:rPr>
          <w:rFonts w:ascii="Tahoma" w:eastAsia="Times New Roman" w:hAnsi="Tahoma" w:cs="Tahoma"/>
          <w:color w:val="000000"/>
          <w:sz w:val="18"/>
          <w:szCs w:val="18"/>
          <w:lang w:eastAsia="ru-RU"/>
        </w:rPr>
        <w:t>ASUSTek</w:t>
      </w:r>
      <w:proofErr w:type="spellEnd"/>
      <w:r w:rsidRPr="00C469FC">
        <w:rPr>
          <w:rFonts w:ascii="Tahoma" w:eastAsia="Times New Roman" w:hAnsi="Tahoma" w:cs="Tahoma"/>
          <w:color w:val="000000"/>
          <w:sz w:val="18"/>
          <w:szCs w:val="18"/>
          <w:lang w:eastAsia="ru-RU"/>
        </w:rPr>
        <w:t xml:space="preserve"> – дополнительный разъем содержит сигналы шины ISA.</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b/>
          <w:bCs/>
          <w:color w:val="000000"/>
          <w:sz w:val="18"/>
          <w:szCs w:val="18"/>
          <w:lang w:eastAsia="ru-RU"/>
        </w:rPr>
        <w:t>PCMCIA</w:t>
      </w:r>
      <w:r w:rsidRPr="00C469FC">
        <w:rPr>
          <w:rFonts w:ascii="Tahoma" w:eastAsia="Times New Roman" w:hAnsi="Tahoma" w:cs="Tahoma"/>
          <w:color w:val="000000"/>
          <w:sz w:val="18"/>
          <w:szCs w:val="18"/>
          <w:lang w:eastAsia="ru-RU"/>
        </w:rPr>
        <w:t> (</w:t>
      </w:r>
      <w:proofErr w:type="spellStart"/>
      <w:r w:rsidRPr="00C469FC">
        <w:rPr>
          <w:rFonts w:ascii="Tahoma" w:eastAsia="Times New Roman" w:hAnsi="Tahoma" w:cs="Tahoma"/>
          <w:color w:val="000000"/>
          <w:sz w:val="18"/>
          <w:szCs w:val="18"/>
          <w:lang w:eastAsia="ru-RU"/>
        </w:rPr>
        <w:t>Personal</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Computer</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Memory</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Card</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International</w:t>
      </w:r>
      <w:proofErr w:type="spellEnd"/>
      <w:r w:rsidRPr="00C469FC">
        <w:rPr>
          <w:rFonts w:ascii="Tahoma" w:eastAsia="Times New Roman" w:hAnsi="Tahoma" w:cs="Tahoma"/>
          <w:color w:val="000000"/>
          <w:sz w:val="18"/>
          <w:szCs w:val="18"/>
          <w:lang w:eastAsia="ru-RU"/>
        </w:rPr>
        <w:t xml:space="preserve"> </w:t>
      </w:r>
      <w:proofErr w:type="spellStart"/>
      <w:r w:rsidRPr="00C469FC">
        <w:rPr>
          <w:rFonts w:ascii="Tahoma" w:eastAsia="Times New Roman" w:hAnsi="Tahoma" w:cs="Tahoma"/>
          <w:color w:val="000000"/>
          <w:sz w:val="18"/>
          <w:szCs w:val="18"/>
          <w:lang w:eastAsia="ru-RU"/>
        </w:rPr>
        <w:t>Association</w:t>
      </w:r>
      <w:proofErr w:type="spellEnd"/>
      <w:r w:rsidRPr="00C469FC">
        <w:rPr>
          <w:rFonts w:ascii="Tahoma" w:eastAsia="Times New Roman" w:hAnsi="Tahoma" w:cs="Tahoma"/>
          <w:color w:val="000000"/>
          <w:sz w:val="18"/>
          <w:szCs w:val="18"/>
          <w:lang w:eastAsia="ru-RU"/>
        </w:rPr>
        <w:t xml:space="preserve">, ассоциация производителей плат памяти персональных компьютеров) – внешняя шина компьютеров класса </w:t>
      </w:r>
      <w:proofErr w:type="spellStart"/>
      <w:r w:rsidRPr="00C469FC">
        <w:rPr>
          <w:rFonts w:ascii="Tahoma" w:eastAsia="Times New Roman" w:hAnsi="Tahoma" w:cs="Tahoma"/>
          <w:color w:val="000000"/>
          <w:sz w:val="18"/>
          <w:szCs w:val="18"/>
          <w:lang w:eastAsia="ru-RU"/>
        </w:rPr>
        <w:t>NoteBook</w:t>
      </w:r>
      <w:proofErr w:type="spellEnd"/>
      <w:r w:rsidRPr="00C469FC">
        <w:rPr>
          <w:rFonts w:ascii="Tahoma" w:eastAsia="Times New Roman" w:hAnsi="Tahoma" w:cs="Tahoma"/>
          <w:color w:val="000000"/>
          <w:sz w:val="18"/>
          <w:szCs w:val="18"/>
          <w:lang w:eastAsia="ru-RU"/>
        </w:rPr>
        <w:t xml:space="preserve">. Другое название модуля PCMCIA – PC </w:t>
      </w:r>
      <w:proofErr w:type="spellStart"/>
      <w:r w:rsidRPr="00C469FC">
        <w:rPr>
          <w:rFonts w:ascii="Tahoma" w:eastAsia="Times New Roman" w:hAnsi="Tahoma" w:cs="Tahoma"/>
          <w:color w:val="000000"/>
          <w:sz w:val="18"/>
          <w:szCs w:val="18"/>
          <w:lang w:eastAsia="ru-RU"/>
        </w:rPr>
        <w:t>Card</w:t>
      </w:r>
      <w:proofErr w:type="spellEnd"/>
      <w:r w:rsidRPr="00C469FC">
        <w:rPr>
          <w:rFonts w:ascii="Tahoma" w:eastAsia="Times New Roman" w:hAnsi="Tahoma" w:cs="Tahoma"/>
          <w:color w:val="000000"/>
          <w:sz w:val="18"/>
          <w:szCs w:val="18"/>
          <w:lang w:eastAsia="ru-RU"/>
        </w:rPr>
        <w:t xml:space="preserve">. Предельно проста, разрядность – 16/26 (адресное пространство – 64 Мб), поддерживает </w:t>
      </w:r>
      <w:proofErr w:type="spellStart"/>
      <w:r w:rsidRPr="00C469FC">
        <w:rPr>
          <w:rFonts w:ascii="Tahoma" w:eastAsia="Times New Roman" w:hAnsi="Tahoma" w:cs="Tahoma"/>
          <w:color w:val="000000"/>
          <w:sz w:val="18"/>
          <w:szCs w:val="18"/>
          <w:lang w:eastAsia="ru-RU"/>
        </w:rPr>
        <w:t>автоконфигурацию</w:t>
      </w:r>
      <w:proofErr w:type="spellEnd"/>
      <w:r w:rsidRPr="00C469FC">
        <w:rPr>
          <w:rFonts w:ascii="Tahoma" w:eastAsia="Times New Roman" w:hAnsi="Tahoma" w:cs="Tahoma"/>
          <w:color w:val="000000"/>
          <w:sz w:val="18"/>
          <w:szCs w:val="18"/>
          <w:lang w:eastAsia="ru-RU"/>
        </w:rPr>
        <w:t>, возможно подключение и отключение устрой</w:t>
      </w:r>
      <w:proofErr w:type="gramStart"/>
      <w:r w:rsidRPr="00C469FC">
        <w:rPr>
          <w:rFonts w:ascii="Tahoma" w:eastAsia="Times New Roman" w:hAnsi="Tahoma" w:cs="Tahoma"/>
          <w:color w:val="000000"/>
          <w:sz w:val="18"/>
          <w:szCs w:val="18"/>
          <w:lang w:eastAsia="ru-RU"/>
        </w:rPr>
        <w:t>ств в пр</w:t>
      </w:r>
      <w:proofErr w:type="gramEnd"/>
      <w:r w:rsidRPr="00C469FC">
        <w:rPr>
          <w:rFonts w:ascii="Tahoma" w:eastAsia="Times New Roman" w:hAnsi="Tahoma" w:cs="Tahoma"/>
          <w:color w:val="000000"/>
          <w:sz w:val="18"/>
          <w:szCs w:val="18"/>
          <w:lang w:eastAsia="ru-RU"/>
        </w:rPr>
        <w:t>оцессе работы компьютера. Конструктив – миниатюрный 68-контактный разъем. Контакты питания сделаны более длинными, что позволяет вставлять и вынимать карту при включенном питании компьютера.</w:t>
      </w:r>
    </w:p>
    <w:p w:rsidR="00C469FC" w:rsidRPr="00C469FC" w:rsidRDefault="00C469FC" w:rsidP="00C469FC">
      <w:pPr>
        <w:shd w:val="clear" w:color="auto" w:fill="FFFFFF"/>
        <w:spacing w:before="120" w:after="60" w:line="240" w:lineRule="auto"/>
        <w:ind w:firstLine="567"/>
        <w:rPr>
          <w:rFonts w:ascii="Tahoma" w:eastAsia="Times New Roman" w:hAnsi="Tahoma" w:cs="Tahoma"/>
          <w:color w:val="000000"/>
          <w:sz w:val="18"/>
          <w:szCs w:val="18"/>
          <w:lang w:eastAsia="ru-RU"/>
        </w:rPr>
      </w:pPr>
      <w:r w:rsidRPr="00C469FC">
        <w:rPr>
          <w:rFonts w:ascii="Tahoma" w:eastAsia="Times New Roman" w:hAnsi="Tahoma" w:cs="Tahoma"/>
          <w:b/>
          <w:bCs/>
          <w:i/>
          <w:iCs/>
          <w:color w:val="000000"/>
          <w:sz w:val="18"/>
          <w:szCs w:val="18"/>
          <w:lang w:eastAsia="ru-RU"/>
        </w:rPr>
        <w:lastRenderedPageBreak/>
        <w:t>Основные микросхемы </w:t>
      </w:r>
      <w:r w:rsidRPr="00C469FC">
        <w:rPr>
          <w:rFonts w:ascii="Tahoma" w:eastAsia="Times New Roman" w:hAnsi="Tahoma" w:cs="Tahoma"/>
          <w:b/>
          <w:bCs/>
          <w:i/>
          <w:iCs/>
          <w:color w:val="000000"/>
          <w:sz w:val="18"/>
          <w:szCs w:val="18"/>
          <w:lang w:val="en-US" w:eastAsia="ru-RU"/>
        </w:rPr>
        <w:t>IBM PC</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Все интегральные микросхемы состоят из огромного множества микроскопических полупроводниковых транзисторов и других элементов радио цепей, которые составляют сложные схемы внутри корпуса микросхемы.</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 xml:space="preserve">Базовой схемой всех </w:t>
      </w:r>
      <w:proofErr w:type="spellStart"/>
      <w:r w:rsidRPr="00C469FC">
        <w:rPr>
          <w:rFonts w:ascii="Tahoma" w:eastAsia="Times New Roman" w:hAnsi="Tahoma" w:cs="Tahoma"/>
          <w:color w:val="000000"/>
          <w:sz w:val="18"/>
          <w:szCs w:val="18"/>
          <w:lang w:eastAsia="ru-RU"/>
        </w:rPr>
        <w:t>упраляющих</w:t>
      </w:r>
      <w:proofErr w:type="spellEnd"/>
      <w:r w:rsidRPr="00C469FC">
        <w:rPr>
          <w:rFonts w:ascii="Tahoma" w:eastAsia="Times New Roman" w:hAnsi="Tahoma" w:cs="Tahoma"/>
          <w:color w:val="000000"/>
          <w:sz w:val="18"/>
          <w:szCs w:val="18"/>
          <w:lang w:eastAsia="ru-RU"/>
        </w:rPr>
        <w:t xml:space="preserve"> микросхем </w:t>
      </w:r>
      <w:proofErr w:type="spellStart"/>
      <w:r w:rsidRPr="00C469FC">
        <w:rPr>
          <w:rFonts w:ascii="Tahoma" w:eastAsia="Times New Roman" w:hAnsi="Tahoma" w:cs="Tahoma"/>
          <w:color w:val="000000"/>
          <w:sz w:val="18"/>
          <w:szCs w:val="18"/>
          <w:lang w:eastAsia="ru-RU"/>
        </w:rPr>
        <w:t>явлеятся</w:t>
      </w:r>
      <w:proofErr w:type="spellEnd"/>
      <w:r w:rsidRPr="00C469FC">
        <w:rPr>
          <w:rFonts w:ascii="Tahoma" w:eastAsia="Times New Roman" w:hAnsi="Tahoma" w:cs="Tahoma"/>
          <w:color w:val="000000"/>
          <w:sz w:val="18"/>
          <w:szCs w:val="18"/>
          <w:lang w:eastAsia="ru-RU"/>
        </w:rPr>
        <w:t xml:space="preserve"> схема RS – триггера, реализованного с помощью логических элементов</w:t>
      </w:r>
      <w:proofErr w:type="gramStart"/>
      <w:r w:rsidRPr="00C469FC">
        <w:rPr>
          <w:rFonts w:ascii="Tahoma" w:eastAsia="Times New Roman" w:hAnsi="Tahoma" w:cs="Tahoma"/>
          <w:color w:val="000000"/>
          <w:sz w:val="18"/>
          <w:szCs w:val="18"/>
          <w:lang w:eastAsia="ru-RU"/>
        </w:rPr>
        <w:t xml:space="preserve"> И</w:t>
      </w:r>
      <w:proofErr w:type="gramEnd"/>
      <w:r w:rsidRPr="00C469FC">
        <w:rPr>
          <w:rFonts w:ascii="Tahoma" w:eastAsia="Times New Roman" w:hAnsi="Tahoma" w:cs="Tahoma"/>
          <w:color w:val="000000"/>
          <w:sz w:val="18"/>
          <w:szCs w:val="18"/>
          <w:lang w:eastAsia="ru-RU"/>
        </w:rPr>
        <w:t xml:space="preserve"> - НЕ или </w:t>
      </w:r>
      <w:proofErr w:type="spellStart"/>
      <w:r w:rsidRPr="00C469FC">
        <w:rPr>
          <w:rFonts w:ascii="Tahoma" w:eastAsia="Times New Roman" w:hAnsi="Tahoma" w:cs="Tahoma"/>
          <w:color w:val="000000"/>
          <w:sz w:val="18"/>
          <w:szCs w:val="18"/>
          <w:lang w:eastAsia="ru-RU"/>
        </w:rPr>
        <w:t>ИЛИ</w:t>
      </w:r>
      <w:proofErr w:type="spellEnd"/>
      <w:r w:rsidRPr="00C469FC">
        <w:rPr>
          <w:rFonts w:ascii="Tahoma" w:eastAsia="Times New Roman" w:hAnsi="Tahoma" w:cs="Tahoma"/>
          <w:color w:val="000000"/>
          <w:sz w:val="18"/>
          <w:szCs w:val="18"/>
          <w:lang w:eastAsia="ru-RU"/>
        </w:rPr>
        <w:t xml:space="preserve"> - НЕ с соответствующими обратными связями и позволяет хранить один бит цифровой информации.</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anchor distT="180975" distB="180975" distL="114300" distR="114300" simplePos="0" relativeHeight="251658240" behindDoc="0" locked="0" layoutInCell="1" allowOverlap="0">
            <wp:simplePos x="0" y="0"/>
            <wp:positionH relativeFrom="column">
              <wp:align>left</wp:align>
            </wp:positionH>
            <wp:positionV relativeFrom="line">
              <wp:posOffset>0</wp:posOffset>
            </wp:positionV>
            <wp:extent cx="1304925" cy="1114425"/>
            <wp:effectExtent l="0" t="0" r="9525" b="9525"/>
            <wp:wrapSquare wrapText="bothSides"/>
            <wp:docPr id="2" name="Рисунок 2" descr="http://baumanki.net/uploads/lectures/informatika-i-programmirovanie/arhitektura-evm/files/1-2-arhitektura-sistemnyh-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umanki.net/uploads/lectures/informatika-i-programmirovanie/arhitektura-evm/files/1-2-arhitektura-sistemnyh-pl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69FC">
        <w:rPr>
          <w:rFonts w:ascii="Tahoma" w:eastAsia="Times New Roman" w:hAnsi="Tahoma" w:cs="Tahoma"/>
          <w:color w:val="000000"/>
          <w:sz w:val="18"/>
          <w:szCs w:val="18"/>
          <w:lang w:eastAsia="ru-RU"/>
        </w:rPr>
        <w:t>При подаче на вход R уровня лог. «1» триггер принимает состояние логического «0», а при подаче управляющего сигнала «1» на вход S - состояние «1». Следует отметить также, что если до подачи управляющего сигнала, например, на вход R, триггер находился в состоянии логического «0», его состояние не изменится и после подачи сигнала «1» на вход R. Если на обоих входах триггера имеются уровни логического «0» – это состояние соответствует режиму хранения, и триггер сохраняет предыдущее состояние. При подаче на входы R и S одновременно уровня «1» триггер будет находиться в неопределенном состоянии, поэтому такое сочетание сигналов R и S называется запрещенной комбинацией управляющих.</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Главной микросхемой </w:t>
      </w:r>
      <w:r w:rsidRPr="00C469FC">
        <w:rPr>
          <w:rFonts w:ascii="Tahoma" w:eastAsia="Times New Roman" w:hAnsi="Tahoma" w:cs="Tahoma"/>
          <w:color w:val="000000"/>
          <w:sz w:val="18"/>
          <w:szCs w:val="18"/>
          <w:lang w:val="en-US" w:eastAsia="ru-RU"/>
        </w:rPr>
        <w:t>PC </w:t>
      </w:r>
      <w:r w:rsidRPr="00C469FC">
        <w:rPr>
          <w:rFonts w:ascii="Tahoma" w:eastAsia="Times New Roman" w:hAnsi="Tahoma" w:cs="Tahoma"/>
          <w:color w:val="000000"/>
          <w:sz w:val="18"/>
          <w:szCs w:val="18"/>
          <w:lang w:eastAsia="ru-RU"/>
        </w:rPr>
        <w:t>является микропроцессор. Рядом с микропроцессором предусмотрено место для микросхемы 80</w:t>
      </w:r>
      <w:r w:rsidRPr="00C469FC">
        <w:rPr>
          <w:rFonts w:ascii="Tahoma" w:eastAsia="Times New Roman" w:hAnsi="Tahoma" w:cs="Tahoma"/>
          <w:color w:val="000000"/>
          <w:sz w:val="18"/>
          <w:szCs w:val="18"/>
          <w:lang w:val="en-US" w:eastAsia="ru-RU"/>
        </w:rPr>
        <w:t>X</w:t>
      </w:r>
      <w:r w:rsidRPr="00C469FC">
        <w:rPr>
          <w:rFonts w:ascii="Tahoma" w:eastAsia="Times New Roman" w:hAnsi="Tahoma" w:cs="Tahoma"/>
          <w:color w:val="000000"/>
          <w:sz w:val="18"/>
          <w:szCs w:val="18"/>
          <w:lang w:eastAsia="ru-RU"/>
        </w:rPr>
        <w:t>87, числового сопроцессора, или процессора числовых данных, с его специальными возможностями по выполнению очень быстрых (и с повышенной точностью) вычислений над числами с плавающей точкой.</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Среди специализированных микросхем можно выделить </w:t>
      </w:r>
      <w:r w:rsidRPr="00C469FC">
        <w:rPr>
          <w:rFonts w:ascii="Tahoma" w:eastAsia="Times New Roman" w:hAnsi="Tahoma" w:cs="Tahoma"/>
          <w:b/>
          <w:bCs/>
          <w:color w:val="000000"/>
          <w:sz w:val="18"/>
          <w:szCs w:val="18"/>
          <w:lang w:eastAsia="ru-RU"/>
        </w:rPr>
        <w:t>генератор тактовых (или синхронизирующих) сигналов</w:t>
      </w:r>
      <w:r w:rsidRPr="00C469FC">
        <w:rPr>
          <w:rFonts w:ascii="Tahoma" w:eastAsia="Times New Roman" w:hAnsi="Tahoma" w:cs="Tahoma"/>
          <w:color w:val="000000"/>
          <w:sz w:val="18"/>
          <w:szCs w:val="18"/>
          <w:lang w:eastAsia="ru-RU"/>
        </w:rPr>
        <w:t>. В IBM PC АТ это микросхема 88248. В микросхеме генератора тактовых сигналов используется кварцевый кристалл в качестве точной основы для синхронизации. Генератор тактовых сигналов понижает частоту колебаний кристалла до частоты, требующейся компьютеру, и преобразует их в форму, приемлемую для использования другими компонентами схемы.</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С генератором тактовых сигналов близко связана микросхема программируемого таймера, идентифицируемая номером 8253. Программируемый таймер может порождать другие сигналы синхронизации.</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Некоторые компоненты компьютера могут обмениваться данными непосредственно через компьютерную память, без участия микропроцессора. Такой процесс называется </w:t>
      </w:r>
      <w:r w:rsidRPr="00C469FC">
        <w:rPr>
          <w:rFonts w:ascii="Tahoma" w:eastAsia="Times New Roman" w:hAnsi="Tahoma" w:cs="Tahoma"/>
          <w:b/>
          <w:bCs/>
          <w:color w:val="000000"/>
          <w:sz w:val="18"/>
          <w:szCs w:val="18"/>
          <w:lang w:eastAsia="ru-RU"/>
        </w:rPr>
        <w:t>прямым доступом к памяти</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Bus Mastering</w:t>
      </w:r>
      <w:r w:rsidRPr="00C469FC">
        <w:rPr>
          <w:rFonts w:ascii="Tahoma" w:eastAsia="Times New Roman" w:hAnsi="Tahoma" w:cs="Tahoma"/>
          <w:color w:val="000000"/>
          <w:sz w:val="18"/>
          <w:szCs w:val="18"/>
          <w:lang w:eastAsia="ru-RU"/>
        </w:rPr>
        <w:t>). Имеется специальная микросхема, предназначенная для управления этим процессом, которая называется контроллером прямого доступа к памяти (номер микросхемы – 8237).</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Прерывания контролируются специальной микросхемой 8259. В компьютерах прерывания поступают с различной степенью важности, и одной из задач контроллера прерываний является отслеживания их в порядке приоритетов.</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К другим основным микросхемам относится микросхема программируемого интерфейса периферийных устройств (номер – 8255). Эта микросхема следит за работой некоторых из более простых периферийных устройств компьютера. Однако большинство периферийных устройств компьютера являются слишком сложными для того, чтобы они могли регулироваться простой обычной схемой. Для управления такими устройствами (дисковые накопители, монитор и т.д.)  используются специальные контроллеры.</w:t>
      </w:r>
    </w:p>
    <w:p w:rsidR="00C469FC" w:rsidRPr="00C469FC" w:rsidRDefault="00C469FC" w:rsidP="00C469FC">
      <w:pPr>
        <w:shd w:val="clear" w:color="auto" w:fill="FFFFFF"/>
        <w:spacing w:before="120" w:after="60" w:line="240" w:lineRule="auto"/>
        <w:ind w:firstLine="567"/>
        <w:rPr>
          <w:rFonts w:ascii="Tahoma" w:eastAsia="Times New Roman" w:hAnsi="Tahoma" w:cs="Tahoma"/>
          <w:color w:val="000000"/>
          <w:sz w:val="18"/>
          <w:szCs w:val="18"/>
          <w:lang w:eastAsia="ru-RU"/>
        </w:rPr>
      </w:pPr>
      <w:r w:rsidRPr="00C469FC">
        <w:rPr>
          <w:rFonts w:ascii="Tahoma" w:eastAsia="Times New Roman" w:hAnsi="Tahoma" w:cs="Tahoma"/>
          <w:b/>
          <w:bCs/>
          <w:i/>
          <w:iCs/>
          <w:color w:val="000000"/>
          <w:sz w:val="18"/>
          <w:szCs w:val="18"/>
          <w:lang w:eastAsia="ru-RU"/>
        </w:rPr>
        <w:t>BIOS</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Одной из главных микросхем системной платы является микросхема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 это основная система ввода/вывода (</w:t>
      </w:r>
      <w:proofErr w:type="spellStart"/>
      <w:r w:rsidRPr="00C469FC">
        <w:rPr>
          <w:rFonts w:ascii="Tahoma" w:eastAsia="Times New Roman" w:hAnsi="Tahoma" w:cs="Tahoma"/>
          <w:color w:val="000000"/>
          <w:sz w:val="18"/>
          <w:szCs w:val="18"/>
          <w:lang w:val="en-US" w:eastAsia="ru-RU"/>
        </w:rPr>
        <w:t>BasicInput</w:t>
      </w:r>
      <w:proofErr w:type="spellEnd"/>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Output System</w:t>
      </w:r>
      <w:r w:rsidRPr="00C469FC">
        <w:rPr>
          <w:rFonts w:ascii="Tahoma" w:eastAsia="Times New Roman" w:hAnsi="Tahoma" w:cs="Tahoma"/>
          <w:color w:val="000000"/>
          <w:sz w:val="18"/>
          <w:szCs w:val="18"/>
          <w:lang w:eastAsia="ru-RU"/>
        </w:rPr>
        <w:t>), «зашитая» в ПЗУ (отсюда название </w:t>
      </w:r>
      <w:r w:rsidRPr="00C469FC">
        <w:rPr>
          <w:rFonts w:ascii="Tahoma" w:eastAsia="Times New Roman" w:hAnsi="Tahoma" w:cs="Tahoma"/>
          <w:color w:val="000000"/>
          <w:sz w:val="18"/>
          <w:szCs w:val="18"/>
          <w:lang w:val="en-US" w:eastAsia="ru-RU"/>
        </w:rPr>
        <w:t>ROM</w:t>
      </w:r>
      <w:r w:rsidRPr="00C469FC">
        <w:rPr>
          <w:rFonts w:ascii="Tahoma" w:eastAsia="Times New Roman" w:hAnsi="Tahoma" w:cs="Tahoma"/>
          <w:color w:val="000000"/>
          <w:sz w:val="18"/>
          <w:szCs w:val="18"/>
          <w:lang w:eastAsia="ru-RU"/>
        </w:rPr>
        <w:t> – </w:t>
      </w:r>
      <w:r w:rsidRPr="00C469FC">
        <w:rPr>
          <w:rFonts w:ascii="Tahoma" w:eastAsia="Times New Roman" w:hAnsi="Tahoma" w:cs="Tahoma"/>
          <w:color w:val="000000"/>
          <w:sz w:val="18"/>
          <w:szCs w:val="18"/>
          <w:lang w:val="en-US" w:eastAsia="ru-RU"/>
        </w:rPr>
        <w:t>read only memory BIOS</w:t>
      </w:r>
      <w:r w:rsidRPr="00C469FC">
        <w:rPr>
          <w:rFonts w:ascii="Tahoma" w:eastAsia="Times New Roman" w:hAnsi="Tahoma" w:cs="Tahoma"/>
          <w:color w:val="000000"/>
          <w:sz w:val="18"/>
          <w:szCs w:val="18"/>
          <w:lang w:eastAsia="ru-RU"/>
        </w:rPr>
        <w:t>). Она представляет собой набор программ проверки и обслуживания аппаратуры компьютера, и исполняет роль посредника между операционной системой и аппаратурой. </w:t>
      </w:r>
      <w:proofErr w:type="gramStart"/>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получает управление при включении и «сбросе» системной платы, тестирует саму плату и основные блоки компьютера (видеоадаптер, клавиатуру, контроллеры дисков и портов ввода/вывода), настраивает </w:t>
      </w:r>
      <w:r w:rsidRPr="00C469FC">
        <w:rPr>
          <w:rFonts w:ascii="Tahoma" w:eastAsia="Times New Roman" w:hAnsi="Tahoma" w:cs="Tahoma"/>
          <w:color w:val="000000"/>
          <w:sz w:val="18"/>
          <w:szCs w:val="18"/>
          <w:lang w:val="en-US" w:eastAsia="ru-RU"/>
        </w:rPr>
        <w:t>Chipset</w:t>
      </w:r>
      <w:r w:rsidRPr="00C469FC">
        <w:rPr>
          <w:rFonts w:ascii="Tahoma" w:eastAsia="Times New Roman" w:hAnsi="Tahoma" w:cs="Tahoma"/>
          <w:color w:val="000000"/>
          <w:sz w:val="18"/>
          <w:szCs w:val="18"/>
          <w:lang w:eastAsia="ru-RU"/>
        </w:rPr>
        <w:t> платы и загружает внешнюю операционную систему.</w:t>
      </w:r>
      <w:proofErr w:type="gramEnd"/>
      <w:r w:rsidRPr="00C469FC">
        <w:rPr>
          <w:rFonts w:ascii="Tahoma" w:eastAsia="Times New Roman" w:hAnsi="Tahoma" w:cs="Tahoma"/>
          <w:color w:val="000000"/>
          <w:sz w:val="18"/>
          <w:szCs w:val="18"/>
          <w:lang w:eastAsia="ru-RU"/>
        </w:rPr>
        <w:t xml:space="preserve"> При работе под </w:t>
      </w:r>
      <w:r w:rsidRPr="00C469FC">
        <w:rPr>
          <w:rFonts w:ascii="Tahoma" w:eastAsia="Times New Roman" w:hAnsi="Tahoma" w:cs="Tahoma"/>
          <w:color w:val="000000"/>
          <w:sz w:val="18"/>
          <w:szCs w:val="18"/>
          <w:lang w:val="en-US" w:eastAsia="ru-RU"/>
        </w:rPr>
        <w:t>DOS</w:t>
      </w:r>
      <w:r w:rsidRPr="00C469FC">
        <w:rPr>
          <w:rFonts w:ascii="Tahoma" w:eastAsia="Times New Roman" w:hAnsi="Tahoma" w:cs="Tahoma"/>
          <w:color w:val="000000"/>
          <w:sz w:val="18"/>
          <w:szCs w:val="18"/>
          <w:lang w:eastAsia="ru-RU"/>
        </w:rPr>
        <w:t>/</w:t>
      </w:r>
      <w:r w:rsidRPr="00C469FC">
        <w:rPr>
          <w:rFonts w:ascii="Tahoma" w:eastAsia="Times New Roman" w:hAnsi="Tahoma" w:cs="Tahoma"/>
          <w:color w:val="000000"/>
          <w:sz w:val="18"/>
          <w:szCs w:val="18"/>
          <w:lang w:val="en-US" w:eastAsia="ru-RU"/>
        </w:rPr>
        <w:t>Windows BIOS</w:t>
      </w:r>
      <w:r w:rsidRPr="00C469FC">
        <w:rPr>
          <w:rFonts w:ascii="Tahoma" w:eastAsia="Times New Roman" w:hAnsi="Tahoma" w:cs="Tahoma"/>
          <w:color w:val="000000"/>
          <w:sz w:val="18"/>
          <w:szCs w:val="18"/>
          <w:lang w:eastAsia="ru-RU"/>
        </w:rPr>
        <w:t> управляет основными устройствами, при работе под </w:t>
      </w:r>
      <w:r w:rsidRPr="00C469FC">
        <w:rPr>
          <w:rFonts w:ascii="Tahoma" w:eastAsia="Times New Roman" w:hAnsi="Tahoma" w:cs="Tahoma"/>
          <w:color w:val="000000"/>
          <w:sz w:val="18"/>
          <w:szCs w:val="18"/>
          <w:lang w:val="en-US" w:eastAsia="ru-RU"/>
        </w:rPr>
        <w:t>OS</w:t>
      </w:r>
      <w:r w:rsidRPr="00C469FC">
        <w:rPr>
          <w:rFonts w:ascii="Tahoma" w:eastAsia="Times New Roman" w:hAnsi="Tahoma" w:cs="Tahoma"/>
          <w:color w:val="000000"/>
          <w:sz w:val="18"/>
          <w:szCs w:val="18"/>
          <w:lang w:eastAsia="ru-RU"/>
        </w:rPr>
        <w:t>/2, </w:t>
      </w:r>
      <w:r w:rsidRPr="00C469FC">
        <w:rPr>
          <w:rFonts w:ascii="Tahoma" w:eastAsia="Times New Roman" w:hAnsi="Tahoma" w:cs="Tahoma"/>
          <w:color w:val="000000"/>
          <w:sz w:val="18"/>
          <w:szCs w:val="18"/>
          <w:lang w:val="en-US" w:eastAsia="ru-RU"/>
        </w:rPr>
        <w:t>UNIX</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WinNT BIOS</w:t>
      </w:r>
      <w:r w:rsidRPr="00C469FC">
        <w:rPr>
          <w:rFonts w:ascii="Tahoma" w:eastAsia="Times New Roman" w:hAnsi="Tahoma" w:cs="Tahoma"/>
          <w:color w:val="000000"/>
          <w:sz w:val="18"/>
          <w:szCs w:val="18"/>
          <w:lang w:eastAsia="ru-RU"/>
        </w:rPr>
        <w:t> практически не используется, выполняя лишь начальную проверку и настройку.</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Обычно на системной плате установлено только ПЗУ с системным (</w:t>
      </w:r>
      <w:r w:rsidRPr="00C469FC">
        <w:rPr>
          <w:rFonts w:ascii="Tahoma" w:eastAsia="Times New Roman" w:hAnsi="Tahoma" w:cs="Tahoma"/>
          <w:color w:val="000000"/>
          <w:sz w:val="18"/>
          <w:szCs w:val="18"/>
          <w:lang w:val="en-US" w:eastAsia="ru-RU"/>
        </w:rPr>
        <w:t>Main</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System</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отвечающим за саму плату и контроллеры </w:t>
      </w:r>
      <w:r w:rsidRPr="00C469FC">
        <w:rPr>
          <w:rFonts w:ascii="Tahoma" w:eastAsia="Times New Roman" w:hAnsi="Tahoma" w:cs="Tahoma"/>
          <w:color w:val="000000"/>
          <w:sz w:val="18"/>
          <w:szCs w:val="18"/>
          <w:lang w:val="en-US" w:eastAsia="ru-RU"/>
        </w:rPr>
        <w:t>FDD</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HDD</w:t>
      </w:r>
      <w:r w:rsidRPr="00C469FC">
        <w:rPr>
          <w:rFonts w:ascii="Tahoma" w:eastAsia="Times New Roman" w:hAnsi="Tahoma" w:cs="Tahoma"/>
          <w:color w:val="000000"/>
          <w:sz w:val="18"/>
          <w:szCs w:val="18"/>
          <w:lang w:eastAsia="ru-RU"/>
        </w:rPr>
        <w:t xml:space="preserve">, портов и клавиатуры; в </w:t>
      </w:r>
      <w:proofErr w:type="gramStart"/>
      <w:r w:rsidRPr="00C469FC">
        <w:rPr>
          <w:rFonts w:ascii="Tahoma" w:eastAsia="Times New Roman" w:hAnsi="Tahoma" w:cs="Tahoma"/>
          <w:color w:val="000000"/>
          <w:sz w:val="18"/>
          <w:szCs w:val="18"/>
          <w:lang w:eastAsia="ru-RU"/>
        </w:rPr>
        <w:t>системный</w:t>
      </w:r>
      <w:proofErr w:type="gramEnd"/>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практически всегда входит </w:t>
      </w:r>
      <w:r w:rsidRPr="00C469FC">
        <w:rPr>
          <w:rFonts w:ascii="Tahoma" w:eastAsia="Times New Roman" w:hAnsi="Tahoma" w:cs="Tahoma"/>
          <w:color w:val="000000"/>
          <w:sz w:val="18"/>
          <w:szCs w:val="18"/>
          <w:lang w:val="en-US" w:eastAsia="ru-RU"/>
        </w:rPr>
        <w:t>System Setup</w:t>
      </w:r>
      <w:r w:rsidRPr="00C469FC">
        <w:rPr>
          <w:rFonts w:ascii="Tahoma" w:eastAsia="Times New Roman" w:hAnsi="Tahoma" w:cs="Tahoma"/>
          <w:color w:val="000000"/>
          <w:sz w:val="18"/>
          <w:szCs w:val="18"/>
          <w:lang w:eastAsia="ru-RU"/>
        </w:rPr>
        <w:t> – программа настройки системы. Видеоадаптеры и контроллеры </w:t>
      </w:r>
      <w:r w:rsidRPr="00C469FC">
        <w:rPr>
          <w:rFonts w:ascii="Tahoma" w:eastAsia="Times New Roman" w:hAnsi="Tahoma" w:cs="Tahoma"/>
          <w:color w:val="000000"/>
          <w:sz w:val="18"/>
          <w:szCs w:val="18"/>
          <w:lang w:val="en-US" w:eastAsia="ru-RU"/>
        </w:rPr>
        <w:t>HDD</w:t>
      </w:r>
      <w:r w:rsidRPr="00C469FC">
        <w:rPr>
          <w:rFonts w:ascii="Tahoma" w:eastAsia="Times New Roman" w:hAnsi="Tahoma" w:cs="Tahoma"/>
          <w:color w:val="000000"/>
          <w:sz w:val="18"/>
          <w:szCs w:val="18"/>
          <w:lang w:eastAsia="ru-RU"/>
        </w:rPr>
        <w:t> с интерфейсом </w:t>
      </w:r>
      <w:r w:rsidRPr="00C469FC">
        <w:rPr>
          <w:rFonts w:ascii="Tahoma" w:eastAsia="Times New Roman" w:hAnsi="Tahoma" w:cs="Tahoma"/>
          <w:color w:val="000000"/>
          <w:sz w:val="18"/>
          <w:szCs w:val="18"/>
          <w:lang w:val="en-US" w:eastAsia="ru-RU"/>
        </w:rPr>
        <w:t>ST</w:t>
      </w:r>
      <w:r w:rsidRPr="00C469FC">
        <w:rPr>
          <w:rFonts w:ascii="Tahoma" w:eastAsia="Times New Roman" w:hAnsi="Tahoma" w:cs="Tahoma"/>
          <w:color w:val="000000"/>
          <w:sz w:val="18"/>
          <w:szCs w:val="18"/>
          <w:lang w:eastAsia="ru-RU"/>
        </w:rPr>
        <w:t>-506 (</w:t>
      </w:r>
      <w:r w:rsidRPr="00C469FC">
        <w:rPr>
          <w:rFonts w:ascii="Tahoma" w:eastAsia="Times New Roman" w:hAnsi="Tahoma" w:cs="Tahoma"/>
          <w:color w:val="000000"/>
          <w:sz w:val="18"/>
          <w:szCs w:val="18"/>
          <w:lang w:val="en-US" w:eastAsia="ru-RU"/>
        </w:rPr>
        <w:t>MFM</w:t>
      </w:r>
      <w:r w:rsidRPr="00C469FC">
        <w:rPr>
          <w:rFonts w:ascii="Tahoma" w:eastAsia="Times New Roman" w:hAnsi="Tahoma" w:cs="Tahoma"/>
          <w:color w:val="000000"/>
          <w:sz w:val="18"/>
          <w:szCs w:val="18"/>
          <w:lang w:eastAsia="ru-RU"/>
        </w:rPr>
        <w:t>) и </w:t>
      </w:r>
      <w:r w:rsidRPr="00C469FC">
        <w:rPr>
          <w:rFonts w:ascii="Tahoma" w:eastAsia="Times New Roman" w:hAnsi="Tahoma" w:cs="Tahoma"/>
          <w:color w:val="000000"/>
          <w:sz w:val="18"/>
          <w:szCs w:val="18"/>
          <w:lang w:val="en-US" w:eastAsia="ru-RU"/>
        </w:rPr>
        <w:t>SCSI</w:t>
      </w:r>
      <w:r w:rsidRPr="00C469FC">
        <w:rPr>
          <w:rFonts w:ascii="Tahoma" w:eastAsia="Times New Roman" w:hAnsi="Tahoma" w:cs="Tahoma"/>
          <w:color w:val="000000"/>
          <w:sz w:val="18"/>
          <w:szCs w:val="18"/>
          <w:lang w:eastAsia="ru-RU"/>
        </w:rPr>
        <w:t> имеют собственные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в отдельных ПЗУ; их также могут иметь другие платы – интеллектуальные контроллеры дисков и портов, сетевые карты и т.п.</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Обычно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для современных системных плат разрабатывается одной из специализирующихся на этом фирм, однако некоторые производители плат сами разрабатывают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'ы для них. Иногда для одной и той же платы имеются версии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xml:space="preserve"> от разных производителей – в этом случае допускается копировать </w:t>
      </w:r>
      <w:r w:rsidRPr="00C469FC">
        <w:rPr>
          <w:rFonts w:ascii="Tahoma" w:eastAsia="Times New Roman" w:hAnsi="Tahoma" w:cs="Tahoma"/>
          <w:color w:val="000000"/>
          <w:sz w:val="18"/>
          <w:szCs w:val="18"/>
          <w:lang w:eastAsia="ru-RU"/>
        </w:rPr>
        <w:lastRenderedPageBreak/>
        <w:t>«прошивки» или заменять микросхемы ПЗУ; в общем же случае каждая версия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привязана к конкретной модели платы.</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Раньше </w:t>
      </w:r>
      <w:r w:rsidRPr="00C469FC">
        <w:rPr>
          <w:rFonts w:ascii="Tahoma" w:eastAsia="Times New Roman" w:hAnsi="Tahoma" w:cs="Tahoma"/>
          <w:color w:val="000000"/>
          <w:sz w:val="18"/>
          <w:szCs w:val="18"/>
          <w:lang w:val="en-US" w:eastAsia="ru-RU"/>
        </w:rPr>
        <w:t>BIOS </w:t>
      </w:r>
      <w:r w:rsidRPr="00C469FC">
        <w:rPr>
          <w:rFonts w:ascii="Tahoma" w:eastAsia="Times New Roman" w:hAnsi="Tahoma" w:cs="Tahoma"/>
          <w:color w:val="000000"/>
          <w:sz w:val="18"/>
          <w:szCs w:val="18"/>
          <w:lang w:eastAsia="ru-RU"/>
        </w:rPr>
        <w:t>«зашивался» в однократно программируемые ПЗУ либо в ПЗУ с ультрафиолетовым стиранием; сейчас в основном выпускаются платы с электрически перепрограммируемыми ПЗУ (</w:t>
      </w:r>
      <w:r w:rsidRPr="00C469FC">
        <w:rPr>
          <w:rFonts w:ascii="Tahoma" w:eastAsia="Times New Roman" w:hAnsi="Tahoma" w:cs="Tahoma"/>
          <w:color w:val="000000"/>
          <w:sz w:val="18"/>
          <w:szCs w:val="18"/>
          <w:lang w:val="en-US" w:eastAsia="ru-RU"/>
        </w:rPr>
        <w:t>Flash ROM</w:t>
      </w:r>
      <w:r w:rsidRPr="00C469FC">
        <w:rPr>
          <w:rFonts w:ascii="Tahoma" w:eastAsia="Times New Roman" w:hAnsi="Tahoma" w:cs="Tahoma"/>
          <w:color w:val="000000"/>
          <w:sz w:val="18"/>
          <w:szCs w:val="18"/>
          <w:lang w:eastAsia="ru-RU"/>
        </w:rPr>
        <w:t>), которые допускают перешивку </w:t>
      </w:r>
      <w:proofErr w:type="gramStart"/>
      <w:r w:rsidRPr="00C469FC">
        <w:rPr>
          <w:rFonts w:ascii="Tahoma" w:eastAsia="Times New Roman" w:hAnsi="Tahoma" w:cs="Tahoma"/>
          <w:color w:val="000000"/>
          <w:sz w:val="18"/>
          <w:szCs w:val="18"/>
          <w:lang w:val="en-US" w:eastAsia="ru-RU"/>
        </w:rPr>
        <w:t>BIOS</w:t>
      </w:r>
      <w:proofErr w:type="gramEnd"/>
      <w:r w:rsidRPr="00C469FC">
        <w:rPr>
          <w:rFonts w:ascii="Tahoma" w:eastAsia="Times New Roman" w:hAnsi="Tahoma" w:cs="Tahoma"/>
          <w:color w:val="000000"/>
          <w:sz w:val="18"/>
          <w:szCs w:val="18"/>
          <w:lang w:eastAsia="ru-RU"/>
        </w:rPr>
        <w:t>средствами самой платы. Это позволяет исправлять заводские ошибки в </w:t>
      </w:r>
      <w:r w:rsidRPr="00C469FC">
        <w:rPr>
          <w:rFonts w:ascii="Tahoma" w:eastAsia="Times New Roman" w:hAnsi="Tahoma" w:cs="Tahoma"/>
          <w:color w:val="000000"/>
          <w:sz w:val="18"/>
          <w:szCs w:val="18"/>
          <w:lang w:val="en-US" w:eastAsia="ru-RU"/>
        </w:rPr>
        <w:t>BIOS</w:t>
      </w:r>
      <w:r w:rsidRPr="00C469FC">
        <w:rPr>
          <w:rFonts w:ascii="Tahoma" w:eastAsia="Times New Roman" w:hAnsi="Tahoma" w:cs="Tahoma"/>
          <w:color w:val="000000"/>
          <w:sz w:val="18"/>
          <w:szCs w:val="18"/>
          <w:lang w:eastAsia="ru-RU"/>
        </w:rPr>
        <w:t>, изменять заводские умолчания, программировать собственные экранные заставки и т.п.</w:t>
      </w:r>
    </w:p>
    <w:p w:rsidR="00C469FC" w:rsidRPr="00C469FC" w:rsidRDefault="00C469FC" w:rsidP="00C469FC">
      <w:pPr>
        <w:shd w:val="clear" w:color="auto" w:fill="FFFFFF"/>
        <w:spacing w:before="120" w:after="96" w:line="240" w:lineRule="auto"/>
        <w:ind w:firstLine="567"/>
        <w:jc w:val="both"/>
        <w:rPr>
          <w:rFonts w:ascii="Tahoma" w:eastAsia="Times New Roman" w:hAnsi="Tahoma" w:cs="Tahoma"/>
          <w:color w:val="000000"/>
          <w:sz w:val="18"/>
          <w:szCs w:val="18"/>
          <w:lang w:eastAsia="ru-RU"/>
        </w:rPr>
      </w:pPr>
      <w:r w:rsidRPr="00C469FC">
        <w:rPr>
          <w:rFonts w:ascii="Tahoma" w:eastAsia="Times New Roman" w:hAnsi="Tahoma" w:cs="Tahoma"/>
          <w:color w:val="000000"/>
          <w:sz w:val="18"/>
          <w:szCs w:val="18"/>
          <w:lang w:eastAsia="ru-RU"/>
        </w:rPr>
        <w:t>Тип микросхемы ПЗУ обычно можно определить по маркировке: 27</w:t>
      </w:r>
      <w:proofErr w:type="spellStart"/>
      <w:r w:rsidRPr="00C469FC">
        <w:rPr>
          <w:rFonts w:ascii="Tahoma" w:eastAsia="Times New Roman" w:hAnsi="Tahoma" w:cs="Tahoma"/>
          <w:color w:val="000000"/>
          <w:sz w:val="18"/>
          <w:szCs w:val="18"/>
          <w:lang w:val="en-US" w:eastAsia="ru-RU"/>
        </w:rPr>
        <w:t>xxxx</w:t>
      </w:r>
      <w:proofErr w:type="spellEnd"/>
      <w:r w:rsidRPr="00C469FC">
        <w:rPr>
          <w:rFonts w:ascii="Tahoma" w:eastAsia="Times New Roman" w:hAnsi="Tahoma" w:cs="Tahoma"/>
          <w:color w:val="000000"/>
          <w:sz w:val="18"/>
          <w:szCs w:val="18"/>
          <w:lang w:val="en-US" w:eastAsia="ru-RU"/>
        </w:rPr>
        <w:t> </w:t>
      </w:r>
      <w:r w:rsidRPr="00C469FC">
        <w:rPr>
          <w:rFonts w:ascii="Tahoma" w:eastAsia="Times New Roman" w:hAnsi="Tahoma" w:cs="Tahoma"/>
          <w:color w:val="000000"/>
          <w:sz w:val="18"/>
          <w:szCs w:val="18"/>
          <w:lang w:eastAsia="ru-RU"/>
        </w:rPr>
        <w:t>– обычное ПЗУ, 28</w:t>
      </w:r>
      <w:proofErr w:type="spellStart"/>
      <w:r w:rsidRPr="00C469FC">
        <w:rPr>
          <w:rFonts w:ascii="Tahoma" w:eastAsia="Times New Roman" w:hAnsi="Tahoma" w:cs="Tahoma"/>
          <w:color w:val="000000"/>
          <w:sz w:val="18"/>
          <w:szCs w:val="18"/>
          <w:lang w:val="en-US" w:eastAsia="ru-RU"/>
        </w:rPr>
        <w:t>xxxx</w:t>
      </w:r>
      <w:proofErr w:type="spellEnd"/>
      <w:r w:rsidRPr="00C469FC">
        <w:rPr>
          <w:rFonts w:ascii="Tahoma" w:eastAsia="Times New Roman" w:hAnsi="Tahoma" w:cs="Tahoma"/>
          <w:color w:val="000000"/>
          <w:sz w:val="18"/>
          <w:szCs w:val="18"/>
          <w:lang w:eastAsia="ru-RU"/>
        </w:rPr>
        <w:t> или 29</w:t>
      </w:r>
      <w:proofErr w:type="spellStart"/>
      <w:r w:rsidRPr="00C469FC">
        <w:rPr>
          <w:rFonts w:ascii="Tahoma" w:eastAsia="Times New Roman" w:hAnsi="Tahoma" w:cs="Tahoma"/>
          <w:color w:val="000000"/>
          <w:sz w:val="18"/>
          <w:szCs w:val="18"/>
          <w:lang w:val="en-US" w:eastAsia="ru-RU"/>
        </w:rPr>
        <w:t>xxxx</w:t>
      </w:r>
      <w:proofErr w:type="spellEnd"/>
      <w:r w:rsidRPr="00C469FC">
        <w:rPr>
          <w:rFonts w:ascii="Tahoma" w:eastAsia="Times New Roman" w:hAnsi="Tahoma" w:cs="Tahoma"/>
          <w:color w:val="000000"/>
          <w:sz w:val="18"/>
          <w:szCs w:val="18"/>
          <w:lang w:val="en-US" w:eastAsia="ru-RU"/>
        </w:rPr>
        <w:t> </w:t>
      </w:r>
      <w:r w:rsidRPr="00C469FC">
        <w:rPr>
          <w:rFonts w:ascii="Tahoma" w:eastAsia="Times New Roman" w:hAnsi="Tahoma" w:cs="Tahoma"/>
          <w:color w:val="000000"/>
          <w:sz w:val="18"/>
          <w:szCs w:val="18"/>
          <w:lang w:eastAsia="ru-RU"/>
        </w:rPr>
        <w:t>– </w:t>
      </w:r>
      <w:r w:rsidRPr="00C469FC">
        <w:rPr>
          <w:rFonts w:ascii="Tahoma" w:eastAsia="Times New Roman" w:hAnsi="Tahoma" w:cs="Tahoma"/>
          <w:color w:val="000000"/>
          <w:sz w:val="18"/>
          <w:szCs w:val="18"/>
          <w:lang w:val="en-US" w:eastAsia="ru-RU"/>
        </w:rPr>
        <w:t>flash</w:t>
      </w:r>
      <w:r w:rsidRPr="00C469FC">
        <w:rPr>
          <w:rFonts w:ascii="Tahoma" w:eastAsia="Times New Roman" w:hAnsi="Tahoma" w:cs="Tahoma"/>
          <w:color w:val="000000"/>
          <w:sz w:val="18"/>
          <w:szCs w:val="18"/>
          <w:lang w:eastAsia="ru-RU"/>
        </w:rPr>
        <w:t>. Если на корпусе микросхемы 27</w:t>
      </w:r>
      <w:proofErr w:type="spellStart"/>
      <w:r w:rsidRPr="00C469FC">
        <w:rPr>
          <w:rFonts w:ascii="Tahoma" w:eastAsia="Times New Roman" w:hAnsi="Tahoma" w:cs="Tahoma"/>
          <w:color w:val="000000"/>
          <w:sz w:val="18"/>
          <w:szCs w:val="18"/>
          <w:lang w:val="en-US" w:eastAsia="ru-RU"/>
        </w:rPr>
        <w:t>xxxx</w:t>
      </w:r>
      <w:proofErr w:type="spellEnd"/>
      <w:r w:rsidRPr="00C469FC">
        <w:rPr>
          <w:rFonts w:ascii="Tahoma" w:eastAsia="Times New Roman" w:hAnsi="Tahoma" w:cs="Tahoma"/>
          <w:color w:val="000000"/>
          <w:sz w:val="18"/>
          <w:szCs w:val="18"/>
          <w:lang w:eastAsia="ru-RU"/>
        </w:rPr>
        <w:t> есть прозрачное окно – это ПЗУ с ультрафиолетовым стиранием, которое можно «перешить» программатором; если окна нет – это однократно программируемое ПЗУ, которое в общем случае можно лишь заменить на другое</w:t>
      </w:r>
    </w:p>
    <w:p w:rsidR="009C71F4" w:rsidRDefault="009C71F4"/>
    <w:sectPr w:rsidR="009C7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FC"/>
    <w:rsid w:val="00000C44"/>
    <w:rsid w:val="00011ECA"/>
    <w:rsid w:val="000235F6"/>
    <w:rsid w:val="000277A1"/>
    <w:rsid w:val="000341C4"/>
    <w:rsid w:val="00041749"/>
    <w:rsid w:val="00047534"/>
    <w:rsid w:val="00047794"/>
    <w:rsid w:val="00052CCE"/>
    <w:rsid w:val="000624F9"/>
    <w:rsid w:val="00073972"/>
    <w:rsid w:val="00092B54"/>
    <w:rsid w:val="00096253"/>
    <w:rsid w:val="00096AC6"/>
    <w:rsid w:val="000A7172"/>
    <w:rsid w:val="000B1CCA"/>
    <w:rsid w:val="000B2283"/>
    <w:rsid w:val="000B7C08"/>
    <w:rsid w:val="000C3B81"/>
    <w:rsid w:val="000C648E"/>
    <w:rsid w:val="000C7E5D"/>
    <w:rsid w:val="000D02F9"/>
    <w:rsid w:val="000D0980"/>
    <w:rsid w:val="000D7022"/>
    <w:rsid w:val="000E3837"/>
    <w:rsid w:val="000E55B4"/>
    <w:rsid w:val="000F038B"/>
    <w:rsid w:val="00101387"/>
    <w:rsid w:val="001121D1"/>
    <w:rsid w:val="00112781"/>
    <w:rsid w:val="00116C7D"/>
    <w:rsid w:val="0012357F"/>
    <w:rsid w:val="001309A3"/>
    <w:rsid w:val="00131BE1"/>
    <w:rsid w:val="0014646D"/>
    <w:rsid w:val="00157936"/>
    <w:rsid w:val="0016313D"/>
    <w:rsid w:val="00167AC1"/>
    <w:rsid w:val="00170043"/>
    <w:rsid w:val="00177562"/>
    <w:rsid w:val="00186704"/>
    <w:rsid w:val="00187F45"/>
    <w:rsid w:val="0019091B"/>
    <w:rsid w:val="001968FE"/>
    <w:rsid w:val="001A31CF"/>
    <w:rsid w:val="001A3D61"/>
    <w:rsid w:val="001B6CCC"/>
    <w:rsid w:val="001C1C33"/>
    <w:rsid w:val="001D01C1"/>
    <w:rsid w:val="001D4872"/>
    <w:rsid w:val="001D685F"/>
    <w:rsid w:val="001E11FF"/>
    <w:rsid w:val="001F1362"/>
    <w:rsid w:val="001F4FF9"/>
    <w:rsid w:val="001F7C95"/>
    <w:rsid w:val="002064D6"/>
    <w:rsid w:val="00215E44"/>
    <w:rsid w:val="00216A89"/>
    <w:rsid w:val="0022497E"/>
    <w:rsid w:val="00226444"/>
    <w:rsid w:val="00230EAF"/>
    <w:rsid w:val="00236C39"/>
    <w:rsid w:val="002502CC"/>
    <w:rsid w:val="00254015"/>
    <w:rsid w:val="002723EC"/>
    <w:rsid w:val="002763CF"/>
    <w:rsid w:val="00276B81"/>
    <w:rsid w:val="00292EBE"/>
    <w:rsid w:val="002A49A9"/>
    <w:rsid w:val="002A6F3A"/>
    <w:rsid w:val="002B39C1"/>
    <w:rsid w:val="002B681C"/>
    <w:rsid w:val="00300E09"/>
    <w:rsid w:val="003169E6"/>
    <w:rsid w:val="00325126"/>
    <w:rsid w:val="00326B97"/>
    <w:rsid w:val="003317E0"/>
    <w:rsid w:val="00343186"/>
    <w:rsid w:val="00345C88"/>
    <w:rsid w:val="00350C83"/>
    <w:rsid w:val="0035531C"/>
    <w:rsid w:val="00355CD3"/>
    <w:rsid w:val="00356808"/>
    <w:rsid w:val="00360D64"/>
    <w:rsid w:val="00365DB2"/>
    <w:rsid w:val="003806F5"/>
    <w:rsid w:val="00380AFE"/>
    <w:rsid w:val="00393E47"/>
    <w:rsid w:val="003947DD"/>
    <w:rsid w:val="003970A7"/>
    <w:rsid w:val="003A4A6E"/>
    <w:rsid w:val="003B34F5"/>
    <w:rsid w:val="003B5333"/>
    <w:rsid w:val="003D12E2"/>
    <w:rsid w:val="003E46F2"/>
    <w:rsid w:val="003E51B7"/>
    <w:rsid w:val="003E6614"/>
    <w:rsid w:val="003F6391"/>
    <w:rsid w:val="003F7E79"/>
    <w:rsid w:val="0040508A"/>
    <w:rsid w:val="00406400"/>
    <w:rsid w:val="00406904"/>
    <w:rsid w:val="004133C2"/>
    <w:rsid w:val="00414800"/>
    <w:rsid w:val="0041609F"/>
    <w:rsid w:val="00422FD2"/>
    <w:rsid w:val="0042616F"/>
    <w:rsid w:val="004327E5"/>
    <w:rsid w:val="0043619D"/>
    <w:rsid w:val="004430AA"/>
    <w:rsid w:val="00465555"/>
    <w:rsid w:val="004732AF"/>
    <w:rsid w:val="0047718C"/>
    <w:rsid w:val="0047758A"/>
    <w:rsid w:val="00481D9F"/>
    <w:rsid w:val="00487B2F"/>
    <w:rsid w:val="00490AFF"/>
    <w:rsid w:val="00496AC7"/>
    <w:rsid w:val="004A1EC9"/>
    <w:rsid w:val="004A7382"/>
    <w:rsid w:val="004A7A0F"/>
    <w:rsid w:val="004B0950"/>
    <w:rsid w:val="004C1D6E"/>
    <w:rsid w:val="004C475D"/>
    <w:rsid w:val="004E2911"/>
    <w:rsid w:val="004F1439"/>
    <w:rsid w:val="004F2706"/>
    <w:rsid w:val="004F7F6E"/>
    <w:rsid w:val="005041D6"/>
    <w:rsid w:val="00506145"/>
    <w:rsid w:val="005104EC"/>
    <w:rsid w:val="005137AA"/>
    <w:rsid w:val="005171D3"/>
    <w:rsid w:val="00533E29"/>
    <w:rsid w:val="005350BB"/>
    <w:rsid w:val="005509FD"/>
    <w:rsid w:val="00552BE7"/>
    <w:rsid w:val="00553CB3"/>
    <w:rsid w:val="005551BD"/>
    <w:rsid w:val="0056513A"/>
    <w:rsid w:val="00567C24"/>
    <w:rsid w:val="00576A22"/>
    <w:rsid w:val="00576C2C"/>
    <w:rsid w:val="005838B5"/>
    <w:rsid w:val="005915F3"/>
    <w:rsid w:val="00596249"/>
    <w:rsid w:val="00596579"/>
    <w:rsid w:val="005A1ECE"/>
    <w:rsid w:val="005A60AA"/>
    <w:rsid w:val="005C21F4"/>
    <w:rsid w:val="005C50A3"/>
    <w:rsid w:val="005C76F9"/>
    <w:rsid w:val="005D3A7C"/>
    <w:rsid w:val="005D5575"/>
    <w:rsid w:val="005F0898"/>
    <w:rsid w:val="005F0CB7"/>
    <w:rsid w:val="005F57D9"/>
    <w:rsid w:val="00617F8E"/>
    <w:rsid w:val="006206BA"/>
    <w:rsid w:val="0062680E"/>
    <w:rsid w:val="0064076A"/>
    <w:rsid w:val="00654637"/>
    <w:rsid w:val="0066057A"/>
    <w:rsid w:val="00677A63"/>
    <w:rsid w:val="00680F77"/>
    <w:rsid w:val="00681C63"/>
    <w:rsid w:val="00681E45"/>
    <w:rsid w:val="00682552"/>
    <w:rsid w:val="006A73FC"/>
    <w:rsid w:val="006B0FB8"/>
    <w:rsid w:val="006B7619"/>
    <w:rsid w:val="006C35DE"/>
    <w:rsid w:val="006C400E"/>
    <w:rsid w:val="006C4247"/>
    <w:rsid w:val="006D3F3D"/>
    <w:rsid w:val="006D652A"/>
    <w:rsid w:val="006E137C"/>
    <w:rsid w:val="006E4558"/>
    <w:rsid w:val="006F39D6"/>
    <w:rsid w:val="00703D14"/>
    <w:rsid w:val="00711718"/>
    <w:rsid w:val="00714B15"/>
    <w:rsid w:val="0071507D"/>
    <w:rsid w:val="0071787A"/>
    <w:rsid w:val="00720664"/>
    <w:rsid w:val="0073193C"/>
    <w:rsid w:val="00737E1F"/>
    <w:rsid w:val="00743A20"/>
    <w:rsid w:val="007505C8"/>
    <w:rsid w:val="00772F17"/>
    <w:rsid w:val="0078211A"/>
    <w:rsid w:val="00785C3E"/>
    <w:rsid w:val="00790857"/>
    <w:rsid w:val="00793E89"/>
    <w:rsid w:val="007A336B"/>
    <w:rsid w:val="007B18BE"/>
    <w:rsid w:val="007C6DC7"/>
    <w:rsid w:val="007E131C"/>
    <w:rsid w:val="007F532C"/>
    <w:rsid w:val="007F5A59"/>
    <w:rsid w:val="008240B5"/>
    <w:rsid w:val="00832B7F"/>
    <w:rsid w:val="00832FC5"/>
    <w:rsid w:val="008359EA"/>
    <w:rsid w:val="00850146"/>
    <w:rsid w:val="008545FF"/>
    <w:rsid w:val="008618C9"/>
    <w:rsid w:val="00874F8E"/>
    <w:rsid w:val="00876A3B"/>
    <w:rsid w:val="0089057B"/>
    <w:rsid w:val="0089184C"/>
    <w:rsid w:val="00893741"/>
    <w:rsid w:val="008A04F7"/>
    <w:rsid w:val="008A3676"/>
    <w:rsid w:val="008A4D95"/>
    <w:rsid w:val="008B3E33"/>
    <w:rsid w:val="008D77DA"/>
    <w:rsid w:val="008E1B9E"/>
    <w:rsid w:val="008E4FB4"/>
    <w:rsid w:val="008F0F57"/>
    <w:rsid w:val="008F6B2E"/>
    <w:rsid w:val="009060F8"/>
    <w:rsid w:val="00922287"/>
    <w:rsid w:val="00923C47"/>
    <w:rsid w:val="00960335"/>
    <w:rsid w:val="00964F46"/>
    <w:rsid w:val="009650EF"/>
    <w:rsid w:val="00966476"/>
    <w:rsid w:val="00972A09"/>
    <w:rsid w:val="009749B9"/>
    <w:rsid w:val="00975ABA"/>
    <w:rsid w:val="009815A0"/>
    <w:rsid w:val="0099392E"/>
    <w:rsid w:val="0099523C"/>
    <w:rsid w:val="00995BD8"/>
    <w:rsid w:val="00997849"/>
    <w:rsid w:val="009A2BB9"/>
    <w:rsid w:val="009A6D89"/>
    <w:rsid w:val="009A70E1"/>
    <w:rsid w:val="009B01AE"/>
    <w:rsid w:val="009C05AA"/>
    <w:rsid w:val="009C71F4"/>
    <w:rsid w:val="009C7EC1"/>
    <w:rsid w:val="009D0410"/>
    <w:rsid w:val="009E0BC5"/>
    <w:rsid w:val="009E3A26"/>
    <w:rsid w:val="009E5BDD"/>
    <w:rsid w:val="009E761A"/>
    <w:rsid w:val="009F3091"/>
    <w:rsid w:val="009F3EC6"/>
    <w:rsid w:val="00A01715"/>
    <w:rsid w:val="00A01F07"/>
    <w:rsid w:val="00A05DDA"/>
    <w:rsid w:val="00A0672A"/>
    <w:rsid w:val="00A147D8"/>
    <w:rsid w:val="00A15ABC"/>
    <w:rsid w:val="00A26FB6"/>
    <w:rsid w:val="00A37A75"/>
    <w:rsid w:val="00A45A7D"/>
    <w:rsid w:val="00A50BB1"/>
    <w:rsid w:val="00A5189A"/>
    <w:rsid w:val="00A666C6"/>
    <w:rsid w:val="00A94050"/>
    <w:rsid w:val="00AA034E"/>
    <w:rsid w:val="00AA5AE0"/>
    <w:rsid w:val="00AA6007"/>
    <w:rsid w:val="00AB4E95"/>
    <w:rsid w:val="00AB6C53"/>
    <w:rsid w:val="00AE2B06"/>
    <w:rsid w:val="00AE3A11"/>
    <w:rsid w:val="00AE6290"/>
    <w:rsid w:val="00B01D2A"/>
    <w:rsid w:val="00B03011"/>
    <w:rsid w:val="00B031EB"/>
    <w:rsid w:val="00B13539"/>
    <w:rsid w:val="00B22F27"/>
    <w:rsid w:val="00B24A54"/>
    <w:rsid w:val="00B267CE"/>
    <w:rsid w:val="00B3504F"/>
    <w:rsid w:val="00B45CC8"/>
    <w:rsid w:val="00B474E3"/>
    <w:rsid w:val="00B57103"/>
    <w:rsid w:val="00B613B4"/>
    <w:rsid w:val="00B679E8"/>
    <w:rsid w:val="00B708A7"/>
    <w:rsid w:val="00B9062A"/>
    <w:rsid w:val="00B978C3"/>
    <w:rsid w:val="00BA1CF4"/>
    <w:rsid w:val="00BA3D7E"/>
    <w:rsid w:val="00BA5DF4"/>
    <w:rsid w:val="00BA68CE"/>
    <w:rsid w:val="00BB5E1A"/>
    <w:rsid w:val="00BE7802"/>
    <w:rsid w:val="00BF043E"/>
    <w:rsid w:val="00C0207F"/>
    <w:rsid w:val="00C02B9A"/>
    <w:rsid w:val="00C16215"/>
    <w:rsid w:val="00C41479"/>
    <w:rsid w:val="00C469FC"/>
    <w:rsid w:val="00C524AB"/>
    <w:rsid w:val="00C5400A"/>
    <w:rsid w:val="00C76DA1"/>
    <w:rsid w:val="00C774F6"/>
    <w:rsid w:val="00C80C8A"/>
    <w:rsid w:val="00C83414"/>
    <w:rsid w:val="00C83DDB"/>
    <w:rsid w:val="00C90671"/>
    <w:rsid w:val="00C92785"/>
    <w:rsid w:val="00CA2459"/>
    <w:rsid w:val="00CA26A9"/>
    <w:rsid w:val="00CA473C"/>
    <w:rsid w:val="00CA672E"/>
    <w:rsid w:val="00CB3ABB"/>
    <w:rsid w:val="00CB4861"/>
    <w:rsid w:val="00CB4ED6"/>
    <w:rsid w:val="00CC3A29"/>
    <w:rsid w:val="00CD0F92"/>
    <w:rsid w:val="00CD47C3"/>
    <w:rsid w:val="00CE5C59"/>
    <w:rsid w:val="00CF0DDB"/>
    <w:rsid w:val="00CF3C72"/>
    <w:rsid w:val="00CF4396"/>
    <w:rsid w:val="00CF7163"/>
    <w:rsid w:val="00D043B5"/>
    <w:rsid w:val="00D1718B"/>
    <w:rsid w:val="00D34059"/>
    <w:rsid w:val="00D41BB2"/>
    <w:rsid w:val="00D5066B"/>
    <w:rsid w:val="00D54B7D"/>
    <w:rsid w:val="00D65B32"/>
    <w:rsid w:val="00D754F2"/>
    <w:rsid w:val="00D90DC1"/>
    <w:rsid w:val="00DB2468"/>
    <w:rsid w:val="00DC4EC8"/>
    <w:rsid w:val="00DC7FE2"/>
    <w:rsid w:val="00DD13A6"/>
    <w:rsid w:val="00DF20FA"/>
    <w:rsid w:val="00DF2DAD"/>
    <w:rsid w:val="00E00FF8"/>
    <w:rsid w:val="00E03F6E"/>
    <w:rsid w:val="00E15CCE"/>
    <w:rsid w:val="00E17017"/>
    <w:rsid w:val="00E337ED"/>
    <w:rsid w:val="00E33FBE"/>
    <w:rsid w:val="00E44FFB"/>
    <w:rsid w:val="00E53620"/>
    <w:rsid w:val="00E539F2"/>
    <w:rsid w:val="00E61708"/>
    <w:rsid w:val="00E63C02"/>
    <w:rsid w:val="00E76C23"/>
    <w:rsid w:val="00E90A25"/>
    <w:rsid w:val="00E919E7"/>
    <w:rsid w:val="00E97940"/>
    <w:rsid w:val="00EA1B56"/>
    <w:rsid w:val="00EA5BB0"/>
    <w:rsid w:val="00EB2F52"/>
    <w:rsid w:val="00EE3E33"/>
    <w:rsid w:val="00EE7F45"/>
    <w:rsid w:val="00F137AE"/>
    <w:rsid w:val="00F21D27"/>
    <w:rsid w:val="00F567E8"/>
    <w:rsid w:val="00F644E3"/>
    <w:rsid w:val="00F70582"/>
    <w:rsid w:val="00F74EE1"/>
    <w:rsid w:val="00F83818"/>
    <w:rsid w:val="00F92F58"/>
    <w:rsid w:val="00FA1205"/>
    <w:rsid w:val="00FA63D7"/>
    <w:rsid w:val="00FC13D8"/>
    <w:rsid w:val="00FC3DB9"/>
    <w:rsid w:val="00FC7E67"/>
    <w:rsid w:val="00FD3E4D"/>
    <w:rsid w:val="00FD770C"/>
    <w:rsid w:val="00FD7E94"/>
    <w:rsid w:val="00FF2AFA"/>
    <w:rsid w:val="00FF3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69F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469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69F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469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97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2641</Words>
  <Characters>15054</Characters>
  <Application>Microsoft Office Word</Application>
  <DocSecurity>0</DocSecurity>
  <Lines>125</Lines>
  <Paragraphs>35</Paragraphs>
  <ScaleCrop>false</ScaleCrop>
  <Company/>
  <LinksUpToDate>false</LinksUpToDate>
  <CharactersWithSpaces>17660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2017-09-28T06:22:00Z</dcterms:created>
  <dcterms:modified xsi:type="dcterms:W3CDTF">2017-09-28T06:22:00Z</dcterms:modified>
</cp:coreProperties>
</file>