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Урок содержит базовую 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Также в рамках курса приведено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приведён список основных ошибок разработчика и пути их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82obw2zli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Python и его 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32pif3sn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 каких проектах применяют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c7ex74r69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Ряд проектов, в которых используется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n1b6emv8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интерпретатора в Windows, Linux, MacOS. Особенности запуска Python-скриптов в каждой из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hzjdxota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Различия Python 2.x и Python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vrxnuezd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9mcl4ft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2e1mo1n4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8wp2cfd7s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MacOS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lorztm7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и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qb4coz1lr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tsj0vocg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uq4cpqy6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Обратите внимание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fdwfvnls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IDE. Особенности установки и запуска PyCharm в различных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42fxjj15x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стандарты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ygnz5fo1w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fu9idx36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Динамическая типизация как один из важнейших аспектов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w4xaow8t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реализации ввода/вывода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bg8rcel0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и логические операции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mqt6827cy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490i2ktsy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Операторные скобки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wumb6q5sr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 в Python, 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nux7uvs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b5j5g3qi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rd32w1w5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 на одном уровне 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4n6e3wyc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циклами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lazde5yo5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Зацикливание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0wgigdqg2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Инструкции break, continue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ij5eiuar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форматирования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za36a9r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оператор %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g0uw7nze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метод format()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fr0bo9si2x92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Форматирование через f-строки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1njcmkd82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Наиболее частые ошибки начинающих разработчиков и как их исправить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bmu44mc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1. TypeError: Can't convert 'int' object to str implicitly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5hzm5nspm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2.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llyl1gwv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3.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bqqmj43d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4. NameError: name 'my_var' is not 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j6rsppd7y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5. IndentationError: expected an indented block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3oaqaw1fg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6. Inconsistent use of tabs and spaces in indentation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cviljlll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7. UnboundLocalError: local variable 'my_var' referenced before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q65hpkzl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«Зарезервированные слова»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d3ykrm7b6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Лучшие онлайн-компиляторы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qxlan6byh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bbcb26loj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pfmjc4uo3c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/>
      </w:pPr>
      <w:bookmarkStart w:colFirst="0" w:colLast="0" w:name="_o0e7sezhstcl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 интерпретатор Python и среду разработки PyCharm.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небольшие программы, выполнять их отладку и запуск.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запрашивать данные для программы и выводить результаты ее работы.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арифметическими и логическими операциями в Python.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в программе следования, ветвления и циклы.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форматировать строки.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об основных ошибках начинающих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282obw2zli71" w:id="5"/>
      <w:bookmarkEnd w:id="5"/>
      <w:r w:rsidDel="00000000" w:rsidR="00000000" w:rsidRPr="00000000">
        <w:rPr>
          <w:rtl w:val="0"/>
        </w:rPr>
        <w:t xml:space="preserve">Python и его преимущества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Python (читается как Питон или Пайтон)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интерпретируемый, объектно-ориентированный высокоуровневый язык программирования </w:t>
      </w:r>
      <w:r w:rsidDel="00000000" w:rsidR="00000000" w:rsidRPr="00000000">
        <w:rPr>
          <w:rtl w:val="0"/>
        </w:rPr>
        <w:t xml:space="preserve">с динамической </w:t>
      </w:r>
      <w:r w:rsidDel="00000000" w:rsidR="00000000" w:rsidRPr="00000000">
        <w:rPr>
          <w:rtl w:val="0"/>
        </w:rPr>
        <w:t xml:space="preserve">типизацией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Интерпретируемый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исходный код программы не преобразуется в машинный код для непосредственного выполнения центральным процессором, а исполняется с помощью специальной программы-интерпретатора.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Высокоуровневый </w:t>
      </w:r>
      <w:r w:rsidDel="00000000" w:rsidR="00000000" w:rsidRPr="00000000">
        <w:rPr>
          <w:rtl w:val="0"/>
        </w:rPr>
        <w:t xml:space="preserve">—</w:t>
      </w:r>
      <m:oMath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наличие в языке </w:t>
      </w:r>
      <w:r w:rsidDel="00000000" w:rsidR="00000000" w:rsidRPr="00000000">
        <w:rPr>
          <w:rtl w:val="0"/>
        </w:rPr>
        <w:t xml:space="preserve">смысловых конструкций, кратко описывающих структуры данных и операции над ними, описания которых на машинном коде очень длинны и сложны для понимания.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Минимальный порог вхождения. Благодаря языку программирования Python попробовать свои силы в написании кода может даже человек, никогда не работавший в сфере разработки ПО.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«Дружелюбный» синтаксис. Позволяет легко разбираться в собственном коде и читать чужой.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Переносимость программ. Большая часть программ на языке Python выполняется без изменений на всех основных платформах.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Прикладная применимость. Python позволяет создавать приложения в различных областях.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/>
      </w:pPr>
      <w:bookmarkStart w:colFirst="0" w:colLast="0" w:name="_fl32pif3sn92" w:id="6"/>
      <w:bookmarkEnd w:id="6"/>
      <w:r w:rsidDel="00000000" w:rsidR="00000000" w:rsidRPr="00000000">
        <w:rPr>
          <w:rtl w:val="0"/>
        </w:rPr>
        <w:t xml:space="preserve">На каких проектах</w:t>
      </w:r>
      <w:r w:rsidDel="00000000" w:rsidR="00000000" w:rsidRPr="00000000">
        <w:rPr>
          <w:rtl w:val="0"/>
        </w:rPr>
        <w:t xml:space="preserve"> применяют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язык программирования широкого профиля. С его помощью решаются задачи в таких областях, как: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. Python выступает языком реализации логики работы таких приложения (бэкендов).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Алгоритмы машинного обучения</w:t>
      </w:r>
      <w:r w:rsidDel="00000000" w:rsidR="00000000" w:rsidRPr="00000000">
        <w:rPr>
          <w:rtl w:val="0"/>
        </w:rPr>
        <w:t xml:space="preserve">, реализуемые в рекомендательных системах, а также в системах распознавания лиц, голоса и т. д.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Проекты в области искусственного интеллекта (ИИ)</w:t>
      </w:r>
      <w:r w:rsidDel="00000000" w:rsidR="00000000" w:rsidRPr="00000000">
        <w:rPr>
          <w:rtl w:val="0"/>
        </w:rPr>
        <w:t xml:space="preserve">. В Python предусмотрены возможности для создания приложений ИИ.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Игровые приложения</w:t>
      </w:r>
      <w:r w:rsidDel="00000000" w:rsidR="00000000" w:rsidRPr="00000000">
        <w:rPr>
          <w:rtl w:val="0"/>
        </w:rPr>
        <w:t xml:space="preserve">. Для разработки доступны различные игровые движки, например, PyGame.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с графическим интерфейсом</w:t>
      </w:r>
      <w:r w:rsidDel="00000000" w:rsidR="00000000" w:rsidRPr="00000000">
        <w:rPr>
          <w:rtl w:val="0"/>
        </w:rPr>
        <w:t xml:space="preserve">. Для разработки GUI могут применяться встроенные инструменты (Tkinter), а также сторонние фреймворки (PyQt).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Системы анализа и визуализации данных</w:t>
      </w:r>
      <w:r w:rsidDel="00000000" w:rsidR="00000000" w:rsidRPr="00000000">
        <w:rPr>
          <w:rtl w:val="0"/>
        </w:rPr>
        <w:t xml:space="preserve">. Например, библиотека Matplotlib предоставляет разработчику широкий комплекс средств построения графиков, диаграмм и т. д.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Системные утилиты</w:t>
      </w:r>
      <w:r w:rsidDel="00000000" w:rsidR="00000000" w:rsidRPr="00000000">
        <w:rPr>
          <w:rtl w:val="0"/>
        </w:rPr>
        <w:t xml:space="preserve">. Python является отличным инструментом для реализации приложений управления службами ОС.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для работы с БД</w:t>
      </w:r>
      <w:r w:rsidDel="00000000" w:rsidR="00000000" w:rsidRPr="00000000">
        <w:rPr>
          <w:rtl w:val="0"/>
        </w:rPr>
        <w:t xml:space="preserve">. В Python предусмотрены программные интерфейсы для работы с большинством СУБД.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Сложные вычисления</w:t>
      </w:r>
      <w:r w:rsidDel="00000000" w:rsidR="00000000" w:rsidRPr="00000000">
        <w:rPr>
          <w:rtl w:val="0"/>
        </w:rPr>
        <w:t xml:space="preserve">. Например, библиотека NumPy позволяет эффективно выполнять математические расчеты.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zc7ex74r69s7" w:id="7"/>
      <w:bookmarkEnd w:id="7"/>
      <w:r w:rsidDel="00000000" w:rsidR="00000000" w:rsidRPr="00000000">
        <w:rPr>
          <w:rtl w:val="0"/>
        </w:rPr>
        <w:t xml:space="preserve">Ряд проектов, в которых используется Python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Торрент-клиент BitTorrent.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Центр приложений Ubuntu.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Графическая система Blender.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Графический редактор Gimp.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Игровые проекты: </w:t>
      </w:r>
      <w:r w:rsidDel="00000000" w:rsidR="00000000" w:rsidRPr="00000000">
        <w:rPr>
          <w:color w:val="222222"/>
          <w:rtl w:val="0"/>
        </w:rPr>
        <w:t xml:space="preserve">Civilization IV, Battlefield 2, World of Tanks.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Сервис DropBox.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Видеохостинг YouTube.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Роботизированные устройства от iRobot.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IT-рынка: IBM, Instagram, Yahoo, Facebook, Google, Mail.ru и т.д.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финансовой сферы: UBS, JPMorgan, Citadel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xpn1b6emv805" w:id="8"/>
      <w:bookmarkEnd w:id="8"/>
      <w:r w:rsidDel="00000000" w:rsidR="00000000" w:rsidRPr="00000000">
        <w:rPr>
          <w:rtl w:val="0"/>
        </w:rPr>
        <w:t xml:space="preserve">Установка интерпретатора в Windows, Linux, MacOS. Особенности запуска Python-скриптов в каждой из ОС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hzjdxotahji" w:id="9"/>
      <w:bookmarkEnd w:id="9"/>
      <w:r w:rsidDel="00000000" w:rsidR="00000000" w:rsidRPr="00000000">
        <w:rPr>
          <w:rtl w:val="0"/>
        </w:rPr>
        <w:t xml:space="preserve">Различия Python 2.x и Python 3.x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Существуют и параллельно развиваются две версии P</w:t>
      </w:r>
      <w:r w:rsidDel="00000000" w:rsidR="00000000" w:rsidRPr="00000000">
        <w:rPr>
          <w:rtl w:val="0"/>
        </w:rPr>
        <w:t xml:space="preserve">ython </w:t>
      </w:r>
      <w:r w:rsidDel="00000000" w:rsidR="00000000" w:rsidRPr="00000000">
        <w:rPr>
          <w:rtl w:val="0"/>
        </w:rPr>
        <w:t xml:space="preserve"> —  2 и 3. Полностью отказаться от второй версии нельзя: Python 3 не имеет полной обратной совместимости с предыдущей версией.  А на Python 2 написано очень много продуктов, у разработчиков часто нет возможности переписать всё на новую версию.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Мы будем пользоваться только версией Python 3 и не будем говорить о Python 2, потому как поддержка этой версии интерпретатора действует пока только до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2c2d30"/>
          <w:sz w:val="34"/>
          <w:szCs w:val="34"/>
        </w:rPr>
      </w:pPr>
      <w:bookmarkStart w:colFirst="0" w:colLast="0" w:name="_ndvrxnuezdjp" w:id="10"/>
      <w:bookmarkEnd w:id="10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Как уже отмечалось выше, Python — интерпретируемый язык. Т. е., чтобы программы выполнялись, на вашем ПК должна быть установлена программа-интерпретатор. </w:t>
      </w:r>
    </w:p>
    <w:p w:rsidR="00000000" w:rsidDel="00000000" w:rsidP="00000000" w:rsidRDefault="00000000" w:rsidRPr="00000000" w14:paraId="0000006B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Статья об установке Python.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l9mcl4ftfdm" w:id="11"/>
      <w:bookmarkEnd w:id="11"/>
      <w:r w:rsidDel="00000000" w:rsidR="00000000" w:rsidRPr="00000000">
        <w:rPr>
          <w:rtl w:val="0"/>
        </w:rPr>
        <w:t xml:space="preserve">Установка под Windows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Скачиваем установщик 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. Возьмите наиболее свежую версию (нам подойдет </w:t>
      </w:r>
      <w:r w:rsidDel="00000000" w:rsidR="00000000" w:rsidRPr="00000000">
        <w:rPr>
          <w:rtl w:val="0"/>
        </w:rPr>
        <w:t xml:space="preserve">версия 3.5 и старше, </w:t>
      </w:r>
      <w:r w:rsidDel="00000000" w:rsidR="00000000" w:rsidRPr="00000000">
        <w:rPr>
          <w:rtl w:val="0"/>
        </w:rPr>
        <w:t xml:space="preserve">желательно установить свежую версию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3.8). Следуем указанию мастера установки. Процесс установки описан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5y2e1mo1n49d" w:id="12"/>
      <w:bookmarkEnd w:id="12"/>
      <w:r w:rsidDel="00000000" w:rsidR="00000000" w:rsidRPr="00000000">
        <w:rPr>
          <w:sz w:val="26"/>
          <w:szCs w:val="26"/>
          <w:rtl w:val="0"/>
        </w:rPr>
        <w:t xml:space="preserve">Установка под Linux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Здесь всё совсем просто: в любой Linux-системе Python является изначально предустановленным, поскольку он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стандартный компонент. Но будьте внимательны, сразу установлены две версии Python 2 и Python 3. Кроме того, установленная версия третьего Python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68wp2cfd7s22" w:id="13"/>
      <w:bookmarkEnd w:id="13"/>
      <w:r w:rsidDel="00000000" w:rsidR="00000000" w:rsidRPr="00000000">
        <w:rPr>
          <w:sz w:val="26"/>
          <w:szCs w:val="26"/>
          <w:rtl w:val="0"/>
        </w:rPr>
        <w:t xml:space="preserve">Установка под MacOS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Процесс установки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before="360" w:line="360" w:lineRule="auto"/>
        <w:jc w:val="both"/>
        <w:rPr>
          <w:color w:val="2c2d30"/>
        </w:rPr>
      </w:pPr>
      <w:bookmarkStart w:colFirst="0" w:colLast="0" w:name="_mwlorztm780" w:id="14"/>
      <w:bookmarkEnd w:id="14"/>
      <w:r w:rsidDel="00000000" w:rsidR="00000000" w:rsidRPr="00000000">
        <w:rPr>
          <w:color w:val="2c2d30"/>
          <w:rtl w:val="0"/>
        </w:rPr>
        <w:t xml:space="preserve">Запуск и выполнение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Программы на Python — это обычные текстовые файлы, которые вы можете набирать в любом чистом текстовом редакторе. </w:t>
      </w:r>
      <w:r w:rsidDel="00000000" w:rsidR="00000000" w:rsidRPr="00000000">
        <w:rPr>
          <w:rtl w:val="0"/>
        </w:rPr>
        <w:t xml:space="preserve">Чистым называется любой текстовый редактор, который не добавляет никаких символов, кроме набранных вами (MS Word точно не подойдёт).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WIndows: Sublime, Notepad++.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Linux: Sublime, Notepadqq.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MacOS: Sublime, Coda2.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qb4coz1lr30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Под Windows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 установке интерпретатора автоматически будет установлена простая графическая IDLE (среда разработки).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запуска: Пуск → Программы →  Python 3.x → IDLE (Python GUI).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Чтобы запустить интерактивную оболочку интерпретатора, в командной строке наберите: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Замечание. Если у вас интерпретатор не прописан в переменных среды, то вместо команды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необходимо указать полный путь к интерпретатору Python, например: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C:/Python37/python.exe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2tsj0vocge5" w:id="16"/>
      <w:bookmarkEnd w:id="16"/>
      <w:r w:rsidDel="00000000" w:rsidR="00000000" w:rsidRPr="00000000">
        <w:rPr>
          <w:sz w:val="26"/>
          <w:szCs w:val="26"/>
          <w:rtl w:val="0"/>
        </w:rPr>
        <w:t xml:space="preserve">Под Linux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Для запуска интерактивной оболочки интерпретатора выполните в консоли: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80" w:line="26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Оболочка Python </w:t>
      </w:r>
      <w:r w:rsidDel="00000000" w:rsidR="00000000" w:rsidRPr="00000000">
        <w:rPr>
          <w:rtl w:val="0"/>
        </w:rPr>
        <w:t xml:space="preserve">— это место, где можно исследовать синтаксис Python, получить интерактивную справку по командам и отлаживать небольшие программы. Сама по себе оболочка Python — замечательная интерактивная площадка для игр с языком. </w:t>
      </w:r>
    </w:p>
    <w:p w:rsidR="00000000" w:rsidDel="00000000" w:rsidP="00000000" w:rsidRDefault="00000000" w:rsidRPr="00000000" w14:paraId="00000085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Как правило, программы состоят более чем из одной строки, для ввода полноценной программы нужно воспользоваться любым текстовым редактором, например, Notepad++. Все скрипты (программы) Python должны иметь расширение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Для запуска Python-скрипта: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&lt;путь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скрипту&gt;/&lt;имя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скрипта&gt;.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Пример (для Windows):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/scripts/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my_script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both"/>
        <w:rPr>
          <w:sz w:val="28"/>
          <w:szCs w:val="28"/>
        </w:rPr>
      </w:pPr>
      <w:bookmarkStart w:colFirst="0" w:colLast="0" w:name="_fuq4cpqy6yuf" w:id="17"/>
      <w:bookmarkEnd w:id="1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братите внимание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Python — мультиплатформенный язык программирования. Это значит, что программа будет одинаково работать на любой операционной системе. Например, если</w:t>
      </w:r>
      <w:r w:rsidDel="00000000" w:rsidR="00000000" w:rsidRPr="00000000">
        <w:rPr>
          <w:rtl w:val="0"/>
        </w:rPr>
        <w:t xml:space="preserve"> вы работаете под MacOS, а преподаватель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под Windows, вы также успешно сможете пройти курс. Всё, что от вас требуется,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корректно выполнить установку интерпретатора и среды разработки для своей операционной системы. Сам код, который пишете вы, преподаватель, ваши одногруппники и все программисты Python на планете, одинаково работает и на MacOS, и на Linux, и на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both"/>
        <w:rPr/>
      </w:pPr>
      <w:bookmarkStart w:colFirst="0" w:colLast="0" w:name="_plfdwfvnlskb" w:id="18"/>
      <w:bookmarkEnd w:id="18"/>
      <w:r w:rsidDel="00000000" w:rsidR="00000000" w:rsidRPr="00000000">
        <w:rPr>
          <w:rtl w:val="0"/>
        </w:rPr>
        <w:t xml:space="preserve">Что такое IDE. Особенности установки и запуска PyCharm в различных ОС</w:t>
      </w:r>
    </w:p>
    <w:p w:rsidR="00000000" w:rsidDel="00000000" w:rsidP="00000000" w:rsidRDefault="00000000" w:rsidRPr="00000000" w14:paraId="0000008F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IDE (можете использовать любую привычную вам IDE). Хорошая IDE — PyCharm.</w:t>
      </w:r>
    </w:p>
    <w:p w:rsidR="00000000" w:rsidDel="00000000" w:rsidP="00000000" w:rsidRDefault="00000000" w:rsidRPr="00000000" w14:paraId="00000090">
      <w:pPr>
        <w:spacing w:after="8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(интегри́рованная среда́ разрабо́тки. англ. Integrated development environment) — комплекс программных средств, используемый программистами для разработки ПО.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PyCharm можно скачать с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 для различных ОС. Community-версия является бесплатной, ее функционала на 100 % хватит для изучения Python.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Особенности установки IDE PyCharm для каждой из представленных ОС приведены в соответствующих файлах-инструкциях в материалах к уроку.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c42fxjj15xiv" w:id="19"/>
      <w:bookmarkEnd w:id="19"/>
      <w:r w:rsidDel="00000000" w:rsidR="00000000" w:rsidRPr="00000000">
        <w:rPr>
          <w:rtl w:val="0"/>
        </w:rPr>
        <w:t xml:space="preserve">Введение в стандарты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Одним из важнейших требований к коду Python-разработчика является следование стандарту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PEP-8</w:t>
        </w:r>
      </w:hyperlink>
      <w:r w:rsidDel="00000000" w:rsidR="00000000" w:rsidRPr="00000000">
        <w:rPr>
          <w:rtl w:val="0"/>
        </w:rPr>
        <w:t xml:space="preserve">, представляющему собой описание рекомендованного стиля кода. Причем PEP-8 действует для основного текста программы, а для строк документации разработчику рекомендуется придерживаться положений PEP-257. Документ содержит достаточно объемное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избегать дополнительных пробелов в скобках (круглых, квадратных, фигурных).</w:t>
      </w:r>
    </w:p>
    <w:p w:rsidR="00000000" w:rsidDel="00000000" w:rsidP="00000000" w:rsidRDefault="00000000" w:rsidRPr="00000000" w14:paraId="00000097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(x[1], x[0]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использовать пробелы вокруг арифметических операций.</w:t>
      </w:r>
    </w:p>
    <w:p w:rsidR="00000000" w:rsidDel="00000000" w:rsidP="00000000" w:rsidRDefault="00000000" w:rsidRPr="00000000" w14:paraId="000000A2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 переменных и функций, атрибутов и методов класса задавать в нижнем регистре, разделяя символами подчеркивания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b w:val="1"/>
          <w:rtl w:val="0"/>
        </w:rPr>
        <w:t xml:space="preserve">При оформлении блоков кода в Python необходимо позаботиться об отступах. 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необходимых пробельных символов определяется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360" w:lineRule="auto"/>
              <w:ind w:left="431.99999999999994" w:firstLine="0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Вложенная инструкция</w:t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Визуально данные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 помощью четырех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определении строк кавычки и апострофы равнозначны. Но при их комбинировании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pygnz5fo1wf3" w:id="20"/>
      <w:bookmarkEnd w:id="20"/>
      <w:r w:rsidDel="00000000" w:rsidR="00000000" w:rsidRPr="00000000">
        <w:rPr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Программы на языке Python можно разложить на такие составляющие, как модули, инструкции, выражения и объекты.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этом:</w:t>
      </w:r>
    </w:p>
    <w:p w:rsidR="00000000" w:rsidDel="00000000" w:rsidP="00000000" w:rsidRDefault="00000000" w:rsidRPr="00000000" w14:paraId="000000C5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Программы делятся на модули (файлы с расширением .py).</w:t>
      </w:r>
    </w:p>
    <w:p w:rsidR="00000000" w:rsidDel="00000000" w:rsidP="00000000" w:rsidRDefault="00000000" w:rsidRPr="00000000" w14:paraId="000000C6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Модули содержат инструкции.</w:t>
      </w:r>
    </w:p>
    <w:p w:rsidR="00000000" w:rsidDel="00000000" w:rsidP="00000000" w:rsidRDefault="00000000" w:rsidRPr="00000000" w14:paraId="000000C7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Инструкции состоят из выражений.</w:t>
      </w:r>
    </w:p>
    <w:p w:rsidR="00000000" w:rsidDel="00000000" w:rsidP="00000000" w:rsidRDefault="00000000" w:rsidRPr="00000000" w14:paraId="000000C8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Выражения создают и обрабатывают объекты.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CA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Операция </w:t>
      </w:r>
      <w:r w:rsidDel="00000000" w:rsidR="00000000" w:rsidRPr="00000000">
        <w:rPr>
          <w:color w:val="000000"/>
          <w:rtl w:val="0"/>
        </w:rPr>
        <w:t xml:space="preserve">(англ. statement)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CB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 операции:</w:t>
      </w:r>
    </w:p>
    <w:p w:rsidR="00000000" w:rsidDel="00000000" w:rsidP="00000000" w:rsidRDefault="00000000" w:rsidRPr="00000000" w14:paraId="000000CC">
      <w:pPr>
        <w:spacing w:after="0" w:line="30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485900" cy="1466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60" w:before="0" w:lineRule="auto"/>
        <w:jc w:val="both"/>
        <w:rPr/>
      </w:pPr>
      <w:r w:rsidDel="00000000" w:rsidR="00000000" w:rsidRPr="00000000">
        <w:rPr>
          <w:color w:val="555555"/>
          <w:rtl w:val="0"/>
        </w:rPr>
        <w:t xml:space="preserve">Если в оболочке Python мы введем: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60" w:before="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+ 4 — операция;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+ — оператор;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12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Операции, которые возвращают результат, будем называть выражениями. Операции,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b w:val="1"/>
          <w:rtl w:val="0"/>
        </w:rPr>
        <w:t xml:space="preserve">Выражение </w:t>
      </w:r>
      <w:r w:rsidDel="00000000" w:rsidR="00000000" w:rsidRPr="00000000">
        <w:rPr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Чтобы сохранить некоторые значение (данные) и воспользоваться ими далее в программе, используются переменные.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"10+5 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Разберем каждую строчку нашей программы: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= 10 — создаём переменную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присваиваем этой переменной значение 10, т. е., теперь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= a + 5 — создаем новую переменную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затем этой переменной присваиваем выражение (а + 5). Т. к.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10, вместо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подставляется ее значение — 10 и получаем b = (10 + 5) или после сложения b = 15.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print(“10 + 5 = ”, b) — команда (функция) print() выводит на экран значение своих аргументов или, проще говоря, те данные, которые вы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 (строку текста легко можно отличить по верхним кавычкам “”). Вторым аргументом является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но на экран выводится не имя переменной, а ее значение.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Про аргументы будет сказано подробнее в теме функций, пока просто запомните, что это те данные, которые вы указываете в скобках через запятую, после каждой запятой идет новый аргумент.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внимание! </w:t>
      </w:r>
      <w:r w:rsidDel="00000000" w:rsidR="00000000" w:rsidRPr="00000000">
        <w:rPr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b w:val="1"/>
          <w:rtl w:val="0"/>
        </w:rPr>
        <w:t xml:space="preserve">Переменная </w:t>
      </w:r>
      <w:r w:rsidDel="00000000" w:rsidR="00000000" w:rsidRPr="00000000">
        <w:rPr>
          <w:rtl w:val="0"/>
        </w:rPr>
        <w:t xml:space="preserve">— в традиционных языках программирования поименованная область памяти, имя или адрес которой можно использовать для осуществления доступа к данным, находящимся в переменной (по данному адресу).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Присваивание переменной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передача</w:t>
      </w:r>
      <w:r w:rsidDel="00000000" w:rsidR="00000000" w:rsidRPr="00000000">
        <w:rPr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Значение переменной</w:t>
      </w:r>
      <w:r w:rsidDel="00000000" w:rsidR="00000000" w:rsidRPr="00000000">
        <w:rPr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Знак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операцией присваивания, а также инструкцией, т. е., эта операция не возвращает результата.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ffu9idx362m0" w:id="21"/>
      <w:bookmarkEnd w:id="21"/>
      <w:r w:rsidDel="00000000" w:rsidR="00000000" w:rsidRPr="00000000">
        <w:rPr>
          <w:rtl w:val="0"/>
        </w:rPr>
        <w:t xml:space="preserve">Динамическая типизация как один из важнейших аспектов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Python обработает данное выражение:</w:t>
      </w:r>
    </w:p>
    <w:p w:rsidR="00000000" w:rsidDel="00000000" w:rsidP="00000000" w:rsidRDefault="00000000" w:rsidRPr="00000000" w14:paraId="000000E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E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Чтобы лучше понять суть динамической типизации, рассмотрим следующий 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памяти создается объект типа int (целое),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получает на него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правой части оператора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стоит выражение, и сначала будет вычислен результат выражения. После вычисления результата будет создан новый объект типа int (со значением 5),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</w:t>
      </w:r>
      <w:r w:rsidDel="00000000" w:rsidR="00000000" w:rsidRPr="00000000">
        <w:rPr>
          <w:u w:val="single"/>
          <w:rtl w:val="0"/>
        </w:rPr>
        <w:t xml:space="preserve">на новый объект</w:t>
      </w:r>
      <w:r w:rsidDel="00000000" w:rsidR="00000000" w:rsidRPr="00000000">
        <w:rPr>
          <w:rtl w:val="0"/>
        </w:rPr>
        <w:t xml:space="preserve"> в памяти,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F0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Будет создан новый объект типа str (строка),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В отличии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Т. е., именно объект в памяти имеет тип, а переменная — просто указатель на конкретный объект. 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Именно поэтому, когда мы связываем с переменной некоторое значение, мы просто переносим указатель на другой объект. Python предоставляет мощную коллекцию объектных типов, встроенных непосредственно в язык.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Встроенные типы данных (часть):</w:t>
      </w:r>
    </w:p>
    <w:tbl>
      <w:tblPr>
        <w:tblStyle w:val="Table20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260"/>
        <w:gridCol w:w="3375"/>
        <w:tblGridChange w:id="0">
          <w:tblGrid>
            <w:gridCol w:w="2025"/>
            <w:gridCol w:w="4260"/>
            <w:gridCol w:w="33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tl w:val="0"/>
              </w:rPr>
              <w:t xml:space="preserve">неизменяемую</w:t>
            </w:r>
            <w:r w:rsidDel="00000000" w:rsidR="00000000" w:rsidRPr="00000000">
              <w:rPr>
                <w:rtl w:val="0"/>
              </w:rPr>
              <w:t xml:space="preserve"> последовательность символов)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</w:t>
            </w:r>
            <w:r w:rsidDel="00000000" w:rsidR="00000000" w:rsidRPr="00000000">
              <w:rPr>
                <w:rtl w:val="0"/>
              </w:rPr>
              <w:t xml:space="preserve">возвращающая</w:t>
            </w:r>
            <w:r w:rsidDel="00000000" w:rsidR="00000000" w:rsidRPr="00000000">
              <w:rPr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 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jc w:val="both"/>
        <w:rPr/>
      </w:pPr>
      <w:bookmarkStart w:colFirst="0" w:colLast="0" w:name="_7kbggm1jzsg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p6w4xaow8t6y" w:id="23"/>
      <w:bookmarkEnd w:id="23"/>
      <w:r w:rsidDel="00000000" w:rsidR="00000000" w:rsidRPr="00000000">
        <w:rPr>
          <w:rtl w:val="0"/>
        </w:rPr>
        <w:t xml:space="preserve">Механизмы реализации ввода/вывода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Основное назначение компьютерных программ — обработка данных, которые программа может получать различными способами, например, запрашивать у пользователя. Результат обработки данных может быть возвращен пользователю посредством вывода на экран в текстовой форме. 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b w:val="1"/>
          <w:rtl w:val="0"/>
        </w:rPr>
        <w:t xml:space="preserve"> 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может получать необязательный аргумент — строку, которая будет выведена в качестве приглашения/уточнения, а в качестве результата вернёт введённые пользователем данные.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Переменной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будет присвоена строка введенных символов.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Применять функцию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Неправильно: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str(input(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Правильно: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jc w:val="both"/>
        <w:rPr/>
      </w:pPr>
      <w:bookmarkStart w:colFirst="0" w:colLast="0" w:name="_plbg8rcel0m7" w:id="24"/>
      <w:bookmarkEnd w:id="24"/>
      <w:r w:rsidDel="00000000" w:rsidR="00000000" w:rsidRPr="00000000">
        <w:rPr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Список доступных арифметических операций в Python приведен в таблице:</w:t>
      </w:r>
    </w:p>
    <w:p w:rsidR="00000000" w:rsidDel="00000000" w:rsidP="00000000" w:rsidRDefault="00000000" w:rsidRPr="00000000" w14:paraId="00000126">
      <w:pPr>
        <w:spacing w:after="0" w:before="160" w:line="26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6"/>
        <w:tblW w:w="9645.7783057290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960"/>
        <w:gridCol w:w="4305.778305729025"/>
        <w:tblGridChange w:id="0">
          <w:tblGrid>
            <w:gridCol w:w="1380"/>
            <w:gridCol w:w="3960"/>
            <w:gridCol w:w="4305.7783057290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398 </w:t>
            </w:r>
            <w:r w:rsidDel="00000000" w:rsidR="00000000" w:rsidRPr="00000000">
              <w:rPr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highlight w:val="white"/>
                <w:rtl w:val="0"/>
              </w:rPr>
              <w:t xml:space="preserve">) -&gt; 418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200 </w:t>
            </w:r>
            <w:r w:rsidDel="00000000" w:rsidR="00000000" w:rsidRPr="00000000">
              <w:rPr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highlight w:val="white"/>
                <w:rtl w:val="0"/>
              </w:rPr>
              <w:t xml:space="preserve">) -&gt; 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34 </w:t>
            </w:r>
            <w:r w:rsidDel="00000000" w:rsidR="00000000" w:rsidRPr="00000000">
              <w:rPr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) -&gt; 238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136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137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138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13C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13D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  <w:p w:rsidR="00000000" w:rsidDel="00000000" w:rsidP="00000000" w:rsidRDefault="00000000" w:rsidRPr="00000000" w14:paraId="0000013E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 </w:t>
            </w:r>
            <w:r w:rsidDel="00000000" w:rsidR="00000000" w:rsidRPr="00000000">
              <w:rPr>
                <w:highlight w:val="white"/>
                <w:rtl w:val="0"/>
              </w:rPr>
              <w:t xml:space="preserve">//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142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**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65536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Стоит обратить внимание на операцию целочисленного деления с участием отрицательных чисел в качестве делимого или делителя. Сравним два примера: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14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Теперь: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Т.е.,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С логическими операциями мы отлично знакомы с уроков математики.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1mqt6827cydo" w:id="25"/>
      <w:bookmarkEnd w:id="25"/>
      <w:r w:rsidDel="00000000" w:rsidR="00000000" w:rsidRPr="00000000">
        <w:rPr>
          <w:sz w:val="26"/>
          <w:szCs w:val="26"/>
          <w:rtl w:val="0"/>
        </w:rPr>
        <w:t xml:space="preserve">Логические операторы </w:t>
      </w:r>
      <w:r w:rsidDel="00000000" w:rsidR="00000000" w:rsidRPr="00000000">
        <w:rPr>
          <w:rtl w:val="0"/>
        </w:rPr>
        <w:t xml:space="preserve">в Python</w:t>
      </w: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10"/>
        <w:gridCol w:w="3600"/>
        <w:tblGridChange w:id="0">
          <w:tblGrid>
            <w:gridCol w:w="1335"/>
            <w:gridCol w:w="4710"/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</w:t>
            </w:r>
            <w:r w:rsidDel="00000000" w:rsidR="00000000" w:rsidRPr="00000000">
              <w:rPr>
                <w:highlight w:val="white"/>
                <w:rtl w:val="0"/>
              </w:rPr>
              <w:t xml:space="preserve">==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!=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«И». Возвращает значение Истина, если оба операнда имеют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«ИЛИ». Возвращает значение Истина, если хотя бы один из операндов имеет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Логическое «НЕ».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T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Возвращает значение Истина, если элемент присутствует в последовательности</w:t>
            </w:r>
          </w:p>
          <w:p w:rsidR="00000000" w:rsidDel="00000000" w:rsidP="00000000" w:rsidRDefault="00000000" w:rsidRPr="00000000" w14:paraId="0000017E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Rule="auto"/>
              <w:ind w:left="100" w:firstLine="0"/>
              <w:jc w:val="center"/>
              <w:rPr>
                <w:rFonts w:ascii="Courier New" w:cs="Courier New" w:eastAsia="Courier New" w:hAnsi="Courier New"/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in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 проверки тождественности. Возвращает значение Истина, если операнды ссылаются на один объект</w:t>
            </w:r>
          </w:p>
          <w:p w:rsidR="00000000" w:rsidDel="00000000" w:rsidP="00000000" w:rsidRDefault="00000000" w:rsidRPr="00000000" w14:paraId="0000018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5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6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print(x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h490i2ktsyrm" w:id="26"/>
      <w:bookmarkEnd w:id="26"/>
      <w:r w:rsidDel="00000000" w:rsidR="00000000" w:rsidRPr="00000000">
        <w:rPr>
          <w:sz w:val="26"/>
          <w:szCs w:val="26"/>
          <w:rtl w:val="0"/>
        </w:rPr>
        <w:t xml:space="preserve">Операторные скобки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любом языке программирования существует необходимость выделять блоки кода, для этого используются специальные синтаксические конструкции, показывающие начало и конец блока. В Pascal это ключевые слова begin … end; в С++ фигурные скобки {...}. В Python операторными скобками являются одинаковые отступы слева перед всеми инструкциями блока.</w:t>
      </w:r>
    </w:p>
    <w:p w:rsidR="00000000" w:rsidDel="00000000" w:rsidP="00000000" w:rsidRDefault="00000000" w:rsidRPr="00000000" w14:paraId="0000018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Символом конца строки в Pascal является точка с запятой, а значит, любой код на этом языке можно писать в одну строку, что сильно ухудшает читабельность.</w:t>
      </w:r>
    </w:p>
    <w:p w:rsidR="00000000" w:rsidDel="00000000" w:rsidP="00000000" w:rsidRDefault="00000000" w:rsidRPr="00000000" w14:paraId="0000018C">
      <w:pPr>
        <w:pStyle w:val="Heading1"/>
        <w:rPr/>
      </w:pPr>
      <w:bookmarkStart w:colFirst="0" w:colLast="0" w:name="_gwumb6q5sr89" w:id="27"/>
      <w:bookmarkEnd w:id="27"/>
      <w:r w:rsidDel="00000000" w:rsidR="00000000" w:rsidRPr="00000000">
        <w:rPr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8D">
      <w:pPr>
        <w:pStyle w:val="Heading2"/>
        <w:spacing w:after="0" w:before="160" w:line="264" w:lineRule="auto"/>
        <w:jc w:val="both"/>
        <w:rPr/>
      </w:pPr>
      <w:bookmarkStart w:colFirst="0" w:colLast="0" w:name="_zdnux7uvszfk" w:id="28"/>
      <w:bookmarkEnd w:id="28"/>
      <w:r w:rsidDel="00000000" w:rsidR="00000000" w:rsidRPr="00000000">
        <w:rPr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теории программирования доказано, что программу для решения задачи любой сложности можно составить из трёх структур, называемых следованием, ветвлением и циклом.</w:t>
      </w:r>
    </w:p>
    <w:p w:rsidR="00000000" w:rsidDel="00000000" w:rsidP="00000000" w:rsidRDefault="00000000" w:rsidRPr="00000000" w14:paraId="0000018F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Следованием</w:t>
      </w:r>
      <w:r w:rsidDel="00000000" w:rsidR="00000000" w:rsidRPr="00000000">
        <w:rPr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Ветвление </w:t>
      </w:r>
      <w:r w:rsidDel="00000000" w:rsidR="00000000" w:rsidRPr="00000000">
        <w:rPr>
          <w:rtl w:val="0"/>
        </w:rPr>
        <w:t xml:space="preserve">задает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93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7725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Рис.1 Схема ветвления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к логическому.</w:t>
      </w:r>
    </w:p>
    <w:p w:rsidR="00000000" w:rsidDel="00000000" w:rsidP="00000000" w:rsidRDefault="00000000" w:rsidRPr="00000000" w14:paraId="0000019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— выполнить определённый блок кода при определённом условии.</w:t>
      </w:r>
    </w:p>
    <w:p w:rsidR="00000000" w:rsidDel="00000000" w:rsidP="00000000" w:rsidRDefault="00000000" w:rsidRPr="00000000" w14:paraId="0000019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«Блок кода-1» пропускается, программа выполняется дальше.</w:t>
      </w:r>
    </w:p>
    <w:p w:rsidR="00000000" w:rsidDel="00000000" w:rsidP="00000000" w:rsidRDefault="00000000" w:rsidRPr="00000000" w14:paraId="0000019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9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программы — запросить у пользователя пароль, в случае корректно введенного пароля дать доступ. Разрешение доступа контролируется переменной access (переводится — «доступ»).</w:t>
      </w:r>
    </w:p>
    <w:p w:rsidR="00000000" w:rsidDel="00000000" w:rsidP="00000000" w:rsidRDefault="00000000" w:rsidRPr="00000000" w14:paraId="000001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4 строке сравниваем введенный пользователем пароль с паролем, хранящимся в программе, если они равны, то сообщаем пользователю, что его пароль принят и меняем значение переменной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— доступ разрешен,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запрещен).</w:t>
      </w:r>
    </w:p>
    <w:p w:rsidR="00000000" w:rsidDel="00000000" w:rsidP="00000000" w:rsidRDefault="00000000" w:rsidRPr="00000000" w14:paraId="000001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7 строке проверяем, если пароль введён неверно, сообщаем об этом пользователю. Т.к. пароль неверный, значение переменной access оставляем в значении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b w:val="1"/>
          <w:rtl w:val="0"/>
        </w:rPr>
        <w:t xml:space="preserve">#.</w:t>
      </w:r>
      <w:r w:rsidDel="00000000" w:rsidR="00000000" w:rsidRPr="00000000">
        <w:rPr>
          <w:rtl w:val="0"/>
        </w:rPr>
        <w:t xml:space="preserve"> 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0971" cy="13675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Рис.2 Схема ветвления </w:t>
      </w:r>
      <w:r w:rsidDel="00000000" w:rsidR="00000000" w:rsidRPr="00000000">
        <w:rPr>
          <w:b w:val="1"/>
          <w:rtl w:val="0"/>
        </w:rPr>
        <w:t xml:space="preserve">if else</w:t>
      </w:r>
    </w:p>
    <w:p w:rsidR="00000000" w:rsidDel="00000000" w:rsidP="00000000" w:rsidRDefault="00000000" w:rsidRPr="00000000" w14:paraId="000001A6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выполняется «Блок кода-2». Т. е., выполняется либо первый блок, либо второй.</w:t>
      </w:r>
    </w:p>
    <w:p w:rsidR="00000000" w:rsidDel="00000000" w:rsidP="00000000" w:rsidRDefault="00000000" w:rsidRPr="00000000" w14:paraId="000001A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A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before="280" w:line="300" w:lineRule="auto"/>
        <w:jc w:val="both"/>
        <w:rPr/>
      </w:pPr>
      <w:bookmarkStart w:colFirst="0" w:colLast="0" w:name="_jeb5j5g3qico" w:id="29"/>
      <w:bookmarkEnd w:id="29"/>
      <w:r w:rsidDel="00000000" w:rsidR="00000000" w:rsidRPr="00000000">
        <w:rPr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AC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2341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Внутри блока условной инструкции могут находиться любые другие инструкции, в том числе и условная инструкция. Такие инструкции называются вложенными. Синтаксис вложенной условной инструкции: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Уровень вложенности условных инструкций может быть произвольным, то есть внутри одной условной инструкции может быть вторая, а внутри нее — еще одна и т. д. Условие 2 проверяется, только если верно условие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after="80" w:before="280" w:line="300" w:lineRule="auto"/>
        <w:jc w:val="both"/>
        <w:rPr/>
      </w:pPr>
      <w:bookmarkStart w:colFirst="0" w:colLast="0" w:name="_jrd32w1w578f" w:id="30"/>
      <w:bookmarkEnd w:id="30"/>
      <w:r w:rsidDel="00000000" w:rsidR="00000000" w:rsidRPr="00000000">
        <w:rPr>
          <w:sz w:val="26"/>
          <w:szCs w:val="26"/>
          <w:rtl w:val="0"/>
        </w:rPr>
        <w:t xml:space="preserve">Вложенные инструкции на одном уровне вложенности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295" cy="28852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Т. е., в данной схеме может выполниться только один блок кода (первый, или второй, или третий, или четвертый).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B7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нужно чтобы проверялись все условия, независимо от результата предыдущего, то следует использовать несколько независимых операторов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Рассмотрим еще один пример: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B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spacing w:after="0" w:before="160" w:line="264" w:lineRule="auto"/>
        <w:jc w:val="both"/>
        <w:rPr/>
      </w:pPr>
      <w:bookmarkStart w:colFirst="0" w:colLast="0" w:name="_e4n6e3wycuo" w:id="31"/>
      <w:bookmarkEnd w:id="31"/>
      <w:r w:rsidDel="00000000" w:rsidR="00000000" w:rsidRPr="00000000">
        <w:rPr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C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задает многократное выполнение оператора.</w:t>
      </w:r>
    </w:p>
    <w:p w:rsidR="00000000" w:rsidDel="00000000" w:rsidP="00000000" w:rsidRDefault="00000000" w:rsidRPr="00000000" w14:paraId="000001C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необходимо запустить ее заново. Но как много реальных программ вы знаете, которые, выполнив некоторые действия, немедленно завершают свою работу?</w:t>
      </w:r>
    </w:p>
    <w:p w:rsidR="00000000" w:rsidDel="00000000" w:rsidP="00000000" w:rsidRDefault="00000000" w:rsidRPr="00000000" w14:paraId="000001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Практически все программы работают непрерывно: выполнив одни действия, ожидают новых инструкций,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И так до тех пор,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Python существуют два типа циклов: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. В данной лекции мы познакомимся только с первым циклом.</w:t>
      </w:r>
    </w:p>
    <w:p w:rsidR="00000000" w:rsidDel="00000000" w:rsidP="00000000" w:rsidRDefault="00000000" w:rsidRPr="00000000" w14:paraId="000001CD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5340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Схема цикла </w:t>
      </w: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CF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D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кода», программа снова возвращается к проверке логического выражения.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программа продолжает свою работу, не выполняя «Блок кода». Т.е.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D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Блок кода внутри цикла называется</w:t>
      </w:r>
      <w:r w:rsidDel="00000000" w:rsidR="00000000" w:rsidRPr="00000000">
        <w:rPr>
          <w:b w:val="1"/>
          <w:rtl w:val="0"/>
        </w:rPr>
        <w:t xml:space="preserve"> телом цикла.</w:t>
      </w:r>
    </w:p>
    <w:p w:rsidR="00000000" w:rsidDel="00000000" w:rsidP="00000000" w:rsidRDefault="00000000" w:rsidRPr="00000000" w14:paraId="000001D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b w:val="1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 цикла: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D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Программа выводит на экран все числа — от введённого числа до 9 включительно с шагом 1. Например, если мы введем число 7, то программа выведет 7, 8 и 9.</w:t>
      </w:r>
    </w:p>
    <w:p w:rsidR="00000000" w:rsidDel="00000000" w:rsidP="00000000" w:rsidRDefault="00000000" w:rsidRPr="00000000" w14:paraId="000001D8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D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Третья и четвёртая строка — это тело цикла, которое будет выполняться до тех пор, пока логическое выражение number &lt; 10 будет истинно. Пятая строчка не относится к телу цикла, т. к. перед ней нет отступа.</w:t>
      </w:r>
    </w:p>
    <w:p w:rsidR="00000000" w:rsidDel="00000000" w:rsidP="00000000" w:rsidRDefault="00000000" w:rsidRPr="00000000" w14:paraId="000001D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DB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строчку четыре: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 (при этом значении логическое выражение number &lt; 10 станет ложным), цикл завершится.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blazde5yo57t" w:id="32"/>
      <w:bookmarkEnd w:id="32"/>
      <w:r w:rsidDel="00000000" w:rsidR="00000000" w:rsidRPr="00000000">
        <w:rPr>
          <w:sz w:val="26"/>
          <w:szCs w:val="26"/>
          <w:rtl w:val="0"/>
        </w:rPr>
        <w:t xml:space="preserve">Зацикливание</w:t>
      </w:r>
    </w:p>
    <w:p w:rsidR="00000000" w:rsidDel="00000000" w:rsidP="00000000" w:rsidRDefault="00000000" w:rsidRPr="00000000" w14:paraId="000001DD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Запустив данный пример, вы увидите кучу восклицательных знаков, и так до бесконечности. Данный цикл при текущих условиях не завершится никогда, потому что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всегда будет больше нуля, условие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0 всегда будет верным. В программах нужно избегать бесконечных циклов, операционная система считает зациклившуюся программу повисшей (нерабочей) и предлагает снять с нее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r0wgigdqg21w" w:id="33"/>
      <w:bookmarkEnd w:id="33"/>
      <w:r w:rsidDel="00000000" w:rsidR="00000000" w:rsidRPr="00000000">
        <w:rPr>
          <w:sz w:val="26"/>
          <w:szCs w:val="26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E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Иногда использование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E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E4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E5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2.2834645669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2.28346456693"/>
        <w:tblGridChange w:id="0">
          <w:tblGrid>
            <w:gridCol w:w="9642.28346456693"/>
          </w:tblGrid>
        </w:tblGridChange>
      </w:tblGrid>
      <w:tr>
        <w:trPr>
          <w:trHeight w:val="3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инструкция break при выполнении немедленно заканчивает выполнения цикла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Подробнее о цикле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операторах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continue читайте по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tij5eiuara0" w:id="34"/>
      <w:bookmarkEnd w:id="34"/>
      <w:r w:rsidDel="00000000" w:rsidR="00000000" w:rsidRPr="00000000">
        <w:rPr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строку, подставив в нее некоторые данные, полученные в процессе выполнения программы (данные на основе пользовательского ввода, значения переменных, вывод из файлов и т. д.).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функцией </w:t>
      </w: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-строками. Последний вариант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-строки) работает быстрее других способов, поэтому, если вы работает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3aza36a9raw" w:id="35"/>
      <w:bookmarkEnd w:id="35"/>
      <w:r w:rsidDel="00000000" w:rsidR="00000000" w:rsidRPr="00000000">
        <w:rPr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ED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Если для подстановки требуется только один аргумент, то значением является сам аргумент.</w:t>
      </w:r>
      <w:r w:rsidDel="00000000" w:rsidR="00000000" w:rsidRPr="00000000">
        <w:rPr>
          <w:rtl w:val="0"/>
        </w:rPr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"Hello, %s!"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EF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Выравнивание по левой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"%.2f"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F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Десятичное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точкой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восьмеричной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20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mu_numb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'%s %d'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(my_str, mu_numb))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lg0uw7nzevr" w:id="36"/>
      <w:bookmarkEnd w:id="36"/>
      <w:r w:rsidDel="00000000" w:rsidR="00000000" w:rsidRPr="00000000">
        <w:rPr>
          <w:rtl w:val="0"/>
        </w:rPr>
        <w:t xml:space="preserve">Форматирование через метод 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0B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0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5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"{:.3f}"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1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9g8ra3bwn5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r0bo9si2x92" w:id="38"/>
      <w:bookmarkEnd w:id="38"/>
      <w:r w:rsidDel="00000000" w:rsidR="00000000" w:rsidRPr="00000000">
        <w:rPr>
          <w:rtl w:val="0"/>
        </w:rPr>
        <w:t xml:space="preserve">Форматирование через f-строки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</w:t>
      </w:r>
      <w:r w:rsidDel="00000000" w:rsidR="00000000" w:rsidRPr="00000000">
        <w:rPr>
          <w:color w:val="494e52"/>
          <w:highlight w:val="white"/>
          <w:rtl w:val="0"/>
        </w:rPr>
        <w:t xml:space="preserve">и</w:t>
      </w:r>
      <w:r w:rsidDel="00000000" w:rsidR="00000000" w:rsidRPr="00000000">
        <w:rPr>
          <w:color w:val="494e5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494e52"/>
          <w:highlight w:val="white"/>
          <w:rtl w:val="0"/>
        </w:rPr>
        <w:t xml:space="preserve"> механизм форматирования строки посредством добавления префикса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. Внутри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в паре фигурных скобок указываются имена переменных, которые необходимо подставить. </w:t>
      </w:r>
      <w:r w:rsidDel="00000000" w:rsidR="00000000" w:rsidRPr="00000000">
        <w:rPr>
          <w:color w:val="494e52"/>
          <w:highlight w:val="white"/>
          <w:rtl w:val="0"/>
        </w:rPr>
        <w:t xml:space="preserve">Подробная информация об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-строках доступна по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494e5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'192.168.1.4'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{ip}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B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Помимо подстановки значений переменных, в фигурных скобках допустимо написать выражение.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.join(octets)}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E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Через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также возможен вывод столбцами с одинаковым расстоянием между ними.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{oct1:&lt;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{oct2:&lt;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{oct3:&lt;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{oct4:&lt;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1">
      <w:pPr>
        <w:pStyle w:val="Heading1"/>
        <w:spacing w:after="0" w:before="0" w:lineRule="auto"/>
        <w:rPr/>
      </w:pPr>
      <w:bookmarkStart w:colFirst="0" w:colLast="0" w:name="_fp9d16v3x21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after="0" w:before="0" w:lineRule="auto"/>
        <w:rPr>
          <w:sz w:val="26"/>
          <w:szCs w:val="26"/>
        </w:rPr>
      </w:pPr>
      <w:bookmarkStart w:colFirst="0" w:colLast="0" w:name="_z1njcmkd82e3" w:id="40"/>
      <w:bookmarkEnd w:id="40"/>
      <w:r w:rsidDel="00000000" w:rsidR="00000000" w:rsidRPr="00000000">
        <w:rPr>
          <w:rtl w:val="0"/>
        </w:rPr>
        <w:t xml:space="preserve">Наиболее частые ошибки начинающих разработчиков и как их исправить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nbmu44mcyse" w:id="41"/>
      <w:bookmarkEnd w:id="41"/>
      <w:r w:rsidDel="00000000" w:rsidR="00000000" w:rsidRPr="00000000">
        <w:rPr>
          <w:sz w:val="26"/>
          <w:szCs w:val="26"/>
          <w:rtl w:val="0"/>
        </w:rPr>
        <w:t xml:space="preserve">Проблема 1. </w:t>
      </w:r>
      <w:r w:rsidDel="00000000" w:rsidR="00000000" w:rsidRPr="00000000">
        <w:rPr>
          <w:color w:val="454545"/>
          <w:highlight w:val="white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224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Причина: недопустимо применять оператор сложения к строке и числу.</w:t>
      </w:r>
    </w:p>
    <w:p w:rsidR="00000000" w:rsidDel="00000000" w:rsidP="00000000" w:rsidRDefault="00000000" w:rsidRPr="00000000" w14:paraId="00000228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Решение: необходимо выполнить преобразование строки к числу, применив функцию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int()</w:t>
      </w:r>
      <w:r w:rsidDel="00000000" w:rsidR="00000000" w:rsidRPr="00000000">
        <w:rPr>
          <w:color w:val="454545"/>
          <w:highlight w:val="white"/>
          <w:rtl w:val="0"/>
        </w:rPr>
        <w:t xml:space="preserve">. Обратите внимание, что функция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input()</w:t>
      </w:r>
      <w:r w:rsidDel="00000000" w:rsidR="00000000" w:rsidRPr="00000000">
        <w:rPr>
          <w:color w:val="454545"/>
          <w:highlight w:val="white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e5hzm5nspm1w" w:id="42"/>
      <w:bookmarkEnd w:id="42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2.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2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0">
      <w:pPr>
        <w:spacing w:after="120" w:before="120" w:line="36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20" w:before="120" w:line="36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20" w:before="120" w:line="36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4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lcllyl1gwvtm" w:id="43"/>
      <w:bookmarkEnd w:id="43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3.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3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A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20" w:before="120" w:line="30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E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gbqqmj43d7rq" w:id="44"/>
      <w:bookmarkEnd w:id="44"/>
      <w:r w:rsidDel="00000000" w:rsidR="00000000" w:rsidRPr="00000000">
        <w:rPr>
          <w:rtl w:val="0"/>
        </w:rPr>
        <w:t xml:space="preserve">Проблема 4. </w:t>
      </w:r>
      <w:r w:rsidDel="00000000" w:rsidR="00000000" w:rsidRPr="00000000">
        <w:rPr>
          <w:color w:val="454545"/>
          <w:highlight w:val="white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23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переменная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my_var</w:t>
      </w:r>
      <w:r w:rsidDel="00000000" w:rsidR="00000000" w:rsidRPr="00000000">
        <w:rPr>
          <w:color w:val="494e52"/>
          <w:highlight w:val="white"/>
          <w:rtl w:val="0"/>
        </w:rPr>
        <w:t xml:space="preserve"> не существует. Возможно переменная существует, но неправильно указано ее имя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45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j6rsppd7y5f" w:id="45"/>
      <w:bookmarkEnd w:id="45"/>
      <w:r w:rsidDel="00000000" w:rsidR="00000000" w:rsidRPr="00000000">
        <w:rPr>
          <w:rtl w:val="0"/>
        </w:rPr>
        <w:t xml:space="preserve">Проблема 5. </w:t>
      </w:r>
      <w:r w:rsidDel="00000000" w:rsidR="00000000" w:rsidRPr="00000000">
        <w:rPr>
          <w:color w:val="454545"/>
          <w:highlight w:val="whit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24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spacing w:after="120" w:before="120" w:line="300" w:lineRule="auto"/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C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j3oaqaw1fg3r" w:id="46"/>
      <w:bookmarkEnd w:id="46"/>
      <w:r w:rsidDel="00000000" w:rsidR="00000000" w:rsidRPr="00000000">
        <w:rPr>
          <w:rtl w:val="0"/>
        </w:rPr>
        <w:t xml:space="preserve">Проблема 6. </w:t>
      </w:r>
      <w:r w:rsidDel="00000000" w:rsidR="00000000" w:rsidRPr="00000000">
        <w:rPr>
          <w:color w:val="454545"/>
          <w:highlight w:val="white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24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использование и пробелов, и табуляций в отступах в рамках одной программы (файла-модуля).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swcviljlllep" w:id="47"/>
      <w:bookmarkEnd w:id="47"/>
      <w:r w:rsidDel="00000000" w:rsidR="00000000" w:rsidRPr="00000000">
        <w:rPr>
          <w:rtl w:val="0"/>
        </w:rPr>
        <w:t xml:space="preserve">Проблема 7. </w:t>
      </w:r>
      <w:r w:rsidDel="00000000" w:rsidR="00000000" w:rsidRPr="00000000">
        <w:rPr>
          <w:color w:val="454545"/>
          <w:highlight w:val="white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253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</w:t>
      </w:r>
      <w:r w:rsidDel="00000000" w:rsidR="00000000" w:rsidRPr="00000000">
        <w:rPr>
          <w:color w:val="454545"/>
          <w:highlight w:val="white"/>
          <w:rtl w:val="0"/>
        </w:rPr>
        <w:t xml:space="preserve">попытка обратиться к локальной переменной, которая ещё не создана.</w:t>
      </w:r>
    </w:p>
    <w:p w:rsidR="00000000" w:rsidDel="00000000" w:rsidP="00000000" w:rsidRDefault="00000000" w:rsidRPr="00000000" w14:paraId="00000257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rPr/>
      </w:pPr>
      <w:bookmarkStart w:colFirst="0" w:colLast="0" w:name="_bq65hpkzl4zm" w:id="48"/>
      <w:bookmarkEnd w:id="48"/>
      <w:r w:rsidDel="00000000" w:rsidR="00000000" w:rsidRPr="00000000">
        <w:rPr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25B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Модуль keyword </w:t>
      </w:r>
      <w:r w:rsidDel="00000000" w:rsidR="00000000" w:rsidRPr="00000000">
        <w:rPr>
          <w:color w:val="494e52"/>
          <w:highlight w:val="white"/>
          <w:rtl w:val="0"/>
        </w:rPr>
        <w:t xml:space="preserve">(модули изучим на уроке 4)</w:t>
      </w:r>
      <w:r w:rsidDel="00000000" w:rsidR="00000000" w:rsidRPr="00000000">
        <w:rPr>
          <w:color w:val="494e52"/>
          <w:highlight w:val="white"/>
          <w:rtl w:val="0"/>
        </w:rPr>
        <w:t xml:space="preserve"> позволяет получить список сл</w:t>
      </w:r>
      <w:r w:rsidDel="00000000" w:rsidR="00000000" w:rsidRPr="00000000">
        <w:rPr>
          <w:color w:val="494e52"/>
          <w:highlight w:val="white"/>
          <w:rtl w:val="0"/>
        </w:rPr>
        <w:t xml:space="preserve">ов (kwlist), зарезервированных для интерпретатора:</w:t>
      </w:r>
    </w:p>
    <w:p w:rsidR="00000000" w:rsidDel="00000000" w:rsidP="00000000" w:rsidRDefault="00000000" w:rsidRPr="00000000" w14:paraId="0000025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7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7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 определен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Истина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Обозначение функций как сопрограмм для использования циклом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Еще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Заглушка для функции или класса. Используется, когда код класса и функции еще не определен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ПОКА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jc w:val="center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CD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1"/>
        <w:jc w:val="both"/>
        <w:rPr/>
      </w:pPr>
      <w:bookmarkStart w:colFirst="0" w:colLast="0" w:name="_gd3ykrm7b6fg" w:id="49"/>
      <w:bookmarkEnd w:id="49"/>
      <w:r w:rsidDel="00000000" w:rsidR="00000000" w:rsidRPr="00000000">
        <w:rPr>
          <w:rtl w:val="0"/>
        </w:rPr>
        <w:t xml:space="preserve">Лучшие онлайн-компиляторы Python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Онлайн-компилятор, позволяющий непосредственно в браузере проверять работу кода более чем на 60 языках программирования.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Koding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Доступна непосредственно из браузера.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Популярный сервис для запуска Python-скриптов в облаке. Доступная возможность хостинга разработанных проектов.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Codenvy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rPr>
          <w:b w:val="1"/>
        </w:rPr>
      </w:pPr>
      <w:bookmarkStart w:colFirst="0" w:colLast="0" w:name="_oqxlan6byhkr" w:id="50"/>
      <w:bookmarkEnd w:id="5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</w:t>
      </w:r>
      <w:r w:rsidDel="00000000" w:rsidR="00000000" w:rsidRPr="00000000">
        <w:rPr>
          <w:color w:val="333333"/>
          <w:highlight w:val="white"/>
          <w:rtl w:val="0"/>
        </w:rPr>
        <w:t xml:space="preserve">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время в секундах. Переведите время в часы, минуты и секунды и выведите в формате чч:мм:сс. Используйте форматирование строк. 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Узнайте у пользователя число n. Найдите сумму чисел n + nn + nnn. Например, пользователь ввёл число 3. Считаем 3 + 33 + 333 = 369.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 (прибыль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выручка больше издержек, или убыток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Спортсмен занимается ежедневными пробежками. В первый день его результат составил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километров. Каждый день спортсмен увеличивал результат на 10 %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и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 </w:t>
      </w:r>
      <w:r w:rsidDel="00000000" w:rsidR="00000000" w:rsidRPr="00000000">
        <w:rPr>
          <w:color w:val="333333"/>
          <w:highlight w:val="white"/>
          <w:rtl w:val="0"/>
        </w:rPr>
        <w:t xml:space="preserve">и  выводить одно натуральное число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Например: a = 2, b = 3.</w:t>
      </w:r>
    </w:p>
    <w:p w:rsidR="00000000" w:rsidDel="00000000" w:rsidP="00000000" w:rsidRDefault="00000000" w:rsidRPr="00000000" w14:paraId="000002E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2E1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1-й день: 2</w:t>
      </w:r>
    </w:p>
    <w:p w:rsidR="00000000" w:rsidDel="00000000" w:rsidP="00000000" w:rsidRDefault="00000000" w:rsidRPr="00000000" w14:paraId="000002E2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2-й день: 2,2</w:t>
      </w:r>
    </w:p>
    <w:p w:rsidR="00000000" w:rsidDel="00000000" w:rsidP="00000000" w:rsidRDefault="00000000" w:rsidRPr="00000000" w14:paraId="000002E3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3-й день: 2,42</w:t>
      </w:r>
    </w:p>
    <w:p w:rsidR="00000000" w:rsidDel="00000000" w:rsidP="00000000" w:rsidRDefault="00000000" w:rsidRPr="00000000" w14:paraId="000002E4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4-й день: 2,66</w:t>
      </w:r>
    </w:p>
    <w:p w:rsidR="00000000" w:rsidDel="00000000" w:rsidP="00000000" w:rsidRDefault="00000000" w:rsidRPr="00000000" w14:paraId="000002E5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5-й день: 2,93</w:t>
      </w:r>
    </w:p>
    <w:p w:rsidR="00000000" w:rsidDel="00000000" w:rsidP="00000000" w:rsidRDefault="00000000" w:rsidRPr="00000000" w14:paraId="000002E6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6-й день: 3,22</w:t>
      </w:r>
    </w:p>
    <w:p w:rsidR="00000000" w:rsidDel="00000000" w:rsidP="00000000" w:rsidRDefault="00000000" w:rsidRPr="00000000" w14:paraId="000002E7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Ответ: на 6-й день спортсмен достиг результата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rPr/>
      </w:pPr>
      <w:bookmarkStart w:colFirst="0" w:colLast="0" w:name="_rbbcb26lojqv" w:id="51"/>
      <w:bookmarkEnd w:id="51"/>
      <w:r w:rsidDel="00000000" w:rsidR="00000000" w:rsidRPr="00000000">
        <w:rPr>
          <w:rtl w:val="0"/>
        </w:rPr>
        <w:t xml:space="preserve">Дополнительная</w:t>
      </w:r>
      <w:r w:rsidDel="00000000" w:rsidR="00000000" w:rsidRPr="00000000">
        <w:rPr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>
          <w:u w:val="none"/>
        </w:rPr>
      </w:pPr>
      <w:hyperlink r:id="rId2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numPr>
          <w:ilvl w:val="0"/>
          <w:numId w:val="10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pStyle w:val="Heading1"/>
        <w:rPr/>
      </w:pPr>
      <w:bookmarkStart w:colFirst="0" w:colLast="0" w:name="_tnflastqfeho" w:id="52"/>
      <w:bookmarkEnd w:id="5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EC">
      <w:pPr>
        <w:rPr>
          <w:b w:val="0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12"/>
        </w:numPr>
        <w:spacing w:after="120" w:before="0" w:beforeAutospacing="0" w:lineRule="auto"/>
        <w:ind w:left="720" w:hanging="360"/>
        <w:jc w:val="both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pStyle w:val="Subtitle"/>
      <w:rPr/>
    </w:pPr>
    <w:bookmarkStart w:colFirst="0" w:colLast="0" w:name="_3whwml4" w:id="53"/>
    <w:bookmarkEnd w:id="5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8">
    <w:pPr>
      <w:pStyle w:val="Subtitle"/>
      <w:rPr/>
    </w:pPr>
    <w:bookmarkStart w:colFirst="0" w:colLast="0" w:name="_2bn6wsx" w:id="54"/>
    <w:bookmarkEnd w:id="5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python-scripts.com/f-strings" TargetMode="External"/><Relationship Id="rId21" Type="http://schemas.openxmlformats.org/officeDocument/2006/relationships/hyperlink" Target="https://pythontutor.ru/lessons/while/" TargetMode="External"/><Relationship Id="rId24" Type="http://schemas.openxmlformats.org/officeDocument/2006/relationships/hyperlink" Target="https://www.koding.com/" TargetMode="External"/><Relationship Id="rId23" Type="http://schemas.openxmlformats.org/officeDocument/2006/relationships/hyperlink" Target="http://ideon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Y_feZNrLwJu-jgjEk9INVPaFGBfCSs8GRYcma2qdHw/edit" TargetMode="External"/><Relationship Id="rId26" Type="http://schemas.openxmlformats.org/officeDocument/2006/relationships/hyperlink" Target="https://codenvy.com/" TargetMode="External"/><Relationship Id="rId25" Type="http://schemas.openxmlformats.org/officeDocument/2006/relationships/hyperlink" Target="https://www.pythonanywhere.com/" TargetMode="External"/><Relationship Id="rId28" Type="http://schemas.openxmlformats.org/officeDocument/2006/relationships/hyperlink" Target="http://ctrockii.blogspot.ru/2012/06/python-path-windows.html" TargetMode="External"/><Relationship Id="rId27" Type="http://schemas.openxmlformats.org/officeDocument/2006/relationships/hyperlink" Target="http://ctrockii.blogspot.ru/2012/06/python-path-window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install-python" TargetMode="External"/><Relationship Id="rId29" Type="http://schemas.openxmlformats.org/officeDocument/2006/relationships/hyperlink" Target="http://pythonicway.com/python-operator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hyperlink" Target="https://python-scripts.com/" TargetMode="External"/><Relationship Id="rId30" Type="http://schemas.openxmlformats.org/officeDocument/2006/relationships/hyperlink" Target="https://pythonworld.ru/" TargetMode="External"/><Relationship Id="rId11" Type="http://schemas.openxmlformats.org/officeDocument/2006/relationships/hyperlink" Target="https://docs.google.com/document/d/1h1Lf3e_GFDd3SaKqvUshK9ZKS1thj9TF1R_1dthuRa8/edit" TargetMode="External"/><Relationship Id="rId33" Type="http://schemas.openxmlformats.org/officeDocument/2006/relationships/hyperlink" Target="http://pythonworld.ru/samouchitel-python" TargetMode="External"/><Relationship Id="rId10" Type="http://schemas.openxmlformats.org/officeDocument/2006/relationships/hyperlink" Target="https://docs.google.com/document/d/15mbLO-Ll5IvD6WStfzkUtliw93CsnwxYXVX6i4O7RgQ/edit" TargetMode="External"/><Relationship Id="rId32" Type="http://schemas.openxmlformats.org/officeDocument/2006/relationships/hyperlink" Target="https://habrahabr.ru/post/150302/" TargetMode="External"/><Relationship Id="rId13" Type="http://schemas.openxmlformats.org/officeDocument/2006/relationships/hyperlink" Target="https://www.jetbrains.com/pycharm/download/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jetbrains.com/pycharm/download/" TargetMode="External"/><Relationship Id="rId34" Type="http://schemas.openxmlformats.org/officeDocument/2006/relationships/hyperlink" Target="http://www.proklondike.com/books/python/lutz_python_2011.html" TargetMode="External"/><Relationship Id="rId15" Type="http://schemas.openxmlformats.org/officeDocument/2006/relationships/image" Target="media/image8.png"/><Relationship Id="rId37" Type="http://schemas.openxmlformats.org/officeDocument/2006/relationships/footer" Target="footer1.xml"/><Relationship Id="rId14" Type="http://schemas.openxmlformats.org/officeDocument/2006/relationships/hyperlink" Target="https://geekbrains.ru/posts/pep8" TargetMode="External"/><Relationship Id="rId36" Type="http://schemas.openxmlformats.org/officeDocument/2006/relationships/header" Target="header2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38" Type="http://schemas.openxmlformats.org/officeDocument/2006/relationships/footer" Target="footer2.xml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