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class called Square with the required constructor and methods to get the following output.</w:t>
      </w:r>
    </w:p>
    <w:p w:rsidR="00000000" w:rsidDel="00000000" w:rsidP="00000000" w:rsidRDefault="00000000" w:rsidRPr="00000000" w14:paraId="00000002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Subtasks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</w:t>
      </w:r>
      <w:r w:rsidDel="00000000" w:rsidR="00000000" w:rsidRPr="00000000">
        <w:rPr>
          <w:b w:val="1"/>
          <w:sz w:val="24"/>
          <w:szCs w:val="24"/>
          <w:rtl w:val="0"/>
        </w:rPr>
        <w:t xml:space="preserve"> class</w:t>
      </w:r>
      <w:r w:rsidDel="00000000" w:rsidR="00000000" w:rsidRPr="00000000">
        <w:rPr>
          <w:sz w:val="24"/>
          <w:szCs w:val="24"/>
          <w:rtl w:val="0"/>
        </w:rPr>
        <w:t xml:space="preserve"> called Square.</w:t>
      </w:r>
    </w:p>
    <w:p w:rsidR="00000000" w:rsidDel="00000000" w:rsidP="00000000" w:rsidRDefault="00000000" w:rsidRPr="00000000" w14:paraId="00000004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the required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constructor</w:t>
      </w:r>
      <w:r w:rsidDel="00000000" w:rsidR="00000000" w:rsidRPr="00000000">
        <w:rPr>
          <w:sz w:val="24"/>
          <w:szCs w:val="24"/>
          <w:rtl w:val="0"/>
        </w:rPr>
        <w:t xml:space="preserve">. Use </w:t>
      </w:r>
      <w:r w:rsidDel="00000000" w:rsidR="00000000" w:rsidRPr="00000000">
        <w:rPr>
          <w:b w:val="1"/>
          <w:sz w:val="24"/>
          <w:szCs w:val="24"/>
          <w:rtl w:val="0"/>
        </w:rPr>
        <w:t xml:space="preserve">Encapsulation</w:t>
      </w:r>
      <w:r w:rsidDel="00000000" w:rsidR="00000000" w:rsidRPr="00000000">
        <w:rPr>
          <w:sz w:val="24"/>
          <w:szCs w:val="24"/>
          <w:rtl w:val="0"/>
        </w:rPr>
        <w:t xml:space="preserve"> to protect the variables. Calculate area and assign to a private variable in the constructor. [</w:t>
      </w:r>
      <w:r w:rsidDel="00000000" w:rsidR="00000000" w:rsidRPr="00000000">
        <w:rPr>
          <w:b w:val="1"/>
          <w:sz w:val="24"/>
          <w:szCs w:val="24"/>
          <w:rtl w:val="0"/>
        </w:rPr>
        <w:t xml:space="preserve">Hint:</w:t>
      </w:r>
      <w:r w:rsidDel="00000000" w:rsidR="00000000" w:rsidRPr="00000000">
        <w:rPr>
          <w:sz w:val="24"/>
          <w:szCs w:val="24"/>
          <w:rtl w:val="0"/>
        </w:rPr>
        <w:t xml:space="preserve"> Assign the variables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private</w:t>
      </w: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Create</w:t>
      </w:r>
      <w:r w:rsidDel="00000000" w:rsidR="00000000" w:rsidRPr="00000000">
        <w:rPr>
          <w:b w:val="1"/>
          <w:sz w:val="24"/>
          <w:szCs w:val="24"/>
          <w:rtl w:val="0"/>
        </w:rPr>
        <w:t xml:space="preserve"> getLength(), getArea()and setLength()</w:t>
      </w:r>
      <w:r w:rsidDel="00000000" w:rsidR="00000000" w:rsidRPr="00000000">
        <w:rPr>
          <w:sz w:val="24"/>
          <w:szCs w:val="24"/>
          <w:rtl w:val="0"/>
        </w:rPr>
        <w:t xml:space="preserve"> methods to access variables.  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Create a </w:t>
      </w:r>
      <w:r w:rsidDel="00000000" w:rsidR="00000000" w:rsidRPr="00000000">
        <w:rPr>
          <w:b w:val="1"/>
          <w:sz w:val="24"/>
          <w:szCs w:val="24"/>
          <w:rtl w:val="0"/>
        </w:rPr>
        <w:t xml:space="preserve">class method</w:t>
      </w:r>
      <w:r w:rsidDel="00000000" w:rsidR="00000000" w:rsidRPr="00000000">
        <w:rPr>
          <w:sz w:val="24"/>
          <w:szCs w:val="24"/>
          <w:rtl w:val="0"/>
        </w:rPr>
        <w:t xml:space="preserve"> called add_area to add the areas of two squares.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[You are not allowed to change the code below]</w:t>
      </w:r>
    </w:p>
    <w:tbl>
      <w:tblPr>
        <w:tblStyle w:val="Table1"/>
        <w:tblW w:w="964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30"/>
        <w:gridCol w:w="4210"/>
        <w:tblGridChange w:id="0">
          <w:tblGrid>
            <w:gridCol w:w="5430"/>
            <w:gridCol w:w="4210"/>
          </w:tblGrid>
        </w:tblGridChange>
      </w:tblGrid>
      <w:tr>
        <w:trPr>
          <w:cantSplit w:val="0"/>
          <w:trHeight w:val="41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z w:val="24"/>
                <w:szCs w:val="24"/>
                <w:rtl w:val="0"/>
              </w:rPr>
              <w:t xml:space="preserve"># Write your code here for subtasks 1-5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0A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sq1 = Square(10)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print("First Square Length:" , sq1.getLength())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print("First Square Area:" , sq1.getArea())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sq1.setLength(12)</w:t>
            </w:r>
          </w:p>
          <w:p w:rsidR="00000000" w:rsidDel="00000000" w:rsidP="00000000" w:rsidRDefault="00000000" w:rsidRPr="00000000" w14:paraId="0000000E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print(“1==============================”)</w:t>
            </w:r>
          </w:p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sq2 = Square(10)</w:t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print("First Square Length:" , sq1.getLength())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print("First Square Area:" , sq1.getArea())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print(“2==============================”)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Square.add_area(sq1,sq2)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212121"/>
                <w:sz w:val="24"/>
                <w:szCs w:val="24"/>
                <w:highlight w:val="whit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First Square Length: 10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First Square Area: 100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1==============================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First Square Length: 12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First Square Area: 100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2==============================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0" w:lineRule="auto"/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21"/>
                <w:szCs w:val="21"/>
                <w:highlight w:val="white"/>
                <w:rtl w:val="0"/>
              </w:rPr>
              <w:t xml:space="preserve">Summation of areas:  200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hd w:fill="fffffe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