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185A6F">
      <w:pPr>
        <w:rPr>
          <w:rFonts w:ascii="Times New Roman" w:hAnsi="Times New Roman" w:cs="Times New Roman"/>
          <w:sz w:val="24"/>
          <w:szCs w:val="24"/>
        </w:rPr>
      </w:pPr>
      <w:bookmarkStart w:id="0" w:name="_GoBack"/>
      <w:r>
        <w:rPr>
          <w:rFonts w:ascii="Times New Roman" w:hAnsi="Times New Roman" w:cs="Times New Roman"/>
          <w:sz w:val="24"/>
          <w:szCs w:val="24"/>
        </w:rPr>
        <w:t xml:space="preserve">DQ2 – Response </w:t>
      </w:r>
      <w:r w:rsidR="000167A9">
        <w:rPr>
          <w:rFonts w:ascii="Times New Roman" w:hAnsi="Times New Roman" w:cs="Times New Roman"/>
          <w:sz w:val="24"/>
          <w:szCs w:val="24"/>
        </w:rPr>
        <w:t>to Johnson K.</w:t>
      </w:r>
    </w:p>
    <w:p w:rsidR="00185A6F" w:rsidRDefault="00185A6F" w:rsidP="007D633B">
      <w:pPr>
        <w:spacing w:line="480" w:lineRule="auto"/>
        <w:rPr>
          <w:rFonts w:ascii="Times New Roman" w:hAnsi="Times New Roman" w:cs="Times New Roman"/>
          <w:sz w:val="24"/>
          <w:szCs w:val="24"/>
        </w:rPr>
      </w:pPr>
      <w:r>
        <w:rPr>
          <w:rFonts w:ascii="Times New Roman" w:hAnsi="Times New Roman" w:cs="Times New Roman"/>
          <w:sz w:val="24"/>
          <w:szCs w:val="24"/>
        </w:rPr>
        <w:t>Dear Johnson,</w:t>
      </w:r>
    </w:p>
    <w:p w:rsidR="00185A6F" w:rsidRDefault="00185A6F" w:rsidP="007D63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a very </w:t>
      </w:r>
      <w:r w:rsidR="00AC4311">
        <w:rPr>
          <w:rFonts w:ascii="Times New Roman" w:hAnsi="Times New Roman" w:cs="Times New Roman"/>
          <w:sz w:val="24"/>
          <w:szCs w:val="24"/>
        </w:rPr>
        <w:t>intriguing</w:t>
      </w:r>
      <w:r>
        <w:rPr>
          <w:rFonts w:ascii="Times New Roman" w:hAnsi="Times New Roman" w:cs="Times New Roman"/>
          <w:sz w:val="24"/>
          <w:szCs w:val="24"/>
        </w:rPr>
        <w:t xml:space="preserve"> </w:t>
      </w:r>
      <w:r w:rsidR="00E338B4">
        <w:rPr>
          <w:rFonts w:ascii="Times New Roman" w:hAnsi="Times New Roman" w:cs="Times New Roman"/>
          <w:sz w:val="24"/>
          <w:szCs w:val="24"/>
        </w:rPr>
        <w:t xml:space="preserve">and inspiring </w:t>
      </w:r>
      <w:r>
        <w:rPr>
          <w:rFonts w:ascii="Times New Roman" w:hAnsi="Times New Roman" w:cs="Times New Roman"/>
          <w:sz w:val="24"/>
          <w:szCs w:val="24"/>
        </w:rPr>
        <w:t>post</w:t>
      </w:r>
      <w:r w:rsidR="00E338B4">
        <w:rPr>
          <w:rFonts w:ascii="Times New Roman" w:hAnsi="Times New Roman" w:cs="Times New Roman"/>
          <w:sz w:val="24"/>
          <w:szCs w:val="24"/>
        </w:rPr>
        <w:t>, and it highlights some constructs of what a leader would be. I would like to expound on this with some examples.</w:t>
      </w:r>
    </w:p>
    <w:p w:rsidR="00E338B4" w:rsidRDefault="00AC1997" w:rsidP="007D63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we speak of inclusivism, it depicts a care culture or climate whereby one is concerned about the other. In a care climate, there is inclusion in decision making and work distribution such that there is a sense of care for the work and workload on each. For instance, when a supervisor is handling a work roster and includes the employees to work the days they are fully available, this makes the employee feel a part of the process as they have been consulted.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{"citationItems":[{"id":"ITEM-1","itemData":{"author":[{"dropping-particle":"","family":"Klenke","given":"K.","non-dropping-particle":"","parse-names":false,"suffix":""}],"container-title":"Authentic leadership theory and practice: Origins, effects and development: Vol. 3 Monographs in Leadership and Management.","editor":[{"dropping-particle":"","family":"Gardner, W.L.","given":"","non-dropping-particle":"","parse-names":false,"suffix":""},{"dropping-particle":"","family":"Avolio, B. J.","given":"","non-dropping-particle":"","parse-names":false,"suffix":""},{"dropping-particle":"","family":"Walumba","given":"F.","non-dropping-particle":"","parse-names":false,"suffix":""}],"id":"ITEM-1","issued":{"date-parts":[["2005"]]},"page":"155-182","publisher":"Elsevier","publisher-place":"New York","title":"The internal theatre of the au thentic leader: Integratin g cognitive, affective, conative and spiritual facets of authentic lead ership.","type":"chapter"},"uris":["http://www.mendeley.com/documents/?uuid=c06dee4d-8cc9-448f-ac4a-b67409551b70"]}],"mendeley":{"formattedCitation":"(Klenke, 2005)","manualFormatting":"Klenke (2005)","plainTextFormattedCitation":"(Klenke, 2005)","previouslyFormattedCitation":"(Klenke, 2005)"},"properties":{"noteIndex":0},"schema":"https://github.com/citation-style-language/schema/raw/master/csl-citation.json"}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Klenke</w:t>
      </w:r>
      <w:r w:rsidRPr="00AC1997">
        <w:rPr>
          <w:rFonts w:ascii="Times New Roman" w:hAnsi="Times New Roman" w:cs="Times New Roman"/>
          <w:noProof/>
          <w:sz w:val="24"/>
          <w:szCs w:val="24"/>
        </w:rPr>
        <w:t xml:space="preserve"> </w:t>
      </w:r>
      <w:r>
        <w:rPr>
          <w:rFonts w:ascii="Times New Roman" w:hAnsi="Times New Roman" w:cs="Times New Roman"/>
          <w:noProof/>
          <w:sz w:val="24"/>
          <w:szCs w:val="24"/>
        </w:rPr>
        <w:t>(</w:t>
      </w:r>
      <w:r w:rsidRPr="00AC1997">
        <w:rPr>
          <w:rFonts w:ascii="Times New Roman" w:hAnsi="Times New Roman" w:cs="Times New Roman"/>
          <w:noProof/>
          <w:sz w:val="24"/>
          <w:szCs w:val="24"/>
        </w:rPr>
        <w:t>2005)</w:t>
      </w:r>
      <w:r>
        <w:rPr>
          <w:rFonts w:ascii="Times New Roman" w:hAnsi="Times New Roman" w:cs="Times New Roman"/>
          <w:sz w:val="24"/>
          <w:szCs w:val="24"/>
        </w:rPr>
        <w:fldChar w:fldCharType="end"/>
      </w:r>
      <w:r>
        <w:rPr>
          <w:rFonts w:ascii="Times New Roman" w:hAnsi="Times New Roman" w:cs="Times New Roman"/>
          <w:sz w:val="24"/>
          <w:szCs w:val="24"/>
        </w:rPr>
        <w:t xml:space="preserve"> states that this humility is part of the attributes of an authentic leader.</w:t>
      </w:r>
    </w:p>
    <w:p w:rsidR="00AC1997" w:rsidRDefault="00AC1997" w:rsidP="007D63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Indeed transformational leadership is what most organizations will require. A transformational leader is one the will be charismatic enough in influencing change, bringing about change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{"citationItems":[{"id":"ITEM-1","itemData":{"DOI":"2016","ISBN":"1412974887","ISSN":"00031224","PMID":"25246403","abstract":"Adopted at more than 800 colleges and universities worldwide, the market-leading text owes its success to the unique way in which it combines an academically robust account of the major theories and models of leadership with an accessible style and practical exercises that help students apply what they learn. Each chapter follows a consistent format, allowing students to easily contrast the various theories, and three case studies in each chapter provide practical examples of each theory or trait discussed. Click here to listen to Peter Northouse talk about his book and why he added a chapter on Authentic Leadership to the Fifth Edition.","author":[{"dropping-particle":"","family":"Northouse","given":"Peter G.","non-dropping-particle":"","parse-names":false,"suffix":""}],"container-title":"Leadership: theory and practice","edition":"12th Ed","id":"ITEM-1","issued":{"date-parts":[["2016"]]},"number-of-pages":"494","publisher":"Sage Publications Inc.","title":"Leadership : theory and practice","type":"book"},"uris":["http://www.mendeley.com/documents/?uuid=effd1e34-ec2e-4900-ab04-e85ae8bed709"]}],"mendeley":{"formattedCitation":"(Northouse, 2016)","plainTextFormattedCitation":"(Northouse, 2016)","previouslyFormattedCitation":"(Northouse, 2016)"},"properties":{"noteIndex":0},"schema":"https://github.com/citation-style-language/schema/raw/master/csl-citation.json"}</w:instrText>
      </w:r>
      <w:r>
        <w:rPr>
          <w:rFonts w:ascii="Times New Roman" w:hAnsi="Times New Roman" w:cs="Times New Roman"/>
          <w:sz w:val="24"/>
          <w:szCs w:val="24"/>
        </w:rPr>
        <w:fldChar w:fldCharType="separate"/>
      </w:r>
      <w:r w:rsidRPr="00AC1997">
        <w:rPr>
          <w:rFonts w:ascii="Times New Roman" w:hAnsi="Times New Roman" w:cs="Times New Roman"/>
          <w:noProof/>
          <w:sz w:val="24"/>
          <w:szCs w:val="24"/>
        </w:rPr>
        <w:t>(Northouse, 2016)</w:t>
      </w:r>
      <w:r>
        <w:rPr>
          <w:rFonts w:ascii="Times New Roman" w:hAnsi="Times New Roman" w:cs="Times New Roman"/>
          <w:sz w:val="24"/>
          <w:szCs w:val="24"/>
        </w:rPr>
        <w:fldChar w:fldCharType="end"/>
      </w:r>
      <w:r>
        <w:rPr>
          <w:rFonts w:ascii="Times New Roman" w:hAnsi="Times New Roman" w:cs="Times New Roman"/>
          <w:sz w:val="24"/>
          <w:szCs w:val="24"/>
        </w:rPr>
        <w:t xml:space="preserve">. In transformational leadership are authentic and ethical leaders rolled into one. However, according to </w:t>
      </w:r>
      <w:r>
        <w:rPr>
          <w:rFonts w:ascii="Times New Roman" w:hAnsi="Times New Roman" w:cs="Times New Roman"/>
          <w:sz w:val="24"/>
          <w:szCs w:val="24"/>
        </w:rPr>
        <w:fldChar w:fldCharType="begin" w:fldLock="1"/>
      </w:r>
      <w:r w:rsidR="007D633B">
        <w:rPr>
          <w:rFonts w:ascii="Times New Roman" w:hAnsi="Times New Roman" w:cs="Times New Roman"/>
          <w:sz w:val="24"/>
          <w:szCs w:val="24"/>
        </w:rPr>
        <w:instrText>ADDIN CSL_CITATION {"citationItems":[{"id":"ITEM-1","itemData":{"author":[{"dropping-particle":"","family":"Johnson","given":"C.","non-dropping-particle":"","parse-names":false,"suffix":""}],"edition":"6th Editio","id":"ITEM-1","issued":{"date-parts":[["2018"]]},"publisher":"Sage Publications Inc.","publisher-place":"Thousand Oaks, CA","title":"Meeting the Ethical Challenges of leadersship: casting light or shadow.","type":"book"},"uris":["http://www.mendeley.com/documents/?uuid=bfc42809-1013-4b0e-81f2-808867c73bc3"]}],"mendeley":{"formattedCitation":"(Johnson, 2018)","manualFormatting":"Johnson (2018)","plainTextFormattedCitation":"(Johnson, 2018)","previouslyFormattedCitation":"(Johnson, 2018)"},"properties":{"noteIndex":0},"schema":"https://github.com/citation-style-language/schema/raw/master/csl-citation.json"}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Johnson</w:t>
      </w:r>
      <w:r w:rsidRPr="00AC1997">
        <w:rPr>
          <w:rFonts w:ascii="Times New Roman" w:hAnsi="Times New Roman" w:cs="Times New Roman"/>
          <w:noProof/>
          <w:sz w:val="24"/>
          <w:szCs w:val="24"/>
        </w:rPr>
        <w:t xml:space="preserve"> </w:t>
      </w:r>
      <w:r>
        <w:rPr>
          <w:rFonts w:ascii="Times New Roman" w:hAnsi="Times New Roman" w:cs="Times New Roman"/>
          <w:noProof/>
          <w:sz w:val="24"/>
          <w:szCs w:val="24"/>
        </w:rPr>
        <w:t>(</w:t>
      </w:r>
      <w:r w:rsidRPr="00AC1997">
        <w:rPr>
          <w:rFonts w:ascii="Times New Roman" w:hAnsi="Times New Roman" w:cs="Times New Roman"/>
          <w:noProof/>
          <w:sz w:val="24"/>
          <w:szCs w:val="24"/>
        </w:rPr>
        <w:t>2018)</w:t>
      </w:r>
      <w:r>
        <w:rPr>
          <w:rFonts w:ascii="Times New Roman" w:hAnsi="Times New Roman" w:cs="Times New Roman"/>
          <w:sz w:val="24"/>
          <w:szCs w:val="24"/>
        </w:rPr>
        <w:fldChar w:fldCharType="end"/>
      </w:r>
      <w:r>
        <w:rPr>
          <w:rFonts w:ascii="Times New Roman" w:hAnsi="Times New Roman" w:cs="Times New Roman"/>
          <w:sz w:val="24"/>
          <w:szCs w:val="24"/>
        </w:rPr>
        <w:t xml:space="preserve"> the ethical climate adapted by the organization also depends on its leadership. If the leader is one the leans towards the instrumental climate – where it’s all about the profit and gain of the organization and not individuals, that is what will happen.</w:t>
      </w:r>
    </w:p>
    <w:p w:rsidR="007D633B" w:rsidRDefault="007D633B" w:rsidP="007D633B">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in an instrumental climate, in as much as it is difficult to make the case that corporate social responsibility is a way to make profits for the shareholders, it will not elicit commitment to the organization from the employees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{"citationItems":[{"id":"ITEM-1","itemData":{"DOI":"10.1023/A:1025089819456","ISSN":"01674544","abstract":"Although organizational commitment continues to interest researchers because of its positive effects on organizations, we know relatively little about the effects of the ethical context on organizational commitment. As such, we contribute to the organizational commitment field by assessing the effects of ethical climates (Victor and Cullen, 1987, 1988) on organizational commitment. We hypothesized that an ethical climate of benevolence has a positive relationship with organizational commitment while egoistic climate is negatively related to commitment. Results supported our propositions for both a benevolent climate and an egoistic climate. We also hypothesized that a principled climate is positively related to organizational commitment for professional workers but has no relationships for nonprofessional workers. Results supported this hypothesis.","author":[{"dropping-particle":"","family":"Cullen","given":"John B.","non-dropping-particle":"","parse-names":false,"suffix":""},{"dropping-particle":"","family":"Parboteeah","given":"K. Praveen","non-dropping-particle":"","parse-names":false,"suffix":""},{"dropping-particle":"","family":"Victor","given":"Bart","non-dropping-particle":"","parse-names":false,"suffix":""}],"container-title":"Journal of Business Ethics","id":"ITEM-1","issue":"2","issued":{"date-parts":[["2003","8"]]},"page":"127-141","publisher":"Springer","title":"The Effects of Ethical Climates on Organizational Commitment: A Two-Study Analysis","type":"article-journal","volume":"46"},"uris":["http://www.mendeley.com/documents/?uuid=1880b562-60cd-3778-861e-ea8c599853e8"]}],"mendeley":{"formattedCitation":"(Cullen, Parboteeah, &amp; Victor, 2003)","plainTextFormattedCitation":"(Cullen, Parboteeah, &amp; Victor, 2003)","previouslyFormattedCitation":"(Cullen, Parboteeah, &amp; Victor, 2003)"},"properties":{"noteIndex":0},"schema":"https://github.com/citation-style-language/schema/raw/master/csl-citation.json"}</w:instrText>
      </w:r>
      <w:r>
        <w:rPr>
          <w:rFonts w:ascii="Times New Roman" w:hAnsi="Times New Roman" w:cs="Times New Roman"/>
          <w:sz w:val="24"/>
          <w:szCs w:val="24"/>
        </w:rPr>
        <w:fldChar w:fldCharType="separate"/>
      </w:r>
      <w:r w:rsidRPr="007D633B">
        <w:rPr>
          <w:rFonts w:ascii="Times New Roman" w:hAnsi="Times New Roman" w:cs="Times New Roman"/>
          <w:noProof/>
          <w:sz w:val="24"/>
          <w:szCs w:val="24"/>
        </w:rPr>
        <w:t>(Cullen, Parboteeah, &amp; Victor, 2003)</w:t>
      </w:r>
      <w:r>
        <w:rPr>
          <w:rFonts w:ascii="Times New Roman" w:hAnsi="Times New Roman" w:cs="Times New Roman"/>
          <w:sz w:val="24"/>
          <w:szCs w:val="24"/>
        </w:rPr>
        <w:fldChar w:fldCharType="end"/>
      </w:r>
      <w:r>
        <w:rPr>
          <w:rFonts w:ascii="Times New Roman" w:hAnsi="Times New Roman" w:cs="Times New Roman"/>
          <w:sz w:val="24"/>
          <w:szCs w:val="24"/>
        </w:rPr>
        <w:t>.</w:t>
      </w:r>
    </w:p>
    <w:p w:rsidR="007D633B" w:rsidRDefault="007D633B" w:rsidP="00AC1997">
      <w:pPr>
        <w:ind w:firstLine="720"/>
        <w:rPr>
          <w:rFonts w:ascii="Times New Roman" w:hAnsi="Times New Roman" w:cs="Times New Roman"/>
          <w:sz w:val="24"/>
          <w:szCs w:val="24"/>
        </w:rPr>
      </w:pPr>
    </w:p>
    <w:p w:rsidR="007D633B" w:rsidRPr="007D633B" w:rsidRDefault="007D633B" w:rsidP="00AC1997">
      <w:pPr>
        <w:ind w:firstLine="720"/>
        <w:rPr>
          <w:rFonts w:ascii="Times New Roman" w:hAnsi="Times New Roman" w:cs="Times New Roman"/>
          <w:b/>
          <w:sz w:val="24"/>
          <w:szCs w:val="24"/>
        </w:rPr>
      </w:pPr>
      <w:r w:rsidRPr="007D633B">
        <w:rPr>
          <w:rFonts w:ascii="Times New Roman" w:hAnsi="Times New Roman" w:cs="Times New Roman"/>
          <w:b/>
          <w:sz w:val="24"/>
          <w:szCs w:val="24"/>
        </w:rPr>
        <w:t>References</w:t>
      </w:r>
    </w:p>
    <w:p w:rsidR="007D633B" w:rsidRPr="007D633B" w:rsidRDefault="007D633B" w:rsidP="007D633B">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7D633B">
        <w:rPr>
          <w:rFonts w:ascii="Times New Roman" w:hAnsi="Times New Roman" w:cs="Times New Roman"/>
          <w:noProof/>
          <w:sz w:val="24"/>
          <w:szCs w:val="24"/>
        </w:rPr>
        <w:t xml:space="preserve">Cullen, J. B., Parboteeah, K. P., &amp; Victor, B. (2003). The Effects of Ethical Climates on </w:t>
      </w:r>
      <w:r w:rsidRPr="007D633B">
        <w:rPr>
          <w:rFonts w:ascii="Times New Roman" w:hAnsi="Times New Roman" w:cs="Times New Roman"/>
          <w:noProof/>
          <w:sz w:val="24"/>
          <w:szCs w:val="24"/>
        </w:rPr>
        <w:lastRenderedPageBreak/>
        <w:t xml:space="preserve">Organizational Commitment: A Two-Study Analysis. </w:t>
      </w:r>
      <w:r w:rsidRPr="007D633B">
        <w:rPr>
          <w:rFonts w:ascii="Times New Roman" w:hAnsi="Times New Roman" w:cs="Times New Roman"/>
          <w:i/>
          <w:iCs/>
          <w:noProof/>
          <w:sz w:val="24"/>
          <w:szCs w:val="24"/>
        </w:rPr>
        <w:t>Journal of Business Ethics</w:t>
      </w:r>
      <w:r w:rsidRPr="007D633B">
        <w:rPr>
          <w:rFonts w:ascii="Times New Roman" w:hAnsi="Times New Roman" w:cs="Times New Roman"/>
          <w:noProof/>
          <w:sz w:val="24"/>
          <w:szCs w:val="24"/>
        </w:rPr>
        <w:t xml:space="preserve">, </w:t>
      </w:r>
      <w:r w:rsidRPr="007D633B">
        <w:rPr>
          <w:rFonts w:ascii="Times New Roman" w:hAnsi="Times New Roman" w:cs="Times New Roman"/>
          <w:i/>
          <w:iCs/>
          <w:noProof/>
          <w:sz w:val="24"/>
          <w:szCs w:val="24"/>
        </w:rPr>
        <w:t>46</w:t>
      </w:r>
      <w:r w:rsidRPr="007D633B">
        <w:rPr>
          <w:rFonts w:ascii="Times New Roman" w:hAnsi="Times New Roman" w:cs="Times New Roman"/>
          <w:noProof/>
          <w:sz w:val="24"/>
          <w:szCs w:val="24"/>
        </w:rPr>
        <w:t>(2), 127–141. https://doi.org/10.1023/A:1025089819456</w:t>
      </w:r>
    </w:p>
    <w:p w:rsidR="007D633B" w:rsidRPr="007D633B" w:rsidRDefault="007D633B" w:rsidP="007D633B">
      <w:pPr>
        <w:widowControl w:val="0"/>
        <w:autoSpaceDE w:val="0"/>
        <w:autoSpaceDN w:val="0"/>
        <w:adjustRightInd w:val="0"/>
        <w:spacing w:line="240" w:lineRule="auto"/>
        <w:ind w:left="480" w:hanging="480"/>
        <w:rPr>
          <w:rFonts w:ascii="Times New Roman" w:hAnsi="Times New Roman" w:cs="Times New Roman"/>
          <w:noProof/>
          <w:sz w:val="24"/>
          <w:szCs w:val="24"/>
        </w:rPr>
      </w:pPr>
      <w:r w:rsidRPr="007D633B">
        <w:rPr>
          <w:rFonts w:ascii="Times New Roman" w:hAnsi="Times New Roman" w:cs="Times New Roman"/>
          <w:noProof/>
          <w:sz w:val="24"/>
          <w:szCs w:val="24"/>
        </w:rPr>
        <w:t xml:space="preserve">Johnson, C. (2018). </w:t>
      </w:r>
      <w:r w:rsidRPr="007D633B">
        <w:rPr>
          <w:rFonts w:ascii="Times New Roman" w:hAnsi="Times New Roman" w:cs="Times New Roman"/>
          <w:i/>
          <w:iCs/>
          <w:noProof/>
          <w:sz w:val="24"/>
          <w:szCs w:val="24"/>
        </w:rPr>
        <w:t>Meeting the Ethical Challenges of leadersship: casting light or shadow.</w:t>
      </w:r>
      <w:r w:rsidRPr="007D633B">
        <w:rPr>
          <w:rFonts w:ascii="Times New Roman" w:hAnsi="Times New Roman" w:cs="Times New Roman"/>
          <w:noProof/>
          <w:sz w:val="24"/>
          <w:szCs w:val="24"/>
        </w:rPr>
        <w:t xml:space="preserve"> (6th Editio</w:t>
      </w:r>
      <w:r>
        <w:rPr>
          <w:rFonts w:ascii="Times New Roman" w:hAnsi="Times New Roman" w:cs="Times New Roman"/>
          <w:noProof/>
          <w:sz w:val="24"/>
          <w:szCs w:val="24"/>
        </w:rPr>
        <w:t>n</w:t>
      </w:r>
      <w:r w:rsidRPr="007D633B">
        <w:rPr>
          <w:rFonts w:ascii="Times New Roman" w:hAnsi="Times New Roman" w:cs="Times New Roman"/>
          <w:noProof/>
          <w:sz w:val="24"/>
          <w:szCs w:val="24"/>
        </w:rPr>
        <w:t>). Thousand Oaks, CA: Sage Publications Inc.</w:t>
      </w:r>
    </w:p>
    <w:p w:rsidR="007D633B" w:rsidRPr="007D633B" w:rsidRDefault="007D633B" w:rsidP="007D633B">
      <w:pPr>
        <w:widowControl w:val="0"/>
        <w:autoSpaceDE w:val="0"/>
        <w:autoSpaceDN w:val="0"/>
        <w:adjustRightInd w:val="0"/>
        <w:spacing w:line="240" w:lineRule="auto"/>
        <w:ind w:left="480" w:hanging="480"/>
        <w:rPr>
          <w:rFonts w:ascii="Times New Roman" w:hAnsi="Times New Roman" w:cs="Times New Roman"/>
          <w:noProof/>
          <w:sz w:val="24"/>
          <w:szCs w:val="24"/>
        </w:rPr>
      </w:pPr>
      <w:r w:rsidRPr="007D633B">
        <w:rPr>
          <w:rFonts w:ascii="Times New Roman" w:hAnsi="Times New Roman" w:cs="Times New Roman"/>
          <w:noProof/>
          <w:sz w:val="24"/>
          <w:szCs w:val="24"/>
        </w:rPr>
        <w:t xml:space="preserve">Klenke, K. (2005). The internal theatre of the au thentic leader: Integratin g cognitive, affective, conative and spiritual facets of authentic lead ership. In Gardner, W.L., Avolio, B. J., &amp; F. Walumba (Eds.), </w:t>
      </w:r>
      <w:r w:rsidRPr="007D633B">
        <w:rPr>
          <w:rFonts w:ascii="Times New Roman" w:hAnsi="Times New Roman" w:cs="Times New Roman"/>
          <w:i/>
          <w:iCs/>
          <w:noProof/>
          <w:sz w:val="24"/>
          <w:szCs w:val="24"/>
        </w:rPr>
        <w:t>Authentic leadership theory and practice: Origins, effects and development: Vol. 3 Monographs in Leadership and Management.</w:t>
      </w:r>
      <w:r w:rsidRPr="007D633B">
        <w:rPr>
          <w:rFonts w:ascii="Times New Roman" w:hAnsi="Times New Roman" w:cs="Times New Roman"/>
          <w:noProof/>
          <w:sz w:val="24"/>
          <w:szCs w:val="24"/>
        </w:rPr>
        <w:t xml:space="preserve"> (pp. 155–182). New York: Elsevier.</w:t>
      </w:r>
    </w:p>
    <w:p w:rsidR="007D633B" w:rsidRPr="007D633B" w:rsidRDefault="007D633B" w:rsidP="007D633B">
      <w:pPr>
        <w:widowControl w:val="0"/>
        <w:autoSpaceDE w:val="0"/>
        <w:autoSpaceDN w:val="0"/>
        <w:adjustRightInd w:val="0"/>
        <w:spacing w:line="240" w:lineRule="auto"/>
        <w:ind w:left="480" w:hanging="480"/>
        <w:rPr>
          <w:rFonts w:ascii="Times New Roman" w:hAnsi="Times New Roman" w:cs="Times New Roman"/>
          <w:noProof/>
          <w:sz w:val="24"/>
        </w:rPr>
      </w:pPr>
      <w:r w:rsidRPr="007D633B">
        <w:rPr>
          <w:rFonts w:ascii="Times New Roman" w:hAnsi="Times New Roman" w:cs="Times New Roman"/>
          <w:noProof/>
          <w:sz w:val="24"/>
          <w:szCs w:val="24"/>
        </w:rPr>
        <w:t xml:space="preserve">Northouse, P. G. (2016). </w:t>
      </w:r>
      <w:r w:rsidRPr="007D633B">
        <w:rPr>
          <w:rFonts w:ascii="Times New Roman" w:hAnsi="Times New Roman" w:cs="Times New Roman"/>
          <w:i/>
          <w:iCs/>
          <w:noProof/>
          <w:sz w:val="24"/>
          <w:szCs w:val="24"/>
        </w:rPr>
        <w:t>Leadership : theory and practice</w:t>
      </w:r>
      <w:r w:rsidRPr="007D633B">
        <w:rPr>
          <w:rFonts w:ascii="Times New Roman" w:hAnsi="Times New Roman" w:cs="Times New Roman"/>
          <w:noProof/>
          <w:sz w:val="24"/>
          <w:szCs w:val="24"/>
        </w:rPr>
        <w:t xml:space="preserve">. </w:t>
      </w:r>
      <w:r w:rsidRPr="007D633B">
        <w:rPr>
          <w:rFonts w:ascii="Times New Roman" w:hAnsi="Times New Roman" w:cs="Times New Roman"/>
          <w:i/>
          <w:iCs/>
          <w:noProof/>
          <w:sz w:val="24"/>
          <w:szCs w:val="24"/>
        </w:rPr>
        <w:t>Leadership: theory and practice</w:t>
      </w:r>
      <w:r w:rsidRPr="007D633B">
        <w:rPr>
          <w:rFonts w:ascii="Times New Roman" w:hAnsi="Times New Roman" w:cs="Times New Roman"/>
          <w:noProof/>
          <w:sz w:val="24"/>
          <w:szCs w:val="24"/>
        </w:rPr>
        <w:t xml:space="preserve"> (12th Ed). Sage Publications Inc. https://doi.org/2016</w:t>
      </w:r>
    </w:p>
    <w:p w:rsidR="007D633B" w:rsidRPr="00185A6F" w:rsidRDefault="007D633B" w:rsidP="00AC1997">
      <w:pPr>
        <w:ind w:firstLine="720"/>
        <w:rPr>
          <w:rFonts w:ascii="Times New Roman" w:hAnsi="Times New Roman" w:cs="Times New Roman"/>
          <w:sz w:val="24"/>
          <w:szCs w:val="24"/>
        </w:rPr>
      </w:pPr>
      <w:r>
        <w:rPr>
          <w:rFonts w:ascii="Times New Roman" w:hAnsi="Times New Roman" w:cs="Times New Roman"/>
          <w:sz w:val="24"/>
          <w:szCs w:val="24"/>
        </w:rPr>
        <w:fldChar w:fldCharType="end"/>
      </w:r>
      <w:bookmarkEnd w:id="0"/>
    </w:p>
    <w:sectPr w:rsidR="007D633B" w:rsidRPr="00185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1MjQzNDc0NjE1NrVQ0lEKTi0uzszPAykwrAUAdcAegywAAAA="/>
  </w:docVars>
  <w:rsids>
    <w:rsidRoot w:val="00185A6F"/>
    <w:rsid w:val="000167A9"/>
    <w:rsid w:val="00185A6F"/>
    <w:rsid w:val="00374E53"/>
    <w:rsid w:val="0048701E"/>
    <w:rsid w:val="00653967"/>
    <w:rsid w:val="007D633B"/>
    <w:rsid w:val="00AC1997"/>
    <w:rsid w:val="00AC4311"/>
    <w:rsid w:val="00CA2EBF"/>
    <w:rsid w:val="00E338B4"/>
    <w:rsid w:val="00F3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64351-97AB-482C-8376-633AAA2A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BE03D-00D1-4620-9E8C-5064957B1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2021-02-11T12:53:00Z</dcterms:created>
  <dcterms:modified xsi:type="dcterms:W3CDTF">2021-02-11T16:49:00Z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