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3ADDF" w14:textId="77777777" w:rsidR="00F84200" w:rsidRPr="00E3655B" w:rsidRDefault="00F84200" w:rsidP="00F84200">
      <w:pPr>
        <w:jc w:val="center"/>
        <w:rPr>
          <w:rFonts w:ascii="Bookman Old Style" w:hAnsi="Bookman Old Style"/>
        </w:rPr>
      </w:pPr>
      <w:r w:rsidRPr="00E3655B">
        <w:rPr>
          <w:rFonts w:ascii="Bookman Old Style" w:eastAsia="Times New Roman" w:hAnsi="Bookman Old Style" w:cs="Times New Roman"/>
          <w:noProof/>
          <w:spacing w:val="-3"/>
        </w:rPr>
        <w:drawing>
          <wp:inline distT="0" distB="0" distL="0" distR="0" wp14:anchorId="43EB8694" wp14:editId="3D96C6EA">
            <wp:extent cx="2057400" cy="1019175"/>
            <wp:effectExtent l="0" t="0" r="0" b="9525"/>
            <wp:docPr id="13" name="Picture 13" descr="PAC 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 CL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7400" cy="1019175"/>
                    </a:xfrm>
                    <a:prstGeom prst="rect">
                      <a:avLst/>
                    </a:prstGeom>
                    <a:noFill/>
                    <a:ln>
                      <a:noFill/>
                    </a:ln>
                  </pic:spPr>
                </pic:pic>
              </a:graphicData>
            </a:graphic>
          </wp:inline>
        </w:drawing>
      </w:r>
    </w:p>
    <w:p w14:paraId="7C121AA0" w14:textId="149B0ED3" w:rsidR="00F84200" w:rsidRPr="00E3655B" w:rsidRDefault="00F84200" w:rsidP="00F84200">
      <w:pPr>
        <w:tabs>
          <w:tab w:val="left" w:pos="3420"/>
        </w:tabs>
        <w:spacing w:before="100" w:beforeAutospacing="1" w:after="100" w:afterAutospacing="1" w:line="240" w:lineRule="auto"/>
        <w:rPr>
          <w:rFonts w:ascii="Bookman Old Style" w:eastAsia="Times New Roman" w:hAnsi="Bookman Old Style" w:cs="Times New Roman"/>
          <w:b/>
          <w:bCs/>
          <w:iCs/>
        </w:rPr>
      </w:pPr>
      <w:r w:rsidRPr="00E3655B">
        <w:rPr>
          <w:rFonts w:ascii="Bookman Old Style" w:eastAsia="Times New Roman" w:hAnsi="Bookman Old Style" w:cs="Times New Roman"/>
          <w:b/>
          <w:bCs/>
        </w:rPr>
        <w:t xml:space="preserve">COURSE CODE:  </w:t>
      </w:r>
      <w:r w:rsidRPr="00E3655B">
        <w:rPr>
          <w:rFonts w:ascii="Bookman Old Style" w:eastAsia="Times New Roman" w:hAnsi="Bookman Old Style" w:cs="Times New Roman"/>
          <w:b/>
          <w:bCs/>
        </w:rPr>
        <w:tab/>
      </w:r>
      <w:r w:rsidR="00F45FA5">
        <w:rPr>
          <w:rFonts w:ascii="Bookman Old Style" w:eastAsia="Times New Roman" w:hAnsi="Bookman Old Style" w:cs="Times New Roman"/>
          <w:b/>
          <w:bCs/>
        </w:rPr>
        <w:t>POLD707</w:t>
      </w:r>
    </w:p>
    <w:p w14:paraId="5D946B6D" w14:textId="14CD52E4" w:rsidR="00F84200" w:rsidRPr="00E3655B" w:rsidRDefault="00F84200" w:rsidP="00F84200">
      <w:pPr>
        <w:tabs>
          <w:tab w:val="left" w:pos="3420"/>
        </w:tabs>
        <w:spacing w:before="100" w:beforeAutospacing="1" w:after="100" w:afterAutospacing="1" w:line="240" w:lineRule="auto"/>
        <w:jc w:val="both"/>
        <w:rPr>
          <w:rFonts w:ascii="Bookman Old Style" w:eastAsia="Times New Roman" w:hAnsi="Bookman Old Style" w:cs="Times New Roman"/>
          <w:b/>
          <w:bCs/>
        </w:rPr>
      </w:pPr>
      <w:r w:rsidRPr="00E3655B">
        <w:rPr>
          <w:rFonts w:ascii="Bookman Old Style" w:eastAsia="Times New Roman" w:hAnsi="Bookman Old Style" w:cs="Times New Roman"/>
          <w:b/>
          <w:bCs/>
        </w:rPr>
        <w:t xml:space="preserve">COURSE TITLE:  </w:t>
      </w:r>
      <w:r w:rsidRPr="00E3655B">
        <w:rPr>
          <w:rFonts w:ascii="Bookman Old Style" w:eastAsia="Times New Roman" w:hAnsi="Bookman Old Style" w:cs="Times New Roman"/>
          <w:b/>
          <w:bCs/>
        </w:rPr>
        <w:tab/>
      </w:r>
      <w:r w:rsidR="00F45FA5">
        <w:rPr>
          <w:rFonts w:ascii="Bookman Old Style" w:eastAsia="Times New Roman" w:hAnsi="Bookman Old Style" w:cs="Times New Roman"/>
          <w:b/>
          <w:bCs/>
        </w:rPr>
        <w:t>CORPOR</w:t>
      </w:r>
      <w:r w:rsidR="008846B8">
        <w:rPr>
          <w:rFonts w:ascii="Bookman Old Style" w:eastAsia="Times New Roman" w:hAnsi="Bookman Old Style" w:cs="Times New Roman"/>
          <w:b/>
          <w:bCs/>
        </w:rPr>
        <w:t>A</w:t>
      </w:r>
      <w:r w:rsidR="00F45FA5">
        <w:rPr>
          <w:rFonts w:ascii="Bookman Old Style" w:eastAsia="Times New Roman" w:hAnsi="Bookman Old Style" w:cs="Times New Roman"/>
          <w:b/>
          <w:bCs/>
        </w:rPr>
        <w:t>TE GOVERNANCE</w:t>
      </w:r>
    </w:p>
    <w:p w14:paraId="21EA25D1" w14:textId="3E711BBA" w:rsidR="00F84200" w:rsidRPr="00E3655B" w:rsidRDefault="00F84200" w:rsidP="00F84200">
      <w:pPr>
        <w:tabs>
          <w:tab w:val="left" w:pos="3420"/>
        </w:tabs>
        <w:spacing w:before="100" w:beforeAutospacing="1" w:after="100" w:afterAutospacing="1" w:line="240" w:lineRule="auto"/>
        <w:jc w:val="both"/>
        <w:rPr>
          <w:rFonts w:ascii="Bookman Old Style" w:eastAsia="Times New Roman" w:hAnsi="Bookman Old Style" w:cs="Times New Roman"/>
          <w:iCs/>
        </w:rPr>
      </w:pPr>
      <w:r w:rsidRPr="00E3655B">
        <w:rPr>
          <w:rFonts w:ascii="Bookman Old Style" w:eastAsia="Times New Roman" w:hAnsi="Bookman Old Style" w:cs="Times New Roman"/>
          <w:b/>
          <w:bCs/>
        </w:rPr>
        <w:t>COURSE START DAT</w:t>
      </w:r>
      <w:r w:rsidR="009C4648">
        <w:rPr>
          <w:rFonts w:ascii="Bookman Old Style" w:eastAsia="Times New Roman" w:hAnsi="Bookman Old Style" w:cs="Times New Roman"/>
          <w:b/>
          <w:bCs/>
        </w:rPr>
        <w:t xml:space="preserve">E:  </w:t>
      </w:r>
      <w:r w:rsidR="009C4648">
        <w:rPr>
          <w:rFonts w:ascii="Bookman Old Style" w:eastAsia="Times New Roman" w:hAnsi="Bookman Old Style" w:cs="Times New Roman"/>
          <w:b/>
          <w:bCs/>
        </w:rPr>
        <w:tab/>
        <w:t xml:space="preserve">Monday </w:t>
      </w:r>
      <w:r w:rsidR="00F45FA5">
        <w:rPr>
          <w:rFonts w:ascii="Bookman Old Style" w:eastAsia="Times New Roman" w:hAnsi="Bookman Old Style" w:cs="Times New Roman"/>
          <w:b/>
          <w:bCs/>
        </w:rPr>
        <w:t>January</w:t>
      </w:r>
      <w:r w:rsidR="009C4648">
        <w:rPr>
          <w:rFonts w:ascii="Bookman Old Style" w:eastAsia="Times New Roman" w:hAnsi="Bookman Old Style" w:cs="Times New Roman"/>
          <w:b/>
          <w:bCs/>
        </w:rPr>
        <w:t>.</w:t>
      </w:r>
      <w:r w:rsidRPr="00E3655B">
        <w:rPr>
          <w:rFonts w:ascii="Bookman Old Style" w:eastAsia="Times New Roman" w:hAnsi="Bookman Old Style" w:cs="Times New Roman"/>
          <w:b/>
          <w:bCs/>
        </w:rPr>
        <w:t>, 1</w:t>
      </w:r>
      <w:r w:rsidR="00F45FA5">
        <w:rPr>
          <w:rFonts w:ascii="Bookman Old Style" w:eastAsia="Times New Roman" w:hAnsi="Bookman Old Style" w:cs="Times New Roman"/>
          <w:b/>
          <w:bCs/>
        </w:rPr>
        <w:t>8</w:t>
      </w:r>
      <w:r w:rsidRPr="00E3655B">
        <w:rPr>
          <w:rFonts w:ascii="Bookman Old Style" w:eastAsia="Times New Roman" w:hAnsi="Bookman Old Style" w:cs="Times New Roman"/>
          <w:b/>
          <w:bCs/>
        </w:rPr>
        <w:t>th 202</w:t>
      </w:r>
      <w:r w:rsidR="00F45FA5">
        <w:rPr>
          <w:rFonts w:ascii="Bookman Old Style" w:eastAsia="Times New Roman" w:hAnsi="Bookman Old Style" w:cs="Times New Roman"/>
          <w:b/>
          <w:bCs/>
        </w:rPr>
        <w:t>1</w:t>
      </w:r>
    </w:p>
    <w:p w14:paraId="2EB98803" w14:textId="683F16EB" w:rsidR="00F84200" w:rsidRPr="00F45FA5" w:rsidRDefault="00F84200" w:rsidP="00F84200">
      <w:pPr>
        <w:tabs>
          <w:tab w:val="left" w:pos="3420"/>
        </w:tabs>
        <w:spacing w:before="100" w:beforeAutospacing="1" w:after="100" w:afterAutospacing="1" w:line="240" w:lineRule="auto"/>
        <w:jc w:val="both"/>
        <w:rPr>
          <w:rFonts w:ascii="Bookman Old Style" w:eastAsia="Times New Roman" w:hAnsi="Bookman Old Style" w:cs="Times New Roman"/>
          <w:b/>
          <w:iCs/>
        </w:rPr>
      </w:pPr>
      <w:r w:rsidRPr="00E3655B">
        <w:rPr>
          <w:rFonts w:ascii="Bookman Old Style" w:eastAsia="Times New Roman" w:hAnsi="Bookman Old Style" w:cs="Times New Roman"/>
          <w:b/>
          <w:bCs/>
        </w:rPr>
        <w:t xml:space="preserve">COURSE END DATE:  </w:t>
      </w:r>
      <w:r w:rsidRPr="00E3655B">
        <w:rPr>
          <w:rFonts w:ascii="Bookman Old Style" w:eastAsia="Times New Roman" w:hAnsi="Bookman Old Style" w:cs="Times New Roman"/>
          <w:b/>
          <w:bCs/>
        </w:rPr>
        <w:tab/>
      </w:r>
      <w:r w:rsidRPr="00F45FA5">
        <w:rPr>
          <w:rFonts w:ascii="Bookman Old Style" w:eastAsia="Times New Roman" w:hAnsi="Bookman Old Style" w:cs="Times New Roman"/>
          <w:b/>
        </w:rPr>
        <w:t>Friday</w:t>
      </w:r>
      <w:r w:rsidRPr="00F45FA5">
        <w:rPr>
          <w:rFonts w:ascii="Bookman Old Style" w:eastAsia="Times New Roman" w:hAnsi="Bookman Old Style" w:cs="Times New Roman"/>
          <w:b/>
          <w:iCs/>
        </w:rPr>
        <w:t xml:space="preserve">, </w:t>
      </w:r>
      <w:r w:rsidR="00F45FA5" w:rsidRPr="00F45FA5">
        <w:rPr>
          <w:rFonts w:ascii="Bookman Old Style" w:eastAsia="Times New Roman" w:hAnsi="Bookman Old Style" w:cs="Times New Roman"/>
          <w:b/>
          <w:iCs/>
        </w:rPr>
        <w:t>April</w:t>
      </w:r>
      <w:r w:rsidR="009C4648" w:rsidRPr="00F45FA5">
        <w:rPr>
          <w:rFonts w:ascii="Bookman Old Style" w:eastAsia="Times New Roman" w:hAnsi="Bookman Old Style" w:cs="Times New Roman"/>
          <w:b/>
          <w:iCs/>
        </w:rPr>
        <w:t>.,</w:t>
      </w:r>
      <w:r w:rsidRPr="00F45FA5">
        <w:rPr>
          <w:rFonts w:ascii="Bookman Old Style" w:eastAsia="Times New Roman" w:hAnsi="Bookman Old Style" w:cs="Times New Roman"/>
          <w:b/>
          <w:iCs/>
        </w:rPr>
        <w:t xml:space="preserve"> </w:t>
      </w:r>
      <w:r w:rsidR="00F45FA5" w:rsidRPr="00F45FA5">
        <w:rPr>
          <w:rFonts w:ascii="Bookman Old Style" w:eastAsia="Times New Roman" w:hAnsi="Bookman Old Style" w:cs="Times New Roman"/>
          <w:b/>
          <w:iCs/>
        </w:rPr>
        <w:t>16</w:t>
      </w:r>
      <w:r w:rsidRPr="00F45FA5">
        <w:rPr>
          <w:rFonts w:ascii="Bookman Old Style" w:eastAsia="Times New Roman" w:hAnsi="Bookman Old Style" w:cs="Times New Roman"/>
          <w:b/>
          <w:iCs/>
        </w:rPr>
        <w:t>th, 202</w:t>
      </w:r>
      <w:r w:rsidR="00F45FA5" w:rsidRPr="00F45FA5">
        <w:rPr>
          <w:rFonts w:ascii="Bookman Old Style" w:eastAsia="Times New Roman" w:hAnsi="Bookman Old Style" w:cs="Times New Roman"/>
          <w:b/>
          <w:iCs/>
        </w:rPr>
        <w:t>1</w:t>
      </w:r>
    </w:p>
    <w:p w14:paraId="1EA3A0B3" w14:textId="35EA2D8B" w:rsidR="00F84200" w:rsidRPr="00E3655B" w:rsidRDefault="00F84200" w:rsidP="00F84200">
      <w:pPr>
        <w:tabs>
          <w:tab w:val="left" w:pos="3420"/>
        </w:tabs>
        <w:spacing w:before="100" w:beforeAutospacing="1" w:after="100" w:afterAutospacing="1" w:line="240" w:lineRule="auto"/>
        <w:jc w:val="both"/>
        <w:outlineLvl w:val="2"/>
        <w:rPr>
          <w:rFonts w:ascii="Bookman Old Style" w:eastAsia="Times New Roman" w:hAnsi="Bookman Old Style" w:cs="Times New Roman"/>
          <w:bCs/>
          <w:iCs/>
        </w:rPr>
      </w:pPr>
      <w:bookmarkStart w:id="0" w:name="_Toc61274624"/>
      <w:bookmarkStart w:id="1" w:name="_Toc61275709"/>
      <w:r w:rsidRPr="00E3655B">
        <w:rPr>
          <w:rFonts w:ascii="Bookman Old Style" w:eastAsia="Times New Roman" w:hAnsi="Bookman Old Style" w:cs="Times New Roman"/>
          <w:b/>
          <w:bCs/>
          <w:iCs/>
        </w:rPr>
        <w:t xml:space="preserve">INSTRUCTOR:  </w:t>
      </w:r>
      <w:bookmarkEnd w:id="0"/>
      <w:bookmarkEnd w:id="1"/>
      <w:r w:rsidRPr="00E3655B">
        <w:rPr>
          <w:rFonts w:ascii="Bookman Old Style" w:eastAsia="Times New Roman" w:hAnsi="Bookman Old Style" w:cs="Times New Roman"/>
          <w:b/>
          <w:bCs/>
          <w:iCs/>
        </w:rPr>
        <w:tab/>
      </w:r>
      <w:r w:rsidR="00F45FA5">
        <w:rPr>
          <w:rFonts w:ascii="Bookman Old Style" w:eastAsia="Times New Roman" w:hAnsi="Bookman Old Style" w:cs="Times New Roman"/>
          <w:b/>
          <w:bCs/>
          <w:iCs/>
        </w:rPr>
        <w:t>Dr. Wilson Odiyo</w:t>
      </w:r>
    </w:p>
    <w:p w14:paraId="0658C30E" w14:textId="77777777" w:rsidR="00F84200" w:rsidRPr="00E3655B" w:rsidRDefault="00F84200" w:rsidP="00F84200">
      <w:pPr>
        <w:spacing w:before="100" w:beforeAutospacing="1" w:after="100" w:afterAutospacing="1" w:line="240" w:lineRule="auto"/>
        <w:jc w:val="both"/>
        <w:rPr>
          <w:rFonts w:ascii="Bookman Old Style" w:eastAsia="Times New Roman" w:hAnsi="Bookman Old Style" w:cs="Times New Roman"/>
          <w:b/>
          <w:bCs/>
        </w:rPr>
      </w:pPr>
      <w:r w:rsidRPr="00E3655B">
        <w:rPr>
          <w:rFonts w:ascii="Bookman Old Style" w:eastAsia="Times New Roman" w:hAnsi="Bookman Old Style" w:cs="Times New Roman"/>
          <w:noProof/>
        </w:rPr>
        <mc:AlternateContent>
          <mc:Choice Requires="wpg">
            <w:drawing>
              <wp:anchor distT="0" distB="0" distL="114300" distR="114300" simplePos="0" relativeHeight="251663360" behindDoc="0" locked="0" layoutInCell="1" allowOverlap="1" wp14:anchorId="5C59CF1B" wp14:editId="7C6B1F50">
                <wp:simplePos x="0" y="0"/>
                <wp:positionH relativeFrom="column">
                  <wp:posOffset>0</wp:posOffset>
                </wp:positionH>
                <wp:positionV relativeFrom="paragraph">
                  <wp:posOffset>147320</wp:posOffset>
                </wp:positionV>
                <wp:extent cx="5953125" cy="342900"/>
                <wp:effectExtent l="0" t="13970" r="9525" b="508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342900"/>
                          <a:chOff x="1425" y="6120"/>
                          <a:chExt cx="9375" cy="540"/>
                        </a:xfrm>
                      </wpg:grpSpPr>
                      <wps:wsp>
                        <wps:cNvPr id="15" name="Rectangle 15"/>
                        <wps:cNvSpPr>
                          <a:spLocks noChangeArrowheads="1"/>
                        </wps:cNvSpPr>
                        <wps:spPr bwMode="auto">
                          <a:xfrm>
                            <a:off x="1440" y="6120"/>
                            <a:ext cx="9360" cy="540"/>
                          </a:xfrm>
                          <a:prstGeom prst="rect">
                            <a:avLst/>
                          </a:prstGeom>
                          <a:solidFill>
                            <a:srgbClr val="006633"/>
                          </a:solidFill>
                          <a:ln w="9525">
                            <a:solidFill>
                              <a:srgbClr val="000000"/>
                            </a:solidFill>
                            <a:miter lim="800000"/>
                            <a:headEnd/>
                            <a:tailEnd/>
                          </a:ln>
                        </wps:spPr>
                        <wps:bodyPr rot="0" vert="horz" wrap="square" lIns="91440" tIns="45720" rIns="91440" bIns="45720" anchor="t" anchorCtr="0" upright="1">
                          <a:noAutofit/>
                        </wps:bodyPr>
                      </wps:wsp>
                      <wps:wsp>
                        <wps:cNvPr id="16" name="Text Box 16"/>
                        <wps:cNvSpPr txBox="1">
                          <a:spLocks noChangeArrowheads="1"/>
                        </wps:cNvSpPr>
                        <wps:spPr bwMode="auto">
                          <a:xfrm>
                            <a:off x="1425" y="6120"/>
                            <a:ext cx="90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A6250" w14:textId="77777777" w:rsidR="00F84200" w:rsidRPr="005E427D" w:rsidRDefault="00F84200" w:rsidP="00F84200">
                              <w:pPr>
                                <w:tabs>
                                  <w:tab w:val="left" w:pos="180"/>
                                </w:tabs>
                                <w:rPr>
                                  <w:rFonts w:ascii="Cambria" w:hAnsi="Cambria"/>
                                  <w:color w:val="FFCC00"/>
                                  <w:sz w:val="32"/>
                                  <w:szCs w:val="32"/>
                                </w:rPr>
                              </w:pPr>
                              <w:r w:rsidRPr="006F5CD8">
                                <w:rPr>
                                  <w:rFonts w:ascii="Cambria" w:hAnsi="Cambria"/>
                                  <w:color w:val="FFCC00"/>
                                  <w:sz w:val="32"/>
                                  <w:szCs w:val="32"/>
                                </w:rPr>
                                <w:t>F</w:t>
                              </w:r>
                              <w:r>
                                <w:rPr>
                                  <w:rFonts w:ascii="Cambria" w:hAnsi="Cambria"/>
                                  <w:color w:val="FFCC00"/>
                                  <w:sz w:val="32"/>
                                  <w:szCs w:val="32"/>
                                </w:rPr>
                                <w:t>ACULTY INFORMATION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C59CF1B" id="Group 14" o:spid="_x0000_s1026" style="position:absolute;left:0;text-align:left;margin-left:0;margin-top:11.6pt;width:468.75pt;height:27pt;z-index:251663360" coordorigin="1425,6120" coordsize="937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">
                <v:rect id="Rectangle 15" o:spid="_x0000_s1027" style="position:absolute;left:1440;top:6120;width:9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" fillcolor="#063"/>
                <v:shapetype id="_x0000_t202" coordsize="21600,21600" o:spt="202" path="m,l,21600r21600,l21600,xe">
                  <v:stroke joinstyle="miter"/>
                  <v:path gradientshapeok="t" o:connecttype="rect"/>
                </v:shapetype>
                <v:shape id="Text Box 16" o:spid="_x0000_s1028" type="#_x0000_t202" style="position:absolute;left:1425;top:6120;width:90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B7A6250" w14:textId="77777777" w:rsidR="00F84200" w:rsidRPr="005E427D" w:rsidRDefault="00F84200" w:rsidP="00F84200">
                        <w:pPr>
                          <w:tabs>
                            <w:tab w:val="left" w:pos="180"/>
                          </w:tabs>
                          <w:rPr>
                            <w:rFonts w:ascii="Cambria" w:hAnsi="Cambria"/>
                            <w:color w:val="FFCC00"/>
                            <w:sz w:val="32"/>
                            <w:szCs w:val="32"/>
                          </w:rPr>
                        </w:pPr>
                        <w:r w:rsidRPr="006F5CD8">
                          <w:rPr>
                            <w:rFonts w:ascii="Cambria" w:hAnsi="Cambria"/>
                            <w:color w:val="FFCC00"/>
                            <w:sz w:val="32"/>
                            <w:szCs w:val="32"/>
                          </w:rPr>
                          <w:t>F</w:t>
                        </w:r>
                        <w:r>
                          <w:rPr>
                            <w:rFonts w:ascii="Cambria" w:hAnsi="Cambria"/>
                            <w:color w:val="FFCC00"/>
                            <w:sz w:val="32"/>
                            <w:szCs w:val="32"/>
                          </w:rPr>
                          <w:t>ACULTY INFORMATION</w:t>
                        </w:r>
                      </w:p>
                    </w:txbxContent>
                  </v:textbox>
                </v:shape>
              </v:group>
            </w:pict>
          </mc:Fallback>
        </mc:AlternateContent>
      </w:r>
    </w:p>
    <w:p w14:paraId="163FA344" w14:textId="77777777" w:rsidR="00F84200" w:rsidRPr="00E3655B" w:rsidRDefault="00F84200" w:rsidP="00F84200">
      <w:pPr>
        <w:spacing w:before="100" w:beforeAutospacing="1" w:after="100" w:afterAutospacing="1" w:line="240" w:lineRule="auto"/>
        <w:jc w:val="both"/>
        <w:rPr>
          <w:rFonts w:ascii="Bookman Old Style" w:eastAsia="Times New Roman" w:hAnsi="Bookman Old Style" w:cs="Times New Roman"/>
          <w:b/>
          <w:bCs/>
        </w:rPr>
      </w:pPr>
    </w:p>
    <w:p w14:paraId="22671D81" w14:textId="13822FCD" w:rsidR="00F84200" w:rsidRPr="00E3655B" w:rsidRDefault="00F84200" w:rsidP="00F84200">
      <w:pPr>
        <w:spacing w:before="100" w:beforeAutospacing="1" w:after="100" w:afterAutospacing="1" w:line="240" w:lineRule="auto"/>
        <w:jc w:val="both"/>
        <w:rPr>
          <w:rFonts w:ascii="Bookman Old Style" w:eastAsia="Times New Roman" w:hAnsi="Bookman Old Style" w:cs="Times New Roman"/>
          <w:b/>
          <w:bCs/>
          <w:i/>
          <w:iCs/>
        </w:rPr>
      </w:pPr>
      <w:r w:rsidRPr="00E3655B">
        <w:rPr>
          <w:rFonts w:ascii="Bookman Old Style" w:eastAsia="Times New Roman" w:hAnsi="Bookman Old Style" w:cs="Times New Roman"/>
          <w:b/>
          <w:bCs/>
        </w:rPr>
        <w:t xml:space="preserve">Instructor/Facilitator:  </w:t>
      </w:r>
      <w:r w:rsidR="00F45FA5">
        <w:rPr>
          <w:rFonts w:ascii="Bookman Old Style" w:eastAsia="Times New Roman" w:hAnsi="Bookman Old Style" w:cs="Times New Roman"/>
          <w:bCs/>
        </w:rPr>
        <w:t>Dr. Wilson Odiyo, PhD</w:t>
      </w:r>
    </w:p>
    <w:p w14:paraId="68E3A15F" w14:textId="57CDE503" w:rsidR="00F84200" w:rsidRPr="00E3655B" w:rsidRDefault="00F84200" w:rsidP="00F84200">
      <w:pPr>
        <w:spacing w:before="100" w:beforeAutospacing="1" w:after="100" w:afterAutospacing="1" w:line="240" w:lineRule="auto"/>
        <w:jc w:val="both"/>
        <w:rPr>
          <w:rFonts w:ascii="Bookman Old Style" w:eastAsia="Times New Roman" w:hAnsi="Bookman Old Style" w:cs="Times New Roman"/>
          <w:bCs/>
        </w:rPr>
      </w:pPr>
      <w:r w:rsidRPr="00E3655B">
        <w:rPr>
          <w:rFonts w:ascii="Bookman Old Style" w:eastAsia="Times New Roman" w:hAnsi="Bookman Old Style" w:cs="Times New Roman"/>
          <w:b/>
          <w:bCs/>
        </w:rPr>
        <w:t xml:space="preserve">E-mail address:             </w:t>
      </w:r>
      <w:r w:rsidR="00F45FA5">
        <w:rPr>
          <w:rFonts w:ascii="Bookman Old Style" w:eastAsia="Times New Roman" w:hAnsi="Bookman Old Style" w:cs="Times New Roman"/>
          <w:bCs/>
        </w:rPr>
        <w:t>Wilson.Odiyo@pacuniversity.ac.ke</w:t>
      </w:r>
    </w:p>
    <w:p w14:paraId="7FB2AC99" w14:textId="482DC26F" w:rsidR="00F84200" w:rsidRPr="00E3655B" w:rsidRDefault="00F84200" w:rsidP="00F84200">
      <w:pPr>
        <w:spacing w:before="100" w:beforeAutospacing="1" w:after="100" w:afterAutospacing="1" w:line="240" w:lineRule="auto"/>
        <w:jc w:val="both"/>
        <w:rPr>
          <w:rFonts w:ascii="Bookman Old Style" w:eastAsia="Times New Roman" w:hAnsi="Bookman Old Style" w:cs="Times New Roman"/>
          <w:bCs/>
        </w:rPr>
      </w:pPr>
      <w:r w:rsidRPr="00E3655B">
        <w:rPr>
          <w:rFonts w:ascii="Bookman Old Style" w:eastAsia="Times New Roman" w:hAnsi="Bookman Old Style" w:cs="Times New Roman"/>
          <w:b/>
          <w:bCs/>
        </w:rPr>
        <w:t xml:space="preserve">Telephone numbers for emergency help </w:t>
      </w:r>
      <w:r w:rsidR="00F45FA5">
        <w:rPr>
          <w:rFonts w:ascii="Bookman Old Style" w:eastAsia="Times New Roman" w:hAnsi="Bookman Old Style" w:cs="Times New Roman"/>
          <w:b/>
          <w:bCs/>
        </w:rPr>
        <w:t>0722605269</w:t>
      </w:r>
    </w:p>
    <w:p w14:paraId="049469CA" w14:textId="4FE09B32" w:rsidR="00F84200" w:rsidRPr="00E3655B" w:rsidRDefault="00F84200" w:rsidP="00F84200">
      <w:pPr>
        <w:spacing w:before="100" w:beforeAutospacing="1" w:after="100" w:afterAutospacing="1" w:line="240" w:lineRule="auto"/>
        <w:jc w:val="both"/>
        <w:rPr>
          <w:rFonts w:ascii="Bookman Old Style" w:eastAsia="Times New Roman" w:hAnsi="Bookman Old Style" w:cs="Times New Roman"/>
          <w:bCs/>
        </w:rPr>
      </w:pPr>
      <w:r w:rsidRPr="00E3655B">
        <w:rPr>
          <w:rFonts w:ascii="Bookman Old Style" w:eastAsia="Times New Roman" w:hAnsi="Bookman Old Style" w:cs="Times New Roman"/>
          <w:bCs/>
        </w:rPr>
        <w:t xml:space="preserve">Office Location: </w:t>
      </w:r>
      <w:r w:rsidR="00F45FA5">
        <w:rPr>
          <w:rFonts w:ascii="Bookman Old Style" w:eastAsia="Times New Roman" w:hAnsi="Bookman Old Style" w:cs="Times New Roman"/>
          <w:bCs/>
        </w:rPr>
        <w:t>N/A</w:t>
      </w:r>
      <w:r w:rsidRPr="00E3655B">
        <w:rPr>
          <w:rFonts w:ascii="Bookman Old Style" w:eastAsia="Times New Roman" w:hAnsi="Bookman Old Style" w:cs="Times New Roman"/>
          <w:bCs/>
        </w:rPr>
        <w:t>)</w:t>
      </w:r>
    </w:p>
    <w:p w14:paraId="107B9DB7" w14:textId="77777777" w:rsidR="00F45FA5" w:rsidRDefault="00F84200" w:rsidP="00F84200">
      <w:pPr>
        <w:spacing w:before="100" w:beforeAutospacing="1" w:after="100" w:afterAutospacing="1" w:line="240" w:lineRule="auto"/>
        <w:jc w:val="both"/>
        <w:rPr>
          <w:rFonts w:ascii="Bookman Old Style" w:eastAsia="Times New Roman" w:hAnsi="Bookman Old Style" w:cs="Times New Roman"/>
          <w:bCs/>
        </w:rPr>
      </w:pPr>
      <w:r w:rsidRPr="00E3655B">
        <w:rPr>
          <w:rFonts w:ascii="Bookman Old Style" w:eastAsia="Times New Roman" w:hAnsi="Bookman Old Style" w:cs="Times New Roman"/>
          <w:b/>
          <w:bCs/>
        </w:rPr>
        <w:t>Office hours</w:t>
      </w:r>
      <w:r w:rsidRPr="00E3655B">
        <w:rPr>
          <w:rFonts w:ascii="Bookman Old Style" w:eastAsia="Times New Roman" w:hAnsi="Bookman Old Style" w:cs="Times New Roman"/>
          <w:bCs/>
        </w:rPr>
        <w:t xml:space="preserve"> – </w:t>
      </w:r>
      <w:r w:rsidR="00F45FA5">
        <w:rPr>
          <w:rFonts w:ascii="Bookman Old Style" w:eastAsia="Times New Roman" w:hAnsi="Bookman Old Style" w:cs="Times New Roman"/>
          <w:bCs/>
        </w:rPr>
        <w:t>8.00 hours to 17.00 hours Monday to Friday</w:t>
      </w:r>
    </w:p>
    <w:p w14:paraId="5A6EE08F" w14:textId="493498E2" w:rsidR="00F84200" w:rsidRPr="00E3655B" w:rsidRDefault="00F45FA5" w:rsidP="00F84200">
      <w:pPr>
        <w:spacing w:before="100" w:beforeAutospacing="1" w:after="100" w:afterAutospacing="1" w:line="240" w:lineRule="auto"/>
        <w:jc w:val="both"/>
        <w:rPr>
          <w:rFonts w:ascii="Bookman Old Style" w:eastAsia="Times New Roman" w:hAnsi="Bookman Old Style" w:cs="Arial"/>
          <w:color w:val="222222"/>
          <w:shd w:val="clear" w:color="auto" w:fill="FFFFFF"/>
        </w:rPr>
      </w:pPr>
      <w:r>
        <w:rPr>
          <w:rFonts w:ascii="Bookman Old Style" w:eastAsia="Times New Roman" w:hAnsi="Bookman Old Style" w:cs="Times New Roman"/>
          <w:bCs/>
        </w:rPr>
        <w:t xml:space="preserve">                        8.00 hours to 12.30 hours Saturdays  </w:t>
      </w:r>
      <w:hyperlink r:id="rId10" w:history="1"/>
    </w:p>
    <w:p w14:paraId="6AA9BE6A" w14:textId="6706CC32" w:rsidR="00F84200" w:rsidRPr="00E3655B" w:rsidRDefault="00F84200" w:rsidP="00F84200">
      <w:pPr>
        <w:spacing w:after="0" w:line="240" w:lineRule="auto"/>
        <w:jc w:val="both"/>
        <w:rPr>
          <w:rFonts w:ascii="Bookman Old Style" w:eastAsia="Times New Roman" w:hAnsi="Bookman Old Style" w:cs="Times New Roman"/>
        </w:rPr>
      </w:pPr>
      <w:r w:rsidRPr="00E3655B">
        <w:rPr>
          <w:rFonts w:ascii="Bookman Old Style" w:eastAsia="Times New Roman" w:hAnsi="Bookman Old Style" w:cs="Times New Roman"/>
          <w:b/>
          <w:bCs/>
        </w:rPr>
        <w:t xml:space="preserve">Instructor Availability: </w:t>
      </w:r>
      <w:r w:rsidRPr="00E3655B">
        <w:rPr>
          <w:rFonts w:ascii="Bookman Old Style" w:eastAsia="Times New Roman" w:hAnsi="Bookman Old Style" w:cs="Times New Roman"/>
        </w:rPr>
        <w:t xml:space="preserve">Do not hesitate to contact me. Please let me know how I can better support and challenge you. It is easier to reach me by email. If you prefer to phone you can call </w:t>
      </w:r>
      <w:r w:rsidR="00F45FA5">
        <w:rPr>
          <w:rFonts w:ascii="Bookman Old Style" w:eastAsia="Times New Roman" w:hAnsi="Bookman Old Style" w:cs="Times New Roman"/>
        </w:rPr>
        <w:t>on 0722605269</w:t>
      </w:r>
      <w:r w:rsidRPr="00E3655B">
        <w:rPr>
          <w:rFonts w:ascii="Bookman Old Style" w:eastAsia="Times New Roman" w:hAnsi="Bookman Old Style" w:cs="Times New Roman"/>
        </w:rPr>
        <w:t xml:space="preserve"> during office hours. Sometimes my schedule will not allow me to read each new posting in the forum at each login. Therefore, if you have a direct question for me that you are posting to one of the forums, begin the subject line with a question mark (?). I will attend to those first if I have a limited time frame</w:t>
      </w:r>
    </w:p>
    <w:p w14:paraId="0CFADB00" w14:textId="77777777" w:rsidR="00F84200" w:rsidRPr="00E3655B" w:rsidRDefault="00F84200" w:rsidP="00F84200">
      <w:pPr>
        <w:spacing w:after="0" w:line="240" w:lineRule="auto"/>
        <w:jc w:val="both"/>
        <w:rPr>
          <w:rFonts w:ascii="Bookman Old Style" w:eastAsia="Times New Roman" w:hAnsi="Bookman Old Style" w:cs="Times New Roman"/>
        </w:rPr>
      </w:pPr>
    </w:p>
    <w:p w14:paraId="0EB05776" w14:textId="77777777" w:rsidR="00F84200" w:rsidRPr="00E3655B" w:rsidRDefault="00F84200" w:rsidP="00F84200">
      <w:pPr>
        <w:spacing w:before="100" w:beforeAutospacing="1" w:after="100" w:afterAutospacing="1" w:line="240" w:lineRule="auto"/>
        <w:jc w:val="both"/>
        <w:rPr>
          <w:rFonts w:ascii="Bookman Old Style" w:eastAsia="Times New Roman" w:hAnsi="Bookman Old Style" w:cs="Times New Roman"/>
          <w:b/>
        </w:rPr>
      </w:pPr>
      <w:r w:rsidRPr="00E3655B">
        <w:rPr>
          <w:rFonts w:ascii="Bookman Old Style" w:eastAsia="Times New Roman" w:hAnsi="Bookman Old Style" w:cs="Arial"/>
          <w:noProof/>
        </w:rPr>
        <mc:AlternateContent>
          <mc:Choice Requires="wpg">
            <w:drawing>
              <wp:anchor distT="0" distB="0" distL="114300" distR="114300" simplePos="0" relativeHeight="251665408" behindDoc="0" locked="0" layoutInCell="1" allowOverlap="1" wp14:anchorId="349D3E78" wp14:editId="0F72458F">
                <wp:simplePos x="0" y="0"/>
                <wp:positionH relativeFrom="column">
                  <wp:posOffset>0</wp:posOffset>
                </wp:positionH>
                <wp:positionV relativeFrom="paragraph">
                  <wp:posOffset>110490</wp:posOffset>
                </wp:positionV>
                <wp:extent cx="5953125" cy="342900"/>
                <wp:effectExtent l="0" t="10160" r="9525" b="889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342900"/>
                          <a:chOff x="1425" y="6120"/>
                          <a:chExt cx="9375" cy="540"/>
                        </a:xfrm>
                      </wpg:grpSpPr>
                      <wps:wsp>
                        <wps:cNvPr id="27" name="Rectangle 18"/>
                        <wps:cNvSpPr>
                          <a:spLocks noChangeArrowheads="1"/>
                        </wps:cNvSpPr>
                        <wps:spPr bwMode="auto">
                          <a:xfrm>
                            <a:off x="1440" y="6120"/>
                            <a:ext cx="9360" cy="540"/>
                          </a:xfrm>
                          <a:prstGeom prst="rect">
                            <a:avLst/>
                          </a:prstGeom>
                          <a:solidFill>
                            <a:srgbClr val="006633"/>
                          </a:solidFill>
                          <a:ln w="9525">
                            <a:solidFill>
                              <a:srgbClr val="000000"/>
                            </a:solidFill>
                            <a:miter lim="800000"/>
                            <a:headEnd/>
                            <a:tailEnd/>
                          </a:ln>
                        </wps:spPr>
                        <wps:bodyPr rot="0" vert="horz" wrap="square" lIns="91440" tIns="45720" rIns="91440" bIns="45720" anchor="t" anchorCtr="0" upright="1">
                          <a:noAutofit/>
                        </wps:bodyPr>
                      </wps:wsp>
                      <wps:wsp>
                        <wps:cNvPr id="28" name="Text Box 19"/>
                        <wps:cNvSpPr txBox="1">
                          <a:spLocks noChangeArrowheads="1"/>
                        </wps:cNvSpPr>
                        <wps:spPr bwMode="auto">
                          <a:xfrm>
                            <a:off x="1425" y="6120"/>
                            <a:ext cx="90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90293" w14:textId="77777777" w:rsidR="00F84200" w:rsidRPr="005E427D" w:rsidRDefault="00F84200" w:rsidP="00F84200">
                              <w:pPr>
                                <w:tabs>
                                  <w:tab w:val="left" w:pos="180"/>
                                </w:tabs>
                                <w:rPr>
                                  <w:rFonts w:ascii="Cambria" w:hAnsi="Cambria"/>
                                  <w:color w:val="FFCC00"/>
                                  <w:sz w:val="32"/>
                                  <w:szCs w:val="32"/>
                                </w:rPr>
                              </w:pPr>
                              <w:r w:rsidRPr="005E427D">
                                <w:rPr>
                                  <w:rFonts w:ascii="Cambria" w:hAnsi="Cambria"/>
                                  <w:color w:val="FFCC00"/>
                                  <w:sz w:val="32"/>
                                  <w:szCs w:val="32"/>
                                </w:rPr>
                                <w:t>COURSE DESCRIPTION</w:t>
                              </w:r>
                              <w:r>
                                <w:rPr>
                                  <w:rFonts w:ascii="Cambria" w:hAnsi="Cambria"/>
                                  <w:color w:val="FFCC00"/>
                                  <w:sz w:val="32"/>
                                  <w:szCs w:val="32"/>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49D3E78" id="Group 26" o:spid="_x0000_s1029" style="position:absolute;left:0;text-align:left;margin-left:0;margin-top:8.7pt;width:468.75pt;height:27pt;z-index:251665408" coordorigin="1425,6120" coordsize="937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">
                <v:rect id="Rectangle 18" o:spid="_x0000_s1030" style="position:absolute;left:1440;top:6120;width:9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" fillcolor="#063"/>
                <v:shape id="Text Box 19" o:spid="_x0000_s1031" type="#_x0000_t202" style="position:absolute;left:1425;top:6120;width:90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39990293" w14:textId="77777777" w:rsidR="00F84200" w:rsidRPr="005E427D" w:rsidRDefault="00F84200" w:rsidP="00F84200">
                        <w:pPr>
                          <w:tabs>
                            <w:tab w:val="left" w:pos="180"/>
                          </w:tabs>
                          <w:rPr>
                            <w:rFonts w:ascii="Cambria" w:hAnsi="Cambria"/>
                            <w:color w:val="FFCC00"/>
                            <w:sz w:val="32"/>
                            <w:szCs w:val="32"/>
                          </w:rPr>
                        </w:pPr>
                        <w:r w:rsidRPr="005E427D">
                          <w:rPr>
                            <w:rFonts w:ascii="Cambria" w:hAnsi="Cambria"/>
                            <w:color w:val="FFCC00"/>
                            <w:sz w:val="32"/>
                            <w:szCs w:val="32"/>
                          </w:rPr>
                          <w:t>COURSE DESCRIPTION</w:t>
                        </w:r>
                        <w:r>
                          <w:rPr>
                            <w:rFonts w:ascii="Cambria" w:hAnsi="Cambria"/>
                            <w:color w:val="FFCC00"/>
                            <w:sz w:val="32"/>
                            <w:szCs w:val="32"/>
                          </w:rPr>
                          <w:t xml:space="preserve"> </w:t>
                        </w:r>
                      </w:p>
                    </w:txbxContent>
                  </v:textbox>
                </v:shape>
              </v:group>
            </w:pict>
          </mc:Fallback>
        </mc:AlternateContent>
      </w:r>
    </w:p>
    <w:p w14:paraId="5D1C9BB8" w14:textId="0A9A7D22" w:rsidR="001B03F8" w:rsidRPr="000D6127" w:rsidRDefault="001B03F8" w:rsidP="001B03F8">
      <w:pPr>
        <w:pStyle w:val="Normal1"/>
        <w:widowControl w:val="0"/>
        <w:spacing w:after="240"/>
        <w:jc w:val="both"/>
      </w:pPr>
      <w:r>
        <w:t xml:space="preserve">The course consists of; </w:t>
      </w:r>
      <w:r w:rsidRPr="000D6127">
        <w:t>Concept of corporate governance; corporate governance systems; principles of good corporate governance and ethics; corporate disclosure; corporate governance functions and structure  ethical theories; emerging issues and challenges in business governance;  conflicting interests of leaders; ethics and its institution; ethical decision making; ethical leadership; ethical culture; developing ethics programs, codes of practice;</w:t>
      </w:r>
      <w:r>
        <w:t xml:space="preserve"> </w:t>
      </w:r>
      <w:r w:rsidRPr="000D6127">
        <w:t>corporate social responsibility, citizenship and performance; making business judgment; stakeholder management. Christian perspectives on ethical organizations and leadership; importance of corporate governance.</w:t>
      </w:r>
    </w:p>
    <w:p w14:paraId="47DF5069" w14:textId="77777777" w:rsidR="001B03F8" w:rsidRPr="00E3655B" w:rsidRDefault="001B03F8" w:rsidP="00F84200">
      <w:pPr>
        <w:spacing w:after="0" w:line="240" w:lineRule="auto"/>
        <w:jc w:val="both"/>
        <w:rPr>
          <w:rFonts w:ascii="Bookman Old Style" w:eastAsia="WingdingsOOEnc" w:hAnsi="Bookman Old Style" w:cs="Times New Roman"/>
          <w:bCs/>
        </w:rPr>
      </w:pPr>
    </w:p>
    <w:p w14:paraId="719390C1" w14:textId="77777777" w:rsidR="00F84200" w:rsidRPr="00E3655B" w:rsidRDefault="00F84200" w:rsidP="00F84200">
      <w:pPr>
        <w:spacing w:after="0" w:line="240" w:lineRule="auto"/>
        <w:jc w:val="both"/>
        <w:rPr>
          <w:rFonts w:ascii="Bookman Old Style" w:eastAsia="WingdingsOOEnc" w:hAnsi="Bookman Old Style" w:cs="Times New Roman"/>
          <w:bCs/>
        </w:rPr>
      </w:pPr>
    </w:p>
    <w:p w14:paraId="7B18551C" w14:textId="77777777" w:rsidR="00F84200" w:rsidRPr="00E3655B" w:rsidRDefault="00F84200" w:rsidP="00F84200">
      <w:pPr>
        <w:spacing w:after="0" w:line="240" w:lineRule="auto"/>
        <w:jc w:val="both"/>
        <w:rPr>
          <w:rFonts w:ascii="Bookman Old Style" w:eastAsia="Times New Roman" w:hAnsi="Bookman Old Style" w:cs="Times New Roman"/>
        </w:rPr>
      </w:pPr>
    </w:p>
    <w:p w14:paraId="6F860AAE" w14:textId="77777777" w:rsidR="00F84200" w:rsidRPr="00E3655B" w:rsidRDefault="00F84200" w:rsidP="00F84200">
      <w:pPr>
        <w:spacing w:after="0" w:line="240" w:lineRule="auto"/>
        <w:jc w:val="both"/>
        <w:rPr>
          <w:rFonts w:ascii="Bookman Old Style" w:eastAsia="Times New Roman" w:hAnsi="Bookman Old Style" w:cs="Times New Roman"/>
        </w:rPr>
      </w:pPr>
      <w:r w:rsidRPr="00E3655B">
        <w:rPr>
          <w:rFonts w:ascii="Bookman Old Style" w:eastAsia="Times New Roman" w:hAnsi="Bookman Old Style" w:cs="Times New Roman"/>
          <w:noProof/>
        </w:rPr>
        <mc:AlternateContent>
          <mc:Choice Requires="wpg">
            <w:drawing>
              <wp:anchor distT="0" distB="0" distL="114300" distR="114300" simplePos="0" relativeHeight="251668480" behindDoc="0" locked="0" layoutInCell="1" allowOverlap="1" wp14:anchorId="2DE328C3" wp14:editId="7E9F81F3">
                <wp:simplePos x="0" y="0"/>
                <wp:positionH relativeFrom="column">
                  <wp:posOffset>104775</wp:posOffset>
                </wp:positionH>
                <wp:positionV relativeFrom="paragraph">
                  <wp:posOffset>167005</wp:posOffset>
                </wp:positionV>
                <wp:extent cx="5953125" cy="342900"/>
                <wp:effectExtent l="0" t="9525" r="9525" b="9525"/>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342900"/>
                          <a:chOff x="1425" y="6120"/>
                          <a:chExt cx="9375" cy="540"/>
                        </a:xfrm>
                      </wpg:grpSpPr>
                      <wps:wsp>
                        <wps:cNvPr id="24" name="Rectangle 27"/>
                        <wps:cNvSpPr>
                          <a:spLocks noChangeArrowheads="1"/>
                        </wps:cNvSpPr>
                        <wps:spPr bwMode="auto">
                          <a:xfrm>
                            <a:off x="1440" y="6120"/>
                            <a:ext cx="9360" cy="540"/>
                          </a:xfrm>
                          <a:prstGeom prst="rect">
                            <a:avLst/>
                          </a:prstGeom>
                          <a:solidFill>
                            <a:srgbClr val="006633"/>
                          </a:solidFill>
                          <a:ln w="9525">
                            <a:solidFill>
                              <a:srgbClr val="000000"/>
                            </a:solidFill>
                            <a:miter lim="800000"/>
                            <a:headEnd/>
                            <a:tailEnd/>
                          </a:ln>
                        </wps:spPr>
                        <wps:bodyPr rot="0" vert="horz" wrap="square" lIns="91440" tIns="45720" rIns="91440" bIns="45720" anchor="t" anchorCtr="0" upright="1">
                          <a:noAutofit/>
                        </wps:bodyPr>
                      </wps:wsp>
                      <wps:wsp>
                        <wps:cNvPr id="25" name="Text Box 28"/>
                        <wps:cNvSpPr txBox="1">
                          <a:spLocks noChangeArrowheads="1"/>
                        </wps:cNvSpPr>
                        <wps:spPr bwMode="auto">
                          <a:xfrm>
                            <a:off x="1425" y="6120"/>
                            <a:ext cx="90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0FF4E" w14:textId="77777777" w:rsidR="00F84200" w:rsidRPr="005E427D" w:rsidRDefault="00F84200" w:rsidP="00F84200">
                              <w:pPr>
                                <w:tabs>
                                  <w:tab w:val="left" w:pos="180"/>
                                </w:tabs>
                                <w:rPr>
                                  <w:rFonts w:ascii="Cambria" w:hAnsi="Cambria"/>
                                  <w:color w:val="FFCC00"/>
                                  <w:sz w:val="32"/>
                                  <w:szCs w:val="32"/>
                                </w:rPr>
                              </w:pPr>
                              <w:r>
                                <w:rPr>
                                  <w:rFonts w:ascii="Cambria" w:hAnsi="Cambria"/>
                                  <w:color w:val="FFCC00"/>
                                  <w:sz w:val="32"/>
                                  <w:szCs w:val="32"/>
                                </w:rPr>
                                <w:t>GOALS AND</w:t>
                              </w:r>
                              <w:r w:rsidR="00E3655B">
                                <w:rPr>
                                  <w:rFonts w:ascii="Cambria" w:hAnsi="Cambria"/>
                                  <w:color w:val="FFCC00"/>
                                  <w:sz w:val="32"/>
                                  <w:szCs w:val="32"/>
                                </w:rPr>
                                <w:t xml:space="preserve"> </w:t>
                              </w:r>
                              <w:r>
                                <w:rPr>
                                  <w:rFonts w:ascii="Cambria" w:hAnsi="Cambria"/>
                                  <w:color w:val="FFCC00"/>
                                  <w:sz w:val="32"/>
                                  <w:szCs w:val="32"/>
                                </w:rPr>
                                <w:t>PURPOSE OF THE COURSE</w:t>
                              </w:r>
                              <w:r w:rsidRPr="005E427D">
                                <w:rPr>
                                  <w:rFonts w:ascii="Cambria" w:hAnsi="Cambria"/>
                                  <w:color w:val="FFCC00"/>
                                  <w:sz w:val="32"/>
                                  <w:szCs w:val="32"/>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DE328C3" id="Group 23" o:spid="_x0000_s1032" style="position:absolute;left:0;text-align:left;margin-left:8.25pt;margin-top:13.15pt;width:468.75pt;height:27pt;z-index:251668480" coordorigin="1425,6120" coordsize="937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">
                <v:rect id="Rectangle 27" o:spid="_x0000_s1033" style="position:absolute;left:1440;top:6120;width:9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" fillcolor="#063"/>
                <v:shape id="Text Box 28" o:spid="_x0000_s1034" type="#_x0000_t202" style="position:absolute;left:1425;top:6120;width:90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4EA0FF4E" w14:textId="77777777" w:rsidR="00F84200" w:rsidRPr="005E427D" w:rsidRDefault="00F84200" w:rsidP="00F84200">
                        <w:pPr>
                          <w:tabs>
                            <w:tab w:val="left" w:pos="180"/>
                          </w:tabs>
                          <w:rPr>
                            <w:rFonts w:ascii="Cambria" w:hAnsi="Cambria"/>
                            <w:color w:val="FFCC00"/>
                            <w:sz w:val="32"/>
                            <w:szCs w:val="32"/>
                          </w:rPr>
                        </w:pPr>
                        <w:r>
                          <w:rPr>
                            <w:rFonts w:ascii="Cambria" w:hAnsi="Cambria"/>
                            <w:color w:val="FFCC00"/>
                            <w:sz w:val="32"/>
                            <w:szCs w:val="32"/>
                          </w:rPr>
                          <w:t>GOALS AND</w:t>
                        </w:r>
                        <w:r w:rsidR="00E3655B">
                          <w:rPr>
                            <w:rFonts w:ascii="Cambria" w:hAnsi="Cambria"/>
                            <w:color w:val="FFCC00"/>
                            <w:sz w:val="32"/>
                            <w:szCs w:val="32"/>
                          </w:rPr>
                          <w:t xml:space="preserve"> </w:t>
                        </w:r>
                        <w:r>
                          <w:rPr>
                            <w:rFonts w:ascii="Cambria" w:hAnsi="Cambria"/>
                            <w:color w:val="FFCC00"/>
                            <w:sz w:val="32"/>
                            <w:szCs w:val="32"/>
                          </w:rPr>
                          <w:t>PURPOSE OF THE COURSE</w:t>
                        </w:r>
                        <w:r w:rsidRPr="005E427D">
                          <w:rPr>
                            <w:rFonts w:ascii="Cambria" w:hAnsi="Cambria"/>
                            <w:color w:val="FFCC00"/>
                            <w:sz w:val="32"/>
                            <w:szCs w:val="32"/>
                          </w:rPr>
                          <w:t xml:space="preserve"> </w:t>
                        </w:r>
                      </w:p>
                    </w:txbxContent>
                  </v:textbox>
                </v:shape>
              </v:group>
            </w:pict>
          </mc:Fallback>
        </mc:AlternateContent>
      </w:r>
    </w:p>
    <w:p w14:paraId="0454AAA1" w14:textId="77777777" w:rsidR="00F84200" w:rsidRPr="00E3655B" w:rsidRDefault="00F84200" w:rsidP="00F84200">
      <w:pPr>
        <w:spacing w:after="0" w:line="240" w:lineRule="auto"/>
        <w:jc w:val="both"/>
        <w:rPr>
          <w:rFonts w:ascii="Bookman Old Style" w:eastAsia="Times New Roman" w:hAnsi="Bookman Old Style" w:cs="Times New Roman"/>
        </w:rPr>
      </w:pPr>
    </w:p>
    <w:p w14:paraId="3F2287E1" w14:textId="77777777" w:rsidR="00F84200" w:rsidRPr="00E3655B" w:rsidRDefault="00F84200" w:rsidP="00F84200">
      <w:pPr>
        <w:spacing w:after="0" w:line="240" w:lineRule="auto"/>
        <w:jc w:val="both"/>
        <w:rPr>
          <w:rFonts w:ascii="Bookman Old Style" w:eastAsia="Times New Roman" w:hAnsi="Bookman Old Style" w:cs="Times New Roman"/>
        </w:rPr>
      </w:pPr>
    </w:p>
    <w:p w14:paraId="2AC38EB8" w14:textId="77777777" w:rsidR="00F84200" w:rsidRPr="00E3655B" w:rsidRDefault="00F84200" w:rsidP="00F84200">
      <w:pPr>
        <w:spacing w:after="0" w:line="240" w:lineRule="auto"/>
        <w:jc w:val="both"/>
        <w:rPr>
          <w:rFonts w:ascii="Bookman Old Style" w:eastAsia="Times New Roman" w:hAnsi="Bookman Old Style" w:cs="Times New Roman"/>
        </w:rPr>
      </w:pPr>
    </w:p>
    <w:p w14:paraId="2B46E35D" w14:textId="77777777" w:rsidR="00F84200" w:rsidRPr="00E3655B" w:rsidRDefault="00F84200" w:rsidP="00F84200">
      <w:pPr>
        <w:spacing w:after="0" w:line="240" w:lineRule="auto"/>
        <w:jc w:val="both"/>
        <w:rPr>
          <w:rFonts w:ascii="Bookman Old Style" w:eastAsia="Times New Roman" w:hAnsi="Bookman Old Style" w:cs="Times New Roman"/>
        </w:rPr>
      </w:pPr>
    </w:p>
    <w:p w14:paraId="598D3B4E" w14:textId="77777777" w:rsidR="00F84200" w:rsidRPr="00E3655B" w:rsidRDefault="00F84200" w:rsidP="00F84200">
      <w:pPr>
        <w:spacing w:after="0" w:line="240" w:lineRule="auto"/>
        <w:jc w:val="both"/>
        <w:rPr>
          <w:rFonts w:ascii="Bookman Old Style" w:eastAsia="Times New Roman" w:hAnsi="Bookman Old Style" w:cs="Times New Roman"/>
          <w:b/>
        </w:rPr>
      </w:pPr>
      <w:r w:rsidRPr="00E3655B">
        <w:rPr>
          <w:rFonts w:ascii="Bookman Old Style" w:eastAsia="Times New Roman" w:hAnsi="Bookman Old Style" w:cs="Times New Roman"/>
          <w:b/>
        </w:rPr>
        <w:t>Purpose</w:t>
      </w:r>
    </w:p>
    <w:p w14:paraId="1A28F4FB" w14:textId="77777777" w:rsidR="00F84200" w:rsidRPr="00E3655B" w:rsidRDefault="00F84200" w:rsidP="00F84200">
      <w:pPr>
        <w:spacing w:after="0" w:line="240" w:lineRule="auto"/>
        <w:jc w:val="both"/>
        <w:rPr>
          <w:rFonts w:ascii="Bookman Old Style" w:eastAsia="Times New Roman" w:hAnsi="Bookman Old Style" w:cs="Times New Roman"/>
          <w:b/>
        </w:rPr>
      </w:pPr>
    </w:p>
    <w:p w14:paraId="783F3944" w14:textId="77777777" w:rsidR="00F45FA5" w:rsidRPr="00F45FA5" w:rsidRDefault="00F45FA5" w:rsidP="00F45FA5">
      <w:pPr>
        <w:pStyle w:val="Normal1"/>
        <w:widowControl w:val="0"/>
        <w:spacing w:after="240"/>
        <w:jc w:val="both"/>
      </w:pPr>
      <w:r w:rsidRPr="000D6127">
        <w:t>The course aims to develop an understanding of the underlying concepts of corporate governance, business ethics, which are relevant to the contemporary business environments. It is designed to foster the student’s understanding of the ethical influence on economic, financial, managerial, and environmental aspects of business. The course aims at developing a student’s ability to critically analyze ethical issues in business. The course reviews different regulatory processes essential to the understanding of the principles of corporate governance globally and in African contexts.</w:t>
      </w:r>
    </w:p>
    <w:p w14:paraId="31F119E7" w14:textId="63BF4336" w:rsidR="00F84200" w:rsidRPr="00E3655B" w:rsidRDefault="00F84200" w:rsidP="00F84200">
      <w:pPr>
        <w:spacing w:after="0" w:line="240" w:lineRule="auto"/>
        <w:jc w:val="both"/>
        <w:rPr>
          <w:rFonts w:ascii="Bookman Old Style" w:eastAsia="Times New Roman" w:hAnsi="Bookman Old Style" w:cs="Times New Roman"/>
        </w:rPr>
      </w:pPr>
    </w:p>
    <w:p w14:paraId="097B7A07" w14:textId="77777777" w:rsidR="00F84200" w:rsidRPr="00E3655B" w:rsidRDefault="00F84200" w:rsidP="00F84200">
      <w:pPr>
        <w:tabs>
          <w:tab w:val="left" w:pos="5760"/>
        </w:tabs>
        <w:spacing w:before="180" w:after="60" w:line="240" w:lineRule="auto"/>
        <w:jc w:val="both"/>
        <w:outlineLvl w:val="2"/>
        <w:rPr>
          <w:rFonts w:ascii="Bookman Old Style" w:eastAsia="Times New Roman" w:hAnsi="Bookman Old Style" w:cs="Times New Roman"/>
          <w:b/>
        </w:rPr>
      </w:pPr>
      <w:r w:rsidRPr="00E3655B">
        <w:rPr>
          <w:rFonts w:ascii="Bookman Old Style" w:eastAsia="Times New Roman" w:hAnsi="Bookman Old Style" w:cs="Times New Roman"/>
          <w:b/>
          <w:noProof/>
        </w:rPr>
        <mc:AlternateContent>
          <mc:Choice Requires="wpg">
            <w:drawing>
              <wp:anchor distT="0" distB="0" distL="114300" distR="114300" simplePos="0" relativeHeight="251666432" behindDoc="0" locked="0" layoutInCell="1" allowOverlap="1" wp14:anchorId="4849418F" wp14:editId="3D64F593">
                <wp:simplePos x="0" y="0"/>
                <wp:positionH relativeFrom="column">
                  <wp:posOffset>0</wp:posOffset>
                </wp:positionH>
                <wp:positionV relativeFrom="paragraph">
                  <wp:posOffset>290195</wp:posOffset>
                </wp:positionV>
                <wp:extent cx="5953125" cy="342900"/>
                <wp:effectExtent l="0" t="6985" r="9525" b="12065"/>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342900"/>
                          <a:chOff x="1425" y="6120"/>
                          <a:chExt cx="9375" cy="540"/>
                        </a:xfrm>
                      </wpg:grpSpPr>
                      <wps:wsp>
                        <wps:cNvPr id="21" name="Rectangle 21"/>
                        <wps:cNvSpPr>
                          <a:spLocks noChangeArrowheads="1"/>
                        </wps:cNvSpPr>
                        <wps:spPr bwMode="auto">
                          <a:xfrm>
                            <a:off x="1440" y="6120"/>
                            <a:ext cx="9360" cy="540"/>
                          </a:xfrm>
                          <a:prstGeom prst="rect">
                            <a:avLst/>
                          </a:prstGeom>
                          <a:solidFill>
                            <a:srgbClr val="006633"/>
                          </a:solidFill>
                          <a:ln w="9525">
                            <a:solidFill>
                              <a:srgbClr val="000000"/>
                            </a:solidFill>
                            <a:miter lim="800000"/>
                            <a:headEnd/>
                            <a:tailEnd/>
                          </a:ln>
                        </wps:spPr>
                        <wps:bodyPr rot="0" vert="horz" wrap="square" lIns="91440" tIns="45720" rIns="91440" bIns="45720" anchor="t" anchorCtr="0" upright="1">
                          <a:noAutofit/>
                        </wps:bodyPr>
                      </wps:wsp>
                      <wps:wsp>
                        <wps:cNvPr id="22" name="Text Box 22"/>
                        <wps:cNvSpPr txBox="1">
                          <a:spLocks noChangeArrowheads="1"/>
                        </wps:cNvSpPr>
                        <wps:spPr bwMode="auto">
                          <a:xfrm>
                            <a:off x="1425" y="6120"/>
                            <a:ext cx="90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1EE31" w14:textId="77777777" w:rsidR="00F84200" w:rsidRPr="005E427D" w:rsidRDefault="00F84200" w:rsidP="00F84200">
                              <w:pPr>
                                <w:tabs>
                                  <w:tab w:val="left" w:pos="180"/>
                                </w:tabs>
                                <w:rPr>
                                  <w:rFonts w:ascii="Cambria" w:hAnsi="Cambria"/>
                                  <w:color w:val="FFCC00"/>
                                  <w:sz w:val="32"/>
                                  <w:szCs w:val="32"/>
                                </w:rPr>
                              </w:pPr>
                              <w:r w:rsidRPr="005E427D">
                                <w:rPr>
                                  <w:rFonts w:ascii="Cambria" w:hAnsi="Cambria"/>
                                  <w:color w:val="FFCC00"/>
                                  <w:sz w:val="32"/>
                                  <w:szCs w:val="32"/>
                                </w:rPr>
                                <w:t>EXPECTED LEARNING OUTCOMES (ELOS)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849418F" id="Group 20" o:spid="_x0000_s1035" style="position:absolute;left:0;text-align:left;margin-left:0;margin-top:22.85pt;width:468.75pt;height:27pt;z-index:251666432" coordorigin="1425,6120" coordsize="937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">
                <v:rect id="Rectangle 21" o:spid="_x0000_s1036" style="position:absolute;left:1440;top:6120;width:9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" fillcolor="#063"/>
                <v:shape id="Text Box 22" o:spid="_x0000_s1037" type="#_x0000_t202" style="position:absolute;left:1425;top:6120;width:90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70B1EE31" w14:textId="77777777" w:rsidR="00F84200" w:rsidRPr="005E427D" w:rsidRDefault="00F84200" w:rsidP="00F84200">
                        <w:pPr>
                          <w:tabs>
                            <w:tab w:val="left" w:pos="180"/>
                          </w:tabs>
                          <w:rPr>
                            <w:rFonts w:ascii="Cambria" w:hAnsi="Cambria"/>
                            <w:color w:val="FFCC00"/>
                            <w:sz w:val="32"/>
                            <w:szCs w:val="32"/>
                          </w:rPr>
                        </w:pPr>
                        <w:r w:rsidRPr="005E427D">
                          <w:rPr>
                            <w:rFonts w:ascii="Cambria" w:hAnsi="Cambria"/>
                            <w:color w:val="FFCC00"/>
                            <w:sz w:val="32"/>
                            <w:szCs w:val="32"/>
                          </w:rPr>
                          <w:t>EXPECTED LEARNING OUTCOMES (ELOS)</w:t>
                        </w:r>
                      </w:p>
                    </w:txbxContent>
                  </v:textbox>
                </v:shape>
              </v:group>
            </w:pict>
          </mc:Fallback>
        </mc:AlternateContent>
      </w:r>
    </w:p>
    <w:p w14:paraId="6105207A" w14:textId="77777777" w:rsidR="00F84200" w:rsidRPr="00E3655B" w:rsidRDefault="00F84200" w:rsidP="00F84200">
      <w:pPr>
        <w:spacing w:after="0" w:line="240" w:lineRule="auto"/>
        <w:jc w:val="both"/>
        <w:rPr>
          <w:rFonts w:ascii="Bookman Old Style" w:eastAsia="Times New Roman" w:hAnsi="Bookman Old Style" w:cs="Times New Roman"/>
        </w:rPr>
      </w:pPr>
    </w:p>
    <w:p w14:paraId="2BDD583E" w14:textId="77777777" w:rsidR="00F45FA5" w:rsidRPr="000D6127" w:rsidRDefault="00F45FA5" w:rsidP="00F45FA5">
      <w:pPr>
        <w:pStyle w:val="Normal1"/>
      </w:pPr>
      <w:r w:rsidRPr="000D6127">
        <w:t>By the end of course, students will be able to:</w:t>
      </w:r>
    </w:p>
    <w:p w14:paraId="658EFF4A" w14:textId="77777777" w:rsidR="00F45FA5" w:rsidRPr="000D6127" w:rsidRDefault="00F45FA5" w:rsidP="00F45FA5">
      <w:pPr>
        <w:pStyle w:val="Normal1"/>
        <w:numPr>
          <w:ilvl w:val="0"/>
          <w:numId w:val="8"/>
        </w:numPr>
        <w:spacing w:before="280" w:after="0"/>
      </w:pPr>
      <w:r w:rsidRPr="000D6127">
        <w:t>Integrate governance and ethics concepts in a business context.</w:t>
      </w:r>
    </w:p>
    <w:p w14:paraId="39E49FA3" w14:textId="77777777" w:rsidR="00F45FA5" w:rsidRPr="000D6127" w:rsidRDefault="00F45FA5" w:rsidP="00F45FA5">
      <w:pPr>
        <w:pStyle w:val="Normal1"/>
        <w:numPr>
          <w:ilvl w:val="0"/>
          <w:numId w:val="8"/>
        </w:numPr>
        <w:spacing w:after="0"/>
      </w:pPr>
      <w:r w:rsidRPr="000D6127">
        <w:t>Critically analyze and apply governance and ethics principles to contemporary business practice in both the corporate world and non-profit making organizations.</w:t>
      </w:r>
    </w:p>
    <w:p w14:paraId="12CCFD52" w14:textId="77777777" w:rsidR="00F45FA5" w:rsidRPr="000D6127" w:rsidRDefault="00F45FA5" w:rsidP="00F45FA5">
      <w:pPr>
        <w:pStyle w:val="Normal1"/>
        <w:numPr>
          <w:ilvl w:val="0"/>
          <w:numId w:val="8"/>
        </w:numPr>
        <w:spacing w:after="0"/>
      </w:pPr>
      <w:r w:rsidRPr="000D6127">
        <w:t>Evaluate different corporate governance and ethics structures.</w:t>
      </w:r>
    </w:p>
    <w:p w14:paraId="5D1EE2BE" w14:textId="77777777" w:rsidR="00F45FA5" w:rsidRPr="000D6127" w:rsidRDefault="00F45FA5" w:rsidP="00F45FA5">
      <w:pPr>
        <w:pStyle w:val="Normal1"/>
        <w:numPr>
          <w:ilvl w:val="0"/>
          <w:numId w:val="8"/>
        </w:numPr>
        <w:spacing w:after="0"/>
      </w:pPr>
      <w:r w:rsidRPr="000D6127">
        <w:t>Demonstrate understanding of ethical issues in organizations and apply corporate governance principles related to good business practice.</w:t>
      </w:r>
    </w:p>
    <w:p w14:paraId="04ED7675" w14:textId="77777777" w:rsidR="00F45FA5" w:rsidRPr="000D6127" w:rsidRDefault="00F45FA5" w:rsidP="00F45FA5">
      <w:pPr>
        <w:pStyle w:val="Normal1"/>
        <w:numPr>
          <w:ilvl w:val="0"/>
          <w:numId w:val="8"/>
        </w:numPr>
        <w:spacing w:after="0"/>
      </w:pPr>
      <w:r w:rsidRPr="000D6127">
        <w:t>Articulate and demonstrate understanding of practical corporate social responsibility in organizations.</w:t>
      </w:r>
    </w:p>
    <w:p w14:paraId="24E61B68" w14:textId="77777777" w:rsidR="00F45FA5" w:rsidRPr="000D6127" w:rsidRDefault="00F45FA5" w:rsidP="00F45FA5">
      <w:pPr>
        <w:pStyle w:val="Normal1"/>
        <w:numPr>
          <w:ilvl w:val="0"/>
          <w:numId w:val="8"/>
        </w:numPr>
        <w:spacing w:after="0"/>
      </w:pPr>
      <w:r w:rsidRPr="000D6127">
        <w:t>Integrate the Biblical concept of governance and ethics and its share in enhancing our social responsibility in the government and society in efforts for the church as a light to the world.</w:t>
      </w:r>
    </w:p>
    <w:p w14:paraId="2AB62166" w14:textId="77777777" w:rsidR="00F45FA5" w:rsidRPr="000D6127" w:rsidRDefault="00F45FA5" w:rsidP="00F45FA5">
      <w:pPr>
        <w:pStyle w:val="Normal1"/>
        <w:numPr>
          <w:ilvl w:val="0"/>
          <w:numId w:val="8"/>
        </w:numPr>
        <w:spacing w:after="280"/>
      </w:pPr>
      <w:r w:rsidRPr="000D6127">
        <w:t>Appreciate the value of corporate governance best practice principles for effective organizations.</w:t>
      </w:r>
    </w:p>
    <w:p w14:paraId="1CBBE288" w14:textId="282C1DDF" w:rsidR="00F84200" w:rsidRPr="00E3655B" w:rsidRDefault="00F45FA5" w:rsidP="00F45FA5">
      <w:pPr>
        <w:spacing w:after="0" w:line="240" w:lineRule="auto"/>
        <w:jc w:val="both"/>
        <w:rPr>
          <w:rFonts w:ascii="Bookman Old Style" w:eastAsia="Times New Roman" w:hAnsi="Bookman Old Style" w:cs="Times New Roman"/>
        </w:rPr>
      </w:pPr>
      <w:r w:rsidRPr="000D6127">
        <w:rPr>
          <w:b/>
          <w:u w:val="single"/>
        </w:rPr>
        <w:br w:type="page"/>
      </w:r>
    </w:p>
    <w:p w14:paraId="6EEE38B2" w14:textId="77777777" w:rsidR="00F84200" w:rsidRPr="00E3655B" w:rsidRDefault="00F84200" w:rsidP="00F84200">
      <w:pPr>
        <w:spacing w:after="0" w:line="240" w:lineRule="auto"/>
        <w:rPr>
          <w:rFonts w:ascii="Bookman Old Style" w:eastAsia="Times New Roman" w:hAnsi="Bookman Old Style" w:cs="Times New Roman"/>
          <w:b/>
        </w:rPr>
      </w:pPr>
    </w:p>
    <w:p w14:paraId="1D507B7F" w14:textId="77777777" w:rsidR="00F84200" w:rsidRPr="00E3655B" w:rsidRDefault="00F84200" w:rsidP="00F84200">
      <w:pPr>
        <w:spacing w:after="0" w:line="240" w:lineRule="auto"/>
        <w:jc w:val="both"/>
        <w:rPr>
          <w:rFonts w:ascii="Bookman Old Style" w:eastAsia="Times New Roman" w:hAnsi="Bookman Old Style" w:cs="Times New Roman"/>
          <w:b/>
        </w:rPr>
      </w:pPr>
      <w:r w:rsidRPr="00E3655B">
        <w:rPr>
          <w:rFonts w:ascii="Bookman Old Style" w:eastAsia="Times New Roman" w:hAnsi="Bookman Old Style" w:cs="Times New Roman"/>
          <w:noProof/>
        </w:rPr>
        <mc:AlternateContent>
          <mc:Choice Requires="wpg">
            <w:drawing>
              <wp:anchor distT="0" distB="0" distL="114300" distR="114300" simplePos="0" relativeHeight="251667456" behindDoc="0" locked="0" layoutInCell="1" allowOverlap="1" wp14:anchorId="652DCE15" wp14:editId="2947F8FC">
                <wp:simplePos x="0" y="0"/>
                <wp:positionH relativeFrom="column">
                  <wp:posOffset>-152400</wp:posOffset>
                </wp:positionH>
                <wp:positionV relativeFrom="paragraph">
                  <wp:posOffset>118110</wp:posOffset>
                </wp:positionV>
                <wp:extent cx="6267450" cy="619125"/>
                <wp:effectExtent l="0" t="7620" r="9525" b="1143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7450" cy="619125"/>
                          <a:chOff x="1425" y="6120"/>
                          <a:chExt cx="9375" cy="540"/>
                        </a:xfrm>
                      </wpg:grpSpPr>
                      <wps:wsp>
                        <wps:cNvPr id="18" name="Rectangle 24"/>
                        <wps:cNvSpPr>
                          <a:spLocks noChangeArrowheads="1"/>
                        </wps:cNvSpPr>
                        <wps:spPr bwMode="auto">
                          <a:xfrm>
                            <a:off x="1440" y="6120"/>
                            <a:ext cx="9360" cy="540"/>
                          </a:xfrm>
                          <a:prstGeom prst="rect">
                            <a:avLst/>
                          </a:prstGeom>
                          <a:solidFill>
                            <a:srgbClr val="006633"/>
                          </a:solidFill>
                          <a:ln w="9525">
                            <a:solidFill>
                              <a:srgbClr val="000000"/>
                            </a:solidFill>
                            <a:miter lim="800000"/>
                            <a:headEnd/>
                            <a:tailEnd/>
                          </a:ln>
                        </wps:spPr>
                        <wps:bodyPr rot="0" vert="horz" wrap="square" lIns="91440" tIns="45720" rIns="91440" bIns="45720" anchor="t" anchorCtr="0" upright="1">
                          <a:noAutofit/>
                        </wps:bodyPr>
                      </wps:wsp>
                      <wps:wsp>
                        <wps:cNvPr id="19" name="Text Box 25"/>
                        <wps:cNvSpPr txBox="1">
                          <a:spLocks noChangeArrowheads="1"/>
                        </wps:cNvSpPr>
                        <wps:spPr bwMode="auto">
                          <a:xfrm>
                            <a:off x="1425" y="6120"/>
                            <a:ext cx="90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EBD71" w14:textId="77777777" w:rsidR="00F84200" w:rsidRPr="005E427D" w:rsidRDefault="00F84200" w:rsidP="00F84200">
                              <w:pPr>
                                <w:tabs>
                                  <w:tab w:val="left" w:pos="180"/>
                                </w:tabs>
                                <w:rPr>
                                  <w:rFonts w:ascii="Cambria" w:hAnsi="Cambria"/>
                                  <w:color w:val="FFCC00"/>
                                  <w:sz w:val="32"/>
                                  <w:szCs w:val="32"/>
                                </w:rPr>
                              </w:pPr>
                              <w:r w:rsidRPr="00DA7B9F">
                                <w:rPr>
                                  <w:rFonts w:ascii="Cambria" w:hAnsi="Cambria"/>
                                  <w:color w:val="FFCC00"/>
                                  <w:sz w:val="32"/>
                                  <w:szCs w:val="32"/>
                                </w:rPr>
                                <w:t>RE</w:t>
                              </w:r>
                              <w:r>
                                <w:rPr>
                                  <w:rFonts w:ascii="Cambria" w:hAnsi="Cambria"/>
                                  <w:color w:val="FFCC00"/>
                                  <w:sz w:val="32"/>
                                  <w:szCs w:val="32"/>
                                </w:rPr>
                                <w:t>QUIRED COURSE TEXTS/</w:t>
                              </w:r>
                              <w:r w:rsidRPr="00DA7B9F">
                                <w:rPr>
                                  <w:rFonts w:ascii="Cambria" w:hAnsi="Cambria"/>
                                  <w:color w:val="FFCC00"/>
                                  <w:sz w:val="32"/>
                                  <w:szCs w:val="32"/>
                                </w:rPr>
                                <w:t>MATERIALS/ADDITIONAL EQUIPMENT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52DCE15" id="Group 17" o:spid="_x0000_s1038" style="position:absolute;left:0;text-align:left;margin-left:-12pt;margin-top:9.3pt;width:493.5pt;height:48.75pt;z-index:251667456" coordorigin="1425,6120" coordsize="937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">
                <v:rect id="Rectangle 24" o:spid="_x0000_s1039" style="position:absolute;left:1440;top:6120;width:9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" fillcolor="#063"/>
                <v:shape id="Text Box 25" o:spid="_x0000_s1040" type="#_x0000_t202" style="position:absolute;left:1425;top:6120;width:90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5CCEBD71" w14:textId="77777777" w:rsidR="00F84200" w:rsidRPr="005E427D" w:rsidRDefault="00F84200" w:rsidP="00F84200">
                        <w:pPr>
                          <w:tabs>
                            <w:tab w:val="left" w:pos="180"/>
                          </w:tabs>
                          <w:rPr>
                            <w:rFonts w:ascii="Cambria" w:hAnsi="Cambria"/>
                            <w:color w:val="FFCC00"/>
                            <w:sz w:val="32"/>
                            <w:szCs w:val="32"/>
                          </w:rPr>
                        </w:pPr>
                        <w:r w:rsidRPr="00DA7B9F">
                          <w:rPr>
                            <w:rFonts w:ascii="Cambria" w:hAnsi="Cambria"/>
                            <w:color w:val="FFCC00"/>
                            <w:sz w:val="32"/>
                            <w:szCs w:val="32"/>
                          </w:rPr>
                          <w:t>RE</w:t>
                        </w:r>
                        <w:r>
                          <w:rPr>
                            <w:rFonts w:ascii="Cambria" w:hAnsi="Cambria"/>
                            <w:color w:val="FFCC00"/>
                            <w:sz w:val="32"/>
                            <w:szCs w:val="32"/>
                          </w:rPr>
                          <w:t>QUIRED COURSE TEXTS/</w:t>
                        </w:r>
                        <w:r w:rsidRPr="00DA7B9F">
                          <w:rPr>
                            <w:rFonts w:ascii="Cambria" w:hAnsi="Cambria"/>
                            <w:color w:val="FFCC00"/>
                            <w:sz w:val="32"/>
                            <w:szCs w:val="32"/>
                          </w:rPr>
                          <w:t>MATERIALS/ADDITIONAL EQUIPMENT</w:t>
                        </w:r>
                      </w:p>
                    </w:txbxContent>
                  </v:textbox>
                </v:shape>
              </v:group>
            </w:pict>
          </mc:Fallback>
        </mc:AlternateContent>
      </w:r>
    </w:p>
    <w:p w14:paraId="339E7507" w14:textId="77777777" w:rsidR="00F84200" w:rsidRPr="00E3655B" w:rsidRDefault="00F84200" w:rsidP="00F84200">
      <w:pPr>
        <w:spacing w:after="0" w:line="240" w:lineRule="auto"/>
        <w:jc w:val="both"/>
        <w:rPr>
          <w:rFonts w:ascii="Bookman Old Style" w:eastAsia="Times New Roman" w:hAnsi="Bookman Old Style" w:cs="Times New Roman"/>
        </w:rPr>
      </w:pPr>
    </w:p>
    <w:p w14:paraId="60FC68BB" w14:textId="77777777" w:rsidR="00F84200" w:rsidRPr="00E3655B" w:rsidRDefault="00F84200" w:rsidP="00F84200">
      <w:pPr>
        <w:spacing w:after="0" w:line="240" w:lineRule="auto"/>
        <w:jc w:val="both"/>
        <w:rPr>
          <w:rFonts w:ascii="Bookman Old Style" w:eastAsia="Times New Roman" w:hAnsi="Bookman Old Style" w:cs="Times New Roman"/>
        </w:rPr>
      </w:pPr>
      <w:bookmarkStart w:id="2" w:name="_Toc61274627"/>
      <w:bookmarkStart w:id="3" w:name="_Toc61275713"/>
    </w:p>
    <w:bookmarkEnd w:id="2"/>
    <w:bookmarkEnd w:id="3"/>
    <w:p w14:paraId="4E4AA9F2" w14:textId="77777777" w:rsidR="00F84200" w:rsidRPr="00E3655B" w:rsidRDefault="00F84200" w:rsidP="00F84200">
      <w:pPr>
        <w:spacing w:before="60" w:after="60" w:line="240" w:lineRule="auto"/>
        <w:jc w:val="both"/>
        <w:rPr>
          <w:rFonts w:ascii="Bookman Old Style" w:eastAsia="Times New Roman" w:hAnsi="Bookman Old Style" w:cs="Times New Roman"/>
        </w:rPr>
      </w:pPr>
    </w:p>
    <w:p w14:paraId="499D5AC5" w14:textId="77777777" w:rsidR="001B03F8" w:rsidRPr="003A768F" w:rsidRDefault="001B03F8" w:rsidP="001B03F8">
      <w:pPr>
        <w:pStyle w:val="Normal1"/>
        <w:spacing w:line="360" w:lineRule="auto"/>
        <w:rPr>
          <w:b/>
        </w:rPr>
      </w:pPr>
      <w:r w:rsidRPr="003A768F">
        <w:rPr>
          <w:b/>
        </w:rPr>
        <w:t xml:space="preserve">Core reading materials </w:t>
      </w:r>
    </w:p>
    <w:p w14:paraId="34B014DA" w14:textId="77777777" w:rsidR="001B03F8" w:rsidRPr="000D6127" w:rsidRDefault="001B03F8" w:rsidP="001B03F8">
      <w:pPr>
        <w:pStyle w:val="Normal1"/>
        <w:ind w:left="720" w:hanging="720"/>
        <w:rPr>
          <w:color w:val="545454"/>
          <w:highlight w:val="white"/>
        </w:rPr>
      </w:pPr>
      <w:r w:rsidRPr="000D6127">
        <w:t xml:space="preserve">Howell, K. E.,&amp; Sorour, M. K. (2016). </w:t>
      </w:r>
      <w:r w:rsidRPr="000D6127">
        <w:rPr>
          <w:i/>
        </w:rPr>
        <w:t>Corporate governance in Africa: a</w:t>
      </w:r>
      <w:r w:rsidRPr="000D6127">
        <w:rPr>
          <w:i/>
          <w:highlight w:val="white"/>
        </w:rPr>
        <w:t>ssessing implementation and ethical perspectives</w:t>
      </w:r>
      <w:r w:rsidRPr="000D6127">
        <w:rPr>
          <w:highlight w:val="white"/>
        </w:rPr>
        <w:t>, London: Palgrave MacMillan.</w:t>
      </w:r>
    </w:p>
    <w:p w14:paraId="621CCE81" w14:textId="77777777" w:rsidR="001B03F8" w:rsidRDefault="001B03F8" w:rsidP="001B03F8">
      <w:pPr>
        <w:pStyle w:val="Normal1"/>
        <w:rPr>
          <w:color w:val="000000"/>
        </w:rPr>
      </w:pPr>
      <w:r w:rsidRPr="000D6127">
        <w:t>Solomon, J. (2013).</w:t>
      </w:r>
      <w:r w:rsidRPr="000D6127">
        <w:rPr>
          <w:i/>
        </w:rPr>
        <w:t>Corporate governance and accountability</w:t>
      </w:r>
      <w:r w:rsidRPr="000D6127">
        <w:t xml:space="preserve">, </w:t>
      </w:r>
      <w:r w:rsidRPr="000D6127">
        <w:rPr>
          <w:color w:val="000000"/>
          <w:highlight w:val="white"/>
        </w:rPr>
        <w:t>New Jersey, N.J: Wiley</w:t>
      </w:r>
    </w:p>
    <w:p w14:paraId="062B0681" w14:textId="77777777" w:rsidR="001B03F8" w:rsidRPr="000D6127" w:rsidRDefault="001B03F8" w:rsidP="001B03F8">
      <w:pPr>
        <w:pStyle w:val="Normal1"/>
      </w:pPr>
      <w:r>
        <w:rPr>
          <w:sz w:val="23"/>
          <w:szCs w:val="23"/>
        </w:rPr>
        <w:t>Steinberg, M.R, (2011</w:t>
      </w:r>
      <w:r>
        <w:rPr>
          <w:i/>
          <w:iCs/>
          <w:sz w:val="23"/>
          <w:szCs w:val="23"/>
        </w:rPr>
        <w:t>). Governance, Risk Management, and Compliance</w:t>
      </w:r>
      <w:r>
        <w:rPr>
          <w:sz w:val="23"/>
          <w:szCs w:val="23"/>
        </w:rPr>
        <w:t>, Hoboken, New Jersey: John Wiley and sons Inc.</w:t>
      </w:r>
    </w:p>
    <w:p w14:paraId="3BA53BF6" w14:textId="77777777" w:rsidR="001B03F8" w:rsidRPr="000D6127" w:rsidRDefault="001B03F8" w:rsidP="001B03F8">
      <w:pPr>
        <w:pStyle w:val="Normal1"/>
        <w:ind w:left="720" w:hanging="720"/>
      </w:pPr>
      <w:r>
        <w:t>Needle, D. (2010). Business in Context: An introduction to Business and its environment, 5</w:t>
      </w:r>
      <w:r w:rsidRPr="00CA4BE5">
        <w:rPr>
          <w:vertAlign w:val="superscript"/>
        </w:rPr>
        <w:t>th</w:t>
      </w:r>
      <w:r>
        <w:t xml:space="preserve"> Edition , Hampshire, UK, South-Western Cengage Learning </w:t>
      </w:r>
    </w:p>
    <w:p w14:paraId="4CFA0F94" w14:textId="77777777" w:rsidR="001B03F8" w:rsidRPr="000D6127" w:rsidRDefault="001B03F8" w:rsidP="001B03F8">
      <w:pPr>
        <w:pStyle w:val="Normal1"/>
        <w:rPr>
          <w:u w:val="single"/>
        </w:rPr>
      </w:pPr>
    </w:p>
    <w:p w14:paraId="303477FC" w14:textId="77777777" w:rsidR="001B03F8" w:rsidRPr="003A768F" w:rsidRDefault="001B03F8" w:rsidP="001B03F8">
      <w:pPr>
        <w:pStyle w:val="Normal1"/>
        <w:ind w:left="720" w:hanging="720"/>
        <w:rPr>
          <w:b/>
        </w:rPr>
      </w:pPr>
      <w:r w:rsidRPr="003A768F">
        <w:rPr>
          <w:b/>
        </w:rPr>
        <w:t>Recommended  course texts</w:t>
      </w:r>
    </w:p>
    <w:p w14:paraId="67EBC281" w14:textId="77777777" w:rsidR="001B03F8" w:rsidRDefault="001B03F8" w:rsidP="001B03F8">
      <w:pPr>
        <w:pStyle w:val="Normal1"/>
        <w:ind w:left="720" w:hanging="720"/>
      </w:pPr>
      <w:r w:rsidRPr="000D6127">
        <w:t xml:space="preserve">Kouzes, J.M. (2012). J-B Leadership Challenge: Kouzes/ Posner: The Leadership challenge workbook (3). Somerset, US: Jossey- Bass. Available from </w:t>
      </w:r>
      <w:hyperlink r:id="rId11">
        <w:r w:rsidRPr="000D6127">
          <w:t>http://www.ebrary.com</w:t>
        </w:r>
      </w:hyperlink>
    </w:p>
    <w:p w14:paraId="5A91C566" w14:textId="77777777" w:rsidR="001B03F8" w:rsidRPr="000D6127" w:rsidRDefault="001B03F8" w:rsidP="001B03F8">
      <w:pPr>
        <w:pStyle w:val="Normal1"/>
        <w:ind w:left="720" w:hanging="720"/>
      </w:pPr>
      <w:r w:rsidRPr="000D6127">
        <w:t>Northouse,</w:t>
      </w:r>
      <w:r>
        <w:t xml:space="preserve"> </w:t>
      </w:r>
      <w:r w:rsidRPr="000D6127">
        <w:t xml:space="preserve">P. (2016). </w:t>
      </w:r>
      <w:r w:rsidRPr="000D6127">
        <w:rPr>
          <w:i/>
        </w:rPr>
        <w:t>Leadership: theory and practice (4</w:t>
      </w:r>
      <w:r w:rsidRPr="000D6127">
        <w:rPr>
          <w:i/>
          <w:vertAlign w:val="superscript"/>
        </w:rPr>
        <w:t>th</w:t>
      </w:r>
      <w:r w:rsidRPr="000D6127">
        <w:rPr>
          <w:i/>
        </w:rPr>
        <w:t>ed.)</w:t>
      </w:r>
      <w:r w:rsidRPr="000D6127">
        <w:t>. Thousand Oaks, CA: Sage Publications.</w:t>
      </w:r>
      <w:r w:rsidRPr="000D6127">
        <w:fldChar w:fldCharType="begin"/>
      </w:r>
      <w:r w:rsidRPr="000D6127">
        <w:instrText xml:space="preserve"> HYPERLINK "http://www.ebrary.com" </w:instrText>
      </w:r>
      <w:r w:rsidRPr="000D6127">
        <w:fldChar w:fldCharType="separate"/>
      </w:r>
    </w:p>
    <w:p w14:paraId="254EC188" w14:textId="77777777" w:rsidR="001B03F8" w:rsidRPr="000D6127" w:rsidRDefault="001B03F8" w:rsidP="001B03F8">
      <w:pPr>
        <w:pStyle w:val="Normal1"/>
        <w:ind w:left="720" w:hanging="720"/>
        <w:rPr>
          <w:u w:val="single"/>
        </w:rPr>
      </w:pPr>
      <w:r w:rsidRPr="000D6127">
        <w:fldChar w:fldCharType="end"/>
      </w:r>
      <w:r w:rsidRPr="000D6127">
        <w:t xml:space="preserve"> Hofstede, G., &amp;</w:t>
      </w:r>
      <w:r>
        <w:t xml:space="preserve"> </w:t>
      </w:r>
      <w:r w:rsidRPr="000D6127">
        <w:t>Hofstede, G.J</w:t>
      </w:r>
      <w:r w:rsidRPr="008D3740">
        <w:t>.</w:t>
      </w:r>
      <w:r w:rsidRPr="000D6127">
        <w:t xml:space="preserve"> (2010). </w:t>
      </w:r>
      <w:r w:rsidRPr="000D6127">
        <w:rPr>
          <w:i/>
        </w:rPr>
        <w:t>Cultures and organizations: software of the mind</w:t>
      </w:r>
      <w:r w:rsidRPr="000D6127">
        <w:t>. New York: McGraw-Hill.</w:t>
      </w:r>
    </w:p>
    <w:p w14:paraId="59635253" w14:textId="77777777" w:rsidR="001B03F8" w:rsidRPr="000D6127" w:rsidRDefault="001B03F8" w:rsidP="001B03F8">
      <w:pPr>
        <w:pStyle w:val="Normal1"/>
      </w:pPr>
      <w:r w:rsidRPr="000D6127">
        <w:t xml:space="preserve">OECD (2004). </w:t>
      </w:r>
      <w:r w:rsidRPr="000D6127">
        <w:rPr>
          <w:i/>
        </w:rPr>
        <w:t>Corporate governance: a survey of OECD countries</w:t>
      </w:r>
      <w:r w:rsidRPr="000D6127">
        <w:t>, Paris: OECD</w:t>
      </w:r>
    </w:p>
    <w:p w14:paraId="525A24C6" w14:textId="77777777" w:rsidR="001B03F8" w:rsidRPr="000D6127" w:rsidRDefault="001B03F8" w:rsidP="001B03F8">
      <w:pPr>
        <w:pStyle w:val="Normal1"/>
        <w:ind w:left="720" w:hanging="720"/>
        <w:rPr>
          <w:b/>
          <w:u w:val="single"/>
        </w:rPr>
      </w:pPr>
    </w:p>
    <w:p w14:paraId="6741ABF9" w14:textId="77777777" w:rsidR="001B03F8" w:rsidRPr="003A768F" w:rsidRDefault="001B03F8" w:rsidP="001B03F8">
      <w:pPr>
        <w:pStyle w:val="Normal1"/>
        <w:ind w:left="720" w:hanging="720"/>
        <w:rPr>
          <w:b/>
        </w:rPr>
      </w:pPr>
      <w:r w:rsidRPr="003A768F">
        <w:rPr>
          <w:b/>
        </w:rPr>
        <w:t xml:space="preserve">Journal articles </w:t>
      </w:r>
    </w:p>
    <w:p w14:paraId="5D6F6CD0" w14:textId="77777777" w:rsidR="001B03F8" w:rsidRPr="000D6127" w:rsidRDefault="001B03F8" w:rsidP="001B03F8">
      <w:pPr>
        <w:pStyle w:val="Normal1"/>
      </w:pPr>
      <w:r w:rsidRPr="000D6127">
        <w:t>Academy of Management</w:t>
      </w:r>
      <w:r>
        <w:t xml:space="preserve"> </w:t>
      </w:r>
      <w:r w:rsidRPr="000D6127">
        <w:t>Review</w:t>
      </w:r>
    </w:p>
    <w:p w14:paraId="16AE3CFC" w14:textId="77777777" w:rsidR="001B03F8" w:rsidRPr="000D6127" w:rsidRDefault="001B03F8" w:rsidP="001B03F8">
      <w:pPr>
        <w:pStyle w:val="Normal1"/>
        <w:ind w:left="720" w:hanging="720"/>
      </w:pPr>
      <w:r w:rsidRPr="000D6127">
        <w:t>Corporate Governance Journal</w:t>
      </w:r>
    </w:p>
    <w:p w14:paraId="356645B9" w14:textId="77777777" w:rsidR="001B03F8" w:rsidRPr="000D6127" w:rsidRDefault="001B03F8" w:rsidP="001B03F8">
      <w:pPr>
        <w:pStyle w:val="Normal1"/>
        <w:ind w:left="720" w:hanging="720"/>
      </w:pPr>
      <w:r w:rsidRPr="000D6127">
        <w:t xml:space="preserve">International Journal of Public Leadership </w:t>
      </w:r>
    </w:p>
    <w:p w14:paraId="2F8D8A32" w14:textId="77777777" w:rsidR="001B03F8" w:rsidRDefault="001B03F8" w:rsidP="001B03F8">
      <w:pPr>
        <w:pStyle w:val="Heading3"/>
      </w:pPr>
    </w:p>
    <w:p w14:paraId="63FB7EA6" w14:textId="77777777" w:rsidR="001B03F8" w:rsidRDefault="001B03F8" w:rsidP="001B03F8">
      <w:pPr>
        <w:pStyle w:val="Heading3"/>
      </w:pPr>
    </w:p>
    <w:p w14:paraId="42368204" w14:textId="77777777" w:rsidR="001B03F8" w:rsidRDefault="001B03F8" w:rsidP="001B03F8">
      <w:pPr>
        <w:pStyle w:val="Footer"/>
        <w:rPr>
          <w:sz w:val="24"/>
          <w:szCs w:val="24"/>
          <w:u w:val="single"/>
        </w:rPr>
      </w:pPr>
    </w:p>
    <w:p w14:paraId="4026B9E1" w14:textId="77777777" w:rsidR="001B03F8" w:rsidRPr="00293BA9" w:rsidRDefault="001B03F8" w:rsidP="001B03F8">
      <w:pPr>
        <w:pStyle w:val="Footer"/>
        <w:rPr>
          <w:sz w:val="24"/>
          <w:szCs w:val="24"/>
          <w:u w:val="single"/>
        </w:rPr>
      </w:pPr>
      <w:r w:rsidRPr="00293BA9">
        <w:rPr>
          <w:sz w:val="24"/>
          <w:szCs w:val="24"/>
          <w:u w:val="single"/>
        </w:rPr>
        <w:t xml:space="preserve">Mode of Delivery </w:t>
      </w:r>
    </w:p>
    <w:p w14:paraId="28B5D231" w14:textId="77777777" w:rsidR="001B03F8" w:rsidRPr="00293BA9" w:rsidRDefault="001B03F8" w:rsidP="001B03F8">
      <w:pPr>
        <w:pStyle w:val="Footer"/>
        <w:rPr>
          <w:sz w:val="24"/>
          <w:szCs w:val="24"/>
        </w:rPr>
      </w:pPr>
      <w:r w:rsidRPr="00293BA9">
        <w:rPr>
          <w:sz w:val="24"/>
          <w:szCs w:val="24"/>
        </w:rPr>
        <w:t>Online lectures, discussions, case study analysis, reflective compendia, projects and papers</w:t>
      </w:r>
    </w:p>
    <w:p w14:paraId="624D7964" w14:textId="77777777" w:rsidR="001B03F8" w:rsidRPr="00293BA9" w:rsidRDefault="001B03F8" w:rsidP="001B03F8">
      <w:pPr>
        <w:pStyle w:val="Footer"/>
        <w:rPr>
          <w:sz w:val="24"/>
          <w:szCs w:val="24"/>
          <w:u w:val="single"/>
        </w:rPr>
      </w:pPr>
    </w:p>
    <w:p w14:paraId="5136D821" w14:textId="77777777" w:rsidR="001B03F8" w:rsidRPr="00293BA9" w:rsidRDefault="001B03F8" w:rsidP="001B03F8">
      <w:pPr>
        <w:pStyle w:val="Footer"/>
        <w:rPr>
          <w:sz w:val="24"/>
          <w:szCs w:val="24"/>
          <w:u w:val="single"/>
        </w:rPr>
      </w:pPr>
      <w:r w:rsidRPr="00293BA9">
        <w:rPr>
          <w:sz w:val="24"/>
          <w:szCs w:val="24"/>
          <w:u w:val="single"/>
        </w:rPr>
        <w:t>Instructional Material and Equipment</w:t>
      </w:r>
    </w:p>
    <w:p w14:paraId="400E4BEB" w14:textId="77777777" w:rsidR="001B03F8" w:rsidRPr="00293BA9" w:rsidRDefault="001B03F8" w:rsidP="001B03F8">
      <w:pPr>
        <w:numPr>
          <w:ilvl w:val="0"/>
          <w:numId w:val="9"/>
        </w:numPr>
        <w:spacing w:after="0" w:line="240" w:lineRule="auto"/>
        <w:jc w:val="both"/>
        <w:rPr>
          <w:rFonts w:ascii="Times New Roman" w:hAnsi="Times New Roman"/>
          <w:sz w:val="24"/>
          <w:szCs w:val="24"/>
        </w:rPr>
      </w:pPr>
      <w:r w:rsidRPr="00293BA9">
        <w:rPr>
          <w:rFonts w:ascii="Times New Roman" w:hAnsi="Times New Roman"/>
          <w:sz w:val="24"/>
          <w:szCs w:val="24"/>
        </w:rPr>
        <w:t xml:space="preserve">Virtual classroom </w:t>
      </w:r>
    </w:p>
    <w:p w14:paraId="7F835FB7" w14:textId="77777777" w:rsidR="001B03F8" w:rsidRPr="00293BA9" w:rsidRDefault="001B03F8" w:rsidP="001B03F8">
      <w:pPr>
        <w:numPr>
          <w:ilvl w:val="0"/>
          <w:numId w:val="9"/>
        </w:numPr>
        <w:spacing w:after="0" w:line="240" w:lineRule="auto"/>
        <w:jc w:val="both"/>
        <w:rPr>
          <w:rFonts w:ascii="Times New Roman" w:hAnsi="Times New Roman"/>
          <w:sz w:val="24"/>
          <w:szCs w:val="24"/>
        </w:rPr>
      </w:pPr>
      <w:r w:rsidRPr="00293BA9">
        <w:rPr>
          <w:rFonts w:ascii="Times New Roman" w:hAnsi="Times New Roman"/>
          <w:sz w:val="24"/>
          <w:szCs w:val="24"/>
        </w:rPr>
        <w:t>Computer, and internet connection</w:t>
      </w:r>
    </w:p>
    <w:p w14:paraId="6DFBFE84" w14:textId="77777777" w:rsidR="001B03F8" w:rsidRPr="00293BA9" w:rsidRDefault="001B03F8" w:rsidP="001B03F8">
      <w:pPr>
        <w:numPr>
          <w:ilvl w:val="0"/>
          <w:numId w:val="9"/>
        </w:numPr>
        <w:spacing w:after="0" w:line="240" w:lineRule="auto"/>
        <w:jc w:val="both"/>
        <w:rPr>
          <w:rFonts w:ascii="Times New Roman" w:hAnsi="Times New Roman"/>
          <w:sz w:val="24"/>
          <w:szCs w:val="24"/>
        </w:rPr>
      </w:pPr>
      <w:r w:rsidRPr="00293BA9">
        <w:rPr>
          <w:rFonts w:ascii="Times New Roman" w:hAnsi="Times New Roman"/>
          <w:sz w:val="24"/>
          <w:szCs w:val="24"/>
        </w:rPr>
        <w:t>Group-based Learning</w:t>
      </w:r>
    </w:p>
    <w:p w14:paraId="776004B6" w14:textId="77777777" w:rsidR="001B03F8" w:rsidRPr="00293BA9" w:rsidRDefault="001B03F8" w:rsidP="001B03F8">
      <w:pPr>
        <w:numPr>
          <w:ilvl w:val="0"/>
          <w:numId w:val="9"/>
        </w:numPr>
        <w:spacing w:after="0" w:line="240" w:lineRule="auto"/>
        <w:jc w:val="both"/>
        <w:rPr>
          <w:rFonts w:ascii="Times New Roman" w:hAnsi="Times New Roman"/>
          <w:sz w:val="24"/>
          <w:szCs w:val="24"/>
        </w:rPr>
      </w:pPr>
      <w:r w:rsidRPr="00293BA9">
        <w:rPr>
          <w:rFonts w:ascii="Times New Roman" w:hAnsi="Times New Roman"/>
          <w:sz w:val="24"/>
          <w:szCs w:val="24"/>
        </w:rPr>
        <w:t>E-learning</w:t>
      </w:r>
    </w:p>
    <w:p w14:paraId="4D184A4F" w14:textId="77777777" w:rsidR="00F84200" w:rsidRPr="00E3655B" w:rsidRDefault="00F84200" w:rsidP="00D35126">
      <w:pPr>
        <w:rPr>
          <w:rFonts w:ascii="Bookman Old Style" w:hAnsi="Bookman Old Style"/>
        </w:rPr>
      </w:pPr>
    </w:p>
    <w:p w14:paraId="37E7A3EC" w14:textId="77777777" w:rsidR="00AA4A74" w:rsidRPr="00E3655B" w:rsidRDefault="00AA4A74" w:rsidP="00E3655B">
      <w:pPr>
        <w:pStyle w:val="List"/>
        <w:widowControl w:val="0"/>
        <w:tabs>
          <w:tab w:val="left" w:pos="547"/>
        </w:tabs>
        <w:spacing w:before="0" w:after="0"/>
        <w:rPr>
          <w:rFonts w:ascii="Bookman Old Style" w:hAnsi="Bookman Old Style"/>
          <w:sz w:val="22"/>
          <w:szCs w:val="22"/>
        </w:rPr>
      </w:pPr>
    </w:p>
    <w:p w14:paraId="4C886BCD" w14:textId="77777777" w:rsidR="00E3655B" w:rsidRPr="00E3655B" w:rsidRDefault="00E3655B" w:rsidP="00AA4A74">
      <w:pPr>
        <w:pStyle w:val="NormalWeb"/>
        <w:jc w:val="both"/>
        <w:rPr>
          <w:rFonts w:ascii="Bookman Old Style" w:hAnsi="Bookman Old Style" w:cs="Times New Roman"/>
          <w:sz w:val="22"/>
          <w:szCs w:val="22"/>
        </w:rPr>
      </w:pPr>
    </w:p>
    <w:p w14:paraId="289C73DC" w14:textId="77777777" w:rsidR="00AA4A74" w:rsidRPr="00E3655B" w:rsidRDefault="00AA4A74" w:rsidP="00AA4A74">
      <w:pPr>
        <w:pStyle w:val="NormalWeb"/>
        <w:jc w:val="both"/>
        <w:rPr>
          <w:rFonts w:ascii="Bookman Old Style" w:hAnsi="Bookman Old Style" w:cs="Times New Roman"/>
          <w:sz w:val="22"/>
          <w:szCs w:val="22"/>
        </w:rPr>
      </w:pPr>
      <w:r w:rsidRPr="00E3655B">
        <w:rPr>
          <w:rFonts w:ascii="Bookman Old Style" w:hAnsi="Bookman Old Style" w:cs="Times New Roman"/>
          <w:noProof/>
          <w:sz w:val="22"/>
          <w:szCs w:val="22"/>
        </w:rPr>
        <mc:AlternateContent>
          <mc:Choice Requires="wpg">
            <w:drawing>
              <wp:anchor distT="0" distB="0" distL="114300" distR="114300" simplePos="0" relativeHeight="251670528" behindDoc="0" locked="0" layoutInCell="1" allowOverlap="1" wp14:anchorId="4927B0F7" wp14:editId="12BCD045">
                <wp:simplePos x="0" y="0"/>
                <wp:positionH relativeFrom="column">
                  <wp:posOffset>0</wp:posOffset>
                </wp:positionH>
                <wp:positionV relativeFrom="paragraph">
                  <wp:posOffset>-416560</wp:posOffset>
                </wp:positionV>
                <wp:extent cx="5953125" cy="342900"/>
                <wp:effectExtent l="0" t="13335" r="9525" b="571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342900"/>
                          <a:chOff x="1425" y="6120"/>
                          <a:chExt cx="9375" cy="540"/>
                        </a:xfrm>
                      </wpg:grpSpPr>
                      <wps:wsp>
                        <wps:cNvPr id="2" name="Rectangle 3"/>
                        <wps:cNvSpPr>
                          <a:spLocks noChangeArrowheads="1"/>
                        </wps:cNvSpPr>
                        <wps:spPr bwMode="auto">
                          <a:xfrm>
                            <a:off x="1440" y="6120"/>
                            <a:ext cx="9360" cy="540"/>
                          </a:xfrm>
                          <a:prstGeom prst="rect">
                            <a:avLst/>
                          </a:prstGeom>
                          <a:solidFill>
                            <a:srgbClr val="006633"/>
                          </a:solidFill>
                          <a:ln w="9525">
                            <a:solidFill>
                              <a:srgbClr val="000000"/>
                            </a:solidFill>
                            <a:miter lim="800000"/>
                            <a:headEnd/>
                            <a:tailEnd/>
                          </a:ln>
                        </wps:spPr>
                        <wps:bodyPr rot="0" vert="horz" wrap="square" lIns="91440" tIns="45720" rIns="91440" bIns="45720" anchor="t" anchorCtr="0" upright="1">
                          <a:noAutofit/>
                        </wps:bodyPr>
                      </wps:wsp>
                      <wps:wsp>
                        <wps:cNvPr id="3" name="Text Box 4"/>
                        <wps:cNvSpPr txBox="1">
                          <a:spLocks noChangeArrowheads="1"/>
                        </wps:cNvSpPr>
                        <wps:spPr bwMode="auto">
                          <a:xfrm>
                            <a:off x="1425" y="6120"/>
                            <a:ext cx="9000" cy="540"/>
                          </a:xfrm>
                          <a:prstGeom prst="rect">
                            <a:avLst/>
                          </a:prstGeom>
                          <a:solidFill>
                            <a:srgbClr val="0066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5AA92B" w14:textId="77777777" w:rsidR="00AA4A74" w:rsidRPr="005E427D" w:rsidRDefault="00AA4A74" w:rsidP="00AA4A74">
                              <w:pPr>
                                <w:tabs>
                                  <w:tab w:val="left" w:pos="180"/>
                                </w:tabs>
                                <w:rPr>
                                  <w:rFonts w:ascii="Cambria" w:hAnsi="Cambria"/>
                                  <w:color w:val="FFCC00"/>
                                  <w:sz w:val="32"/>
                                  <w:szCs w:val="32"/>
                                </w:rPr>
                              </w:pPr>
                              <w:r w:rsidRPr="00C049EA">
                                <w:rPr>
                                  <w:rFonts w:ascii="Cambria" w:hAnsi="Cambria"/>
                                  <w:color w:val="FFCC00"/>
                                  <w:sz w:val="32"/>
                                  <w:szCs w:val="32"/>
                                </w:rPr>
                                <w:t>ASSIGNMENTS AND DUE DATES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927B0F7" id="Group 1" o:spid="_x0000_s1041" style="position:absolute;left:0;text-align:left;margin-left:0;margin-top:-32.8pt;width:468.75pt;height:27pt;z-index:251670528" coordorigin="1425,6120" coordsize="937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">
                <v:rect id="Rectangle 3" o:spid="_x0000_s1042" style="position:absolute;left:1440;top:6120;width:9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" fillcolor="#063"/>
                <v:shape id="Text Box 4" o:spid="_x0000_s1043" type="#_x0000_t202" style="position:absolute;left:1425;top:6120;width:90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" fillcolor="#063" stroked="f">
                  <v:textbox>
                    <w:txbxContent>
                      <w:p w14:paraId="665AA92B" w14:textId="77777777" w:rsidR="00AA4A74" w:rsidRPr="005E427D" w:rsidRDefault="00AA4A74" w:rsidP="00AA4A74">
                        <w:pPr>
                          <w:tabs>
                            <w:tab w:val="left" w:pos="180"/>
                          </w:tabs>
                          <w:rPr>
                            <w:rFonts w:ascii="Cambria" w:hAnsi="Cambria"/>
                            <w:color w:val="FFCC00"/>
                            <w:sz w:val="32"/>
                            <w:szCs w:val="32"/>
                          </w:rPr>
                        </w:pPr>
                        <w:r w:rsidRPr="00C049EA">
                          <w:rPr>
                            <w:rFonts w:ascii="Cambria" w:hAnsi="Cambria"/>
                            <w:color w:val="FFCC00"/>
                            <w:sz w:val="32"/>
                            <w:szCs w:val="32"/>
                          </w:rPr>
                          <w:t>ASSIGNMENTS AND DUE DATES</w:t>
                        </w:r>
                      </w:p>
                    </w:txbxContent>
                  </v:textbox>
                </v:shape>
              </v:group>
            </w:pict>
          </mc:Fallback>
        </mc:AlternateContent>
      </w:r>
    </w:p>
    <w:p w14:paraId="15159757" w14:textId="77777777" w:rsidR="00E3655B" w:rsidRPr="00E3655B" w:rsidRDefault="00E3655B" w:rsidP="00E3655B">
      <w:pPr>
        <w:pStyle w:val="List"/>
        <w:widowControl w:val="0"/>
        <w:tabs>
          <w:tab w:val="left" w:pos="547"/>
        </w:tabs>
        <w:spacing w:before="0" w:after="0"/>
        <w:rPr>
          <w:rFonts w:ascii="Bookman Old Style" w:hAnsi="Bookman Old Style"/>
          <w:b/>
          <w:sz w:val="22"/>
          <w:szCs w:val="22"/>
        </w:rPr>
      </w:pPr>
      <w:r w:rsidRPr="00E3655B">
        <w:rPr>
          <w:rFonts w:ascii="Bookman Old Style" w:hAnsi="Bookman Old Style"/>
          <w:b/>
          <w:sz w:val="22"/>
          <w:szCs w:val="22"/>
        </w:rPr>
        <w:t>Rubrics</w:t>
      </w:r>
    </w:p>
    <w:p w14:paraId="785BA4F7" w14:textId="07725D4E" w:rsidR="00E3655B" w:rsidRDefault="00E3655B" w:rsidP="00E3655B">
      <w:pPr>
        <w:pStyle w:val="List"/>
        <w:widowControl w:val="0"/>
        <w:tabs>
          <w:tab w:val="left" w:pos="547"/>
        </w:tabs>
        <w:spacing w:before="0" w:after="0"/>
        <w:rPr>
          <w:rFonts w:ascii="Bookman Old Style" w:hAnsi="Bookman Old Style"/>
          <w:sz w:val="22"/>
          <w:szCs w:val="22"/>
        </w:rPr>
      </w:pPr>
      <w:r w:rsidRPr="00E3655B">
        <w:rPr>
          <w:rFonts w:ascii="Bookman Old Style" w:hAnsi="Bookman Old Style"/>
          <w:sz w:val="22"/>
          <w:szCs w:val="22"/>
        </w:rPr>
        <w:t xml:space="preserve">I will be using </w:t>
      </w:r>
      <w:r w:rsidR="001B03F8">
        <w:rPr>
          <w:rFonts w:ascii="Bookman Old Style" w:hAnsi="Bookman Old Style"/>
          <w:sz w:val="22"/>
          <w:szCs w:val="22"/>
        </w:rPr>
        <w:t xml:space="preserve">rubrics contained within the online teaching and grading platform </w:t>
      </w:r>
      <w:r w:rsidRPr="00E3655B">
        <w:rPr>
          <w:rFonts w:ascii="Bookman Old Style" w:hAnsi="Bookman Old Style"/>
          <w:sz w:val="22"/>
          <w:szCs w:val="22"/>
        </w:rPr>
        <w:t xml:space="preserve"> to grade your various assignment</w:t>
      </w:r>
      <w:r w:rsidR="001B03F8">
        <w:rPr>
          <w:rFonts w:ascii="Bookman Old Style" w:hAnsi="Bookman Old Style"/>
          <w:sz w:val="22"/>
          <w:szCs w:val="22"/>
        </w:rPr>
        <w:t>s</w:t>
      </w:r>
      <w:r w:rsidRPr="00E3655B">
        <w:rPr>
          <w:rFonts w:ascii="Bookman Old Style" w:hAnsi="Bookman Old Style"/>
          <w:sz w:val="22"/>
          <w:szCs w:val="22"/>
        </w:rPr>
        <w:t>, you will need to be aware so that when you work on your various assignment</w:t>
      </w:r>
      <w:r w:rsidR="001B03F8">
        <w:rPr>
          <w:rFonts w:ascii="Bookman Old Style" w:hAnsi="Bookman Old Style"/>
          <w:sz w:val="22"/>
          <w:szCs w:val="22"/>
        </w:rPr>
        <w:t>s</w:t>
      </w:r>
      <w:r w:rsidRPr="00E3655B">
        <w:rPr>
          <w:rFonts w:ascii="Bookman Old Style" w:hAnsi="Bookman Old Style"/>
          <w:sz w:val="22"/>
          <w:szCs w:val="22"/>
        </w:rPr>
        <w:t>, you will be informed on the details. You are however advised to work within the rubric and beyond as we encourage creativity, however, do not aim lower than the rubric requirements.</w:t>
      </w:r>
    </w:p>
    <w:p w14:paraId="02DAAEF5" w14:textId="1A76A966" w:rsidR="001B03F8" w:rsidRDefault="001B03F8" w:rsidP="00E3655B">
      <w:pPr>
        <w:pStyle w:val="List"/>
        <w:widowControl w:val="0"/>
        <w:tabs>
          <w:tab w:val="left" w:pos="547"/>
        </w:tabs>
        <w:spacing w:before="0" w:after="0"/>
        <w:rPr>
          <w:rFonts w:ascii="Bookman Old Style" w:hAnsi="Bookman Old Style"/>
          <w:sz w:val="22"/>
          <w:szCs w:val="22"/>
        </w:rPr>
      </w:pPr>
    </w:p>
    <w:p w14:paraId="554D70F8" w14:textId="77777777" w:rsidR="001B03F8" w:rsidRPr="00E3655B" w:rsidRDefault="001B03F8" w:rsidP="00E3655B">
      <w:pPr>
        <w:pStyle w:val="List"/>
        <w:widowControl w:val="0"/>
        <w:tabs>
          <w:tab w:val="left" w:pos="547"/>
        </w:tabs>
        <w:spacing w:before="0" w:after="0"/>
        <w:rPr>
          <w:rFonts w:ascii="Bookman Old Style" w:hAnsi="Bookman Old Style"/>
          <w:sz w:val="22"/>
          <w:szCs w:val="22"/>
        </w:rPr>
      </w:pPr>
    </w:p>
    <w:p w14:paraId="6ED4990E" w14:textId="77777777" w:rsidR="00E3655B" w:rsidRPr="00E3655B" w:rsidRDefault="00E3655B" w:rsidP="00E3655B">
      <w:pPr>
        <w:pStyle w:val="List"/>
        <w:widowControl w:val="0"/>
        <w:tabs>
          <w:tab w:val="left" w:pos="547"/>
        </w:tabs>
        <w:spacing w:before="0" w:after="0"/>
        <w:rPr>
          <w:rFonts w:ascii="Bookman Old Style" w:hAnsi="Bookman Old Style"/>
          <w:sz w:val="22"/>
          <w:szCs w:val="22"/>
        </w:rPr>
      </w:pPr>
    </w:p>
    <w:p w14:paraId="793F04BA" w14:textId="77777777" w:rsidR="00AA4A74" w:rsidRPr="00E3655B" w:rsidRDefault="00AA4A74" w:rsidP="00AA4A74">
      <w:pPr>
        <w:pStyle w:val="NormalWeb"/>
        <w:spacing w:before="0" w:beforeAutospacing="0" w:after="0" w:afterAutospacing="0"/>
        <w:jc w:val="both"/>
        <w:rPr>
          <w:rFonts w:ascii="Bookman Old Style" w:hAnsi="Bookman Old Style" w:cs="Times New Roman"/>
          <w:sz w:val="22"/>
          <w:szCs w:val="22"/>
        </w:rPr>
      </w:pPr>
      <w:r w:rsidRPr="00E3655B">
        <w:rPr>
          <w:rFonts w:ascii="Bookman Old Style" w:hAnsi="Bookman Old Style" w:cs="Times New Roman"/>
          <w:b/>
          <w:bCs/>
          <w:sz w:val="22"/>
          <w:szCs w:val="22"/>
        </w:rPr>
        <w:t xml:space="preserve">Assignments </w:t>
      </w:r>
      <w:r w:rsidRPr="00E3655B">
        <w:rPr>
          <w:rFonts w:ascii="Bookman Old Style" w:hAnsi="Bookman Old Style" w:cs="Times New Roman"/>
          <w:sz w:val="22"/>
          <w:szCs w:val="22"/>
        </w:rPr>
        <w:t xml:space="preserve">– </w:t>
      </w:r>
      <w:r w:rsidRPr="00E3655B">
        <w:rPr>
          <w:rFonts w:ascii="Bookman Old Style" w:hAnsi="Bookman Old Style"/>
          <w:sz w:val="22"/>
          <w:szCs w:val="22"/>
        </w:rPr>
        <w:t>The assignments will be similar to the assignments you have done for other courses. The only difference is that you will be submitting them through the Assignment &amp; tests Folder.</w:t>
      </w:r>
    </w:p>
    <w:p w14:paraId="01A54517" w14:textId="77777777" w:rsidR="00AA4A74" w:rsidRPr="00E3655B" w:rsidRDefault="00AA4A74" w:rsidP="00AA4A74">
      <w:pPr>
        <w:pStyle w:val="NormalWeb"/>
        <w:spacing w:before="0" w:beforeAutospacing="0" w:after="0" w:afterAutospacing="0"/>
        <w:ind w:left="360"/>
        <w:jc w:val="both"/>
        <w:rPr>
          <w:rFonts w:ascii="Bookman Old Style" w:hAnsi="Bookman Old Style" w:cs="Times New Roman"/>
          <w:sz w:val="22"/>
          <w:szCs w:val="22"/>
        </w:rPr>
      </w:pPr>
    </w:p>
    <w:p w14:paraId="3C583E06" w14:textId="77777777" w:rsidR="00AA4A74" w:rsidRPr="00E3655B" w:rsidRDefault="00AA4A74" w:rsidP="00AA4A74">
      <w:pPr>
        <w:pStyle w:val="NormalWeb"/>
        <w:spacing w:before="0" w:beforeAutospacing="0" w:after="0" w:afterAutospacing="0"/>
        <w:jc w:val="both"/>
        <w:rPr>
          <w:rFonts w:ascii="Bookman Old Style" w:hAnsi="Bookman Old Style" w:cs="Times New Roman"/>
          <w:b/>
          <w:bCs/>
          <w:sz w:val="22"/>
          <w:szCs w:val="22"/>
        </w:rPr>
      </w:pPr>
      <w:r w:rsidRPr="00E3655B">
        <w:rPr>
          <w:rFonts w:ascii="Bookman Old Style" w:hAnsi="Bookman Old Style" w:cs="Times New Roman"/>
          <w:b/>
          <w:bCs/>
          <w:sz w:val="22"/>
          <w:szCs w:val="22"/>
        </w:rPr>
        <w:t xml:space="preserve">Weekly Compendium – </w:t>
      </w:r>
      <w:r w:rsidRPr="00E3655B">
        <w:rPr>
          <w:rFonts w:ascii="Bookman Old Style" w:hAnsi="Bookman Old Style" w:cs="Times New Roman"/>
          <w:sz w:val="22"/>
          <w:szCs w:val="22"/>
        </w:rPr>
        <w:t xml:space="preserve">Weekly compendiums should cover many concepts – not just one. They should be approximately 100 words and should be based on your interaction with the following: textbook reading, lecture review, discussion questions and response, and general in class dialog. The compendium is to be an analysis of what you have learned from participating in all facets of the course during the week. Weekly compendiums are due according to the course schedule and are to be posted to the Forum. </w:t>
      </w:r>
    </w:p>
    <w:p w14:paraId="20504EA4" w14:textId="77777777" w:rsidR="00AA4A74" w:rsidRPr="00E3655B" w:rsidRDefault="00AA4A74" w:rsidP="00AA4A74">
      <w:pPr>
        <w:pStyle w:val="NormalWeb"/>
        <w:spacing w:before="0" w:beforeAutospacing="0" w:after="0" w:afterAutospacing="0"/>
        <w:jc w:val="both"/>
        <w:rPr>
          <w:rFonts w:ascii="Bookman Old Style" w:hAnsi="Bookman Old Style" w:cs="Times New Roman"/>
          <w:b/>
          <w:bCs/>
          <w:sz w:val="22"/>
          <w:szCs w:val="22"/>
        </w:rPr>
      </w:pPr>
    </w:p>
    <w:p w14:paraId="43E59C14" w14:textId="5A8AF4AD" w:rsidR="00AA4A74" w:rsidRDefault="00AA4A74" w:rsidP="00AA4A74">
      <w:pPr>
        <w:pStyle w:val="NormalWeb"/>
        <w:spacing w:before="0" w:beforeAutospacing="0" w:after="0" w:afterAutospacing="0"/>
        <w:jc w:val="both"/>
        <w:rPr>
          <w:rFonts w:ascii="Bookman Old Style" w:hAnsi="Bookman Old Style" w:cs="Times New Roman"/>
          <w:sz w:val="22"/>
          <w:szCs w:val="22"/>
        </w:rPr>
      </w:pPr>
      <w:r w:rsidRPr="00E3655B">
        <w:rPr>
          <w:rFonts w:ascii="Bookman Old Style" w:hAnsi="Bookman Old Style" w:cs="Times New Roman"/>
          <w:b/>
          <w:bCs/>
          <w:sz w:val="22"/>
          <w:szCs w:val="22"/>
        </w:rPr>
        <w:t>Participation</w:t>
      </w:r>
      <w:r w:rsidRPr="00E3655B">
        <w:rPr>
          <w:rFonts w:ascii="Bookman Old Style" w:hAnsi="Bookman Old Style" w:cs="Times New Roman"/>
          <w:sz w:val="22"/>
          <w:szCs w:val="22"/>
        </w:rPr>
        <w:t xml:space="preserve"> – Your quality participation will make this course a success. You are expected to make a minimum of three substantive commentaries in the Forum each week. (Read weeks and final assignment weeks are the exceptions.) ‘Substantive Participation’ is described in the next section. </w:t>
      </w:r>
    </w:p>
    <w:p w14:paraId="1FD96764" w14:textId="77777777" w:rsidR="00CA01F5" w:rsidRPr="00E3655B" w:rsidRDefault="00CA01F5" w:rsidP="00AA4A74">
      <w:pPr>
        <w:pStyle w:val="NormalWeb"/>
        <w:spacing w:before="0" w:beforeAutospacing="0" w:after="0" w:afterAutospacing="0"/>
        <w:jc w:val="both"/>
        <w:rPr>
          <w:rFonts w:ascii="Bookman Old Style" w:hAnsi="Bookman Old Style" w:cs="Times New Roman"/>
          <w:sz w:val="22"/>
          <w:szCs w:val="22"/>
        </w:rPr>
      </w:pPr>
    </w:p>
    <w:p w14:paraId="5AE46229" w14:textId="77777777" w:rsidR="00CA01F5" w:rsidRPr="00E746BE" w:rsidRDefault="00AA4A74" w:rsidP="00CA01F5">
      <w:pPr>
        <w:jc w:val="both"/>
        <w:rPr>
          <w:rFonts w:ascii="Times New Roman" w:hAnsi="Times New Roman"/>
          <w:b/>
          <w:sz w:val="24"/>
          <w:szCs w:val="24"/>
        </w:rPr>
      </w:pPr>
      <w:r w:rsidRPr="00E3655B">
        <w:rPr>
          <w:rFonts w:ascii="Bookman Old Style" w:eastAsia="Calibri" w:hAnsi="Bookman Old Style"/>
          <w:b/>
        </w:rPr>
        <w:t xml:space="preserve"> </w:t>
      </w:r>
      <w:r w:rsidR="00CA01F5" w:rsidRPr="00E746BE">
        <w:rPr>
          <w:rFonts w:ascii="Times New Roman" w:hAnsi="Times New Roman"/>
          <w:b/>
          <w:sz w:val="24"/>
          <w:szCs w:val="24"/>
        </w:rPr>
        <w:t xml:space="preserve">NB: Assignment submission policy. </w:t>
      </w:r>
      <w:r w:rsidR="00CA01F5" w:rsidRPr="00E746BE">
        <w:rPr>
          <w:rFonts w:ascii="Times New Roman" w:hAnsi="Times New Roman"/>
          <w:sz w:val="24"/>
          <w:szCs w:val="24"/>
        </w:rPr>
        <w:t xml:space="preserve">Assignments must be turned in on the due date/time electronically via Blackboard. Any assignment turned in late, even if by only a few minutes, will attract a penalty of 5% off for each day late. This percentage is deducted from your final score. For example if you hand in your work 3 days late you will lose 15% of marks the work is given.  All submitted </w:t>
      </w:r>
      <w:r w:rsidR="00CA01F5" w:rsidRPr="00E746BE">
        <w:rPr>
          <w:rFonts w:ascii="Times New Roman" w:hAnsi="Times New Roman"/>
          <w:b/>
          <w:sz w:val="24"/>
          <w:szCs w:val="24"/>
        </w:rPr>
        <w:t>work must conform to the APA style of referencing</w:t>
      </w:r>
      <w:r w:rsidR="00CA01F5" w:rsidRPr="00E746BE">
        <w:rPr>
          <w:rFonts w:ascii="Times New Roman" w:hAnsi="Times New Roman"/>
          <w:sz w:val="24"/>
          <w:szCs w:val="24"/>
        </w:rPr>
        <w:t>.  (See the PAC University Academic policies found in the Postgraduate Handbook).</w:t>
      </w:r>
    </w:p>
    <w:p w14:paraId="5AA19570" w14:textId="0696997D" w:rsidR="00AA4A74" w:rsidRPr="00E3655B" w:rsidRDefault="00AA4A74" w:rsidP="00AA4A74">
      <w:pPr>
        <w:widowControl w:val="0"/>
        <w:autoSpaceDE w:val="0"/>
        <w:autoSpaceDN w:val="0"/>
        <w:rPr>
          <w:rFonts w:ascii="Bookman Old Style" w:eastAsia="Calibri" w:hAnsi="Bookman Old Style"/>
          <w:b/>
        </w:rPr>
      </w:pPr>
    </w:p>
    <w:p w14:paraId="03EED24B" w14:textId="77777777" w:rsidR="00AA4A74" w:rsidRPr="00E3655B" w:rsidRDefault="00AA4A74" w:rsidP="00AA4A74">
      <w:pPr>
        <w:widowControl w:val="0"/>
        <w:autoSpaceDE w:val="0"/>
        <w:autoSpaceDN w:val="0"/>
        <w:rPr>
          <w:rFonts w:ascii="Bookman Old Style" w:eastAsia="Calibri" w:hAnsi="Bookman Old Style"/>
          <w:b/>
        </w:rPr>
      </w:pPr>
      <w:r w:rsidRPr="00E3655B">
        <w:rPr>
          <w:rFonts w:ascii="Bookman Old Style" w:eastAsia="Calibri" w:hAnsi="Bookman Old Style"/>
          <w:b/>
        </w:rPr>
        <w:t xml:space="preserve">Course Assessment </w:t>
      </w:r>
    </w:p>
    <w:p w14:paraId="7C062A3C" w14:textId="77777777" w:rsidR="00AA4A74" w:rsidRPr="00E3655B" w:rsidRDefault="00AA4A74" w:rsidP="00AA4A74">
      <w:pPr>
        <w:widowControl w:val="0"/>
        <w:autoSpaceDE w:val="0"/>
        <w:autoSpaceDN w:val="0"/>
        <w:rPr>
          <w:rFonts w:ascii="Bookman Old Style" w:eastAsia="Calibri" w:hAnsi="Bookman Old Style"/>
        </w:rPr>
      </w:pPr>
    </w:p>
    <w:p w14:paraId="71CADDD4" w14:textId="191ABD99" w:rsidR="001B03F8" w:rsidRPr="00AA480C" w:rsidRDefault="001B03F8" w:rsidP="00AA480C">
      <w:pPr>
        <w:pStyle w:val="ListParagraph"/>
        <w:numPr>
          <w:ilvl w:val="0"/>
          <w:numId w:val="10"/>
        </w:numPr>
        <w:spacing w:after="0" w:line="360" w:lineRule="auto"/>
        <w:jc w:val="both"/>
        <w:rPr>
          <w:rFonts w:ascii="Times New Roman" w:hAnsi="Times New Roman"/>
          <w:iCs/>
          <w:sz w:val="24"/>
          <w:szCs w:val="24"/>
        </w:rPr>
      </w:pPr>
      <w:r w:rsidRPr="00AA480C">
        <w:rPr>
          <w:rFonts w:ascii="Times New Roman" w:hAnsi="Times New Roman"/>
          <w:bCs/>
          <w:iCs/>
          <w:sz w:val="24"/>
          <w:szCs w:val="24"/>
        </w:rPr>
        <w:t>Discussion Questions</w:t>
      </w:r>
      <w:r w:rsidRPr="00AA480C">
        <w:rPr>
          <w:rFonts w:ascii="Times New Roman" w:hAnsi="Times New Roman"/>
          <w:iCs/>
          <w:sz w:val="24"/>
          <w:szCs w:val="24"/>
        </w:rPr>
        <w:t xml:space="preserve">  </w:t>
      </w:r>
      <w:r w:rsidRPr="00AA480C">
        <w:rPr>
          <w:rFonts w:ascii="Times New Roman" w:hAnsi="Times New Roman"/>
          <w:iCs/>
          <w:sz w:val="24"/>
          <w:szCs w:val="24"/>
        </w:rPr>
        <w:tab/>
        <w:t xml:space="preserve"> 20% (5 marks x 4 blocks)</w:t>
      </w:r>
    </w:p>
    <w:p w14:paraId="0EAD036E" w14:textId="77777777" w:rsidR="001B03F8" w:rsidRPr="00293BA9" w:rsidRDefault="001B03F8" w:rsidP="001B03F8">
      <w:pPr>
        <w:pStyle w:val="ListParagraph"/>
        <w:numPr>
          <w:ilvl w:val="0"/>
          <w:numId w:val="10"/>
        </w:numPr>
        <w:spacing w:after="0" w:line="360" w:lineRule="auto"/>
        <w:contextualSpacing w:val="0"/>
        <w:jc w:val="both"/>
        <w:rPr>
          <w:rFonts w:ascii="Times New Roman" w:hAnsi="Times New Roman"/>
          <w:sz w:val="24"/>
          <w:szCs w:val="24"/>
        </w:rPr>
      </w:pPr>
      <w:r w:rsidRPr="00293BA9">
        <w:rPr>
          <w:rFonts w:ascii="Times New Roman" w:hAnsi="Times New Roman"/>
          <w:bCs/>
          <w:sz w:val="24"/>
          <w:szCs w:val="24"/>
        </w:rPr>
        <w:t>Weekly Compendium</w:t>
      </w:r>
      <w:r>
        <w:rPr>
          <w:rFonts w:ascii="Times New Roman" w:hAnsi="Times New Roman"/>
          <w:sz w:val="24"/>
          <w:szCs w:val="24"/>
        </w:rPr>
        <w:t xml:space="preserve"> </w:t>
      </w:r>
      <w:r>
        <w:rPr>
          <w:rFonts w:ascii="Times New Roman" w:hAnsi="Times New Roman"/>
          <w:sz w:val="24"/>
          <w:szCs w:val="24"/>
        </w:rPr>
        <w:tab/>
        <w:t xml:space="preserve"> </w:t>
      </w:r>
      <w:r w:rsidRPr="00293BA9">
        <w:rPr>
          <w:rFonts w:ascii="Times New Roman" w:hAnsi="Times New Roman"/>
          <w:sz w:val="24"/>
          <w:szCs w:val="24"/>
        </w:rPr>
        <w:t>12%</w:t>
      </w:r>
      <w:r>
        <w:rPr>
          <w:rFonts w:ascii="Times New Roman" w:hAnsi="Times New Roman"/>
          <w:sz w:val="24"/>
          <w:szCs w:val="24"/>
        </w:rPr>
        <w:t xml:space="preserve"> (1 mark x12 weeks)</w:t>
      </w:r>
    </w:p>
    <w:p w14:paraId="1E695EB7" w14:textId="77777777" w:rsidR="001B03F8" w:rsidRPr="00293BA9" w:rsidRDefault="001B03F8" w:rsidP="001B03F8">
      <w:pPr>
        <w:pStyle w:val="ListParagraph"/>
        <w:numPr>
          <w:ilvl w:val="0"/>
          <w:numId w:val="10"/>
        </w:numPr>
        <w:spacing w:after="0" w:line="360" w:lineRule="auto"/>
        <w:contextualSpacing w:val="0"/>
        <w:jc w:val="both"/>
        <w:rPr>
          <w:rFonts w:ascii="Times New Roman" w:hAnsi="Times New Roman"/>
          <w:sz w:val="24"/>
          <w:szCs w:val="24"/>
        </w:rPr>
      </w:pPr>
      <w:r w:rsidRPr="00293BA9">
        <w:rPr>
          <w:rFonts w:ascii="Times New Roman" w:hAnsi="Times New Roman"/>
          <w:bCs/>
          <w:sz w:val="24"/>
          <w:szCs w:val="24"/>
        </w:rPr>
        <w:t xml:space="preserve">Participation </w:t>
      </w:r>
      <w:r w:rsidRPr="00293BA9">
        <w:rPr>
          <w:rFonts w:ascii="Times New Roman" w:hAnsi="Times New Roman"/>
          <w:bCs/>
          <w:sz w:val="24"/>
          <w:szCs w:val="24"/>
        </w:rPr>
        <w:tab/>
      </w:r>
      <w:r w:rsidRPr="00293BA9">
        <w:rPr>
          <w:rFonts w:ascii="Times New Roman" w:hAnsi="Times New Roman"/>
          <w:bCs/>
          <w:sz w:val="24"/>
          <w:szCs w:val="24"/>
        </w:rPr>
        <w:tab/>
        <w:t xml:space="preserve">                 8%</w:t>
      </w:r>
      <w:r>
        <w:rPr>
          <w:rFonts w:ascii="Times New Roman" w:hAnsi="Times New Roman"/>
          <w:bCs/>
          <w:sz w:val="24"/>
          <w:szCs w:val="24"/>
        </w:rPr>
        <w:t xml:space="preserve"> (2 x 4 blocks)</w:t>
      </w:r>
    </w:p>
    <w:p w14:paraId="4B635E75" w14:textId="77777777" w:rsidR="001B03F8" w:rsidRPr="00293BA9" w:rsidRDefault="001B03F8" w:rsidP="001B03F8">
      <w:pPr>
        <w:pStyle w:val="ListParagraph"/>
        <w:numPr>
          <w:ilvl w:val="0"/>
          <w:numId w:val="10"/>
        </w:numPr>
        <w:spacing w:after="0" w:line="360" w:lineRule="auto"/>
        <w:contextualSpacing w:val="0"/>
        <w:jc w:val="both"/>
        <w:rPr>
          <w:rFonts w:ascii="Times New Roman" w:hAnsi="Times New Roman"/>
          <w:sz w:val="24"/>
          <w:szCs w:val="24"/>
        </w:rPr>
      </w:pPr>
      <w:r w:rsidRPr="00293BA9">
        <w:rPr>
          <w:rFonts w:ascii="Times New Roman" w:hAnsi="Times New Roman"/>
          <w:bCs/>
          <w:sz w:val="24"/>
          <w:szCs w:val="24"/>
        </w:rPr>
        <w:t>Course Application papers</w:t>
      </w:r>
      <w:r w:rsidRPr="00293BA9">
        <w:rPr>
          <w:rFonts w:ascii="Times New Roman" w:hAnsi="Times New Roman"/>
          <w:bCs/>
          <w:sz w:val="24"/>
          <w:szCs w:val="24"/>
        </w:rPr>
        <w:tab/>
        <w:t xml:space="preserve"> </w:t>
      </w:r>
      <w:r>
        <w:rPr>
          <w:rFonts w:ascii="Times New Roman" w:hAnsi="Times New Roman"/>
          <w:bCs/>
          <w:sz w:val="24"/>
          <w:szCs w:val="24"/>
        </w:rPr>
        <w:t xml:space="preserve">  </w:t>
      </w:r>
      <w:r w:rsidRPr="00293BA9">
        <w:rPr>
          <w:rFonts w:ascii="Times New Roman" w:hAnsi="Times New Roman"/>
          <w:bCs/>
          <w:sz w:val="24"/>
          <w:szCs w:val="24"/>
        </w:rPr>
        <w:t>40%</w:t>
      </w:r>
      <w:r>
        <w:rPr>
          <w:rFonts w:ascii="Times New Roman" w:hAnsi="Times New Roman"/>
          <w:bCs/>
          <w:sz w:val="24"/>
          <w:szCs w:val="24"/>
        </w:rPr>
        <w:t xml:space="preserve"> (Minor Paper 1 &amp; 2-10 Marks each, Major Paper 1- 20 marks)</w:t>
      </w:r>
    </w:p>
    <w:p w14:paraId="3E2B8F63" w14:textId="77777777" w:rsidR="001B03F8" w:rsidRPr="00293BA9" w:rsidRDefault="001B03F8" w:rsidP="001B03F8">
      <w:pPr>
        <w:pStyle w:val="ListParagraph"/>
        <w:numPr>
          <w:ilvl w:val="0"/>
          <w:numId w:val="10"/>
        </w:numPr>
        <w:spacing w:after="0" w:line="360" w:lineRule="auto"/>
        <w:contextualSpacing w:val="0"/>
        <w:jc w:val="both"/>
        <w:rPr>
          <w:rFonts w:ascii="Times New Roman" w:hAnsi="Times New Roman"/>
          <w:sz w:val="24"/>
          <w:szCs w:val="24"/>
        </w:rPr>
      </w:pPr>
      <w:r w:rsidRPr="00293BA9">
        <w:rPr>
          <w:rFonts w:ascii="Times New Roman" w:hAnsi="Times New Roman"/>
          <w:bCs/>
          <w:sz w:val="24"/>
          <w:szCs w:val="24"/>
        </w:rPr>
        <w:t xml:space="preserve">End of Term Exam       </w:t>
      </w:r>
      <w:r>
        <w:rPr>
          <w:rFonts w:ascii="Times New Roman" w:hAnsi="Times New Roman"/>
          <w:bCs/>
          <w:sz w:val="24"/>
          <w:szCs w:val="24"/>
        </w:rPr>
        <w:t xml:space="preserve">              </w:t>
      </w:r>
      <w:r w:rsidRPr="00293BA9">
        <w:rPr>
          <w:rFonts w:ascii="Times New Roman" w:hAnsi="Times New Roman"/>
          <w:bCs/>
          <w:sz w:val="24"/>
          <w:szCs w:val="24"/>
        </w:rPr>
        <w:t>20%</w:t>
      </w:r>
    </w:p>
    <w:p w14:paraId="67FA573A" w14:textId="77777777" w:rsidR="00CA01F5" w:rsidRDefault="00CA01F5" w:rsidP="001B03F8">
      <w:pPr>
        <w:tabs>
          <w:tab w:val="right" w:leader="dot" w:pos="4800"/>
        </w:tabs>
        <w:ind w:left="720"/>
        <w:rPr>
          <w:rFonts w:ascii="Times New Roman" w:hAnsi="Times New Roman"/>
          <w:sz w:val="24"/>
          <w:szCs w:val="24"/>
        </w:rPr>
      </w:pPr>
    </w:p>
    <w:p w14:paraId="32BC2C86" w14:textId="77777777" w:rsidR="00CA01F5" w:rsidRPr="00E746BE" w:rsidRDefault="00CA01F5" w:rsidP="00CA01F5">
      <w:pPr>
        <w:pStyle w:val="NormalWeb"/>
        <w:jc w:val="both"/>
        <w:rPr>
          <w:rFonts w:ascii="Garamond" w:hAnsi="Garamond"/>
          <w:b/>
          <w:sz w:val="28"/>
          <w:szCs w:val="28"/>
        </w:rPr>
      </w:pPr>
      <w:r>
        <w:rPr>
          <w:rFonts w:ascii="Garamond" w:hAnsi="Garamond"/>
          <w:b/>
          <w:sz w:val="28"/>
          <w:szCs w:val="28"/>
        </w:rPr>
        <w:t>Grading</w:t>
      </w:r>
    </w:p>
    <w:tbl>
      <w:tblPr>
        <w:tblpPr w:leftFromText="180" w:rightFromText="180" w:vertAnchor="text" w:horzAnchor="margin" w:tblpY="446"/>
        <w:tblW w:w="9120" w:type="dxa"/>
        <w:tblLook w:val="04A0" w:firstRow="1" w:lastRow="0" w:firstColumn="1" w:lastColumn="0" w:noHBand="0" w:noVBand="1"/>
      </w:tblPr>
      <w:tblGrid>
        <w:gridCol w:w="2680"/>
        <w:gridCol w:w="1740"/>
        <w:gridCol w:w="1660"/>
        <w:gridCol w:w="3040"/>
      </w:tblGrid>
      <w:tr w:rsidR="00CA01F5" w:rsidRPr="00181CAD" w14:paraId="43D39A2B" w14:textId="77777777" w:rsidTr="006C68EA">
        <w:trPr>
          <w:trHeight w:val="330"/>
        </w:trPr>
        <w:tc>
          <w:tcPr>
            <w:tcW w:w="2680" w:type="dxa"/>
            <w:tcBorders>
              <w:top w:val="single" w:sz="8" w:space="0" w:color="000000"/>
              <w:left w:val="single" w:sz="8" w:space="0" w:color="000000"/>
              <w:bottom w:val="single" w:sz="8" w:space="0" w:color="000000"/>
              <w:right w:val="single" w:sz="8" w:space="0" w:color="000000"/>
            </w:tcBorders>
            <w:shd w:val="clear" w:color="000000" w:fill="274221"/>
            <w:hideMark/>
          </w:tcPr>
          <w:p w14:paraId="7804CCD9" w14:textId="77777777" w:rsidR="00CA01F5" w:rsidRPr="00181CAD" w:rsidRDefault="00CA01F5" w:rsidP="006C68EA">
            <w:pPr>
              <w:jc w:val="center"/>
              <w:rPr>
                <w:rFonts w:ascii="Maiandra GD" w:hAnsi="Maiandra GD"/>
                <w:b/>
                <w:bCs/>
                <w:color w:val="FFFFFF" w:themeColor="background1"/>
                <w:sz w:val="20"/>
                <w:szCs w:val="20"/>
                <w:lang w:eastAsia="en-GB"/>
              </w:rPr>
            </w:pPr>
            <w:r w:rsidRPr="00181CAD">
              <w:rPr>
                <w:rFonts w:ascii="Maiandra GD" w:hAnsi="Maiandra GD"/>
                <w:b/>
                <w:bCs/>
                <w:color w:val="FFFFFF" w:themeColor="background1"/>
                <w:sz w:val="20"/>
                <w:szCs w:val="20"/>
                <w:lang w:eastAsia="en-GB"/>
              </w:rPr>
              <w:t>Numerical Grade %</w:t>
            </w:r>
          </w:p>
        </w:tc>
        <w:tc>
          <w:tcPr>
            <w:tcW w:w="1740" w:type="dxa"/>
            <w:tcBorders>
              <w:top w:val="single" w:sz="8" w:space="0" w:color="000000"/>
              <w:left w:val="nil"/>
              <w:bottom w:val="single" w:sz="8" w:space="0" w:color="000000"/>
              <w:right w:val="single" w:sz="8" w:space="0" w:color="000000"/>
            </w:tcBorders>
            <w:shd w:val="clear" w:color="000000" w:fill="274221"/>
            <w:hideMark/>
          </w:tcPr>
          <w:p w14:paraId="6B338C34" w14:textId="77777777" w:rsidR="00CA01F5" w:rsidRPr="00181CAD" w:rsidRDefault="00CA01F5" w:rsidP="006C68EA">
            <w:pPr>
              <w:jc w:val="center"/>
              <w:rPr>
                <w:rFonts w:ascii="Maiandra GD" w:hAnsi="Maiandra GD"/>
                <w:b/>
                <w:bCs/>
                <w:color w:val="FFFFFF" w:themeColor="background1"/>
                <w:sz w:val="20"/>
                <w:szCs w:val="20"/>
                <w:lang w:eastAsia="en-GB"/>
              </w:rPr>
            </w:pPr>
            <w:r w:rsidRPr="00181CAD">
              <w:rPr>
                <w:rFonts w:ascii="Maiandra GD" w:hAnsi="Maiandra GD"/>
                <w:b/>
                <w:bCs/>
                <w:color w:val="FFFFFF" w:themeColor="background1"/>
                <w:sz w:val="20"/>
                <w:szCs w:val="20"/>
                <w:lang w:eastAsia="en-GB"/>
              </w:rPr>
              <w:t>Letter Grade</w:t>
            </w:r>
          </w:p>
        </w:tc>
        <w:tc>
          <w:tcPr>
            <w:tcW w:w="1660" w:type="dxa"/>
            <w:tcBorders>
              <w:top w:val="single" w:sz="8" w:space="0" w:color="000000"/>
              <w:left w:val="nil"/>
              <w:bottom w:val="single" w:sz="8" w:space="0" w:color="000000"/>
              <w:right w:val="single" w:sz="8" w:space="0" w:color="000000"/>
            </w:tcBorders>
            <w:shd w:val="clear" w:color="000000" w:fill="274221"/>
            <w:hideMark/>
          </w:tcPr>
          <w:p w14:paraId="33968BF8" w14:textId="77777777" w:rsidR="00CA01F5" w:rsidRPr="00181CAD" w:rsidRDefault="00CA01F5" w:rsidP="006C68EA">
            <w:pPr>
              <w:jc w:val="center"/>
              <w:rPr>
                <w:rFonts w:ascii="Maiandra GD" w:hAnsi="Maiandra GD"/>
                <w:b/>
                <w:bCs/>
                <w:color w:val="FFFFFF" w:themeColor="background1"/>
                <w:sz w:val="20"/>
                <w:szCs w:val="20"/>
                <w:lang w:eastAsia="en-GB"/>
              </w:rPr>
            </w:pPr>
            <w:r w:rsidRPr="00181CAD">
              <w:rPr>
                <w:rFonts w:ascii="Maiandra GD" w:hAnsi="Maiandra GD"/>
                <w:b/>
                <w:bCs/>
                <w:color w:val="FFFFFF" w:themeColor="background1"/>
                <w:sz w:val="20"/>
                <w:szCs w:val="20"/>
                <w:lang w:eastAsia="en-GB"/>
              </w:rPr>
              <w:t>Grade Point</w:t>
            </w:r>
          </w:p>
        </w:tc>
        <w:tc>
          <w:tcPr>
            <w:tcW w:w="3040" w:type="dxa"/>
            <w:tcBorders>
              <w:top w:val="single" w:sz="8" w:space="0" w:color="000000"/>
              <w:left w:val="nil"/>
              <w:bottom w:val="single" w:sz="8" w:space="0" w:color="000000"/>
              <w:right w:val="single" w:sz="8" w:space="0" w:color="000000"/>
            </w:tcBorders>
            <w:shd w:val="clear" w:color="000000" w:fill="274221"/>
            <w:hideMark/>
          </w:tcPr>
          <w:p w14:paraId="31848448" w14:textId="77777777" w:rsidR="00CA01F5" w:rsidRPr="00181CAD" w:rsidRDefault="00CA01F5" w:rsidP="006C68EA">
            <w:pPr>
              <w:rPr>
                <w:rFonts w:ascii="Maiandra GD" w:hAnsi="Maiandra GD"/>
                <w:b/>
                <w:bCs/>
                <w:color w:val="FFFFFF" w:themeColor="background1"/>
                <w:sz w:val="20"/>
                <w:szCs w:val="20"/>
                <w:lang w:eastAsia="en-GB"/>
              </w:rPr>
            </w:pPr>
            <w:r w:rsidRPr="00181CAD">
              <w:rPr>
                <w:rFonts w:ascii="Maiandra GD" w:hAnsi="Maiandra GD"/>
                <w:b/>
                <w:bCs/>
                <w:color w:val="FFFFFF" w:themeColor="background1"/>
                <w:sz w:val="20"/>
                <w:szCs w:val="20"/>
                <w:lang w:eastAsia="en-GB"/>
              </w:rPr>
              <w:t>Significance</w:t>
            </w:r>
          </w:p>
        </w:tc>
      </w:tr>
      <w:tr w:rsidR="00CA01F5" w:rsidRPr="00181CAD" w14:paraId="4DC6845D" w14:textId="77777777" w:rsidTr="006C68EA">
        <w:trPr>
          <w:trHeight w:val="330"/>
        </w:trPr>
        <w:tc>
          <w:tcPr>
            <w:tcW w:w="2680" w:type="dxa"/>
            <w:tcBorders>
              <w:top w:val="nil"/>
              <w:left w:val="single" w:sz="8" w:space="0" w:color="000000"/>
              <w:bottom w:val="single" w:sz="8" w:space="0" w:color="000000"/>
              <w:right w:val="single" w:sz="8" w:space="0" w:color="000000"/>
            </w:tcBorders>
            <w:shd w:val="clear" w:color="000000" w:fill="274221"/>
            <w:hideMark/>
          </w:tcPr>
          <w:p w14:paraId="27CE3F8F"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 xml:space="preserve">91 – 100 </w:t>
            </w:r>
          </w:p>
        </w:tc>
        <w:tc>
          <w:tcPr>
            <w:tcW w:w="1740" w:type="dxa"/>
            <w:tcBorders>
              <w:top w:val="nil"/>
              <w:left w:val="nil"/>
              <w:bottom w:val="single" w:sz="8" w:space="0" w:color="000000"/>
              <w:right w:val="single" w:sz="8" w:space="0" w:color="000000"/>
            </w:tcBorders>
            <w:shd w:val="clear" w:color="000000" w:fill="274221"/>
            <w:hideMark/>
          </w:tcPr>
          <w:p w14:paraId="2E6925EB"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 xml:space="preserve">A </w:t>
            </w:r>
          </w:p>
        </w:tc>
        <w:tc>
          <w:tcPr>
            <w:tcW w:w="1660" w:type="dxa"/>
            <w:tcBorders>
              <w:top w:val="nil"/>
              <w:left w:val="nil"/>
              <w:bottom w:val="single" w:sz="8" w:space="0" w:color="000000"/>
              <w:right w:val="single" w:sz="8" w:space="0" w:color="000000"/>
            </w:tcBorders>
            <w:shd w:val="clear" w:color="000000" w:fill="274221"/>
            <w:hideMark/>
          </w:tcPr>
          <w:p w14:paraId="12E08177"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4</w:t>
            </w:r>
          </w:p>
        </w:tc>
        <w:tc>
          <w:tcPr>
            <w:tcW w:w="3040" w:type="dxa"/>
            <w:tcBorders>
              <w:top w:val="nil"/>
              <w:left w:val="nil"/>
              <w:bottom w:val="single" w:sz="8" w:space="0" w:color="000000"/>
              <w:right w:val="single" w:sz="8" w:space="0" w:color="000000"/>
            </w:tcBorders>
            <w:shd w:val="clear" w:color="000000" w:fill="274221"/>
            <w:hideMark/>
          </w:tcPr>
          <w:p w14:paraId="49D36495" w14:textId="77777777" w:rsidR="00CA01F5" w:rsidRPr="00181CAD" w:rsidRDefault="00CA01F5" w:rsidP="006C68EA">
            <w:pP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 xml:space="preserve">Exceptional </w:t>
            </w:r>
          </w:p>
        </w:tc>
      </w:tr>
      <w:tr w:rsidR="00CA01F5" w:rsidRPr="00181CAD" w14:paraId="00ECC49C" w14:textId="77777777" w:rsidTr="006C68EA">
        <w:trPr>
          <w:trHeight w:val="330"/>
        </w:trPr>
        <w:tc>
          <w:tcPr>
            <w:tcW w:w="2680" w:type="dxa"/>
            <w:tcBorders>
              <w:top w:val="nil"/>
              <w:left w:val="single" w:sz="8" w:space="0" w:color="000000"/>
              <w:bottom w:val="single" w:sz="8" w:space="0" w:color="000000"/>
              <w:right w:val="single" w:sz="8" w:space="0" w:color="000000"/>
            </w:tcBorders>
            <w:shd w:val="clear" w:color="000000" w:fill="274221"/>
            <w:hideMark/>
          </w:tcPr>
          <w:p w14:paraId="53D0D4A0"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86 – 90</w:t>
            </w:r>
          </w:p>
        </w:tc>
        <w:tc>
          <w:tcPr>
            <w:tcW w:w="1740" w:type="dxa"/>
            <w:tcBorders>
              <w:top w:val="nil"/>
              <w:left w:val="nil"/>
              <w:bottom w:val="single" w:sz="8" w:space="0" w:color="000000"/>
              <w:right w:val="single" w:sz="8" w:space="0" w:color="000000"/>
            </w:tcBorders>
            <w:shd w:val="clear" w:color="000000" w:fill="274221"/>
            <w:hideMark/>
          </w:tcPr>
          <w:p w14:paraId="0D79ED19"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A-</w:t>
            </w:r>
          </w:p>
        </w:tc>
        <w:tc>
          <w:tcPr>
            <w:tcW w:w="1660" w:type="dxa"/>
            <w:tcBorders>
              <w:top w:val="nil"/>
              <w:left w:val="nil"/>
              <w:bottom w:val="single" w:sz="8" w:space="0" w:color="000000"/>
              <w:right w:val="single" w:sz="8" w:space="0" w:color="000000"/>
            </w:tcBorders>
            <w:shd w:val="clear" w:color="000000" w:fill="274221"/>
            <w:hideMark/>
          </w:tcPr>
          <w:p w14:paraId="19898BEF"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3.7</w:t>
            </w:r>
          </w:p>
        </w:tc>
        <w:tc>
          <w:tcPr>
            <w:tcW w:w="3040" w:type="dxa"/>
            <w:tcBorders>
              <w:top w:val="nil"/>
              <w:left w:val="nil"/>
              <w:bottom w:val="single" w:sz="8" w:space="0" w:color="000000"/>
              <w:right w:val="single" w:sz="8" w:space="0" w:color="000000"/>
            </w:tcBorders>
            <w:shd w:val="clear" w:color="000000" w:fill="274221"/>
            <w:hideMark/>
          </w:tcPr>
          <w:p w14:paraId="4CCA1DF9"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Excellent</w:t>
            </w:r>
          </w:p>
        </w:tc>
      </w:tr>
      <w:tr w:rsidR="00CA01F5" w:rsidRPr="00181CAD" w14:paraId="29509FF8" w14:textId="77777777" w:rsidTr="006C68EA">
        <w:trPr>
          <w:trHeight w:val="330"/>
        </w:trPr>
        <w:tc>
          <w:tcPr>
            <w:tcW w:w="2680" w:type="dxa"/>
            <w:tcBorders>
              <w:top w:val="nil"/>
              <w:left w:val="single" w:sz="8" w:space="0" w:color="000000"/>
              <w:bottom w:val="single" w:sz="8" w:space="0" w:color="000000"/>
              <w:right w:val="single" w:sz="8" w:space="0" w:color="000000"/>
            </w:tcBorders>
            <w:shd w:val="clear" w:color="000000" w:fill="274221"/>
            <w:hideMark/>
          </w:tcPr>
          <w:p w14:paraId="163F3E69"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lastRenderedPageBreak/>
              <w:t>81 – 85</w:t>
            </w:r>
          </w:p>
        </w:tc>
        <w:tc>
          <w:tcPr>
            <w:tcW w:w="1740" w:type="dxa"/>
            <w:tcBorders>
              <w:top w:val="nil"/>
              <w:left w:val="nil"/>
              <w:bottom w:val="single" w:sz="8" w:space="0" w:color="000000"/>
              <w:right w:val="single" w:sz="8" w:space="0" w:color="000000"/>
            </w:tcBorders>
            <w:shd w:val="clear" w:color="000000" w:fill="274221"/>
            <w:hideMark/>
          </w:tcPr>
          <w:p w14:paraId="1349FC4B"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B+</w:t>
            </w:r>
          </w:p>
        </w:tc>
        <w:tc>
          <w:tcPr>
            <w:tcW w:w="1660" w:type="dxa"/>
            <w:tcBorders>
              <w:top w:val="nil"/>
              <w:left w:val="nil"/>
              <w:bottom w:val="single" w:sz="8" w:space="0" w:color="000000"/>
              <w:right w:val="single" w:sz="8" w:space="0" w:color="000000"/>
            </w:tcBorders>
            <w:shd w:val="clear" w:color="000000" w:fill="274221"/>
            <w:hideMark/>
          </w:tcPr>
          <w:p w14:paraId="1860866E"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3.3</w:t>
            </w:r>
          </w:p>
        </w:tc>
        <w:tc>
          <w:tcPr>
            <w:tcW w:w="3040" w:type="dxa"/>
            <w:tcBorders>
              <w:top w:val="nil"/>
              <w:left w:val="nil"/>
              <w:bottom w:val="single" w:sz="8" w:space="0" w:color="000000"/>
              <w:right w:val="single" w:sz="8" w:space="0" w:color="000000"/>
            </w:tcBorders>
            <w:shd w:val="clear" w:color="000000" w:fill="274221"/>
            <w:hideMark/>
          </w:tcPr>
          <w:p w14:paraId="4A11D622"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Very Good</w:t>
            </w:r>
          </w:p>
        </w:tc>
      </w:tr>
      <w:tr w:rsidR="00CA01F5" w:rsidRPr="00181CAD" w14:paraId="599BA48C" w14:textId="77777777" w:rsidTr="006C68EA">
        <w:trPr>
          <w:trHeight w:val="330"/>
        </w:trPr>
        <w:tc>
          <w:tcPr>
            <w:tcW w:w="2680" w:type="dxa"/>
            <w:tcBorders>
              <w:top w:val="nil"/>
              <w:left w:val="single" w:sz="8" w:space="0" w:color="000000"/>
              <w:bottom w:val="single" w:sz="8" w:space="0" w:color="000000"/>
              <w:right w:val="single" w:sz="8" w:space="0" w:color="000000"/>
            </w:tcBorders>
            <w:shd w:val="clear" w:color="000000" w:fill="274221"/>
            <w:hideMark/>
          </w:tcPr>
          <w:p w14:paraId="1515C583"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76 – 80</w:t>
            </w:r>
          </w:p>
        </w:tc>
        <w:tc>
          <w:tcPr>
            <w:tcW w:w="1740" w:type="dxa"/>
            <w:tcBorders>
              <w:top w:val="nil"/>
              <w:left w:val="nil"/>
              <w:bottom w:val="single" w:sz="8" w:space="0" w:color="000000"/>
              <w:right w:val="single" w:sz="8" w:space="0" w:color="000000"/>
            </w:tcBorders>
            <w:shd w:val="clear" w:color="000000" w:fill="274221"/>
            <w:hideMark/>
          </w:tcPr>
          <w:p w14:paraId="7F46F2F3"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B</w:t>
            </w:r>
          </w:p>
        </w:tc>
        <w:tc>
          <w:tcPr>
            <w:tcW w:w="1660" w:type="dxa"/>
            <w:tcBorders>
              <w:top w:val="nil"/>
              <w:left w:val="nil"/>
              <w:bottom w:val="single" w:sz="8" w:space="0" w:color="000000"/>
              <w:right w:val="single" w:sz="8" w:space="0" w:color="000000"/>
            </w:tcBorders>
            <w:shd w:val="clear" w:color="000000" w:fill="274221"/>
            <w:hideMark/>
          </w:tcPr>
          <w:p w14:paraId="5FE3559A"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3</w:t>
            </w:r>
          </w:p>
        </w:tc>
        <w:tc>
          <w:tcPr>
            <w:tcW w:w="3040" w:type="dxa"/>
            <w:tcBorders>
              <w:top w:val="nil"/>
              <w:left w:val="nil"/>
              <w:bottom w:val="single" w:sz="8" w:space="0" w:color="000000"/>
              <w:right w:val="single" w:sz="8" w:space="0" w:color="000000"/>
            </w:tcBorders>
            <w:shd w:val="clear" w:color="000000" w:fill="274221"/>
            <w:hideMark/>
          </w:tcPr>
          <w:p w14:paraId="2F57E291"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Good</w:t>
            </w:r>
          </w:p>
        </w:tc>
      </w:tr>
      <w:tr w:rsidR="00CA01F5" w:rsidRPr="00181CAD" w14:paraId="2B3CB2A7" w14:textId="77777777" w:rsidTr="006C68EA">
        <w:trPr>
          <w:trHeight w:val="330"/>
        </w:trPr>
        <w:tc>
          <w:tcPr>
            <w:tcW w:w="2680" w:type="dxa"/>
            <w:tcBorders>
              <w:top w:val="nil"/>
              <w:left w:val="single" w:sz="8" w:space="0" w:color="000000"/>
              <w:bottom w:val="single" w:sz="8" w:space="0" w:color="000000"/>
              <w:right w:val="single" w:sz="8" w:space="0" w:color="000000"/>
            </w:tcBorders>
            <w:shd w:val="clear" w:color="000000" w:fill="274221"/>
            <w:hideMark/>
          </w:tcPr>
          <w:p w14:paraId="430480D3"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71 – 75</w:t>
            </w:r>
          </w:p>
        </w:tc>
        <w:tc>
          <w:tcPr>
            <w:tcW w:w="1740" w:type="dxa"/>
            <w:tcBorders>
              <w:top w:val="nil"/>
              <w:left w:val="nil"/>
              <w:bottom w:val="single" w:sz="8" w:space="0" w:color="000000"/>
              <w:right w:val="single" w:sz="8" w:space="0" w:color="000000"/>
            </w:tcBorders>
            <w:shd w:val="clear" w:color="000000" w:fill="274221"/>
            <w:hideMark/>
          </w:tcPr>
          <w:p w14:paraId="1ECF030F"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B-</w:t>
            </w:r>
          </w:p>
        </w:tc>
        <w:tc>
          <w:tcPr>
            <w:tcW w:w="1660" w:type="dxa"/>
            <w:tcBorders>
              <w:top w:val="nil"/>
              <w:left w:val="nil"/>
              <w:bottom w:val="single" w:sz="8" w:space="0" w:color="000000"/>
              <w:right w:val="single" w:sz="8" w:space="0" w:color="000000"/>
            </w:tcBorders>
            <w:shd w:val="clear" w:color="000000" w:fill="274221"/>
            <w:hideMark/>
          </w:tcPr>
          <w:p w14:paraId="06B51937"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2.7</w:t>
            </w:r>
          </w:p>
        </w:tc>
        <w:tc>
          <w:tcPr>
            <w:tcW w:w="3040" w:type="dxa"/>
            <w:tcBorders>
              <w:top w:val="nil"/>
              <w:left w:val="nil"/>
              <w:bottom w:val="single" w:sz="8" w:space="0" w:color="000000"/>
              <w:right w:val="single" w:sz="8" w:space="0" w:color="000000"/>
            </w:tcBorders>
            <w:shd w:val="clear" w:color="000000" w:fill="274221"/>
            <w:hideMark/>
          </w:tcPr>
          <w:p w14:paraId="6C950062"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Above Average</w:t>
            </w:r>
          </w:p>
        </w:tc>
      </w:tr>
      <w:tr w:rsidR="00CA01F5" w:rsidRPr="00181CAD" w14:paraId="0778C488" w14:textId="77777777" w:rsidTr="006C68EA">
        <w:trPr>
          <w:trHeight w:val="330"/>
        </w:trPr>
        <w:tc>
          <w:tcPr>
            <w:tcW w:w="2680" w:type="dxa"/>
            <w:tcBorders>
              <w:top w:val="nil"/>
              <w:left w:val="single" w:sz="8" w:space="0" w:color="000000"/>
              <w:bottom w:val="single" w:sz="8" w:space="0" w:color="000000"/>
              <w:right w:val="single" w:sz="8" w:space="0" w:color="000000"/>
            </w:tcBorders>
            <w:shd w:val="clear" w:color="000000" w:fill="274221"/>
            <w:hideMark/>
          </w:tcPr>
          <w:p w14:paraId="529E7EAB"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66 – 70</w:t>
            </w:r>
          </w:p>
        </w:tc>
        <w:tc>
          <w:tcPr>
            <w:tcW w:w="1740" w:type="dxa"/>
            <w:tcBorders>
              <w:top w:val="nil"/>
              <w:left w:val="nil"/>
              <w:bottom w:val="single" w:sz="8" w:space="0" w:color="000000"/>
              <w:right w:val="single" w:sz="8" w:space="0" w:color="000000"/>
            </w:tcBorders>
            <w:shd w:val="clear" w:color="000000" w:fill="274221"/>
            <w:hideMark/>
          </w:tcPr>
          <w:p w14:paraId="256E4355"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C+</w:t>
            </w:r>
          </w:p>
        </w:tc>
        <w:tc>
          <w:tcPr>
            <w:tcW w:w="1660" w:type="dxa"/>
            <w:tcBorders>
              <w:top w:val="nil"/>
              <w:left w:val="nil"/>
              <w:bottom w:val="single" w:sz="8" w:space="0" w:color="000000"/>
              <w:right w:val="single" w:sz="8" w:space="0" w:color="000000"/>
            </w:tcBorders>
            <w:shd w:val="clear" w:color="000000" w:fill="274221"/>
            <w:hideMark/>
          </w:tcPr>
          <w:p w14:paraId="1219EC39"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2.3</w:t>
            </w:r>
          </w:p>
        </w:tc>
        <w:tc>
          <w:tcPr>
            <w:tcW w:w="3040" w:type="dxa"/>
            <w:tcBorders>
              <w:top w:val="nil"/>
              <w:left w:val="nil"/>
              <w:bottom w:val="single" w:sz="8" w:space="0" w:color="000000"/>
              <w:right w:val="single" w:sz="8" w:space="0" w:color="000000"/>
            </w:tcBorders>
            <w:shd w:val="clear" w:color="000000" w:fill="274221"/>
            <w:hideMark/>
          </w:tcPr>
          <w:p w14:paraId="0788001B"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Average</w:t>
            </w:r>
          </w:p>
        </w:tc>
      </w:tr>
      <w:tr w:rsidR="00CA01F5" w:rsidRPr="00181CAD" w14:paraId="4D32F309" w14:textId="77777777" w:rsidTr="006C68EA">
        <w:trPr>
          <w:trHeight w:val="330"/>
        </w:trPr>
        <w:tc>
          <w:tcPr>
            <w:tcW w:w="2680" w:type="dxa"/>
            <w:tcBorders>
              <w:top w:val="nil"/>
              <w:left w:val="single" w:sz="8" w:space="0" w:color="000000"/>
              <w:bottom w:val="single" w:sz="8" w:space="0" w:color="000000"/>
              <w:right w:val="single" w:sz="8" w:space="0" w:color="000000"/>
            </w:tcBorders>
            <w:shd w:val="clear" w:color="000000" w:fill="274221"/>
            <w:hideMark/>
          </w:tcPr>
          <w:p w14:paraId="3F185C24"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61 – 65</w:t>
            </w:r>
          </w:p>
        </w:tc>
        <w:tc>
          <w:tcPr>
            <w:tcW w:w="1740" w:type="dxa"/>
            <w:tcBorders>
              <w:top w:val="nil"/>
              <w:left w:val="nil"/>
              <w:bottom w:val="single" w:sz="8" w:space="0" w:color="000000"/>
              <w:right w:val="single" w:sz="8" w:space="0" w:color="000000"/>
            </w:tcBorders>
            <w:shd w:val="clear" w:color="000000" w:fill="274221"/>
            <w:hideMark/>
          </w:tcPr>
          <w:p w14:paraId="2493968A"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C</w:t>
            </w:r>
          </w:p>
        </w:tc>
        <w:tc>
          <w:tcPr>
            <w:tcW w:w="1660" w:type="dxa"/>
            <w:tcBorders>
              <w:top w:val="nil"/>
              <w:left w:val="nil"/>
              <w:bottom w:val="single" w:sz="8" w:space="0" w:color="000000"/>
              <w:right w:val="single" w:sz="8" w:space="0" w:color="000000"/>
            </w:tcBorders>
            <w:shd w:val="clear" w:color="000000" w:fill="274221"/>
            <w:hideMark/>
          </w:tcPr>
          <w:p w14:paraId="4D02EE38"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2</w:t>
            </w:r>
          </w:p>
        </w:tc>
        <w:tc>
          <w:tcPr>
            <w:tcW w:w="3040" w:type="dxa"/>
            <w:tcBorders>
              <w:top w:val="nil"/>
              <w:left w:val="nil"/>
              <w:bottom w:val="single" w:sz="8" w:space="0" w:color="000000"/>
              <w:right w:val="single" w:sz="8" w:space="0" w:color="000000"/>
            </w:tcBorders>
            <w:shd w:val="clear" w:color="000000" w:fill="274221"/>
            <w:hideMark/>
          </w:tcPr>
          <w:p w14:paraId="0479BC21"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Fair</w:t>
            </w:r>
          </w:p>
        </w:tc>
      </w:tr>
      <w:tr w:rsidR="00CA01F5" w:rsidRPr="00181CAD" w14:paraId="051E6137" w14:textId="77777777" w:rsidTr="006C68EA">
        <w:trPr>
          <w:trHeight w:val="330"/>
        </w:trPr>
        <w:tc>
          <w:tcPr>
            <w:tcW w:w="2680" w:type="dxa"/>
            <w:tcBorders>
              <w:top w:val="nil"/>
              <w:left w:val="single" w:sz="8" w:space="0" w:color="000000"/>
              <w:bottom w:val="single" w:sz="8" w:space="0" w:color="000000"/>
              <w:right w:val="single" w:sz="8" w:space="0" w:color="000000"/>
            </w:tcBorders>
            <w:shd w:val="clear" w:color="000000" w:fill="274221"/>
            <w:hideMark/>
          </w:tcPr>
          <w:p w14:paraId="36A29130"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56 – 60</w:t>
            </w:r>
          </w:p>
        </w:tc>
        <w:tc>
          <w:tcPr>
            <w:tcW w:w="1740" w:type="dxa"/>
            <w:tcBorders>
              <w:top w:val="nil"/>
              <w:left w:val="nil"/>
              <w:bottom w:val="single" w:sz="8" w:space="0" w:color="000000"/>
              <w:right w:val="single" w:sz="8" w:space="0" w:color="000000"/>
            </w:tcBorders>
            <w:shd w:val="clear" w:color="000000" w:fill="274221"/>
            <w:hideMark/>
          </w:tcPr>
          <w:p w14:paraId="15A8AE04"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C-</w:t>
            </w:r>
          </w:p>
        </w:tc>
        <w:tc>
          <w:tcPr>
            <w:tcW w:w="1660" w:type="dxa"/>
            <w:tcBorders>
              <w:top w:val="nil"/>
              <w:left w:val="nil"/>
              <w:bottom w:val="single" w:sz="8" w:space="0" w:color="000000"/>
              <w:right w:val="single" w:sz="8" w:space="0" w:color="000000"/>
            </w:tcBorders>
            <w:shd w:val="clear" w:color="000000" w:fill="274221"/>
            <w:hideMark/>
          </w:tcPr>
          <w:p w14:paraId="03287F30"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1.7</w:t>
            </w:r>
          </w:p>
        </w:tc>
        <w:tc>
          <w:tcPr>
            <w:tcW w:w="3040" w:type="dxa"/>
            <w:tcBorders>
              <w:top w:val="nil"/>
              <w:left w:val="nil"/>
              <w:bottom w:val="single" w:sz="8" w:space="0" w:color="000000"/>
              <w:right w:val="single" w:sz="8" w:space="0" w:color="000000"/>
            </w:tcBorders>
            <w:shd w:val="clear" w:color="000000" w:fill="274221"/>
            <w:hideMark/>
          </w:tcPr>
          <w:p w14:paraId="43A3FC99"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Below Average</w:t>
            </w:r>
          </w:p>
        </w:tc>
      </w:tr>
      <w:tr w:rsidR="00CA01F5" w:rsidRPr="00181CAD" w14:paraId="7B7CDD0D" w14:textId="77777777" w:rsidTr="006C68EA">
        <w:trPr>
          <w:trHeight w:val="330"/>
        </w:trPr>
        <w:tc>
          <w:tcPr>
            <w:tcW w:w="2680" w:type="dxa"/>
            <w:tcBorders>
              <w:top w:val="nil"/>
              <w:left w:val="single" w:sz="8" w:space="0" w:color="000000"/>
              <w:bottom w:val="single" w:sz="8" w:space="0" w:color="000000"/>
              <w:right w:val="single" w:sz="8" w:space="0" w:color="000000"/>
            </w:tcBorders>
            <w:shd w:val="clear" w:color="000000" w:fill="274221"/>
            <w:hideMark/>
          </w:tcPr>
          <w:p w14:paraId="7984271C"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51 – 55</w:t>
            </w:r>
          </w:p>
        </w:tc>
        <w:tc>
          <w:tcPr>
            <w:tcW w:w="1740" w:type="dxa"/>
            <w:tcBorders>
              <w:top w:val="nil"/>
              <w:left w:val="nil"/>
              <w:bottom w:val="single" w:sz="8" w:space="0" w:color="000000"/>
              <w:right w:val="single" w:sz="8" w:space="0" w:color="000000"/>
            </w:tcBorders>
            <w:shd w:val="clear" w:color="000000" w:fill="274221"/>
            <w:hideMark/>
          </w:tcPr>
          <w:p w14:paraId="5DDD5CD9"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D+</w:t>
            </w:r>
          </w:p>
        </w:tc>
        <w:tc>
          <w:tcPr>
            <w:tcW w:w="1660" w:type="dxa"/>
            <w:tcBorders>
              <w:top w:val="nil"/>
              <w:left w:val="nil"/>
              <w:bottom w:val="single" w:sz="8" w:space="0" w:color="000000"/>
              <w:right w:val="single" w:sz="8" w:space="0" w:color="000000"/>
            </w:tcBorders>
            <w:shd w:val="clear" w:color="000000" w:fill="274221"/>
            <w:hideMark/>
          </w:tcPr>
          <w:p w14:paraId="103FDE75"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1.3</w:t>
            </w:r>
          </w:p>
        </w:tc>
        <w:tc>
          <w:tcPr>
            <w:tcW w:w="3040" w:type="dxa"/>
            <w:tcBorders>
              <w:top w:val="nil"/>
              <w:left w:val="nil"/>
              <w:bottom w:val="single" w:sz="8" w:space="0" w:color="000000"/>
              <w:right w:val="single" w:sz="8" w:space="0" w:color="000000"/>
            </w:tcBorders>
            <w:shd w:val="clear" w:color="000000" w:fill="274221"/>
            <w:hideMark/>
          </w:tcPr>
          <w:p w14:paraId="7D45D803"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Poor</w:t>
            </w:r>
          </w:p>
        </w:tc>
      </w:tr>
      <w:tr w:rsidR="00CA01F5" w:rsidRPr="00181CAD" w14:paraId="34F643F5" w14:textId="77777777" w:rsidTr="006C68EA">
        <w:trPr>
          <w:trHeight w:val="330"/>
        </w:trPr>
        <w:tc>
          <w:tcPr>
            <w:tcW w:w="2680" w:type="dxa"/>
            <w:tcBorders>
              <w:top w:val="nil"/>
              <w:left w:val="single" w:sz="8" w:space="0" w:color="000000"/>
              <w:bottom w:val="single" w:sz="8" w:space="0" w:color="000000"/>
              <w:right w:val="single" w:sz="8" w:space="0" w:color="000000"/>
            </w:tcBorders>
            <w:shd w:val="clear" w:color="000000" w:fill="274221"/>
            <w:hideMark/>
          </w:tcPr>
          <w:p w14:paraId="00394692"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46 – 50</w:t>
            </w:r>
          </w:p>
        </w:tc>
        <w:tc>
          <w:tcPr>
            <w:tcW w:w="1740" w:type="dxa"/>
            <w:tcBorders>
              <w:top w:val="nil"/>
              <w:left w:val="nil"/>
              <w:bottom w:val="single" w:sz="8" w:space="0" w:color="000000"/>
              <w:right w:val="single" w:sz="8" w:space="0" w:color="000000"/>
            </w:tcBorders>
            <w:shd w:val="clear" w:color="000000" w:fill="274221"/>
            <w:hideMark/>
          </w:tcPr>
          <w:p w14:paraId="3054F27B"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D</w:t>
            </w:r>
          </w:p>
        </w:tc>
        <w:tc>
          <w:tcPr>
            <w:tcW w:w="1660" w:type="dxa"/>
            <w:tcBorders>
              <w:top w:val="nil"/>
              <w:left w:val="nil"/>
              <w:bottom w:val="single" w:sz="8" w:space="0" w:color="000000"/>
              <w:right w:val="single" w:sz="8" w:space="0" w:color="000000"/>
            </w:tcBorders>
            <w:shd w:val="clear" w:color="000000" w:fill="274221"/>
            <w:hideMark/>
          </w:tcPr>
          <w:p w14:paraId="45E72F4D"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1</w:t>
            </w:r>
          </w:p>
        </w:tc>
        <w:tc>
          <w:tcPr>
            <w:tcW w:w="3040" w:type="dxa"/>
            <w:tcBorders>
              <w:top w:val="nil"/>
              <w:left w:val="nil"/>
              <w:bottom w:val="single" w:sz="8" w:space="0" w:color="000000"/>
              <w:right w:val="single" w:sz="8" w:space="0" w:color="000000"/>
            </w:tcBorders>
            <w:shd w:val="clear" w:color="000000" w:fill="274221"/>
            <w:hideMark/>
          </w:tcPr>
          <w:p w14:paraId="510E844C"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Barely Acceptable</w:t>
            </w:r>
          </w:p>
        </w:tc>
      </w:tr>
      <w:tr w:rsidR="00CA01F5" w:rsidRPr="00181CAD" w14:paraId="5B6CBE5C" w14:textId="77777777" w:rsidTr="006C68EA">
        <w:trPr>
          <w:trHeight w:val="330"/>
        </w:trPr>
        <w:tc>
          <w:tcPr>
            <w:tcW w:w="2680" w:type="dxa"/>
            <w:tcBorders>
              <w:top w:val="nil"/>
              <w:left w:val="single" w:sz="8" w:space="0" w:color="000000"/>
              <w:bottom w:val="single" w:sz="8" w:space="0" w:color="000000"/>
              <w:right w:val="single" w:sz="8" w:space="0" w:color="000000"/>
            </w:tcBorders>
            <w:shd w:val="clear" w:color="000000" w:fill="274221"/>
            <w:hideMark/>
          </w:tcPr>
          <w:p w14:paraId="6699DA81"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41 – 45</w:t>
            </w:r>
          </w:p>
        </w:tc>
        <w:tc>
          <w:tcPr>
            <w:tcW w:w="1740" w:type="dxa"/>
            <w:tcBorders>
              <w:top w:val="nil"/>
              <w:left w:val="nil"/>
              <w:bottom w:val="single" w:sz="8" w:space="0" w:color="000000"/>
              <w:right w:val="single" w:sz="8" w:space="0" w:color="000000"/>
            </w:tcBorders>
            <w:shd w:val="clear" w:color="000000" w:fill="274221"/>
            <w:hideMark/>
          </w:tcPr>
          <w:p w14:paraId="37607229"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D-</w:t>
            </w:r>
          </w:p>
        </w:tc>
        <w:tc>
          <w:tcPr>
            <w:tcW w:w="1660" w:type="dxa"/>
            <w:tcBorders>
              <w:top w:val="nil"/>
              <w:left w:val="nil"/>
              <w:bottom w:val="single" w:sz="8" w:space="0" w:color="000000"/>
              <w:right w:val="single" w:sz="8" w:space="0" w:color="000000"/>
            </w:tcBorders>
            <w:shd w:val="clear" w:color="000000" w:fill="274221"/>
            <w:hideMark/>
          </w:tcPr>
          <w:p w14:paraId="0A086CEF"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0.7</w:t>
            </w:r>
          </w:p>
        </w:tc>
        <w:tc>
          <w:tcPr>
            <w:tcW w:w="3040" w:type="dxa"/>
            <w:tcBorders>
              <w:top w:val="nil"/>
              <w:left w:val="nil"/>
              <w:bottom w:val="single" w:sz="8" w:space="0" w:color="000000"/>
              <w:right w:val="single" w:sz="8" w:space="0" w:color="000000"/>
            </w:tcBorders>
            <w:shd w:val="clear" w:color="000000" w:fill="274221"/>
            <w:hideMark/>
          </w:tcPr>
          <w:p w14:paraId="0047BEBB"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Very Poor</w:t>
            </w:r>
          </w:p>
        </w:tc>
      </w:tr>
      <w:tr w:rsidR="00CA01F5" w:rsidRPr="00181CAD" w14:paraId="11E32D59" w14:textId="77777777" w:rsidTr="006C68EA">
        <w:trPr>
          <w:trHeight w:val="330"/>
        </w:trPr>
        <w:tc>
          <w:tcPr>
            <w:tcW w:w="2680" w:type="dxa"/>
            <w:tcBorders>
              <w:top w:val="nil"/>
              <w:left w:val="single" w:sz="8" w:space="0" w:color="000000"/>
              <w:bottom w:val="single" w:sz="8" w:space="0" w:color="000000"/>
              <w:right w:val="single" w:sz="8" w:space="0" w:color="000000"/>
            </w:tcBorders>
            <w:shd w:val="clear" w:color="000000" w:fill="274221"/>
            <w:hideMark/>
          </w:tcPr>
          <w:p w14:paraId="75CFB2A0"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0 – 40</w:t>
            </w:r>
          </w:p>
        </w:tc>
        <w:tc>
          <w:tcPr>
            <w:tcW w:w="1740" w:type="dxa"/>
            <w:tcBorders>
              <w:top w:val="nil"/>
              <w:left w:val="nil"/>
              <w:bottom w:val="single" w:sz="8" w:space="0" w:color="000000"/>
              <w:right w:val="single" w:sz="8" w:space="0" w:color="000000"/>
            </w:tcBorders>
            <w:shd w:val="clear" w:color="000000" w:fill="274221"/>
            <w:hideMark/>
          </w:tcPr>
          <w:p w14:paraId="3C049F3C"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F</w:t>
            </w:r>
          </w:p>
        </w:tc>
        <w:tc>
          <w:tcPr>
            <w:tcW w:w="1660" w:type="dxa"/>
            <w:tcBorders>
              <w:top w:val="nil"/>
              <w:left w:val="nil"/>
              <w:bottom w:val="single" w:sz="8" w:space="0" w:color="000000"/>
              <w:right w:val="single" w:sz="8" w:space="0" w:color="000000"/>
            </w:tcBorders>
            <w:shd w:val="clear" w:color="000000" w:fill="274221"/>
            <w:hideMark/>
          </w:tcPr>
          <w:p w14:paraId="185D850F"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0</w:t>
            </w:r>
          </w:p>
        </w:tc>
        <w:tc>
          <w:tcPr>
            <w:tcW w:w="3040" w:type="dxa"/>
            <w:tcBorders>
              <w:top w:val="nil"/>
              <w:left w:val="nil"/>
              <w:bottom w:val="single" w:sz="8" w:space="0" w:color="000000"/>
              <w:right w:val="single" w:sz="8" w:space="0" w:color="000000"/>
            </w:tcBorders>
            <w:shd w:val="clear" w:color="000000" w:fill="274221"/>
            <w:hideMark/>
          </w:tcPr>
          <w:p w14:paraId="56C65622" w14:textId="77777777" w:rsidR="00CA01F5" w:rsidRPr="00181CAD" w:rsidRDefault="00CA01F5" w:rsidP="006C68EA">
            <w:pPr>
              <w:jc w:val="center"/>
              <w:rPr>
                <w:rFonts w:ascii="Maiandra GD" w:hAnsi="Maiandra GD"/>
                <w:color w:val="FFFFFF" w:themeColor="background1"/>
                <w:sz w:val="20"/>
                <w:szCs w:val="20"/>
                <w:lang w:eastAsia="en-GB"/>
              </w:rPr>
            </w:pPr>
            <w:r w:rsidRPr="00181CAD">
              <w:rPr>
                <w:rFonts w:ascii="Maiandra GD" w:hAnsi="Maiandra GD"/>
                <w:color w:val="FFFFFF" w:themeColor="background1"/>
                <w:sz w:val="20"/>
                <w:szCs w:val="20"/>
                <w:lang w:eastAsia="en-GB"/>
              </w:rPr>
              <w:t>Failure</w:t>
            </w:r>
          </w:p>
        </w:tc>
      </w:tr>
    </w:tbl>
    <w:p w14:paraId="534F5E63" w14:textId="77777777" w:rsidR="00CA01F5" w:rsidRPr="00E746BE" w:rsidRDefault="00CA01F5" w:rsidP="00CA01F5">
      <w:pPr>
        <w:pStyle w:val="NormalWeb"/>
        <w:rPr>
          <w:rFonts w:ascii="Garamond" w:hAnsi="Garamond"/>
          <w:b/>
          <w:sz w:val="28"/>
          <w:szCs w:val="28"/>
        </w:rPr>
        <w:sectPr w:rsidR="00CA01F5" w:rsidRPr="00E746BE" w:rsidSect="00B26891">
          <w:pgSz w:w="11880" w:h="16800"/>
          <w:pgMar w:top="0" w:right="0" w:bottom="0" w:left="0" w:header="0" w:footer="0" w:gutter="0"/>
          <w:cols w:space="720"/>
          <w:docGrid w:type="lines" w:linePitch="312"/>
        </w:sectPr>
      </w:pPr>
    </w:p>
    <w:p w14:paraId="146B5E2C" w14:textId="77777777" w:rsidR="00AA4A74" w:rsidRPr="00E3655B" w:rsidRDefault="00AA4A74" w:rsidP="00AA4A74">
      <w:pPr>
        <w:widowControl w:val="0"/>
        <w:autoSpaceDE w:val="0"/>
        <w:autoSpaceDN w:val="0"/>
        <w:rPr>
          <w:rFonts w:ascii="Bookman Old Style" w:eastAsia="Calibri" w:hAnsi="Bookman Old Style"/>
        </w:rPr>
      </w:pPr>
    </w:p>
    <w:p w14:paraId="0C777C8D" w14:textId="77777777" w:rsidR="00AA4A74" w:rsidRPr="00E3655B" w:rsidRDefault="00AA4A74" w:rsidP="00AA4A74">
      <w:pPr>
        <w:widowControl w:val="0"/>
        <w:autoSpaceDE w:val="0"/>
        <w:autoSpaceDN w:val="0"/>
        <w:rPr>
          <w:rFonts w:ascii="Bookman Old Style" w:eastAsia="Calibri" w:hAnsi="Bookman Old Style"/>
        </w:rPr>
      </w:pPr>
    </w:p>
    <w:p w14:paraId="5A0FF21C" w14:textId="77777777" w:rsidR="00AA4A74" w:rsidRPr="00E3655B" w:rsidRDefault="00AA4A74" w:rsidP="00AA4A74">
      <w:pPr>
        <w:keepLines/>
        <w:spacing w:after="0" w:line="240" w:lineRule="auto"/>
        <w:jc w:val="both"/>
        <w:rPr>
          <w:rFonts w:ascii="Bookman Old Style" w:eastAsia="Times New Roman" w:hAnsi="Bookman Old Style" w:cs="Times New Roman"/>
          <w:b/>
          <w:bCs/>
        </w:rPr>
      </w:pPr>
      <w:r w:rsidRPr="00E3655B">
        <w:rPr>
          <w:rFonts w:ascii="Bookman Old Style" w:eastAsia="Times New Roman" w:hAnsi="Bookman Old Style" w:cs="Times New Roman"/>
          <w:b/>
          <w:bCs/>
        </w:rPr>
        <w:t>Grade Marks for various Assignments and Exams for the course</w:t>
      </w:r>
    </w:p>
    <w:p w14:paraId="30C81495" w14:textId="77777777" w:rsidR="00AA4A74" w:rsidRPr="00E3655B" w:rsidRDefault="00AA4A74" w:rsidP="00AA4A74">
      <w:pPr>
        <w:keepNext/>
        <w:spacing w:before="240" w:after="60" w:line="240" w:lineRule="auto"/>
        <w:jc w:val="both"/>
        <w:rPr>
          <w:rFonts w:ascii="Bookman Old Style" w:eastAsia="Times New Roman" w:hAnsi="Bookman Old Style" w:cs="Times New Roman"/>
        </w:rPr>
      </w:pPr>
      <w:r w:rsidRPr="00E3655B">
        <w:rPr>
          <w:rFonts w:ascii="Bookman Old Style" w:eastAsia="Times New Roman" w:hAnsi="Bookman Old Style" w:cs="Times New Roman"/>
        </w:rPr>
        <w:t>The following are the weightings of assignments for this course (Customize to suit your departmental requirements</w:t>
      </w:r>
    </w:p>
    <w:p w14:paraId="06CA6E00" w14:textId="77777777" w:rsidR="00AA4A74" w:rsidRPr="00E3655B" w:rsidRDefault="00AA4A74" w:rsidP="00AA4A74">
      <w:pPr>
        <w:keepNext/>
        <w:spacing w:before="60" w:after="60" w:line="240" w:lineRule="auto"/>
        <w:jc w:val="both"/>
        <w:rPr>
          <w:rFonts w:ascii="Bookman Old Style" w:eastAsia="Times New Roman" w:hAnsi="Bookman Old Style" w:cs="Times New Roman"/>
        </w:rPr>
      </w:pPr>
    </w:p>
    <w:p w14:paraId="1EEAAF9F" w14:textId="77777777" w:rsidR="00AA4A74" w:rsidRPr="00E3655B" w:rsidRDefault="00AA4A74" w:rsidP="00AA4A74">
      <w:pPr>
        <w:tabs>
          <w:tab w:val="left" w:pos="547"/>
        </w:tabs>
        <w:spacing w:after="0" w:line="240" w:lineRule="auto"/>
        <w:jc w:val="both"/>
        <w:rPr>
          <w:rFonts w:ascii="Bookman Old Style" w:eastAsia="Times New Roman" w:hAnsi="Bookman Old Style" w:cs="Times New Roman"/>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67"/>
        <w:gridCol w:w="2783"/>
      </w:tblGrid>
      <w:tr w:rsidR="00AA4A74" w:rsidRPr="00E3655B" w14:paraId="3B298B9C" w14:textId="77777777" w:rsidTr="00767A17">
        <w:trPr>
          <w:trHeight w:val="691"/>
        </w:trPr>
        <w:tc>
          <w:tcPr>
            <w:tcW w:w="3512" w:type="pct"/>
            <w:shd w:val="clear" w:color="auto" w:fill="auto"/>
          </w:tcPr>
          <w:p w14:paraId="2C603464" w14:textId="77777777" w:rsidR="00AA4A74" w:rsidRPr="00E3655B" w:rsidRDefault="00AA4A74" w:rsidP="00767A17">
            <w:pPr>
              <w:tabs>
                <w:tab w:val="left" w:pos="547"/>
              </w:tabs>
              <w:spacing w:before="80" w:after="80" w:line="240" w:lineRule="auto"/>
              <w:jc w:val="both"/>
              <w:rPr>
                <w:rFonts w:ascii="Bookman Old Style" w:eastAsia="Times New Roman" w:hAnsi="Bookman Old Style" w:cs="Times New Roman"/>
                <w:b/>
                <w:caps/>
              </w:rPr>
            </w:pPr>
            <w:r w:rsidRPr="00E3655B">
              <w:rPr>
                <w:rFonts w:ascii="Bookman Old Style" w:eastAsia="Times New Roman" w:hAnsi="Bookman Old Style" w:cs="Times New Roman"/>
                <w:b/>
                <w:caps/>
              </w:rPr>
              <w:t>ASSIGNMENTS</w:t>
            </w:r>
          </w:p>
        </w:tc>
        <w:tc>
          <w:tcPr>
            <w:tcW w:w="1488" w:type="pct"/>
            <w:shd w:val="clear" w:color="auto" w:fill="auto"/>
          </w:tcPr>
          <w:p w14:paraId="01C69AB4" w14:textId="77777777" w:rsidR="00AA4A74" w:rsidRPr="00E3655B" w:rsidRDefault="00AA4A74" w:rsidP="00767A17">
            <w:pPr>
              <w:tabs>
                <w:tab w:val="left" w:pos="547"/>
              </w:tabs>
              <w:spacing w:before="80" w:after="80" w:line="240" w:lineRule="auto"/>
              <w:jc w:val="both"/>
              <w:rPr>
                <w:rFonts w:ascii="Bookman Old Style" w:eastAsia="Times New Roman" w:hAnsi="Bookman Old Style" w:cs="Times New Roman"/>
                <w:b/>
                <w:caps/>
              </w:rPr>
            </w:pPr>
            <w:r w:rsidRPr="00E3655B">
              <w:rPr>
                <w:rFonts w:ascii="Bookman Old Style" w:eastAsia="Times New Roman" w:hAnsi="Bookman Old Style" w:cs="Times New Roman"/>
                <w:b/>
                <w:caps/>
              </w:rPr>
              <w:t>Marks</w:t>
            </w:r>
          </w:p>
        </w:tc>
      </w:tr>
      <w:tr w:rsidR="00AA4A74" w:rsidRPr="00E3655B" w14:paraId="0310BB6C" w14:textId="77777777" w:rsidTr="00767A17">
        <w:trPr>
          <w:trHeight w:val="422"/>
        </w:trPr>
        <w:tc>
          <w:tcPr>
            <w:tcW w:w="3512" w:type="pct"/>
            <w:shd w:val="clear" w:color="auto" w:fill="auto"/>
          </w:tcPr>
          <w:p w14:paraId="43DDBD8F" w14:textId="283416B1" w:rsidR="00AA4A74" w:rsidRPr="00E3655B" w:rsidRDefault="00AA4A74" w:rsidP="00767A17">
            <w:pPr>
              <w:tabs>
                <w:tab w:val="left" w:pos="547"/>
              </w:tabs>
              <w:spacing w:before="80" w:after="80" w:line="240" w:lineRule="auto"/>
              <w:jc w:val="both"/>
              <w:rPr>
                <w:rFonts w:ascii="Bookman Old Style" w:eastAsia="Times New Roman" w:hAnsi="Bookman Old Style" w:cs="Times New Roman"/>
                <w:i/>
                <w:iCs/>
              </w:rPr>
            </w:pPr>
            <w:r w:rsidRPr="00E3655B">
              <w:rPr>
                <w:rFonts w:ascii="Bookman Old Style" w:eastAsia="Times New Roman" w:hAnsi="Bookman Old Style" w:cs="Times New Roman"/>
                <w:b/>
                <w:bCs/>
                <w:i/>
                <w:iCs/>
              </w:rPr>
              <w:t>Discussion Questions</w:t>
            </w:r>
            <w:r w:rsidRPr="00E3655B">
              <w:rPr>
                <w:rFonts w:ascii="Bookman Old Style" w:eastAsia="Times New Roman" w:hAnsi="Bookman Old Style" w:cs="Times New Roman"/>
                <w:i/>
                <w:iCs/>
              </w:rPr>
              <w:t xml:space="preserve"> </w:t>
            </w:r>
          </w:p>
          <w:p w14:paraId="2CBDF848" w14:textId="77777777" w:rsidR="00AA4A74" w:rsidRPr="00E3655B" w:rsidRDefault="00AA4A74" w:rsidP="00767A17">
            <w:pPr>
              <w:tabs>
                <w:tab w:val="left" w:pos="547"/>
              </w:tabs>
              <w:spacing w:before="80" w:after="80" w:line="240" w:lineRule="auto"/>
              <w:jc w:val="both"/>
              <w:rPr>
                <w:rFonts w:ascii="Bookman Old Style" w:eastAsia="Times New Roman" w:hAnsi="Bookman Old Style" w:cs="Times New Roman"/>
                <w:i/>
                <w:iCs/>
              </w:rPr>
            </w:pPr>
          </w:p>
          <w:p w14:paraId="0EEABA20" w14:textId="66C064A4" w:rsidR="00AA4A74" w:rsidRPr="00E3655B" w:rsidRDefault="00AA4A74" w:rsidP="00767A17">
            <w:pPr>
              <w:tabs>
                <w:tab w:val="left" w:pos="547"/>
              </w:tabs>
              <w:spacing w:before="80" w:after="80" w:line="240" w:lineRule="auto"/>
              <w:jc w:val="both"/>
              <w:rPr>
                <w:rFonts w:ascii="Bookman Old Style" w:eastAsia="Times New Roman" w:hAnsi="Bookman Old Style" w:cs="Times New Roman"/>
                <w:i/>
                <w:iCs/>
              </w:rPr>
            </w:pPr>
            <w:r w:rsidRPr="00E3655B">
              <w:rPr>
                <w:rFonts w:ascii="Bookman Old Style" w:eastAsia="Times New Roman" w:hAnsi="Bookman Old Style" w:cs="Times New Roman"/>
                <w:i/>
                <w:iCs/>
              </w:rPr>
              <w:t>There will be f</w:t>
            </w:r>
            <w:r w:rsidR="00CA01F5">
              <w:rPr>
                <w:rFonts w:ascii="Bookman Old Style" w:eastAsia="Times New Roman" w:hAnsi="Bookman Old Style" w:cs="Times New Roman"/>
                <w:i/>
                <w:iCs/>
              </w:rPr>
              <w:t>our</w:t>
            </w:r>
            <w:r w:rsidRPr="00E3655B">
              <w:rPr>
                <w:rFonts w:ascii="Bookman Old Style" w:eastAsia="Times New Roman" w:hAnsi="Bookman Old Style" w:cs="Times New Roman"/>
                <w:i/>
                <w:iCs/>
              </w:rPr>
              <w:t xml:space="preserve"> discussion questions posted to the Forum for response, each </w:t>
            </w:r>
            <w:r w:rsidR="00CA01F5">
              <w:rPr>
                <w:rFonts w:ascii="Bookman Old Style" w:eastAsia="Times New Roman" w:hAnsi="Bookman Old Style" w:cs="Times New Roman"/>
                <w:i/>
                <w:iCs/>
              </w:rPr>
              <w:t>5</w:t>
            </w:r>
            <w:r w:rsidRPr="00E3655B">
              <w:rPr>
                <w:rFonts w:ascii="Bookman Old Style" w:eastAsia="Times New Roman" w:hAnsi="Bookman Old Style" w:cs="Times New Roman"/>
                <w:i/>
                <w:iCs/>
              </w:rPr>
              <w:t xml:space="preserve"> marks)</w:t>
            </w:r>
          </w:p>
        </w:tc>
        <w:tc>
          <w:tcPr>
            <w:tcW w:w="1488" w:type="pct"/>
            <w:shd w:val="clear" w:color="auto" w:fill="auto"/>
          </w:tcPr>
          <w:p w14:paraId="01465AA9" w14:textId="66BF2443" w:rsidR="00AA4A74" w:rsidRPr="00E3655B" w:rsidRDefault="00CA01F5" w:rsidP="00767A17">
            <w:pPr>
              <w:tabs>
                <w:tab w:val="left" w:pos="547"/>
              </w:tabs>
              <w:spacing w:before="80" w:after="80" w:line="240" w:lineRule="auto"/>
              <w:jc w:val="both"/>
              <w:rPr>
                <w:rFonts w:ascii="Bookman Old Style" w:eastAsia="Times New Roman" w:hAnsi="Bookman Old Style" w:cs="Times New Roman"/>
              </w:rPr>
            </w:pPr>
            <w:r>
              <w:rPr>
                <w:rFonts w:ascii="Bookman Old Style" w:eastAsia="Times New Roman" w:hAnsi="Bookman Old Style" w:cs="Times New Roman"/>
              </w:rPr>
              <w:t>20</w:t>
            </w:r>
          </w:p>
        </w:tc>
      </w:tr>
      <w:tr w:rsidR="00AA4A74" w:rsidRPr="00E3655B" w14:paraId="42C67E52" w14:textId="77777777" w:rsidTr="00767A17">
        <w:trPr>
          <w:trHeight w:val="422"/>
        </w:trPr>
        <w:tc>
          <w:tcPr>
            <w:tcW w:w="3512" w:type="pct"/>
            <w:shd w:val="clear" w:color="auto" w:fill="auto"/>
          </w:tcPr>
          <w:p w14:paraId="3B97DBFF" w14:textId="6C24F07B" w:rsidR="00AA4A74" w:rsidRPr="00E3655B" w:rsidRDefault="00AA4A74" w:rsidP="00CA01F5">
            <w:pPr>
              <w:tabs>
                <w:tab w:val="left" w:pos="547"/>
              </w:tabs>
              <w:spacing w:before="80" w:after="80" w:line="240" w:lineRule="auto"/>
              <w:jc w:val="both"/>
              <w:rPr>
                <w:rFonts w:ascii="Bookman Old Style" w:eastAsia="Times New Roman" w:hAnsi="Bookman Old Style" w:cs="Times New Roman"/>
                <w:i/>
                <w:iCs/>
              </w:rPr>
            </w:pPr>
            <w:r w:rsidRPr="00E3655B">
              <w:rPr>
                <w:rFonts w:ascii="Bookman Old Style" w:eastAsia="Times New Roman" w:hAnsi="Bookman Old Style" w:cs="Times New Roman"/>
                <w:b/>
                <w:bCs/>
                <w:i/>
                <w:iCs/>
              </w:rPr>
              <w:t xml:space="preserve">Assignments </w:t>
            </w:r>
            <w:r w:rsidRPr="00E3655B">
              <w:rPr>
                <w:rFonts w:ascii="Bookman Old Style" w:eastAsia="Times New Roman" w:hAnsi="Bookman Old Style" w:cs="Times New Roman"/>
                <w:i/>
                <w:iCs/>
              </w:rPr>
              <w:t xml:space="preserve">There will be </w:t>
            </w:r>
            <w:r w:rsidR="00CA01F5">
              <w:rPr>
                <w:rFonts w:ascii="Bookman Old Style" w:eastAsia="Times New Roman" w:hAnsi="Bookman Old Style" w:cs="Times New Roman"/>
                <w:i/>
                <w:iCs/>
              </w:rPr>
              <w:t>two</w:t>
            </w:r>
            <w:r w:rsidRPr="00E3655B">
              <w:rPr>
                <w:rFonts w:ascii="Bookman Old Style" w:eastAsia="Times New Roman" w:hAnsi="Bookman Old Style" w:cs="Times New Roman"/>
                <w:i/>
                <w:iCs/>
              </w:rPr>
              <w:t xml:space="preserve"> assignments that will need to be completed and handed in through the Assignment Folder, </w:t>
            </w:r>
            <w:r w:rsidR="00CA01F5">
              <w:rPr>
                <w:rFonts w:ascii="Bookman Old Style" w:eastAsia="Times New Roman" w:hAnsi="Bookman Old Style" w:cs="Times New Roman"/>
                <w:i/>
                <w:iCs/>
              </w:rPr>
              <w:t>Minor (10 marks) and Major Paper (30 marks)</w:t>
            </w:r>
          </w:p>
        </w:tc>
        <w:tc>
          <w:tcPr>
            <w:tcW w:w="1488" w:type="pct"/>
            <w:shd w:val="clear" w:color="auto" w:fill="auto"/>
          </w:tcPr>
          <w:p w14:paraId="33118921" w14:textId="512429B4" w:rsidR="00AA4A74" w:rsidRPr="00E3655B" w:rsidRDefault="00CA01F5" w:rsidP="00767A17">
            <w:pPr>
              <w:tabs>
                <w:tab w:val="left" w:pos="547"/>
              </w:tabs>
              <w:spacing w:before="80" w:after="80" w:line="240" w:lineRule="auto"/>
              <w:jc w:val="both"/>
              <w:rPr>
                <w:rFonts w:ascii="Bookman Old Style" w:eastAsia="Times New Roman" w:hAnsi="Bookman Old Style" w:cs="Times New Roman"/>
              </w:rPr>
            </w:pPr>
            <w:r>
              <w:rPr>
                <w:rFonts w:ascii="Bookman Old Style" w:eastAsia="Times New Roman" w:hAnsi="Bookman Old Style" w:cs="Times New Roman"/>
              </w:rPr>
              <w:t>40</w:t>
            </w:r>
          </w:p>
        </w:tc>
      </w:tr>
      <w:tr w:rsidR="00AA4A74" w:rsidRPr="00E3655B" w14:paraId="740206CC" w14:textId="77777777" w:rsidTr="00767A17">
        <w:trPr>
          <w:trHeight w:val="358"/>
        </w:trPr>
        <w:tc>
          <w:tcPr>
            <w:tcW w:w="3512" w:type="pct"/>
            <w:shd w:val="clear" w:color="auto" w:fill="auto"/>
          </w:tcPr>
          <w:p w14:paraId="654E4DA8" w14:textId="4CD34229" w:rsidR="00AA4A74" w:rsidRPr="00E3655B" w:rsidRDefault="00AA4A74" w:rsidP="00CA01F5">
            <w:pPr>
              <w:tabs>
                <w:tab w:val="left" w:pos="547"/>
              </w:tabs>
              <w:spacing w:before="80" w:after="80" w:line="240" w:lineRule="auto"/>
              <w:jc w:val="both"/>
              <w:rPr>
                <w:rFonts w:ascii="Bookman Old Style" w:eastAsia="Times New Roman" w:hAnsi="Bookman Old Style" w:cs="Times New Roman"/>
                <w:i/>
              </w:rPr>
            </w:pPr>
            <w:r w:rsidRPr="00E3655B">
              <w:rPr>
                <w:rFonts w:ascii="Bookman Old Style" w:eastAsia="Times New Roman" w:hAnsi="Bookman Old Style" w:cs="Times New Roman"/>
                <w:b/>
                <w:bCs/>
                <w:i/>
              </w:rPr>
              <w:t>Weekly Compendium</w:t>
            </w:r>
            <w:r w:rsidRPr="00E3655B">
              <w:rPr>
                <w:rFonts w:ascii="Bookman Old Style" w:eastAsia="Times New Roman" w:hAnsi="Bookman Old Style" w:cs="Times New Roman"/>
                <w:i/>
              </w:rPr>
              <w:t xml:space="preserve"> There will be </w:t>
            </w:r>
            <w:r w:rsidR="00CA01F5">
              <w:rPr>
                <w:rFonts w:ascii="Bookman Old Style" w:eastAsia="Times New Roman" w:hAnsi="Bookman Old Style" w:cs="Times New Roman"/>
                <w:i/>
              </w:rPr>
              <w:t>12</w:t>
            </w:r>
            <w:r w:rsidRPr="00E3655B">
              <w:rPr>
                <w:rFonts w:ascii="Bookman Old Style" w:eastAsia="Times New Roman" w:hAnsi="Bookman Old Style" w:cs="Times New Roman"/>
                <w:i/>
              </w:rPr>
              <w:t xml:space="preserve"> opportunities to reflect on the previous weeks learning through the course. These compendia will be posted to the Forum.</w:t>
            </w:r>
          </w:p>
        </w:tc>
        <w:tc>
          <w:tcPr>
            <w:tcW w:w="1488" w:type="pct"/>
            <w:shd w:val="clear" w:color="auto" w:fill="auto"/>
          </w:tcPr>
          <w:p w14:paraId="6AF92B61" w14:textId="5938FF35" w:rsidR="00AA4A74" w:rsidRPr="00E3655B" w:rsidRDefault="00CA01F5" w:rsidP="00767A17">
            <w:pPr>
              <w:tabs>
                <w:tab w:val="left" w:pos="547"/>
              </w:tabs>
              <w:spacing w:before="80" w:after="80" w:line="240" w:lineRule="auto"/>
              <w:jc w:val="both"/>
              <w:rPr>
                <w:rFonts w:ascii="Bookman Old Style" w:eastAsia="Times New Roman" w:hAnsi="Bookman Old Style" w:cs="Times New Roman"/>
              </w:rPr>
            </w:pPr>
            <w:r>
              <w:rPr>
                <w:rFonts w:ascii="Bookman Old Style" w:eastAsia="Times New Roman" w:hAnsi="Bookman Old Style" w:cs="Times New Roman"/>
              </w:rPr>
              <w:t>12</w:t>
            </w:r>
          </w:p>
        </w:tc>
      </w:tr>
      <w:tr w:rsidR="00AA4A74" w:rsidRPr="00E3655B" w14:paraId="25964A64" w14:textId="77777777" w:rsidTr="00767A17">
        <w:trPr>
          <w:trHeight w:val="358"/>
        </w:trPr>
        <w:tc>
          <w:tcPr>
            <w:tcW w:w="3512" w:type="pct"/>
            <w:shd w:val="clear" w:color="auto" w:fill="auto"/>
          </w:tcPr>
          <w:p w14:paraId="0CCBA2F1" w14:textId="77777777" w:rsidR="00AA4A74" w:rsidRPr="00E3655B" w:rsidRDefault="00AA4A74" w:rsidP="00767A17">
            <w:pPr>
              <w:tabs>
                <w:tab w:val="left" w:pos="547"/>
              </w:tabs>
              <w:spacing w:before="80" w:after="80" w:line="240" w:lineRule="auto"/>
              <w:jc w:val="both"/>
              <w:rPr>
                <w:rFonts w:ascii="Bookman Old Style" w:eastAsia="Times New Roman" w:hAnsi="Bookman Old Style" w:cs="Times New Roman"/>
                <w:i/>
              </w:rPr>
            </w:pPr>
            <w:r w:rsidRPr="00E3655B">
              <w:rPr>
                <w:rFonts w:ascii="Bookman Old Style" w:eastAsia="Times New Roman" w:hAnsi="Bookman Old Style" w:cs="Times New Roman"/>
                <w:b/>
                <w:bCs/>
                <w:i/>
              </w:rPr>
              <w:t>Participation</w:t>
            </w:r>
            <w:r w:rsidRPr="00E3655B">
              <w:rPr>
                <w:rFonts w:ascii="Bookman Old Style" w:eastAsia="Times New Roman" w:hAnsi="Bookman Old Style" w:cs="Times New Roman"/>
                <w:i/>
              </w:rPr>
              <w:t xml:space="preserve"> – </w:t>
            </w:r>
          </w:p>
          <w:p w14:paraId="1C14C763" w14:textId="77777777" w:rsidR="00AA4A74" w:rsidRPr="00E3655B" w:rsidRDefault="00AA4A74" w:rsidP="00767A17">
            <w:pPr>
              <w:tabs>
                <w:tab w:val="left" w:pos="547"/>
              </w:tabs>
              <w:spacing w:before="80" w:after="80" w:line="240" w:lineRule="auto"/>
              <w:jc w:val="both"/>
              <w:rPr>
                <w:rFonts w:ascii="Bookman Old Style" w:eastAsia="Times New Roman" w:hAnsi="Bookman Old Style" w:cs="Times New Roman"/>
                <w:i/>
              </w:rPr>
            </w:pPr>
            <w:r w:rsidRPr="00E3655B">
              <w:rPr>
                <w:rFonts w:ascii="Bookman Old Style" w:eastAsia="Times New Roman" w:hAnsi="Bookman Old Style" w:cs="Times New Roman"/>
                <w:i/>
              </w:rPr>
              <w:t>Marks will be given for your participation in the course. This will be based on adherence to the course procedures (see above) and substantive participation (see below)</w:t>
            </w:r>
          </w:p>
        </w:tc>
        <w:tc>
          <w:tcPr>
            <w:tcW w:w="1488" w:type="pct"/>
            <w:shd w:val="clear" w:color="auto" w:fill="auto"/>
          </w:tcPr>
          <w:p w14:paraId="047F6019" w14:textId="69FD4C87" w:rsidR="00AA4A74" w:rsidRPr="00E3655B" w:rsidRDefault="00CA01F5" w:rsidP="00767A17">
            <w:pPr>
              <w:tabs>
                <w:tab w:val="left" w:pos="547"/>
              </w:tabs>
              <w:spacing w:before="80" w:after="80" w:line="240" w:lineRule="auto"/>
              <w:jc w:val="both"/>
              <w:rPr>
                <w:rFonts w:ascii="Bookman Old Style" w:eastAsia="Times New Roman" w:hAnsi="Bookman Old Style" w:cs="Times New Roman"/>
              </w:rPr>
            </w:pPr>
            <w:r>
              <w:rPr>
                <w:rFonts w:ascii="Bookman Old Style" w:eastAsia="Times New Roman" w:hAnsi="Bookman Old Style" w:cs="Times New Roman"/>
              </w:rPr>
              <w:t>8</w:t>
            </w:r>
          </w:p>
        </w:tc>
      </w:tr>
      <w:tr w:rsidR="00AA4A74" w:rsidRPr="00E3655B" w14:paraId="5AFB6A4A" w14:textId="77777777" w:rsidTr="00767A17">
        <w:trPr>
          <w:trHeight w:val="358"/>
        </w:trPr>
        <w:tc>
          <w:tcPr>
            <w:tcW w:w="3512" w:type="pct"/>
            <w:shd w:val="clear" w:color="auto" w:fill="auto"/>
          </w:tcPr>
          <w:p w14:paraId="11B0B7B9" w14:textId="1574C305" w:rsidR="00AA4A74" w:rsidRPr="00E3655B" w:rsidRDefault="00AA4A74" w:rsidP="00767A17">
            <w:pPr>
              <w:tabs>
                <w:tab w:val="left" w:pos="547"/>
              </w:tabs>
              <w:spacing w:before="80" w:after="80" w:line="240" w:lineRule="auto"/>
              <w:jc w:val="both"/>
              <w:rPr>
                <w:rFonts w:ascii="Bookman Old Style" w:eastAsia="Times New Roman" w:hAnsi="Bookman Old Style" w:cs="Times New Roman"/>
              </w:rPr>
            </w:pPr>
            <w:r w:rsidRPr="00E3655B">
              <w:rPr>
                <w:rFonts w:ascii="Bookman Old Style" w:eastAsia="Times New Roman" w:hAnsi="Bookman Old Style" w:cs="Times New Roman"/>
              </w:rPr>
              <w:t xml:space="preserve">Total for </w:t>
            </w:r>
            <w:r w:rsidR="00CA01F5">
              <w:rPr>
                <w:rFonts w:ascii="Bookman Old Style" w:eastAsia="Times New Roman" w:hAnsi="Bookman Old Style" w:cs="Times New Roman"/>
              </w:rPr>
              <w:t xml:space="preserve">Continuous Assessments </w:t>
            </w:r>
          </w:p>
        </w:tc>
        <w:tc>
          <w:tcPr>
            <w:tcW w:w="1488" w:type="pct"/>
            <w:shd w:val="clear" w:color="auto" w:fill="auto"/>
          </w:tcPr>
          <w:p w14:paraId="4384DC12" w14:textId="70569D5F" w:rsidR="00AA4A74" w:rsidRPr="00E3655B" w:rsidRDefault="00CA01F5" w:rsidP="00767A17">
            <w:pPr>
              <w:tabs>
                <w:tab w:val="left" w:pos="547"/>
              </w:tabs>
              <w:spacing w:before="80" w:after="80" w:line="240" w:lineRule="auto"/>
              <w:jc w:val="both"/>
              <w:rPr>
                <w:rFonts w:ascii="Bookman Old Style" w:eastAsia="Times New Roman" w:hAnsi="Bookman Old Style" w:cs="Times New Roman"/>
              </w:rPr>
            </w:pPr>
            <w:r>
              <w:rPr>
                <w:rFonts w:ascii="Bookman Old Style" w:eastAsia="Times New Roman" w:hAnsi="Bookman Old Style" w:cs="Times New Roman"/>
              </w:rPr>
              <w:t>80</w:t>
            </w:r>
          </w:p>
        </w:tc>
      </w:tr>
      <w:tr w:rsidR="00AA4A74" w:rsidRPr="00E3655B" w14:paraId="6B0A7772" w14:textId="77777777" w:rsidTr="00767A17">
        <w:trPr>
          <w:trHeight w:val="358"/>
        </w:trPr>
        <w:tc>
          <w:tcPr>
            <w:tcW w:w="3512" w:type="pct"/>
            <w:shd w:val="clear" w:color="auto" w:fill="auto"/>
          </w:tcPr>
          <w:p w14:paraId="7A298B38" w14:textId="1E709A3A" w:rsidR="00AA4A74" w:rsidRPr="00E3655B" w:rsidRDefault="00AA4A74" w:rsidP="00767A17">
            <w:pPr>
              <w:tabs>
                <w:tab w:val="left" w:pos="547"/>
              </w:tabs>
              <w:spacing w:before="80" w:after="80" w:line="240" w:lineRule="auto"/>
              <w:jc w:val="both"/>
              <w:rPr>
                <w:rFonts w:ascii="Bookman Old Style" w:eastAsia="Times New Roman" w:hAnsi="Bookman Old Style" w:cs="Times New Roman"/>
              </w:rPr>
            </w:pPr>
            <w:r w:rsidRPr="00E3655B">
              <w:rPr>
                <w:rFonts w:ascii="Bookman Old Style" w:eastAsia="Times New Roman" w:hAnsi="Bookman Old Style" w:cs="Times New Roman"/>
              </w:rPr>
              <w:t>Exam Total will</w:t>
            </w:r>
            <w:r w:rsidR="00CA01F5">
              <w:rPr>
                <w:rFonts w:ascii="Bookman Old Style" w:eastAsia="Times New Roman" w:hAnsi="Bookman Old Style" w:cs="Times New Roman"/>
              </w:rPr>
              <w:t xml:space="preserve"> be</w:t>
            </w:r>
          </w:p>
        </w:tc>
        <w:tc>
          <w:tcPr>
            <w:tcW w:w="1488" w:type="pct"/>
            <w:shd w:val="clear" w:color="auto" w:fill="auto"/>
          </w:tcPr>
          <w:p w14:paraId="26CEEA97" w14:textId="5271272F" w:rsidR="00AA4A74" w:rsidRPr="00E3655B" w:rsidRDefault="00CA01F5" w:rsidP="00767A17">
            <w:pPr>
              <w:tabs>
                <w:tab w:val="left" w:pos="547"/>
              </w:tabs>
              <w:spacing w:before="80" w:after="80" w:line="240" w:lineRule="auto"/>
              <w:jc w:val="both"/>
              <w:rPr>
                <w:rFonts w:ascii="Bookman Old Style" w:eastAsia="Times New Roman" w:hAnsi="Bookman Old Style" w:cs="Times New Roman"/>
              </w:rPr>
            </w:pPr>
            <w:r>
              <w:rPr>
                <w:rFonts w:ascii="Bookman Old Style" w:eastAsia="Times New Roman" w:hAnsi="Bookman Old Style" w:cs="Times New Roman"/>
              </w:rPr>
              <w:t>20</w:t>
            </w:r>
          </w:p>
        </w:tc>
      </w:tr>
      <w:tr w:rsidR="00AA4A74" w:rsidRPr="00E3655B" w14:paraId="56A4CCE2" w14:textId="77777777" w:rsidTr="00767A17">
        <w:trPr>
          <w:trHeight w:val="358"/>
        </w:trPr>
        <w:tc>
          <w:tcPr>
            <w:tcW w:w="3512" w:type="pct"/>
            <w:shd w:val="clear" w:color="auto" w:fill="auto"/>
          </w:tcPr>
          <w:p w14:paraId="0B955364" w14:textId="77777777" w:rsidR="00AA4A74" w:rsidRPr="00E3655B" w:rsidRDefault="00AA4A74" w:rsidP="00767A17">
            <w:pPr>
              <w:tabs>
                <w:tab w:val="left" w:pos="547"/>
              </w:tabs>
              <w:spacing w:before="80" w:after="80" w:line="240" w:lineRule="auto"/>
              <w:jc w:val="both"/>
              <w:rPr>
                <w:rFonts w:ascii="Bookman Old Style" w:eastAsia="Times New Roman" w:hAnsi="Bookman Old Style" w:cs="Times New Roman"/>
                <w:b/>
              </w:rPr>
            </w:pPr>
            <w:r w:rsidRPr="00E3655B">
              <w:rPr>
                <w:rFonts w:ascii="Bookman Old Style" w:eastAsia="Times New Roman" w:hAnsi="Bookman Old Style" w:cs="Times New Roman"/>
                <w:b/>
              </w:rPr>
              <w:t xml:space="preserve">TOTAL </w:t>
            </w:r>
          </w:p>
        </w:tc>
        <w:tc>
          <w:tcPr>
            <w:tcW w:w="1488" w:type="pct"/>
            <w:shd w:val="clear" w:color="auto" w:fill="auto"/>
          </w:tcPr>
          <w:p w14:paraId="7AACEA48" w14:textId="77777777" w:rsidR="00AA4A74" w:rsidRPr="00E3655B" w:rsidRDefault="00AA4A74" w:rsidP="00767A17">
            <w:pPr>
              <w:tabs>
                <w:tab w:val="left" w:pos="547"/>
              </w:tabs>
              <w:spacing w:before="80" w:after="80" w:line="240" w:lineRule="auto"/>
              <w:jc w:val="both"/>
              <w:rPr>
                <w:rFonts w:ascii="Bookman Old Style" w:eastAsia="Times New Roman" w:hAnsi="Bookman Old Style" w:cs="Times New Roman"/>
                <w:b/>
              </w:rPr>
            </w:pPr>
            <w:r w:rsidRPr="00E3655B">
              <w:rPr>
                <w:rFonts w:ascii="Bookman Old Style" w:eastAsia="Times New Roman" w:hAnsi="Bookman Old Style" w:cs="Times New Roman"/>
                <w:b/>
              </w:rPr>
              <w:t>100%</w:t>
            </w:r>
          </w:p>
        </w:tc>
      </w:tr>
    </w:tbl>
    <w:p w14:paraId="0B54D658" w14:textId="77777777" w:rsidR="00AA4A74" w:rsidRPr="00E3655B" w:rsidRDefault="00AA4A74" w:rsidP="00AA4A74">
      <w:pPr>
        <w:spacing w:after="0" w:line="240" w:lineRule="auto"/>
        <w:jc w:val="both"/>
        <w:rPr>
          <w:rFonts w:ascii="Bookman Old Style" w:eastAsia="Times New Roman" w:hAnsi="Bookman Old Style" w:cs="Times New Roman"/>
        </w:rPr>
      </w:pPr>
    </w:p>
    <w:p w14:paraId="64963942" w14:textId="77777777" w:rsidR="00AA4A74" w:rsidRPr="00E3655B" w:rsidRDefault="00AA4A74" w:rsidP="00AA4A74">
      <w:pPr>
        <w:tabs>
          <w:tab w:val="num" w:pos="1080"/>
        </w:tabs>
        <w:spacing w:before="60" w:after="60" w:line="240" w:lineRule="auto"/>
        <w:jc w:val="both"/>
        <w:rPr>
          <w:rFonts w:ascii="Bookman Old Style" w:eastAsia="Times New Roman" w:hAnsi="Bookman Old Style" w:cs="Times New Roman"/>
        </w:rPr>
      </w:pPr>
    </w:p>
    <w:p w14:paraId="104FFBEE" w14:textId="77777777" w:rsidR="00F84200" w:rsidRPr="00E3655B" w:rsidRDefault="00F84200" w:rsidP="00F84200">
      <w:pPr>
        <w:tabs>
          <w:tab w:val="num" w:pos="1080"/>
        </w:tabs>
        <w:spacing w:before="60" w:after="60" w:line="240" w:lineRule="auto"/>
        <w:jc w:val="both"/>
        <w:rPr>
          <w:rFonts w:ascii="Bookman Old Style" w:eastAsia="Times New Roman" w:hAnsi="Bookman Old Style" w:cs="Times New Roman"/>
        </w:rPr>
      </w:pPr>
      <w:r w:rsidRPr="00E3655B">
        <w:rPr>
          <w:rFonts w:ascii="Bookman Old Style" w:eastAsia="Times New Roman" w:hAnsi="Bookman Old Style" w:cs="Times New Roman"/>
          <w:noProof/>
        </w:rPr>
        <mc:AlternateContent>
          <mc:Choice Requires="wpg">
            <w:drawing>
              <wp:anchor distT="0" distB="0" distL="114300" distR="114300" simplePos="0" relativeHeight="251659264" behindDoc="0" locked="0" layoutInCell="1" allowOverlap="1" wp14:anchorId="708EA70D" wp14:editId="2BABA292">
                <wp:simplePos x="0" y="0"/>
                <wp:positionH relativeFrom="column">
                  <wp:posOffset>9525</wp:posOffset>
                </wp:positionH>
                <wp:positionV relativeFrom="paragraph">
                  <wp:posOffset>153670</wp:posOffset>
                </wp:positionV>
                <wp:extent cx="5953125" cy="342900"/>
                <wp:effectExtent l="0" t="10795" r="9525" b="825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342900"/>
                          <a:chOff x="1425" y="6120"/>
                          <a:chExt cx="9375" cy="540"/>
                        </a:xfrm>
                      </wpg:grpSpPr>
                      <wps:wsp>
                        <wps:cNvPr id="8" name="Rectangle 9"/>
                        <wps:cNvSpPr>
                          <a:spLocks noChangeArrowheads="1"/>
                        </wps:cNvSpPr>
                        <wps:spPr bwMode="auto">
                          <a:xfrm>
                            <a:off x="1440" y="6120"/>
                            <a:ext cx="9360" cy="540"/>
                          </a:xfrm>
                          <a:prstGeom prst="rect">
                            <a:avLst/>
                          </a:prstGeom>
                          <a:solidFill>
                            <a:srgbClr val="006633"/>
                          </a:solidFill>
                          <a:ln w="9525">
                            <a:solidFill>
                              <a:srgbClr val="000000"/>
                            </a:solidFill>
                            <a:miter lim="800000"/>
                            <a:headEnd/>
                            <a:tailEnd/>
                          </a:ln>
                        </wps:spPr>
                        <wps:bodyPr rot="0" vert="horz" wrap="square" lIns="91440" tIns="45720" rIns="91440" bIns="45720" anchor="t" anchorCtr="0" upright="1">
                          <a:noAutofit/>
                        </wps:bodyPr>
                      </wps:wsp>
                      <wps:wsp>
                        <wps:cNvPr id="9" name="Text Box 10"/>
                        <wps:cNvSpPr txBox="1">
                          <a:spLocks noChangeArrowheads="1"/>
                        </wps:cNvSpPr>
                        <wps:spPr bwMode="auto">
                          <a:xfrm>
                            <a:off x="1425" y="6120"/>
                            <a:ext cx="9000" cy="540"/>
                          </a:xfrm>
                          <a:prstGeom prst="rect">
                            <a:avLst/>
                          </a:prstGeom>
                          <a:solidFill>
                            <a:srgbClr val="0066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F9FEC0" w14:textId="77777777" w:rsidR="00F84200" w:rsidRPr="005E427D" w:rsidRDefault="00F84200" w:rsidP="00F84200">
                              <w:pPr>
                                <w:tabs>
                                  <w:tab w:val="left" w:pos="180"/>
                                </w:tabs>
                                <w:rPr>
                                  <w:rFonts w:ascii="Cambria" w:hAnsi="Cambria"/>
                                  <w:color w:val="FFCC00"/>
                                  <w:sz w:val="32"/>
                                  <w:szCs w:val="32"/>
                                </w:rPr>
                              </w:pPr>
                              <w:r>
                                <w:rPr>
                                  <w:rFonts w:ascii="Cambria" w:hAnsi="Cambria"/>
                                  <w:color w:val="FFCC00"/>
                                  <w:sz w:val="32"/>
                                  <w:szCs w:val="32"/>
                                </w:rPr>
                                <w:t>COURSE SCHEDULE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08EA70D" id="Group 7" o:spid="_x0000_s1044" style="position:absolute;left:0;text-align:left;margin-left:.75pt;margin-top:12.1pt;width:468.75pt;height:27pt;z-index:251659264" coordorigin="1425,6120" coordsize="937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">
                <v:rect id="Rectangle 9" o:spid="_x0000_s1045" style="position:absolute;left:1440;top:6120;width:9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" fillcolor="#063"/>
                <v:shape id="Text Box 10" o:spid="_x0000_s1046" type="#_x0000_t202" style="position:absolute;left:1425;top:6120;width:90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" fillcolor="#063" stroked="f">
                  <v:textbox>
                    <w:txbxContent>
                      <w:p w14:paraId="31F9FEC0" w14:textId="77777777" w:rsidR="00F84200" w:rsidRPr="005E427D" w:rsidRDefault="00F84200" w:rsidP="00F84200">
                        <w:pPr>
                          <w:tabs>
                            <w:tab w:val="left" w:pos="180"/>
                          </w:tabs>
                          <w:rPr>
                            <w:rFonts w:ascii="Cambria" w:hAnsi="Cambria"/>
                            <w:color w:val="FFCC00"/>
                            <w:sz w:val="32"/>
                            <w:szCs w:val="32"/>
                          </w:rPr>
                        </w:pPr>
                        <w:r>
                          <w:rPr>
                            <w:rFonts w:ascii="Cambria" w:hAnsi="Cambria"/>
                            <w:color w:val="FFCC00"/>
                            <w:sz w:val="32"/>
                            <w:szCs w:val="32"/>
                          </w:rPr>
                          <w:t>COURSE SCHEDULE</w:t>
                        </w:r>
                      </w:p>
                    </w:txbxContent>
                  </v:textbox>
                </v:shape>
              </v:group>
            </w:pict>
          </mc:Fallback>
        </mc:AlternateContent>
      </w:r>
    </w:p>
    <w:p w14:paraId="67808B10" w14:textId="77777777" w:rsidR="00F84200" w:rsidRPr="00E3655B" w:rsidRDefault="00F84200" w:rsidP="00F84200">
      <w:pPr>
        <w:tabs>
          <w:tab w:val="num" w:pos="1080"/>
        </w:tabs>
        <w:spacing w:before="60" w:after="60" w:line="240" w:lineRule="auto"/>
        <w:ind w:left="720"/>
        <w:jc w:val="both"/>
        <w:rPr>
          <w:rFonts w:ascii="Bookman Old Style" w:eastAsia="Times New Roman" w:hAnsi="Bookman Old Style" w:cs="Times New Roman"/>
        </w:rPr>
      </w:pPr>
    </w:p>
    <w:p w14:paraId="4963C818" w14:textId="3359DBEC" w:rsidR="00F84200" w:rsidRDefault="00F84200" w:rsidP="00F84200">
      <w:pPr>
        <w:tabs>
          <w:tab w:val="num" w:pos="1080"/>
        </w:tabs>
        <w:spacing w:before="60" w:after="60" w:line="240" w:lineRule="auto"/>
        <w:ind w:left="720"/>
        <w:jc w:val="both"/>
        <w:rPr>
          <w:rFonts w:ascii="Bookman Old Style" w:eastAsia="Times New Roman" w:hAnsi="Bookman Old Style" w:cs="Times New Roman"/>
        </w:rPr>
      </w:pPr>
    </w:p>
    <w:p w14:paraId="4963943A"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bCs/>
        </w:rPr>
      </w:pPr>
      <w:r w:rsidRPr="00CA01F5">
        <w:rPr>
          <w:rFonts w:ascii="Bookman Old Style" w:eastAsia="Times New Roman" w:hAnsi="Bookman Old Style" w:cs="Times New Roman"/>
          <w:b/>
          <w:bCs/>
        </w:rPr>
        <w:t>Block 1: Overview</w:t>
      </w:r>
    </w:p>
    <w:p w14:paraId="0C3A4ACB"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b/>
          <w:bCs/>
          <w:u w:val="single"/>
        </w:rPr>
        <w:t>Goals</w:t>
      </w:r>
    </w:p>
    <w:p w14:paraId="3353F96E"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By the end of this block, you will be able to:</w:t>
      </w:r>
    </w:p>
    <w:p w14:paraId="3794C6D4" w14:textId="77777777" w:rsidR="00CA01F5" w:rsidRPr="00CA01F5" w:rsidRDefault="00CA01F5" w:rsidP="00CA01F5">
      <w:pPr>
        <w:numPr>
          <w:ilvl w:val="0"/>
          <w:numId w:val="12"/>
        </w:numPr>
        <w:tabs>
          <w:tab w:val="num" w:pos="1080"/>
        </w:tabs>
        <w:spacing w:before="60" w:after="60" w:line="240" w:lineRule="auto"/>
        <w:jc w:val="both"/>
        <w:rPr>
          <w:rFonts w:ascii="Bookman Old Style" w:eastAsia="Times New Roman" w:hAnsi="Bookman Old Style" w:cs="Times New Roman"/>
        </w:rPr>
      </w:pPr>
      <w:r w:rsidRPr="00CA01F5">
        <w:rPr>
          <w:rFonts w:ascii="Bookman Old Style" w:eastAsia="Times New Roman" w:hAnsi="Bookman Old Style" w:cs="Times New Roman"/>
        </w:rPr>
        <w:t xml:space="preserve">Integrate corporate governance and ethics concepts in a business context. </w:t>
      </w:r>
    </w:p>
    <w:p w14:paraId="619C92FF" w14:textId="77777777" w:rsidR="00CA01F5" w:rsidRPr="00CA01F5" w:rsidRDefault="00CA01F5" w:rsidP="00CA01F5">
      <w:pPr>
        <w:numPr>
          <w:ilvl w:val="0"/>
          <w:numId w:val="12"/>
        </w:numPr>
        <w:tabs>
          <w:tab w:val="num" w:pos="1080"/>
        </w:tabs>
        <w:spacing w:before="60" w:after="60" w:line="240" w:lineRule="auto"/>
        <w:jc w:val="both"/>
        <w:rPr>
          <w:rFonts w:ascii="Bookman Old Style" w:eastAsia="Times New Roman" w:hAnsi="Bookman Old Style" w:cs="Times New Roman"/>
        </w:rPr>
      </w:pPr>
      <w:r w:rsidRPr="00CA01F5">
        <w:rPr>
          <w:rFonts w:ascii="Bookman Old Style" w:eastAsia="Times New Roman" w:hAnsi="Bookman Old Style" w:cs="Times New Roman"/>
        </w:rPr>
        <w:t xml:space="preserve">Critically analyse and apply governance and ethics principles to contemporary business practice in both the corporate and non-profit making organizations </w:t>
      </w:r>
    </w:p>
    <w:p w14:paraId="4EC034A0" w14:textId="77777777" w:rsidR="00CA01F5" w:rsidRPr="00CA01F5" w:rsidRDefault="00CA01F5" w:rsidP="00CA01F5">
      <w:pPr>
        <w:numPr>
          <w:ilvl w:val="0"/>
          <w:numId w:val="12"/>
        </w:numPr>
        <w:tabs>
          <w:tab w:val="num" w:pos="1080"/>
        </w:tabs>
        <w:spacing w:before="60" w:after="60" w:line="240" w:lineRule="auto"/>
        <w:jc w:val="both"/>
        <w:rPr>
          <w:rFonts w:ascii="Bookman Old Style" w:eastAsia="Times New Roman" w:hAnsi="Bookman Old Style" w:cs="Times New Roman"/>
        </w:rPr>
      </w:pPr>
      <w:r w:rsidRPr="00CA01F5">
        <w:rPr>
          <w:rFonts w:ascii="Bookman Old Style" w:eastAsia="Times New Roman" w:hAnsi="Bookman Old Style" w:cs="Times New Roman"/>
        </w:rPr>
        <w:lastRenderedPageBreak/>
        <w:t>Examine the corporate governance functions and structures in a contemporary business set up</w:t>
      </w:r>
    </w:p>
    <w:p w14:paraId="3B569E28" w14:textId="77777777" w:rsidR="00CA01F5" w:rsidRPr="00CA01F5" w:rsidRDefault="00CA01F5" w:rsidP="00CA01F5">
      <w:pPr>
        <w:numPr>
          <w:ilvl w:val="1"/>
          <w:numId w:val="11"/>
        </w:numPr>
        <w:tabs>
          <w:tab w:val="clear" w:pos="1440"/>
          <w:tab w:val="num" w:pos="720"/>
          <w:tab w:val="num" w:pos="1080"/>
        </w:tabs>
        <w:spacing w:before="60" w:after="60" w:line="240" w:lineRule="auto"/>
        <w:jc w:val="both"/>
        <w:rPr>
          <w:rFonts w:ascii="Bookman Old Style" w:eastAsia="Times New Roman" w:hAnsi="Bookman Old Style"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3"/>
        <w:gridCol w:w="4523"/>
        <w:gridCol w:w="2358"/>
      </w:tblGrid>
      <w:tr w:rsidR="00CA01F5" w:rsidRPr="00CA01F5" w14:paraId="06959DCB" w14:textId="77777777" w:rsidTr="006C68EA">
        <w:tc>
          <w:tcPr>
            <w:tcW w:w="1908" w:type="dxa"/>
            <w:tcBorders>
              <w:top w:val="single" w:sz="18" w:space="0" w:color="auto"/>
              <w:left w:val="single" w:sz="18" w:space="0" w:color="auto"/>
              <w:bottom w:val="single" w:sz="6" w:space="0" w:color="auto"/>
              <w:right w:val="single" w:sz="6" w:space="0" w:color="auto"/>
            </w:tcBorders>
            <w:shd w:val="clear" w:color="auto" w:fill="C0C0C0"/>
          </w:tcPr>
          <w:p w14:paraId="04FE263F"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p>
          <w:p w14:paraId="250DFDD4"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r w:rsidRPr="00CA01F5">
              <w:rPr>
                <w:rFonts w:ascii="Bookman Old Style" w:eastAsia="Times New Roman" w:hAnsi="Bookman Old Style" w:cs="Times New Roman"/>
                <w:b/>
              </w:rPr>
              <w:t>Block</w:t>
            </w:r>
          </w:p>
        </w:tc>
        <w:tc>
          <w:tcPr>
            <w:tcW w:w="5130" w:type="dxa"/>
            <w:tcBorders>
              <w:top w:val="single" w:sz="18" w:space="0" w:color="auto"/>
              <w:left w:val="single" w:sz="6" w:space="0" w:color="auto"/>
              <w:bottom w:val="single" w:sz="6" w:space="0" w:color="auto"/>
              <w:right w:val="single" w:sz="6" w:space="0" w:color="auto"/>
            </w:tcBorders>
            <w:shd w:val="clear" w:color="auto" w:fill="C0C0C0"/>
          </w:tcPr>
          <w:p w14:paraId="24CF77AC"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p>
          <w:p w14:paraId="462ECA2A"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r w:rsidRPr="00CA01F5">
              <w:rPr>
                <w:rFonts w:ascii="Bookman Old Style" w:eastAsia="Times New Roman" w:hAnsi="Bookman Old Style" w:cs="Times New Roman"/>
                <w:b/>
              </w:rPr>
              <w:t>Assessment</w:t>
            </w:r>
          </w:p>
        </w:tc>
        <w:tc>
          <w:tcPr>
            <w:tcW w:w="2340" w:type="dxa"/>
            <w:tcBorders>
              <w:top w:val="single" w:sz="18" w:space="0" w:color="auto"/>
              <w:left w:val="single" w:sz="6" w:space="0" w:color="auto"/>
              <w:bottom w:val="single" w:sz="6" w:space="0" w:color="auto"/>
              <w:right w:val="single" w:sz="18" w:space="0" w:color="auto"/>
            </w:tcBorders>
            <w:shd w:val="clear" w:color="auto" w:fill="C0C0C0"/>
          </w:tcPr>
          <w:p w14:paraId="0C0E8E71"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p>
          <w:p w14:paraId="257B4F15"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r w:rsidRPr="00CA01F5">
              <w:rPr>
                <w:rFonts w:ascii="Bookman Old Style" w:eastAsia="Times New Roman" w:hAnsi="Bookman Old Style" w:cs="Times New Roman"/>
                <w:b/>
              </w:rPr>
              <w:t>Due Date</w:t>
            </w:r>
          </w:p>
        </w:tc>
      </w:tr>
      <w:tr w:rsidR="00CA01F5" w:rsidRPr="00CA01F5" w14:paraId="5B5D460E" w14:textId="77777777" w:rsidTr="006C68EA">
        <w:tc>
          <w:tcPr>
            <w:tcW w:w="1908" w:type="dxa"/>
            <w:tcBorders>
              <w:top w:val="single" w:sz="18" w:space="0" w:color="auto"/>
              <w:left w:val="single" w:sz="18" w:space="0" w:color="auto"/>
              <w:bottom w:val="single" w:sz="6" w:space="0" w:color="auto"/>
              <w:right w:val="single" w:sz="6" w:space="0" w:color="auto"/>
            </w:tcBorders>
            <w:shd w:val="clear" w:color="auto" w:fill="auto"/>
          </w:tcPr>
          <w:p w14:paraId="34D31AF6"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r w:rsidRPr="00CA01F5">
              <w:rPr>
                <w:rFonts w:ascii="Bookman Old Style" w:eastAsia="Times New Roman" w:hAnsi="Bookman Old Style" w:cs="Times New Roman"/>
                <w:b/>
              </w:rPr>
              <w:t>One</w:t>
            </w:r>
          </w:p>
          <w:p w14:paraId="21BE1B46"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r w:rsidRPr="00CA01F5">
              <w:rPr>
                <w:rFonts w:ascii="Bookman Old Style" w:eastAsia="Times New Roman" w:hAnsi="Bookman Old Style" w:cs="Times New Roman"/>
                <w:b/>
              </w:rPr>
              <w:t>(18/01/2021 – 07/02/2021)</w:t>
            </w:r>
          </w:p>
        </w:tc>
        <w:tc>
          <w:tcPr>
            <w:tcW w:w="5130" w:type="dxa"/>
            <w:tcBorders>
              <w:top w:val="single" w:sz="18" w:space="0" w:color="auto"/>
              <w:left w:val="single" w:sz="6" w:space="0" w:color="auto"/>
              <w:bottom w:val="single" w:sz="6" w:space="0" w:color="auto"/>
              <w:right w:val="single" w:sz="6" w:space="0" w:color="auto"/>
            </w:tcBorders>
            <w:shd w:val="clear" w:color="auto" w:fill="auto"/>
          </w:tcPr>
          <w:p w14:paraId="1528FFFC"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Reading:</w:t>
            </w:r>
          </w:p>
          <w:p w14:paraId="60F118D2"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 xml:space="preserve">Howell and Sorour(2016) Chapter 1,2,3  </w:t>
            </w:r>
          </w:p>
          <w:p w14:paraId="1C522BEC"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Solomon (2013) chapter 7</w:t>
            </w:r>
          </w:p>
          <w:p w14:paraId="176BCB56"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 xml:space="preserve">Steinberg(2011). Chapter 1, 2 ,3, 4&amp; 5 </w:t>
            </w:r>
          </w:p>
          <w:p w14:paraId="1D646A7A"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 xml:space="preserve">Attached Course material by Thulasivelu </w:t>
            </w:r>
          </w:p>
        </w:tc>
        <w:tc>
          <w:tcPr>
            <w:tcW w:w="2340" w:type="dxa"/>
            <w:tcBorders>
              <w:top w:val="single" w:sz="18" w:space="0" w:color="auto"/>
              <w:left w:val="single" w:sz="6" w:space="0" w:color="auto"/>
              <w:bottom w:val="single" w:sz="6" w:space="0" w:color="auto"/>
              <w:right w:val="single" w:sz="18" w:space="0" w:color="auto"/>
            </w:tcBorders>
            <w:shd w:val="clear" w:color="auto" w:fill="auto"/>
          </w:tcPr>
          <w:p w14:paraId="305581B2"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Continuous through 07/02/2021</w:t>
            </w:r>
          </w:p>
        </w:tc>
      </w:tr>
      <w:tr w:rsidR="00CA01F5" w:rsidRPr="00CA01F5" w14:paraId="1A10DEBD" w14:textId="77777777" w:rsidTr="006C68EA">
        <w:tc>
          <w:tcPr>
            <w:tcW w:w="1908" w:type="dxa"/>
            <w:tcBorders>
              <w:top w:val="single" w:sz="6" w:space="0" w:color="auto"/>
              <w:left w:val="single" w:sz="18" w:space="0" w:color="auto"/>
              <w:bottom w:val="single" w:sz="6" w:space="0" w:color="auto"/>
              <w:right w:val="single" w:sz="6" w:space="0" w:color="auto"/>
            </w:tcBorders>
            <w:shd w:val="clear" w:color="auto" w:fill="auto"/>
          </w:tcPr>
          <w:p w14:paraId="2455705D"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tc>
        <w:tc>
          <w:tcPr>
            <w:tcW w:w="5130" w:type="dxa"/>
            <w:tcBorders>
              <w:top w:val="single" w:sz="6" w:space="0" w:color="auto"/>
              <w:left w:val="single" w:sz="6" w:space="0" w:color="auto"/>
              <w:bottom w:val="single" w:sz="6" w:space="0" w:color="auto"/>
              <w:right w:val="single" w:sz="6" w:space="0" w:color="auto"/>
            </w:tcBorders>
            <w:shd w:val="clear" w:color="auto" w:fill="auto"/>
          </w:tcPr>
          <w:p w14:paraId="7CC45B20"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Discussion Question 1 (1 initial response + 5 additional)</w:t>
            </w:r>
          </w:p>
          <w:p w14:paraId="13E8D56F"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 xml:space="preserve">Compare and contrast rules based and principle based approaches to corporate governance </w:t>
            </w:r>
          </w:p>
          <w:p w14:paraId="6650D212"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p w14:paraId="4597F912"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p w14:paraId="723AFD08"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r w:rsidRPr="00CA01F5">
              <w:rPr>
                <w:rFonts w:ascii="Bookman Old Style" w:eastAsia="Times New Roman" w:hAnsi="Bookman Old Style" w:cs="Times New Roman"/>
                <w:b/>
              </w:rPr>
              <w:t>Your initial post stimulate academic thinking and responses</w:t>
            </w:r>
          </w:p>
          <w:p w14:paraId="5C09FF69"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tc>
        <w:tc>
          <w:tcPr>
            <w:tcW w:w="2340" w:type="dxa"/>
            <w:tcBorders>
              <w:top w:val="single" w:sz="6" w:space="0" w:color="auto"/>
              <w:left w:val="single" w:sz="6" w:space="0" w:color="auto"/>
              <w:bottom w:val="single" w:sz="6" w:space="0" w:color="auto"/>
              <w:right w:val="single" w:sz="18" w:space="0" w:color="auto"/>
            </w:tcBorders>
            <w:shd w:val="clear" w:color="auto" w:fill="auto"/>
          </w:tcPr>
          <w:p w14:paraId="06984161"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Continuous through 07/02/2021</w:t>
            </w:r>
          </w:p>
        </w:tc>
      </w:tr>
      <w:tr w:rsidR="00CA01F5" w:rsidRPr="00CA01F5" w14:paraId="42FD6A27" w14:textId="77777777" w:rsidTr="006C68EA">
        <w:tc>
          <w:tcPr>
            <w:tcW w:w="1908" w:type="dxa"/>
            <w:tcBorders>
              <w:top w:val="single" w:sz="6" w:space="0" w:color="auto"/>
              <w:left w:val="single" w:sz="18" w:space="0" w:color="auto"/>
              <w:bottom w:val="single" w:sz="6" w:space="0" w:color="auto"/>
              <w:right w:val="single" w:sz="6" w:space="0" w:color="auto"/>
            </w:tcBorders>
            <w:shd w:val="clear" w:color="auto" w:fill="auto"/>
          </w:tcPr>
          <w:p w14:paraId="143DAA7E"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tc>
        <w:tc>
          <w:tcPr>
            <w:tcW w:w="5130" w:type="dxa"/>
            <w:tcBorders>
              <w:top w:val="single" w:sz="6" w:space="0" w:color="auto"/>
              <w:left w:val="single" w:sz="6" w:space="0" w:color="auto"/>
              <w:bottom w:val="single" w:sz="6" w:space="0" w:color="auto"/>
              <w:right w:val="single" w:sz="6" w:space="0" w:color="auto"/>
            </w:tcBorders>
            <w:shd w:val="clear" w:color="auto" w:fill="auto"/>
          </w:tcPr>
          <w:p w14:paraId="1CC24F3C"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Weekly Compendium</w:t>
            </w:r>
          </w:p>
        </w:tc>
        <w:tc>
          <w:tcPr>
            <w:tcW w:w="2340" w:type="dxa"/>
            <w:tcBorders>
              <w:top w:val="single" w:sz="6" w:space="0" w:color="auto"/>
              <w:left w:val="single" w:sz="6" w:space="0" w:color="auto"/>
              <w:bottom w:val="single" w:sz="6" w:space="0" w:color="auto"/>
              <w:right w:val="single" w:sz="18" w:space="0" w:color="auto"/>
            </w:tcBorders>
            <w:shd w:val="clear" w:color="auto" w:fill="auto"/>
          </w:tcPr>
          <w:p w14:paraId="656671C2"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End of every week</w:t>
            </w:r>
          </w:p>
          <w:p w14:paraId="26270BD3"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(Continuous through 07/02/2021)</w:t>
            </w:r>
          </w:p>
        </w:tc>
      </w:tr>
      <w:tr w:rsidR="00CA01F5" w:rsidRPr="00CA01F5" w14:paraId="2F40CEE3" w14:textId="77777777" w:rsidTr="006C68EA">
        <w:tc>
          <w:tcPr>
            <w:tcW w:w="1908" w:type="dxa"/>
            <w:tcBorders>
              <w:top w:val="single" w:sz="6" w:space="0" w:color="auto"/>
              <w:left w:val="single" w:sz="18" w:space="0" w:color="auto"/>
              <w:bottom w:val="single" w:sz="6" w:space="0" w:color="auto"/>
              <w:right w:val="single" w:sz="6" w:space="0" w:color="auto"/>
            </w:tcBorders>
            <w:shd w:val="clear" w:color="auto" w:fill="auto"/>
          </w:tcPr>
          <w:p w14:paraId="0EDE4578"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tc>
        <w:tc>
          <w:tcPr>
            <w:tcW w:w="5130" w:type="dxa"/>
            <w:tcBorders>
              <w:top w:val="single" w:sz="6" w:space="0" w:color="auto"/>
              <w:left w:val="single" w:sz="6" w:space="0" w:color="auto"/>
              <w:bottom w:val="single" w:sz="6" w:space="0" w:color="auto"/>
              <w:right w:val="single" w:sz="6" w:space="0" w:color="auto"/>
            </w:tcBorders>
            <w:shd w:val="clear" w:color="auto" w:fill="auto"/>
          </w:tcPr>
          <w:p w14:paraId="001BC445"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p>
        </w:tc>
        <w:tc>
          <w:tcPr>
            <w:tcW w:w="2340" w:type="dxa"/>
            <w:tcBorders>
              <w:top w:val="single" w:sz="6" w:space="0" w:color="auto"/>
              <w:left w:val="single" w:sz="6" w:space="0" w:color="auto"/>
              <w:bottom w:val="single" w:sz="6" w:space="0" w:color="auto"/>
              <w:right w:val="single" w:sz="18" w:space="0" w:color="auto"/>
            </w:tcBorders>
            <w:shd w:val="clear" w:color="auto" w:fill="auto"/>
          </w:tcPr>
          <w:p w14:paraId="44453CF8"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07/02/2021</w:t>
            </w:r>
          </w:p>
        </w:tc>
      </w:tr>
      <w:tr w:rsidR="00CA01F5" w:rsidRPr="00CA01F5" w14:paraId="41B79996" w14:textId="77777777" w:rsidTr="006C68EA">
        <w:tc>
          <w:tcPr>
            <w:tcW w:w="1908" w:type="dxa"/>
            <w:tcBorders>
              <w:top w:val="single" w:sz="6" w:space="0" w:color="auto"/>
              <w:left w:val="single" w:sz="18" w:space="0" w:color="auto"/>
              <w:bottom w:val="single" w:sz="18" w:space="0" w:color="auto"/>
              <w:right w:val="single" w:sz="6" w:space="0" w:color="auto"/>
            </w:tcBorders>
            <w:shd w:val="clear" w:color="auto" w:fill="auto"/>
          </w:tcPr>
          <w:p w14:paraId="644DA5B1"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tc>
        <w:tc>
          <w:tcPr>
            <w:tcW w:w="5130" w:type="dxa"/>
            <w:tcBorders>
              <w:top w:val="single" w:sz="6" w:space="0" w:color="auto"/>
              <w:left w:val="single" w:sz="6" w:space="0" w:color="auto"/>
              <w:bottom w:val="single" w:sz="18" w:space="0" w:color="auto"/>
              <w:right w:val="single" w:sz="6" w:space="0" w:color="auto"/>
            </w:tcBorders>
            <w:shd w:val="clear" w:color="auto" w:fill="auto"/>
          </w:tcPr>
          <w:p w14:paraId="11DA5F3B"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Participation</w:t>
            </w:r>
          </w:p>
        </w:tc>
        <w:tc>
          <w:tcPr>
            <w:tcW w:w="2340" w:type="dxa"/>
            <w:tcBorders>
              <w:top w:val="single" w:sz="6" w:space="0" w:color="auto"/>
              <w:left w:val="single" w:sz="6" w:space="0" w:color="auto"/>
              <w:bottom w:val="single" w:sz="18" w:space="0" w:color="auto"/>
              <w:right w:val="single" w:sz="18" w:space="0" w:color="auto"/>
            </w:tcBorders>
            <w:shd w:val="clear" w:color="auto" w:fill="auto"/>
          </w:tcPr>
          <w:p w14:paraId="01840B71"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Continuous through 07/02/2021</w:t>
            </w:r>
          </w:p>
        </w:tc>
      </w:tr>
    </w:tbl>
    <w:p w14:paraId="3B8BD76D"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p w14:paraId="7ED43DEC"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bCs/>
        </w:rPr>
      </w:pPr>
      <w:r w:rsidRPr="00CA01F5">
        <w:rPr>
          <w:rFonts w:ascii="Bookman Old Style" w:eastAsia="Times New Roman" w:hAnsi="Bookman Old Style" w:cs="Times New Roman"/>
          <w:b/>
          <w:bCs/>
        </w:rPr>
        <w:t>Block 2: Overview</w:t>
      </w:r>
    </w:p>
    <w:p w14:paraId="2F5871F5"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b/>
          <w:bCs/>
          <w:u w:val="single"/>
        </w:rPr>
        <w:t>Goals</w:t>
      </w:r>
    </w:p>
    <w:p w14:paraId="6F189B25"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By the end of this block, you will be able to:</w:t>
      </w:r>
    </w:p>
    <w:p w14:paraId="1E04BDCC" w14:textId="77777777" w:rsidR="00CA01F5" w:rsidRPr="00CA01F5" w:rsidRDefault="00CA01F5" w:rsidP="00CA01F5">
      <w:pPr>
        <w:numPr>
          <w:ilvl w:val="0"/>
          <w:numId w:val="14"/>
        </w:numPr>
        <w:tabs>
          <w:tab w:val="num" w:pos="1080"/>
        </w:tabs>
        <w:spacing w:before="60" w:after="60" w:line="240" w:lineRule="auto"/>
        <w:jc w:val="both"/>
        <w:rPr>
          <w:rFonts w:ascii="Bookman Old Style" w:eastAsia="Times New Roman" w:hAnsi="Bookman Old Style" w:cs="Times New Roman"/>
        </w:rPr>
      </w:pPr>
      <w:r w:rsidRPr="00CA01F5">
        <w:rPr>
          <w:rFonts w:ascii="Bookman Old Style" w:eastAsia="Times New Roman" w:hAnsi="Bookman Old Style" w:cs="Times New Roman"/>
        </w:rPr>
        <w:t xml:space="preserve">Develop an understanding of the principles of stakeholder management </w:t>
      </w:r>
    </w:p>
    <w:p w14:paraId="36F20F8E" w14:textId="77777777" w:rsidR="00CA01F5" w:rsidRPr="00CA01F5" w:rsidRDefault="00CA01F5" w:rsidP="00CA01F5">
      <w:pPr>
        <w:numPr>
          <w:ilvl w:val="0"/>
          <w:numId w:val="14"/>
        </w:numPr>
        <w:tabs>
          <w:tab w:val="num" w:pos="1080"/>
        </w:tabs>
        <w:spacing w:before="60" w:after="60" w:line="240" w:lineRule="auto"/>
        <w:jc w:val="both"/>
        <w:rPr>
          <w:rFonts w:ascii="Bookman Old Style" w:eastAsia="Times New Roman" w:hAnsi="Bookman Old Style" w:cs="Times New Roman"/>
        </w:rPr>
      </w:pPr>
      <w:r w:rsidRPr="00CA01F5">
        <w:rPr>
          <w:rFonts w:ascii="Bookman Old Style" w:eastAsia="Times New Roman" w:hAnsi="Bookman Old Style" w:cs="Times New Roman"/>
        </w:rPr>
        <w:t>Evaluate corporate governance and ethics functions and structure</w:t>
      </w:r>
    </w:p>
    <w:p w14:paraId="7F4B8942" w14:textId="77777777" w:rsidR="00CA01F5" w:rsidRPr="00CA01F5" w:rsidRDefault="00CA01F5" w:rsidP="00CA01F5">
      <w:pPr>
        <w:numPr>
          <w:ilvl w:val="0"/>
          <w:numId w:val="14"/>
        </w:numPr>
        <w:tabs>
          <w:tab w:val="num" w:pos="1080"/>
        </w:tabs>
        <w:spacing w:before="60" w:after="60" w:line="240" w:lineRule="auto"/>
        <w:jc w:val="both"/>
        <w:rPr>
          <w:rFonts w:ascii="Bookman Old Style" w:eastAsia="Times New Roman" w:hAnsi="Bookman Old Style" w:cs="Times New Roman"/>
        </w:rPr>
      </w:pPr>
      <w:r w:rsidRPr="00CA01F5">
        <w:rPr>
          <w:rFonts w:ascii="Bookman Old Style" w:eastAsia="Times New Roman" w:hAnsi="Bookman Old Style" w:cs="Times New Roman"/>
        </w:rPr>
        <w:lastRenderedPageBreak/>
        <w:t>Demonstrate an understanding of various ethical theories and issues and their application to good business practice.</w:t>
      </w:r>
    </w:p>
    <w:p w14:paraId="0FDD9E8B"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p w14:paraId="4417EDD2" w14:textId="57066B79" w:rsidR="00CA01F5" w:rsidRPr="00CA01F5" w:rsidRDefault="00CA01F5" w:rsidP="00CA01F5">
      <w:pPr>
        <w:numPr>
          <w:ilvl w:val="1"/>
          <w:numId w:val="11"/>
        </w:numPr>
        <w:tabs>
          <w:tab w:val="clear" w:pos="1440"/>
          <w:tab w:val="num" w:pos="720"/>
          <w:tab w:val="num" w:pos="1080"/>
        </w:tabs>
        <w:spacing w:before="60" w:after="60" w:line="240" w:lineRule="auto"/>
        <w:jc w:val="both"/>
        <w:rPr>
          <w:rFonts w:ascii="Bookman Old Style" w:eastAsia="Times New Roman" w:hAnsi="Bookman Old Style" w:cs="Times New Roman"/>
        </w:rPr>
      </w:pPr>
      <w:r w:rsidRPr="00CA01F5">
        <w:rPr>
          <w:rFonts w:ascii="Bookman Old Style" w:eastAsia="Times New Roman" w:hAnsi="Bookman Old Style" w:cs="Times New Roman"/>
          <w:b/>
        </w:rPr>
        <w:t xml:space="preserve">Minor paper </w:t>
      </w:r>
      <w:r w:rsidRPr="00CA01F5">
        <w:rPr>
          <w:rFonts w:ascii="Bookman Old Style" w:eastAsia="Times New Roman" w:hAnsi="Bookman Old Style" w:cs="Times New Roman"/>
        </w:rPr>
        <w:t xml:space="preserve">should take 3 weeks to complete </w:t>
      </w:r>
    </w:p>
    <w:p w14:paraId="650B7B63" w14:textId="77777777" w:rsidR="00CA01F5" w:rsidRPr="00CA01F5" w:rsidRDefault="00CA01F5" w:rsidP="00CA01F5">
      <w:pPr>
        <w:numPr>
          <w:ilvl w:val="1"/>
          <w:numId w:val="11"/>
        </w:numPr>
        <w:tabs>
          <w:tab w:val="clear" w:pos="1440"/>
          <w:tab w:val="num" w:pos="720"/>
          <w:tab w:val="num" w:pos="1080"/>
        </w:tabs>
        <w:spacing w:before="60" w:after="60" w:line="240" w:lineRule="auto"/>
        <w:jc w:val="both"/>
        <w:rPr>
          <w:rFonts w:ascii="Bookman Old Style" w:eastAsia="Times New Roman" w:hAnsi="Bookman Old Style"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3"/>
        <w:gridCol w:w="4553"/>
        <w:gridCol w:w="2328"/>
      </w:tblGrid>
      <w:tr w:rsidR="00CA01F5" w:rsidRPr="00CA01F5" w14:paraId="23B8BA6E" w14:textId="77777777" w:rsidTr="006C68EA">
        <w:tc>
          <w:tcPr>
            <w:tcW w:w="1908" w:type="dxa"/>
            <w:tcBorders>
              <w:top w:val="single" w:sz="18" w:space="0" w:color="auto"/>
              <w:left w:val="single" w:sz="18" w:space="0" w:color="auto"/>
              <w:bottom w:val="single" w:sz="6" w:space="0" w:color="auto"/>
              <w:right w:val="single" w:sz="6" w:space="0" w:color="auto"/>
            </w:tcBorders>
            <w:shd w:val="clear" w:color="auto" w:fill="C0C0C0"/>
          </w:tcPr>
          <w:p w14:paraId="0489669A"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p>
          <w:p w14:paraId="2631C90F"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r w:rsidRPr="00CA01F5">
              <w:rPr>
                <w:rFonts w:ascii="Bookman Old Style" w:eastAsia="Times New Roman" w:hAnsi="Bookman Old Style" w:cs="Times New Roman"/>
                <w:b/>
              </w:rPr>
              <w:t>Block</w:t>
            </w:r>
          </w:p>
        </w:tc>
        <w:tc>
          <w:tcPr>
            <w:tcW w:w="5130" w:type="dxa"/>
            <w:tcBorders>
              <w:top w:val="single" w:sz="18" w:space="0" w:color="auto"/>
              <w:left w:val="single" w:sz="6" w:space="0" w:color="auto"/>
              <w:bottom w:val="single" w:sz="6" w:space="0" w:color="auto"/>
              <w:right w:val="single" w:sz="6" w:space="0" w:color="auto"/>
            </w:tcBorders>
            <w:shd w:val="clear" w:color="auto" w:fill="C0C0C0"/>
          </w:tcPr>
          <w:p w14:paraId="5EFB173E"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p>
          <w:p w14:paraId="61B79AB6"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r w:rsidRPr="00CA01F5">
              <w:rPr>
                <w:rFonts w:ascii="Bookman Old Style" w:eastAsia="Times New Roman" w:hAnsi="Bookman Old Style" w:cs="Times New Roman"/>
                <w:b/>
              </w:rPr>
              <w:t>Assessment</w:t>
            </w:r>
          </w:p>
        </w:tc>
        <w:tc>
          <w:tcPr>
            <w:tcW w:w="2340" w:type="dxa"/>
            <w:tcBorders>
              <w:top w:val="single" w:sz="18" w:space="0" w:color="auto"/>
              <w:left w:val="single" w:sz="6" w:space="0" w:color="auto"/>
              <w:bottom w:val="single" w:sz="6" w:space="0" w:color="auto"/>
              <w:right w:val="single" w:sz="18" w:space="0" w:color="auto"/>
            </w:tcBorders>
            <w:shd w:val="clear" w:color="auto" w:fill="C0C0C0"/>
          </w:tcPr>
          <w:p w14:paraId="5BB71540"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p>
          <w:p w14:paraId="19B72FFD"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r w:rsidRPr="00CA01F5">
              <w:rPr>
                <w:rFonts w:ascii="Bookman Old Style" w:eastAsia="Times New Roman" w:hAnsi="Bookman Old Style" w:cs="Times New Roman"/>
                <w:b/>
              </w:rPr>
              <w:t>Due Date</w:t>
            </w:r>
          </w:p>
        </w:tc>
      </w:tr>
      <w:tr w:rsidR="00CA01F5" w:rsidRPr="00CA01F5" w14:paraId="39B9BAD8" w14:textId="77777777" w:rsidTr="006C68EA">
        <w:tc>
          <w:tcPr>
            <w:tcW w:w="1908" w:type="dxa"/>
            <w:tcBorders>
              <w:top w:val="single" w:sz="18" w:space="0" w:color="auto"/>
              <w:left w:val="single" w:sz="18" w:space="0" w:color="auto"/>
              <w:bottom w:val="single" w:sz="6" w:space="0" w:color="auto"/>
              <w:right w:val="single" w:sz="6" w:space="0" w:color="auto"/>
            </w:tcBorders>
            <w:shd w:val="clear" w:color="auto" w:fill="auto"/>
          </w:tcPr>
          <w:p w14:paraId="00D4C650"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r w:rsidRPr="00CA01F5">
              <w:rPr>
                <w:rFonts w:ascii="Bookman Old Style" w:eastAsia="Times New Roman" w:hAnsi="Bookman Old Style" w:cs="Times New Roman"/>
                <w:b/>
              </w:rPr>
              <w:t>Two</w:t>
            </w:r>
          </w:p>
          <w:p w14:paraId="7DC88EF3"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r w:rsidRPr="00CA01F5">
              <w:rPr>
                <w:rFonts w:ascii="Bookman Old Style" w:eastAsia="Times New Roman" w:hAnsi="Bookman Old Style" w:cs="Times New Roman"/>
                <w:b/>
              </w:rPr>
              <w:t>(08/02/2021 – 28/02/2021)</w:t>
            </w:r>
          </w:p>
        </w:tc>
        <w:tc>
          <w:tcPr>
            <w:tcW w:w="5130" w:type="dxa"/>
            <w:tcBorders>
              <w:top w:val="single" w:sz="18" w:space="0" w:color="auto"/>
              <w:left w:val="single" w:sz="6" w:space="0" w:color="auto"/>
              <w:bottom w:val="single" w:sz="6" w:space="0" w:color="auto"/>
              <w:right w:val="single" w:sz="6" w:space="0" w:color="auto"/>
            </w:tcBorders>
            <w:shd w:val="clear" w:color="auto" w:fill="auto"/>
          </w:tcPr>
          <w:p w14:paraId="122100B5"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Reading:</w:t>
            </w:r>
          </w:p>
          <w:p w14:paraId="1724EB82"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 xml:space="preserve">Howell and Sorour(2016) Chapter 3,4  </w:t>
            </w:r>
          </w:p>
          <w:p w14:paraId="7E6BA633"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Needle (2010) chapter 9</w:t>
            </w:r>
          </w:p>
          <w:p w14:paraId="02D3F9C7"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 xml:space="preserve">Steinberg(2011) Chapter 6, 7,8 ,9 &amp;10 </w:t>
            </w:r>
          </w:p>
          <w:p w14:paraId="1921F587"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Northouse(2016) Chapter 13</w:t>
            </w:r>
          </w:p>
          <w:p w14:paraId="46D4F24B"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Solomon(2013) Chapter 9</w:t>
            </w:r>
          </w:p>
          <w:p w14:paraId="72600534"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 xml:space="preserve">Attached, course material by Thulasivelu, </w:t>
            </w:r>
          </w:p>
          <w:p w14:paraId="68B4938D"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p w14:paraId="728D6535"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tc>
        <w:tc>
          <w:tcPr>
            <w:tcW w:w="2340" w:type="dxa"/>
            <w:tcBorders>
              <w:top w:val="single" w:sz="18" w:space="0" w:color="auto"/>
              <w:left w:val="single" w:sz="6" w:space="0" w:color="auto"/>
              <w:bottom w:val="single" w:sz="6" w:space="0" w:color="auto"/>
              <w:right w:val="single" w:sz="18" w:space="0" w:color="auto"/>
            </w:tcBorders>
            <w:shd w:val="clear" w:color="auto" w:fill="auto"/>
          </w:tcPr>
          <w:p w14:paraId="35708C0E"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Continuous through 28/02/2021</w:t>
            </w:r>
          </w:p>
        </w:tc>
      </w:tr>
      <w:tr w:rsidR="00CA01F5" w:rsidRPr="00CA01F5" w14:paraId="018A06FE" w14:textId="77777777" w:rsidTr="006C68EA">
        <w:tc>
          <w:tcPr>
            <w:tcW w:w="1908" w:type="dxa"/>
            <w:tcBorders>
              <w:top w:val="single" w:sz="6" w:space="0" w:color="auto"/>
              <w:left w:val="single" w:sz="18" w:space="0" w:color="auto"/>
              <w:bottom w:val="single" w:sz="6" w:space="0" w:color="auto"/>
              <w:right w:val="single" w:sz="6" w:space="0" w:color="auto"/>
            </w:tcBorders>
            <w:shd w:val="clear" w:color="auto" w:fill="auto"/>
          </w:tcPr>
          <w:p w14:paraId="2541CE6E"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tc>
        <w:tc>
          <w:tcPr>
            <w:tcW w:w="5130" w:type="dxa"/>
            <w:tcBorders>
              <w:top w:val="single" w:sz="6" w:space="0" w:color="auto"/>
              <w:left w:val="single" w:sz="6" w:space="0" w:color="auto"/>
              <w:bottom w:val="single" w:sz="6" w:space="0" w:color="auto"/>
              <w:right w:val="single" w:sz="6" w:space="0" w:color="auto"/>
            </w:tcBorders>
            <w:shd w:val="clear" w:color="auto" w:fill="auto"/>
          </w:tcPr>
          <w:p w14:paraId="68992342"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Discussion Question 2 (1 initial response + 5 additional)</w:t>
            </w:r>
          </w:p>
          <w:p w14:paraId="55EA77E3"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tbl>
            <w:tblPr>
              <w:tblW w:w="0" w:type="auto"/>
              <w:tblBorders>
                <w:top w:val="nil"/>
                <w:left w:val="nil"/>
                <w:bottom w:val="nil"/>
                <w:right w:val="nil"/>
              </w:tblBorders>
              <w:tblLook w:val="0000" w:firstRow="0" w:lastRow="0" w:firstColumn="0" w:lastColumn="0" w:noHBand="0" w:noVBand="0"/>
            </w:tblPr>
            <w:tblGrid>
              <w:gridCol w:w="4337"/>
            </w:tblGrid>
            <w:tr w:rsidR="00CA01F5" w:rsidRPr="00CA01F5" w14:paraId="495E877D" w14:textId="77777777" w:rsidTr="006C68EA">
              <w:trPr>
                <w:trHeight w:val="731"/>
              </w:trPr>
              <w:tc>
                <w:tcPr>
                  <w:tcW w:w="0" w:type="auto"/>
                </w:tcPr>
                <w:p w14:paraId="1F06224C"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 xml:space="preserve">Discuss mechanisms available for leaders to build ethical climates in organizations. </w:t>
                  </w:r>
                </w:p>
              </w:tc>
            </w:tr>
          </w:tbl>
          <w:p w14:paraId="4A80A3FF"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r w:rsidRPr="00CA01F5">
              <w:rPr>
                <w:rFonts w:ascii="Bookman Old Style" w:eastAsia="Times New Roman" w:hAnsi="Bookman Old Style" w:cs="Times New Roman"/>
                <w:b/>
              </w:rPr>
              <w:t>Your initial post stimulate academic thinking and responses</w:t>
            </w:r>
          </w:p>
          <w:p w14:paraId="44204275"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tc>
        <w:tc>
          <w:tcPr>
            <w:tcW w:w="2340" w:type="dxa"/>
            <w:tcBorders>
              <w:top w:val="single" w:sz="6" w:space="0" w:color="auto"/>
              <w:left w:val="single" w:sz="6" w:space="0" w:color="auto"/>
              <w:bottom w:val="single" w:sz="6" w:space="0" w:color="auto"/>
              <w:right w:val="single" w:sz="18" w:space="0" w:color="auto"/>
            </w:tcBorders>
            <w:shd w:val="clear" w:color="auto" w:fill="auto"/>
          </w:tcPr>
          <w:p w14:paraId="24A24DA9"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Continuous through 28/02/2021</w:t>
            </w:r>
          </w:p>
        </w:tc>
      </w:tr>
      <w:tr w:rsidR="00CA01F5" w:rsidRPr="00CA01F5" w14:paraId="7C012AE2" w14:textId="77777777" w:rsidTr="006C68EA">
        <w:tc>
          <w:tcPr>
            <w:tcW w:w="1908" w:type="dxa"/>
            <w:tcBorders>
              <w:top w:val="single" w:sz="6" w:space="0" w:color="auto"/>
              <w:left w:val="single" w:sz="18" w:space="0" w:color="auto"/>
              <w:bottom w:val="single" w:sz="6" w:space="0" w:color="auto"/>
              <w:right w:val="single" w:sz="6" w:space="0" w:color="auto"/>
            </w:tcBorders>
            <w:shd w:val="clear" w:color="auto" w:fill="auto"/>
          </w:tcPr>
          <w:p w14:paraId="273AF366"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tc>
        <w:tc>
          <w:tcPr>
            <w:tcW w:w="5130" w:type="dxa"/>
            <w:tcBorders>
              <w:top w:val="single" w:sz="6" w:space="0" w:color="auto"/>
              <w:left w:val="single" w:sz="6" w:space="0" w:color="auto"/>
              <w:bottom w:val="single" w:sz="6" w:space="0" w:color="auto"/>
              <w:right w:val="single" w:sz="6" w:space="0" w:color="auto"/>
            </w:tcBorders>
            <w:shd w:val="clear" w:color="auto" w:fill="auto"/>
          </w:tcPr>
          <w:p w14:paraId="1B986195"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Weekly Compendium</w:t>
            </w:r>
          </w:p>
        </w:tc>
        <w:tc>
          <w:tcPr>
            <w:tcW w:w="2340" w:type="dxa"/>
            <w:tcBorders>
              <w:top w:val="single" w:sz="6" w:space="0" w:color="auto"/>
              <w:left w:val="single" w:sz="6" w:space="0" w:color="auto"/>
              <w:bottom w:val="single" w:sz="6" w:space="0" w:color="auto"/>
              <w:right w:val="single" w:sz="18" w:space="0" w:color="auto"/>
            </w:tcBorders>
            <w:shd w:val="clear" w:color="auto" w:fill="auto"/>
          </w:tcPr>
          <w:p w14:paraId="3FE441B8"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End of every week</w:t>
            </w:r>
          </w:p>
          <w:p w14:paraId="32BA14F6"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 xml:space="preserve">(Continuous through </w:t>
            </w:r>
          </w:p>
          <w:p w14:paraId="27C2ECBF"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28/02/2021</w:t>
            </w:r>
          </w:p>
        </w:tc>
      </w:tr>
      <w:tr w:rsidR="00CA01F5" w:rsidRPr="00CA01F5" w14:paraId="5CA199FF" w14:textId="77777777" w:rsidTr="006C68EA">
        <w:tc>
          <w:tcPr>
            <w:tcW w:w="1908" w:type="dxa"/>
            <w:tcBorders>
              <w:top w:val="single" w:sz="6" w:space="0" w:color="auto"/>
              <w:left w:val="single" w:sz="18" w:space="0" w:color="auto"/>
              <w:bottom w:val="single" w:sz="6" w:space="0" w:color="auto"/>
              <w:right w:val="single" w:sz="6" w:space="0" w:color="auto"/>
            </w:tcBorders>
            <w:shd w:val="clear" w:color="auto" w:fill="auto"/>
          </w:tcPr>
          <w:p w14:paraId="53D71597"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tc>
        <w:tc>
          <w:tcPr>
            <w:tcW w:w="5130" w:type="dxa"/>
            <w:tcBorders>
              <w:top w:val="single" w:sz="6" w:space="0" w:color="auto"/>
              <w:left w:val="single" w:sz="6" w:space="0" w:color="auto"/>
              <w:bottom w:val="single" w:sz="6" w:space="0" w:color="auto"/>
              <w:right w:val="single" w:sz="6" w:space="0" w:color="auto"/>
            </w:tcBorders>
            <w:shd w:val="clear" w:color="auto" w:fill="auto"/>
          </w:tcPr>
          <w:p w14:paraId="7D64147F"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b/>
              </w:rPr>
              <w:t xml:space="preserve">Minor paper – </w:t>
            </w:r>
            <w:r w:rsidRPr="00CA01F5">
              <w:rPr>
                <w:rFonts w:ascii="Bookman Old Style" w:eastAsia="Times New Roman" w:hAnsi="Bookman Old Style" w:cs="Times New Roman"/>
              </w:rPr>
              <w:t>You will write a paper that seeks to answer the following question:</w:t>
            </w:r>
          </w:p>
          <w:p w14:paraId="037359C1"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p>
          <w:p w14:paraId="7B470046"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p>
          <w:p w14:paraId="6DE2825A"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 xml:space="preserve">The agency relationship as provided by the agency theory </w:t>
            </w:r>
            <w:r w:rsidRPr="00CA01F5">
              <w:rPr>
                <w:rFonts w:ascii="Bookman Old Style" w:eastAsia="Times New Roman" w:hAnsi="Bookman Old Style" w:cs="Times New Roman"/>
              </w:rPr>
              <w:lastRenderedPageBreak/>
              <w:t>often creates conflict between the various stakeholders in an organization. Evaluate the causes of conflict between shareholders and managers, citing how good corporate governance practices can be used to ameliorate the situation.</w:t>
            </w:r>
          </w:p>
        </w:tc>
        <w:tc>
          <w:tcPr>
            <w:tcW w:w="2340" w:type="dxa"/>
            <w:tcBorders>
              <w:top w:val="single" w:sz="6" w:space="0" w:color="auto"/>
              <w:left w:val="single" w:sz="6" w:space="0" w:color="auto"/>
              <w:bottom w:val="single" w:sz="6" w:space="0" w:color="auto"/>
              <w:right w:val="single" w:sz="18" w:space="0" w:color="auto"/>
            </w:tcBorders>
            <w:shd w:val="clear" w:color="auto" w:fill="auto"/>
          </w:tcPr>
          <w:p w14:paraId="25AF9987"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lastRenderedPageBreak/>
              <w:t>28/02/2021</w:t>
            </w:r>
          </w:p>
        </w:tc>
      </w:tr>
      <w:tr w:rsidR="00CA01F5" w:rsidRPr="00CA01F5" w14:paraId="3CB4CB11" w14:textId="77777777" w:rsidTr="006C68EA">
        <w:tc>
          <w:tcPr>
            <w:tcW w:w="1908" w:type="dxa"/>
            <w:tcBorders>
              <w:top w:val="single" w:sz="6" w:space="0" w:color="auto"/>
              <w:left w:val="single" w:sz="18" w:space="0" w:color="auto"/>
              <w:bottom w:val="single" w:sz="18" w:space="0" w:color="auto"/>
              <w:right w:val="single" w:sz="6" w:space="0" w:color="auto"/>
            </w:tcBorders>
            <w:shd w:val="clear" w:color="auto" w:fill="auto"/>
          </w:tcPr>
          <w:p w14:paraId="3E9DB031"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tc>
        <w:tc>
          <w:tcPr>
            <w:tcW w:w="5130" w:type="dxa"/>
            <w:tcBorders>
              <w:top w:val="single" w:sz="6" w:space="0" w:color="auto"/>
              <w:left w:val="single" w:sz="6" w:space="0" w:color="auto"/>
              <w:bottom w:val="single" w:sz="18" w:space="0" w:color="auto"/>
              <w:right w:val="single" w:sz="6" w:space="0" w:color="auto"/>
            </w:tcBorders>
            <w:shd w:val="clear" w:color="auto" w:fill="auto"/>
          </w:tcPr>
          <w:p w14:paraId="427D1880"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Participation</w:t>
            </w:r>
          </w:p>
        </w:tc>
        <w:tc>
          <w:tcPr>
            <w:tcW w:w="2340" w:type="dxa"/>
            <w:tcBorders>
              <w:top w:val="single" w:sz="6" w:space="0" w:color="auto"/>
              <w:left w:val="single" w:sz="6" w:space="0" w:color="auto"/>
              <w:bottom w:val="single" w:sz="18" w:space="0" w:color="auto"/>
              <w:right w:val="single" w:sz="18" w:space="0" w:color="auto"/>
            </w:tcBorders>
            <w:shd w:val="clear" w:color="auto" w:fill="auto"/>
          </w:tcPr>
          <w:p w14:paraId="5421B207"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 xml:space="preserve">Continuous through </w:t>
            </w:r>
          </w:p>
          <w:p w14:paraId="2BB793FB"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28/02/2021</w:t>
            </w:r>
          </w:p>
        </w:tc>
      </w:tr>
    </w:tbl>
    <w:p w14:paraId="7EDF1E91"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bCs/>
        </w:rPr>
      </w:pPr>
      <w:r w:rsidRPr="00CA01F5">
        <w:rPr>
          <w:rFonts w:ascii="Bookman Old Style" w:eastAsia="Times New Roman" w:hAnsi="Bookman Old Style" w:cs="Times New Roman"/>
        </w:rPr>
        <w:br w:type="page"/>
      </w:r>
      <w:r w:rsidRPr="00CA01F5">
        <w:rPr>
          <w:rFonts w:ascii="Bookman Old Style" w:eastAsia="Times New Roman" w:hAnsi="Bookman Old Style" w:cs="Times New Roman"/>
          <w:b/>
          <w:bCs/>
        </w:rPr>
        <w:lastRenderedPageBreak/>
        <w:t>Block 3: Overview</w:t>
      </w:r>
    </w:p>
    <w:p w14:paraId="50A4A73F"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b/>
          <w:bCs/>
          <w:u w:val="single"/>
        </w:rPr>
        <w:t>Goals</w:t>
      </w:r>
    </w:p>
    <w:p w14:paraId="57B0FE6B"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By the end of this block, you will be able to:</w:t>
      </w:r>
    </w:p>
    <w:p w14:paraId="3C1D233E" w14:textId="77777777" w:rsidR="00CA01F5" w:rsidRPr="00CA01F5" w:rsidRDefault="00CA01F5" w:rsidP="00CA01F5">
      <w:pPr>
        <w:numPr>
          <w:ilvl w:val="0"/>
          <w:numId w:val="15"/>
        </w:numPr>
        <w:tabs>
          <w:tab w:val="num" w:pos="1080"/>
        </w:tabs>
        <w:spacing w:before="60" w:after="60" w:line="240" w:lineRule="auto"/>
        <w:jc w:val="both"/>
        <w:rPr>
          <w:rFonts w:ascii="Bookman Old Style" w:eastAsia="Times New Roman" w:hAnsi="Bookman Old Style" w:cs="Times New Roman"/>
        </w:rPr>
      </w:pPr>
      <w:r w:rsidRPr="00CA01F5">
        <w:rPr>
          <w:rFonts w:ascii="Bookman Old Style" w:eastAsia="Times New Roman" w:hAnsi="Bookman Old Style" w:cs="Times New Roman"/>
        </w:rPr>
        <w:t xml:space="preserve">Articulate and demonstrate understanding of practical corporate social responsibility and citizenship </w:t>
      </w:r>
    </w:p>
    <w:p w14:paraId="44DDC93B" w14:textId="77777777" w:rsidR="00CA01F5" w:rsidRPr="00CA01F5" w:rsidRDefault="00CA01F5" w:rsidP="00CA01F5">
      <w:pPr>
        <w:numPr>
          <w:ilvl w:val="0"/>
          <w:numId w:val="15"/>
        </w:numPr>
        <w:tabs>
          <w:tab w:val="num" w:pos="1080"/>
        </w:tabs>
        <w:spacing w:before="60" w:after="60" w:line="240" w:lineRule="auto"/>
        <w:jc w:val="both"/>
        <w:rPr>
          <w:rFonts w:ascii="Bookman Old Style" w:eastAsia="Times New Roman" w:hAnsi="Bookman Old Style" w:cs="Times New Roman"/>
        </w:rPr>
      </w:pPr>
      <w:r w:rsidRPr="00CA01F5">
        <w:rPr>
          <w:rFonts w:ascii="Bookman Old Style" w:eastAsia="Times New Roman" w:hAnsi="Bookman Old Style" w:cs="Times New Roman"/>
        </w:rPr>
        <w:t>Integrate the biblical concept of governance and ethics and its role in enhancing social responsibility in government and society</w:t>
      </w:r>
    </w:p>
    <w:p w14:paraId="0B7DAFC2"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p w14:paraId="6FCC585A" w14:textId="77777777" w:rsidR="00CA01F5" w:rsidRPr="00CA01F5" w:rsidRDefault="00CA01F5" w:rsidP="00CA01F5">
      <w:pPr>
        <w:numPr>
          <w:ilvl w:val="1"/>
          <w:numId w:val="11"/>
        </w:numPr>
        <w:tabs>
          <w:tab w:val="clear" w:pos="1440"/>
          <w:tab w:val="num" w:pos="720"/>
          <w:tab w:val="num" w:pos="1080"/>
        </w:tabs>
        <w:spacing w:before="60" w:after="60" w:line="240" w:lineRule="auto"/>
        <w:jc w:val="both"/>
        <w:rPr>
          <w:rFonts w:ascii="Bookman Old Style" w:eastAsia="Times New Roman" w:hAnsi="Bookman Old Style" w:cs="Times New Roman"/>
        </w:rPr>
      </w:pPr>
      <w:r w:rsidRPr="00CA01F5">
        <w:rPr>
          <w:rFonts w:ascii="Bookman Old Style" w:eastAsia="Times New Roman" w:hAnsi="Bookman Old Style" w:cs="Times New Roman"/>
          <w:b/>
        </w:rPr>
        <w:t>Major paper 1</w:t>
      </w:r>
      <w:r w:rsidRPr="00CA01F5">
        <w:rPr>
          <w:rFonts w:ascii="Bookman Old Style" w:eastAsia="Times New Roman" w:hAnsi="Bookman Old Style" w:cs="Times New Roman"/>
        </w:rPr>
        <w:t xml:space="preserve"> should take 6 weeks to complete </w:t>
      </w:r>
    </w:p>
    <w:p w14:paraId="0D665B5A" w14:textId="77777777" w:rsidR="00CA01F5" w:rsidRPr="00CA01F5" w:rsidRDefault="00CA01F5" w:rsidP="00CA01F5">
      <w:pPr>
        <w:numPr>
          <w:ilvl w:val="1"/>
          <w:numId w:val="11"/>
        </w:numPr>
        <w:tabs>
          <w:tab w:val="clear" w:pos="1440"/>
          <w:tab w:val="num" w:pos="720"/>
          <w:tab w:val="num" w:pos="1080"/>
        </w:tabs>
        <w:spacing w:before="60" w:after="60" w:line="240" w:lineRule="auto"/>
        <w:jc w:val="both"/>
        <w:rPr>
          <w:rFonts w:ascii="Bookman Old Style" w:eastAsia="Times New Roman" w:hAnsi="Bookman Old Style"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3"/>
        <w:gridCol w:w="4523"/>
        <w:gridCol w:w="2358"/>
      </w:tblGrid>
      <w:tr w:rsidR="00CA01F5" w:rsidRPr="00CA01F5" w14:paraId="54B2E7F4" w14:textId="77777777" w:rsidTr="006C68EA">
        <w:tc>
          <w:tcPr>
            <w:tcW w:w="1908" w:type="dxa"/>
            <w:tcBorders>
              <w:top w:val="single" w:sz="18" w:space="0" w:color="auto"/>
              <w:left w:val="single" w:sz="18" w:space="0" w:color="auto"/>
              <w:bottom w:val="single" w:sz="6" w:space="0" w:color="auto"/>
              <w:right w:val="single" w:sz="6" w:space="0" w:color="auto"/>
            </w:tcBorders>
            <w:shd w:val="clear" w:color="auto" w:fill="C0C0C0"/>
          </w:tcPr>
          <w:p w14:paraId="2ACB397A"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p>
          <w:p w14:paraId="5168D67C"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r w:rsidRPr="00CA01F5">
              <w:rPr>
                <w:rFonts w:ascii="Bookman Old Style" w:eastAsia="Times New Roman" w:hAnsi="Bookman Old Style" w:cs="Times New Roman"/>
                <w:b/>
              </w:rPr>
              <w:t>Block</w:t>
            </w:r>
          </w:p>
        </w:tc>
        <w:tc>
          <w:tcPr>
            <w:tcW w:w="5130" w:type="dxa"/>
            <w:tcBorders>
              <w:top w:val="single" w:sz="18" w:space="0" w:color="auto"/>
              <w:left w:val="single" w:sz="6" w:space="0" w:color="auto"/>
              <w:bottom w:val="single" w:sz="6" w:space="0" w:color="auto"/>
              <w:right w:val="single" w:sz="6" w:space="0" w:color="auto"/>
            </w:tcBorders>
            <w:shd w:val="clear" w:color="auto" w:fill="C0C0C0"/>
          </w:tcPr>
          <w:p w14:paraId="3DF932BB"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p>
          <w:p w14:paraId="1C1C080D"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r w:rsidRPr="00CA01F5">
              <w:rPr>
                <w:rFonts w:ascii="Bookman Old Style" w:eastAsia="Times New Roman" w:hAnsi="Bookman Old Style" w:cs="Times New Roman"/>
                <w:b/>
              </w:rPr>
              <w:t>Assessment</w:t>
            </w:r>
          </w:p>
        </w:tc>
        <w:tc>
          <w:tcPr>
            <w:tcW w:w="2340" w:type="dxa"/>
            <w:tcBorders>
              <w:top w:val="single" w:sz="18" w:space="0" w:color="auto"/>
              <w:left w:val="single" w:sz="6" w:space="0" w:color="auto"/>
              <w:bottom w:val="single" w:sz="6" w:space="0" w:color="auto"/>
              <w:right w:val="single" w:sz="18" w:space="0" w:color="auto"/>
            </w:tcBorders>
            <w:shd w:val="clear" w:color="auto" w:fill="C0C0C0"/>
          </w:tcPr>
          <w:p w14:paraId="7A6DA593"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p>
          <w:p w14:paraId="5B75E3D9"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r w:rsidRPr="00CA01F5">
              <w:rPr>
                <w:rFonts w:ascii="Bookman Old Style" w:eastAsia="Times New Roman" w:hAnsi="Bookman Old Style" w:cs="Times New Roman"/>
                <w:b/>
              </w:rPr>
              <w:t>Due Date</w:t>
            </w:r>
          </w:p>
        </w:tc>
      </w:tr>
      <w:tr w:rsidR="00CA01F5" w:rsidRPr="00CA01F5" w14:paraId="348F4EEA" w14:textId="77777777" w:rsidTr="006C68EA">
        <w:tc>
          <w:tcPr>
            <w:tcW w:w="1908" w:type="dxa"/>
            <w:tcBorders>
              <w:top w:val="single" w:sz="18" w:space="0" w:color="auto"/>
              <w:left w:val="single" w:sz="18" w:space="0" w:color="auto"/>
              <w:bottom w:val="single" w:sz="6" w:space="0" w:color="auto"/>
              <w:right w:val="single" w:sz="6" w:space="0" w:color="auto"/>
            </w:tcBorders>
            <w:shd w:val="clear" w:color="auto" w:fill="auto"/>
          </w:tcPr>
          <w:p w14:paraId="6E795999"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r w:rsidRPr="00CA01F5">
              <w:rPr>
                <w:rFonts w:ascii="Bookman Old Style" w:eastAsia="Times New Roman" w:hAnsi="Bookman Old Style" w:cs="Times New Roman"/>
                <w:b/>
              </w:rPr>
              <w:t>Three</w:t>
            </w:r>
          </w:p>
          <w:p w14:paraId="406F3A3E"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r w:rsidRPr="00CA01F5">
              <w:rPr>
                <w:rFonts w:ascii="Bookman Old Style" w:eastAsia="Times New Roman" w:hAnsi="Bookman Old Style" w:cs="Times New Roman"/>
                <w:b/>
              </w:rPr>
              <w:t>(01/03/2021 – 21/03/2021)</w:t>
            </w:r>
          </w:p>
        </w:tc>
        <w:tc>
          <w:tcPr>
            <w:tcW w:w="5130" w:type="dxa"/>
            <w:tcBorders>
              <w:top w:val="single" w:sz="18" w:space="0" w:color="auto"/>
              <w:left w:val="single" w:sz="6" w:space="0" w:color="auto"/>
              <w:bottom w:val="single" w:sz="6" w:space="0" w:color="auto"/>
              <w:right w:val="single" w:sz="6" w:space="0" w:color="auto"/>
            </w:tcBorders>
            <w:shd w:val="clear" w:color="auto" w:fill="auto"/>
          </w:tcPr>
          <w:p w14:paraId="061A3983"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Needle (2010) chapter 9</w:t>
            </w:r>
          </w:p>
          <w:p w14:paraId="371D1A07"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Solomon(2013) Chapter 10</w:t>
            </w:r>
          </w:p>
          <w:p w14:paraId="727C444C"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 xml:space="preserve">The Holy Bible </w:t>
            </w:r>
          </w:p>
          <w:p w14:paraId="24551BEF"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tc>
        <w:tc>
          <w:tcPr>
            <w:tcW w:w="2340" w:type="dxa"/>
            <w:tcBorders>
              <w:top w:val="single" w:sz="18" w:space="0" w:color="auto"/>
              <w:left w:val="single" w:sz="6" w:space="0" w:color="auto"/>
              <w:bottom w:val="single" w:sz="6" w:space="0" w:color="auto"/>
              <w:right w:val="single" w:sz="18" w:space="0" w:color="auto"/>
            </w:tcBorders>
            <w:shd w:val="clear" w:color="auto" w:fill="auto"/>
          </w:tcPr>
          <w:p w14:paraId="701D7145"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Continuous through 21/03/2021</w:t>
            </w:r>
          </w:p>
        </w:tc>
      </w:tr>
      <w:tr w:rsidR="00CA01F5" w:rsidRPr="00CA01F5" w14:paraId="23D77964" w14:textId="77777777" w:rsidTr="006C68EA">
        <w:tc>
          <w:tcPr>
            <w:tcW w:w="1908" w:type="dxa"/>
            <w:tcBorders>
              <w:top w:val="single" w:sz="6" w:space="0" w:color="auto"/>
              <w:left w:val="single" w:sz="18" w:space="0" w:color="auto"/>
              <w:bottom w:val="single" w:sz="6" w:space="0" w:color="auto"/>
              <w:right w:val="single" w:sz="6" w:space="0" w:color="auto"/>
            </w:tcBorders>
            <w:shd w:val="clear" w:color="auto" w:fill="auto"/>
          </w:tcPr>
          <w:p w14:paraId="78D341BE"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tc>
        <w:tc>
          <w:tcPr>
            <w:tcW w:w="5130" w:type="dxa"/>
            <w:tcBorders>
              <w:top w:val="single" w:sz="6" w:space="0" w:color="auto"/>
              <w:left w:val="single" w:sz="6" w:space="0" w:color="auto"/>
              <w:bottom w:val="single" w:sz="6" w:space="0" w:color="auto"/>
              <w:right w:val="single" w:sz="6" w:space="0" w:color="auto"/>
            </w:tcBorders>
            <w:shd w:val="clear" w:color="auto" w:fill="auto"/>
          </w:tcPr>
          <w:p w14:paraId="5B8E14F3"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Discussion Question 3 (1 initial response + 5 additional)</w:t>
            </w:r>
          </w:p>
          <w:p w14:paraId="74C6A316"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p w14:paraId="036B8A04"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Cs/>
              </w:rPr>
            </w:pPr>
            <w:r w:rsidRPr="00CA01F5">
              <w:rPr>
                <w:rFonts w:ascii="Bookman Old Style" w:eastAsia="Times New Roman" w:hAnsi="Bookman Old Style" w:cs="Times New Roman"/>
                <w:bCs/>
              </w:rPr>
              <w:t>Discuss the business case for corporate citizenship and social responsibility</w:t>
            </w:r>
          </w:p>
          <w:p w14:paraId="4F9A7B37"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p w14:paraId="7475DCEC"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r w:rsidRPr="00CA01F5">
              <w:rPr>
                <w:rFonts w:ascii="Bookman Old Style" w:eastAsia="Times New Roman" w:hAnsi="Bookman Old Style" w:cs="Times New Roman"/>
                <w:b/>
              </w:rPr>
              <w:t>Your initial post should stimulate academic thinking and responses</w:t>
            </w:r>
          </w:p>
          <w:p w14:paraId="68A931CF"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tc>
        <w:tc>
          <w:tcPr>
            <w:tcW w:w="2340" w:type="dxa"/>
            <w:tcBorders>
              <w:top w:val="single" w:sz="6" w:space="0" w:color="auto"/>
              <w:left w:val="single" w:sz="6" w:space="0" w:color="auto"/>
              <w:bottom w:val="single" w:sz="6" w:space="0" w:color="auto"/>
              <w:right w:val="single" w:sz="18" w:space="0" w:color="auto"/>
            </w:tcBorders>
            <w:shd w:val="clear" w:color="auto" w:fill="auto"/>
          </w:tcPr>
          <w:p w14:paraId="3DE8B794"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Continuous through 21/03/2021</w:t>
            </w:r>
          </w:p>
        </w:tc>
      </w:tr>
      <w:tr w:rsidR="00CA01F5" w:rsidRPr="00CA01F5" w14:paraId="27018D03" w14:textId="77777777" w:rsidTr="006C68EA">
        <w:tc>
          <w:tcPr>
            <w:tcW w:w="1908" w:type="dxa"/>
            <w:tcBorders>
              <w:top w:val="single" w:sz="6" w:space="0" w:color="auto"/>
              <w:left w:val="single" w:sz="18" w:space="0" w:color="auto"/>
              <w:bottom w:val="single" w:sz="6" w:space="0" w:color="auto"/>
              <w:right w:val="single" w:sz="6" w:space="0" w:color="auto"/>
            </w:tcBorders>
            <w:shd w:val="clear" w:color="auto" w:fill="auto"/>
          </w:tcPr>
          <w:p w14:paraId="1C58B5E4"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tc>
        <w:tc>
          <w:tcPr>
            <w:tcW w:w="5130" w:type="dxa"/>
            <w:tcBorders>
              <w:top w:val="single" w:sz="6" w:space="0" w:color="auto"/>
              <w:left w:val="single" w:sz="6" w:space="0" w:color="auto"/>
              <w:bottom w:val="single" w:sz="6" w:space="0" w:color="auto"/>
              <w:right w:val="single" w:sz="6" w:space="0" w:color="auto"/>
            </w:tcBorders>
            <w:shd w:val="clear" w:color="auto" w:fill="auto"/>
          </w:tcPr>
          <w:p w14:paraId="1246A706"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Weekly Compendium</w:t>
            </w:r>
          </w:p>
        </w:tc>
        <w:tc>
          <w:tcPr>
            <w:tcW w:w="2340" w:type="dxa"/>
            <w:tcBorders>
              <w:top w:val="single" w:sz="6" w:space="0" w:color="auto"/>
              <w:left w:val="single" w:sz="6" w:space="0" w:color="auto"/>
              <w:bottom w:val="single" w:sz="6" w:space="0" w:color="auto"/>
              <w:right w:val="single" w:sz="18" w:space="0" w:color="auto"/>
            </w:tcBorders>
            <w:shd w:val="clear" w:color="auto" w:fill="auto"/>
          </w:tcPr>
          <w:p w14:paraId="3B8257B0"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End of every week</w:t>
            </w:r>
          </w:p>
          <w:p w14:paraId="126AD1DC"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(Continuous through 21/03/2021)</w:t>
            </w:r>
          </w:p>
        </w:tc>
      </w:tr>
      <w:tr w:rsidR="00CA01F5" w:rsidRPr="00CA01F5" w14:paraId="31D25181" w14:textId="77777777" w:rsidTr="006C68EA">
        <w:tc>
          <w:tcPr>
            <w:tcW w:w="1908" w:type="dxa"/>
            <w:tcBorders>
              <w:top w:val="single" w:sz="6" w:space="0" w:color="auto"/>
              <w:left w:val="single" w:sz="18" w:space="0" w:color="auto"/>
              <w:bottom w:val="single" w:sz="6" w:space="0" w:color="auto"/>
              <w:right w:val="single" w:sz="6" w:space="0" w:color="auto"/>
            </w:tcBorders>
            <w:shd w:val="clear" w:color="auto" w:fill="auto"/>
          </w:tcPr>
          <w:p w14:paraId="018B6663"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tc>
        <w:tc>
          <w:tcPr>
            <w:tcW w:w="5130" w:type="dxa"/>
            <w:tcBorders>
              <w:top w:val="single" w:sz="6" w:space="0" w:color="auto"/>
              <w:left w:val="single" w:sz="6" w:space="0" w:color="auto"/>
              <w:bottom w:val="single" w:sz="6" w:space="0" w:color="auto"/>
              <w:right w:val="single" w:sz="6" w:space="0" w:color="auto"/>
            </w:tcBorders>
            <w:shd w:val="clear" w:color="auto" w:fill="auto"/>
          </w:tcPr>
          <w:p w14:paraId="5BE3A394"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r w:rsidRPr="00CA01F5">
              <w:rPr>
                <w:rFonts w:ascii="Bookman Old Style" w:eastAsia="Times New Roman" w:hAnsi="Bookman Old Style" w:cs="Times New Roman"/>
                <w:b/>
              </w:rPr>
              <w:t xml:space="preserve">Major paper  </w:t>
            </w:r>
          </w:p>
          <w:p w14:paraId="470746C6"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p>
          <w:p w14:paraId="7D32EF58"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 xml:space="preserve">Identify an organization of your choice and examine its Corporate governance and ethics structure. Your paper is to evaluate the following; </w:t>
            </w:r>
          </w:p>
          <w:p w14:paraId="261505DF"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 xml:space="preserve">i. It’s key governance and regulatory principles </w:t>
            </w:r>
          </w:p>
          <w:p w14:paraId="0F8EFC14"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lastRenderedPageBreak/>
              <w:t>Identify the theory/s under pining its governance approach</w:t>
            </w:r>
          </w:p>
          <w:p w14:paraId="7B694A5A"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ii. Its key ethical framework paying attention to the ethical theories applied and demonstrating their application to organizational objectives.</w:t>
            </w:r>
          </w:p>
          <w:p w14:paraId="11565CA7"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iii. the expectation placed on internal and external stakeholders.</w:t>
            </w:r>
          </w:p>
          <w:p w14:paraId="392D332F"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 xml:space="preserve">iv.The impact of the corporate governance and ethics structure on business sustainability in view of the triple bottom line of people, planet and profit. </w:t>
            </w:r>
          </w:p>
          <w:p w14:paraId="1611549D"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Cs/>
              </w:rPr>
            </w:pPr>
            <w:r w:rsidRPr="00CA01F5">
              <w:rPr>
                <w:rFonts w:ascii="Bookman Old Style" w:eastAsia="Times New Roman" w:hAnsi="Bookman Old Style" w:cs="Times New Roman"/>
              </w:rPr>
              <w:t>v. T</w:t>
            </w:r>
            <w:r w:rsidRPr="00CA01F5">
              <w:rPr>
                <w:rFonts w:ascii="Bookman Old Style" w:eastAsia="Times New Roman" w:hAnsi="Bookman Old Style" w:cs="Times New Roman"/>
                <w:bCs/>
              </w:rPr>
              <w:t>he effectiveness of its social responsibility and citizenship.</w:t>
            </w:r>
          </w:p>
          <w:p w14:paraId="31E7C9E7"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vi. The potential risks the organization faces.</w:t>
            </w:r>
          </w:p>
          <w:p w14:paraId="2439659B"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 xml:space="preserve">vii. A conclusive statement based on your overall assessment of the organization </w:t>
            </w:r>
          </w:p>
          <w:p w14:paraId="48FBB81C"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p w14:paraId="7BD2EAFA"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 xml:space="preserve">Please note that the quality of your paper should conform to the requirements of the PAC University academic journal. Refer to the journal for the guidelines.  </w:t>
            </w:r>
          </w:p>
          <w:p w14:paraId="658D6CBB"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r w:rsidRPr="00CA01F5">
              <w:rPr>
                <w:rFonts w:ascii="Bookman Old Style" w:eastAsia="Times New Roman" w:hAnsi="Bookman Old Style" w:cs="Times New Roman"/>
              </w:rPr>
              <w:t xml:space="preserve"> </w:t>
            </w:r>
          </w:p>
          <w:p w14:paraId="7D914222"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p>
        </w:tc>
        <w:tc>
          <w:tcPr>
            <w:tcW w:w="2340" w:type="dxa"/>
            <w:tcBorders>
              <w:top w:val="single" w:sz="6" w:space="0" w:color="auto"/>
              <w:left w:val="single" w:sz="6" w:space="0" w:color="auto"/>
              <w:bottom w:val="single" w:sz="6" w:space="0" w:color="auto"/>
              <w:right w:val="single" w:sz="18" w:space="0" w:color="auto"/>
            </w:tcBorders>
            <w:shd w:val="clear" w:color="auto" w:fill="auto"/>
          </w:tcPr>
          <w:p w14:paraId="48A30A63"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lastRenderedPageBreak/>
              <w:t>28/03/2021</w:t>
            </w:r>
          </w:p>
        </w:tc>
      </w:tr>
      <w:tr w:rsidR="00CA01F5" w:rsidRPr="00CA01F5" w14:paraId="42327C46" w14:textId="77777777" w:rsidTr="006C68EA">
        <w:tc>
          <w:tcPr>
            <w:tcW w:w="1908" w:type="dxa"/>
            <w:tcBorders>
              <w:top w:val="single" w:sz="6" w:space="0" w:color="auto"/>
              <w:left w:val="single" w:sz="18" w:space="0" w:color="auto"/>
              <w:bottom w:val="single" w:sz="18" w:space="0" w:color="auto"/>
              <w:right w:val="single" w:sz="6" w:space="0" w:color="auto"/>
            </w:tcBorders>
            <w:shd w:val="clear" w:color="auto" w:fill="auto"/>
          </w:tcPr>
          <w:p w14:paraId="6C8D9E06"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tc>
        <w:tc>
          <w:tcPr>
            <w:tcW w:w="5130" w:type="dxa"/>
            <w:tcBorders>
              <w:top w:val="single" w:sz="6" w:space="0" w:color="auto"/>
              <w:left w:val="single" w:sz="6" w:space="0" w:color="auto"/>
              <w:bottom w:val="single" w:sz="18" w:space="0" w:color="auto"/>
              <w:right w:val="single" w:sz="6" w:space="0" w:color="auto"/>
            </w:tcBorders>
            <w:shd w:val="clear" w:color="auto" w:fill="auto"/>
          </w:tcPr>
          <w:p w14:paraId="0FF4360E"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Participation</w:t>
            </w:r>
          </w:p>
        </w:tc>
        <w:tc>
          <w:tcPr>
            <w:tcW w:w="2340" w:type="dxa"/>
            <w:tcBorders>
              <w:top w:val="single" w:sz="6" w:space="0" w:color="auto"/>
              <w:left w:val="single" w:sz="6" w:space="0" w:color="auto"/>
              <w:bottom w:val="single" w:sz="18" w:space="0" w:color="auto"/>
              <w:right w:val="single" w:sz="18" w:space="0" w:color="auto"/>
            </w:tcBorders>
            <w:shd w:val="clear" w:color="auto" w:fill="auto"/>
          </w:tcPr>
          <w:p w14:paraId="26CA83E4"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Continuous through 15/03/2020</w:t>
            </w:r>
          </w:p>
        </w:tc>
      </w:tr>
    </w:tbl>
    <w:p w14:paraId="25D656FB"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p w14:paraId="2AD3B4F3"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br w:type="page"/>
      </w:r>
      <w:r w:rsidRPr="00CA01F5">
        <w:rPr>
          <w:rFonts w:ascii="Bookman Old Style" w:eastAsia="Times New Roman" w:hAnsi="Bookman Old Style" w:cs="Times New Roman"/>
        </w:rPr>
        <w:lastRenderedPageBreak/>
        <w:t xml:space="preserve"> </w:t>
      </w:r>
    </w:p>
    <w:p w14:paraId="16D198FC"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bCs/>
        </w:rPr>
      </w:pPr>
      <w:r w:rsidRPr="00CA01F5">
        <w:rPr>
          <w:rFonts w:ascii="Bookman Old Style" w:eastAsia="Times New Roman" w:hAnsi="Bookman Old Style" w:cs="Times New Roman"/>
          <w:b/>
          <w:bCs/>
        </w:rPr>
        <w:t xml:space="preserve">Block 4: Overview </w:t>
      </w:r>
    </w:p>
    <w:p w14:paraId="01E6B2B3"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b/>
          <w:bCs/>
          <w:u w:val="single"/>
        </w:rPr>
        <w:t>Goals</w:t>
      </w:r>
    </w:p>
    <w:p w14:paraId="0A622485"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By the end of this block, you will be able to:</w:t>
      </w:r>
    </w:p>
    <w:p w14:paraId="721FAB3A" w14:textId="77777777" w:rsidR="00CA01F5" w:rsidRPr="00CA01F5" w:rsidRDefault="00CA01F5" w:rsidP="00CA01F5">
      <w:pPr>
        <w:numPr>
          <w:ilvl w:val="0"/>
          <w:numId w:val="13"/>
        </w:numPr>
        <w:tabs>
          <w:tab w:val="num" w:pos="1080"/>
        </w:tabs>
        <w:spacing w:before="60" w:after="60" w:line="240" w:lineRule="auto"/>
        <w:jc w:val="both"/>
        <w:rPr>
          <w:rFonts w:ascii="Bookman Old Style" w:eastAsia="Times New Roman" w:hAnsi="Bookman Old Style" w:cs="Times New Roman"/>
        </w:rPr>
      </w:pPr>
      <w:r w:rsidRPr="00CA01F5">
        <w:rPr>
          <w:rFonts w:ascii="Bookman Old Style" w:eastAsia="Times New Roman" w:hAnsi="Bookman Old Style" w:cs="Times New Roman"/>
        </w:rPr>
        <w:t xml:space="preserve">Appreciate the value of corporate governance best practice principles for effective organizations. </w:t>
      </w:r>
    </w:p>
    <w:p w14:paraId="43F8C7A6" w14:textId="77777777" w:rsidR="00CA01F5" w:rsidRPr="00CA01F5" w:rsidRDefault="00CA01F5" w:rsidP="00CA01F5">
      <w:pPr>
        <w:numPr>
          <w:ilvl w:val="0"/>
          <w:numId w:val="13"/>
        </w:numPr>
        <w:tabs>
          <w:tab w:val="num" w:pos="1080"/>
        </w:tabs>
        <w:spacing w:before="60" w:after="60" w:line="240" w:lineRule="auto"/>
        <w:jc w:val="both"/>
        <w:rPr>
          <w:rFonts w:ascii="Bookman Old Style" w:eastAsia="Times New Roman" w:hAnsi="Bookman Old Style" w:cs="Times New Roman"/>
        </w:rPr>
      </w:pPr>
      <w:r w:rsidRPr="00CA01F5">
        <w:rPr>
          <w:rFonts w:ascii="Bookman Old Style" w:eastAsia="Times New Roman" w:hAnsi="Bookman Old Style" w:cs="Times New Roman"/>
        </w:rPr>
        <w:t xml:space="preserve">Examine emerging issues and challenges in business governance </w:t>
      </w:r>
    </w:p>
    <w:p w14:paraId="3A0FF21D" w14:textId="77777777" w:rsidR="00CA01F5" w:rsidRPr="00CA01F5" w:rsidRDefault="00CA01F5" w:rsidP="00CA01F5">
      <w:pPr>
        <w:numPr>
          <w:ilvl w:val="1"/>
          <w:numId w:val="11"/>
        </w:numPr>
        <w:tabs>
          <w:tab w:val="clear" w:pos="1440"/>
          <w:tab w:val="num" w:pos="720"/>
          <w:tab w:val="num" w:pos="1080"/>
        </w:tabs>
        <w:spacing w:before="60" w:after="60" w:line="240" w:lineRule="auto"/>
        <w:jc w:val="both"/>
        <w:rPr>
          <w:rFonts w:ascii="Bookman Old Style" w:eastAsia="Times New Roman" w:hAnsi="Bookman Old Style"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3"/>
        <w:gridCol w:w="4552"/>
        <w:gridCol w:w="2329"/>
      </w:tblGrid>
      <w:tr w:rsidR="00CA01F5" w:rsidRPr="00CA01F5" w14:paraId="14C9720D" w14:textId="77777777" w:rsidTr="006C68EA">
        <w:tc>
          <w:tcPr>
            <w:tcW w:w="1908" w:type="dxa"/>
            <w:tcBorders>
              <w:top w:val="single" w:sz="18" w:space="0" w:color="auto"/>
              <w:left w:val="single" w:sz="18" w:space="0" w:color="auto"/>
              <w:bottom w:val="single" w:sz="6" w:space="0" w:color="auto"/>
              <w:right w:val="single" w:sz="6" w:space="0" w:color="auto"/>
            </w:tcBorders>
            <w:shd w:val="clear" w:color="auto" w:fill="C0C0C0"/>
          </w:tcPr>
          <w:p w14:paraId="10C80EF7"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p>
          <w:p w14:paraId="65F2D7B2"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r w:rsidRPr="00CA01F5">
              <w:rPr>
                <w:rFonts w:ascii="Bookman Old Style" w:eastAsia="Times New Roman" w:hAnsi="Bookman Old Style" w:cs="Times New Roman"/>
                <w:b/>
              </w:rPr>
              <w:t>Block</w:t>
            </w:r>
          </w:p>
        </w:tc>
        <w:tc>
          <w:tcPr>
            <w:tcW w:w="5130" w:type="dxa"/>
            <w:tcBorders>
              <w:top w:val="single" w:sz="18" w:space="0" w:color="auto"/>
              <w:left w:val="single" w:sz="6" w:space="0" w:color="auto"/>
              <w:bottom w:val="single" w:sz="6" w:space="0" w:color="auto"/>
              <w:right w:val="single" w:sz="6" w:space="0" w:color="auto"/>
            </w:tcBorders>
            <w:shd w:val="clear" w:color="auto" w:fill="C0C0C0"/>
          </w:tcPr>
          <w:p w14:paraId="3049A9D2"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p>
          <w:p w14:paraId="1504B52F"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r w:rsidRPr="00CA01F5">
              <w:rPr>
                <w:rFonts w:ascii="Bookman Old Style" w:eastAsia="Times New Roman" w:hAnsi="Bookman Old Style" w:cs="Times New Roman"/>
                <w:b/>
              </w:rPr>
              <w:t>Assessment</w:t>
            </w:r>
          </w:p>
        </w:tc>
        <w:tc>
          <w:tcPr>
            <w:tcW w:w="2340" w:type="dxa"/>
            <w:tcBorders>
              <w:top w:val="single" w:sz="18" w:space="0" w:color="auto"/>
              <w:left w:val="single" w:sz="6" w:space="0" w:color="auto"/>
              <w:bottom w:val="single" w:sz="6" w:space="0" w:color="auto"/>
              <w:right w:val="single" w:sz="18" w:space="0" w:color="auto"/>
            </w:tcBorders>
            <w:shd w:val="clear" w:color="auto" w:fill="C0C0C0"/>
          </w:tcPr>
          <w:p w14:paraId="70A78205"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p>
          <w:p w14:paraId="6533F1A0"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r w:rsidRPr="00CA01F5">
              <w:rPr>
                <w:rFonts w:ascii="Bookman Old Style" w:eastAsia="Times New Roman" w:hAnsi="Bookman Old Style" w:cs="Times New Roman"/>
                <w:b/>
              </w:rPr>
              <w:t>Due Date</w:t>
            </w:r>
          </w:p>
        </w:tc>
      </w:tr>
      <w:tr w:rsidR="00CA01F5" w:rsidRPr="00CA01F5" w14:paraId="198F295A" w14:textId="77777777" w:rsidTr="006C68EA">
        <w:tc>
          <w:tcPr>
            <w:tcW w:w="1908" w:type="dxa"/>
            <w:tcBorders>
              <w:top w:val="single" w:sz="18" w:space="0" w:color="auto"/>
              <w:left w:val="single" w:sz="18" w:space="0" w:color="auto"/>
              <w:bottom w:val="single" w:sz="6" w:space="0" w:color="auto"/>
              <w:right w:val="single" w:sz="6" w:space="0" w:color="auto"/>
            </w:tcBorders>
            <w:shd w:val="clear" w:color="auto" w:fill="auto"/>
          </w:tcPr>
          <w:p w14:paraId="0F2917EB"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r w:rsidRPr="00CA01F5">
              <w:rPr>
                <w:rFonts w:ascii="Bookman Old Style" w:eastAsia="Times New Roman" w:hAnsi="Bookman Old Style" w:cs="Times New Roman"/>
                <w:b/>
              </w:rPr>
              <w:t>Four</w:t>
            </w:r>
          </w:p>
          <w:p w14:paraId="368758E1"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r w:rsidRPr="00CA01F5">
              <w:rPr>
                <w:rFonts w:ascii="Bookman Old Style" w:eastAsia="Times New Roman" w:hAnsi="Bookman Old Style" w:cs="Times New Roman"/>
                <w:b/>
              </w:rPr>
              <w:t>(22/03/2021 – 11/04/2021)</w:t>
            </w:r>
          </w:p>
        </w:tc>
        <w:tc>
          <w:tcPr>
            <w:tcW w:w="5130" w:type="dxa"/>
            <w:tcBorders>
              <w:top w:val="single" w:sz="18" w:space="0" w:color="auto"/>
              <w:left w:val="single" w:sz="6" w:space="0" w:color="auto"/>
              <w:bottom w:val="single" w:sz="6" w:space="0" w:color="auto"/>
              <w:right w:val="single" w:sz="6" w:space="0" w:color="auto"/>
            </w:tcBorders>
            <w:shd w:val="clear" w:color="auto" w:fill="auto"/>
          </w:tcPr>
          <w:p w14:paraId="016986A9"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p w14:paraId="485FA97B"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Solomon(2013) Chapter 10</w:t>
            </w:r>
          </w:p>
          <w:p w14:paraId="18F5B458"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tc>
        <w:tc>
          <w:tcPr>
            <w:tcW w:w="2340" w:type="dxa"/>
            <w:tcBorders>
              <w:top w:val="single" w:sz="18" w:space="0" w:color="auto"/>
              <w:left w:val="single" w:sz="6" w:space="0" w:color="auto"/>
              <w:bottom w:val="single" w:sz="6" w:space="0" w:color="auto"/>
              <w:right w:val="single" w:sz="18" w:space="0" w:color="auto"/>
            </w:tcBorders>
            <w:shd w:val="clear" w:color="auto" w:fill="auto"/>
          </w:tcPr>
          <w:p w14:paraId="25145F0D"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Continuous through 11/04/2021</w:t>
            </w:r>
          </w:p>
        </w:tc>
      </w:tr>
      <w:tr w:rsidR="00CA01F5" w:rsidRPr="00CA01F5" w14:paraId="52B4FF7E" w14:textId="77777777" w:rsidTr="006C68EA">
        <w:tc>
          <w:tcPr>
            <w:tcW w:w="1908" w:type="dxa"/>
            <w:tcBorders>
              <w:top w:val="single" w:sz="6" w:space="0" w:color="auto"/>
              <w:left w:val="single" w:sz="18" w:space="0" w:color="auto"/>
              <w:bottom w:val="single" w:sz="6" w:space="0" w:color="auto"/>
              <w:right w:val="single" w:sz="6" w:space="0" w:color="auto"/>
            </w:tcBorders>
            <w:shd w:val="clear" w:color="auto" w:fill="auto"/>
          </w:tcPr>
          <w:p w14:paraId="24321AF1"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tc>
        <w:tc>
          <w:tcPr>
            <w:tcW w:w="5130" w:type="dxa"/>
            <w:tcBorders>
              <w:top w:val="single" w:sz="6" w:space="0" w:color="auto"/>
              <w:left w:val="single" w:sz="6" w:space="0" w:color="auto"/>
              <w:bottom w:val="single" w:sz="6" w:space="0" w:color="auto"/>
              <w:right w:val="single" w:sz="6" w:space="0" w:color="auto"/>
            </w:tcBorders>
            <w:shd w:val="clear" w:color="auto" w:fill="auto"/>
          </w:tcPr>
          <w:p w14:paraId="314060B3"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Discussion Question 4 (1 initial response + 5 additional)</w:t>
            </w:r>
          </w:p>
          <w:p w14:paraId="0DCA8201"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p w14:paraId="2CEA2513"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Emerging 21</w:t>
            </w:r>
            <w:r w:rsidRPr="00CA01F5">
              <w:rPr>
                <w:rFonts w:ascii="Bookman Old Style" w:eastAsia="Times New Roman" w:hAnsi="Bookman Old Style" w:cs="Times New Roman"/>
                <w:vertAlign w:val="superscript"/>
              </w:rPr>
              <w:t>st</w:t>
            </w:r>
            <w:r w:rsidRPr="00CA01F5">
              <w:rPr>
                <w:rFonts w:ascii="Bookman Old Style" w:eastAsia="Times New Roman" w:hAnsi="Bookman Old Style" w:cs="Times New Roman"/>
              </w:rPr>
              <w:t xml:space="preserve"> Century trends in business practice have brought to the fore new business governance challenges. Explore these challenges, discussing how they can be handled for organizational good.</w:t>
            </w:r>
          </w:p>
          <w:p w14:paraId="2D9D1309"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 xml:space="preserve"> </w:t>
            </w:r>
          </w:p>
          <w:p w14:paraId="7DEFFE88"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r w:rsidRPr="00CA01F5">
              <w:rPr>
                <w:rFonts w:ascii="Bookman Old Style" w:eastAsia="Times New Roman" w:hAnsi="Bookman Old Style" w:cs="Times New Roman"/>
                <w:b/>
              </w:rPr>
              <w:t>Your initial post should stimulate academic thinking and responses</w:t>
            </w:r>
          </w:p>
          <w:p w14:paraId="7B04A56F"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tc>
        <w:tc>
          <w:tcPr>
            <w:tcW w:w="2340" w:type="dxa"/>
            <w:tcBorders>
              <w:top w:val="single" w:sz="6" w:space="0" w:color="auto"/>
              <w:left w:val="single" w:sz="6" w:space="0" w:color="auto"/>
              <w:bottom w:val="single" w:sz="6" w:space="0" w:color="auto"/>
              <w:right w:val="single" w:sz="18" w:space="0" w:color="auto"/>
            </w:tcBorders>
            <w:shd w:val="clear" w:color="auto" w:fill="auto"/>
          </w:tcPr>
          <w:p w14:paraId="7C4B813E"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 xml:space="preserve">Continuous through </w:t>
            </w:r>
          </w:p>
          <w:p w14:paraId="77AA1358"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11/04/2021</w:t>
            </w:r>
          </w:p>
        </w:tc>
      </w:tr>
      <w:tr w:rsidR="00CA01F5" w:rsidRPr="00CA01F5" w14:paraId="4544677A" w14:textId="77777777" w:rsidTr="006C68EA">
        <w:tc>
          <w:tcPr>
            <w:tcW w:w="1908" w:type="dxa"/>
            <w:tcBorders>
              <w:top w:val="single" w:sz="6" w:space="0" w:color="auto"/>
              <w:left w:val="single" w:sz="18" w:space="0" w:color="auto"/>
              <w:bottom w:val="single" w:sz="6" w:space="0" w:color="auto"/>
              <w:right w:val="single" w:sz="6" w:space="0" w:color="auto"/>
            </w:tcBorders>
            <w:shd w:val="clear" w:color="auto" w:fill="auto"/>
          </w:tcPr>
          <w:p w14:paraId="04BA6D9A"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tc>
        <w:tc>
          <w:tcPr>
            <w:tcW w:w="5130" w:type="dxa"/>
            <w:tcBorders>
              <w:top w:val="single" w:sz="6" w:space="0" w:color="auto"/>
              <w:left w:val="single" w:sz="6" w:space="0" w:color="auto"/>
              <w:bottom w:val="single" w:sz="6" w:space="0" w:color="auto"/>
              <w:right w:val="single" w:sz="6" w:space="0" w:color="auto"/>
            </w:tcBorders>
            <w:shd w:val="clear" w:color="auto" w:fill="auto"/>
          </w:tcPr>
          <w:p w14:paraId="7F0B64D7"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Weekly Compendium</w:t>
            </w:r>
          </w:p>
        </w:tc>
        <w:tc>
          <w:tcPr>
            <w:tcW w:w="2340" w:type="dxa"/>
            <w:tcBorders>
              <w:top w:val="single" w:sz="6" w:space="0" w:color="auto"/>
              <w:left w:val="single" w:sz="6" w:space="0" w:color="auto"/>
              <w:bottom w:val="single" w:sz="6" w:space="0" w:color="auto"/>
              <w:right w:val="single" w:sz="18" w:space="0" w:color="auto"/>
            </w:tcBorders>
            <w:shd w:val="clear" w:color="auto" w:fill="auto"/>
          </w:tcPr>
          <w:p w14:paraId="73287946"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End of every week</w:t>
            </w:r>
          </w:p>
          <w:p w14:paraId="72C1654B"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 xml:space="preserve">(Continuous through </w:t>
            </w:r>
          </w:p>
          <w:p w14:paraId="0057D99F"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11/04/2021</w:t>
            </w:r>
          </w:p>
        </w:tc>
      </w:tr>
      <w:tr w:rsidR="00CA01F5" w:rsidRPr="00CA01F5" w14:paraId="3345EA6B" w14:textId="77777777" w:rsidTr="006C68EA">
        <w:tc>
          <w:tcPr>
            <w:tcW w:w="1908" w:type="dxa"/>
            <w:tcBorders>
              <w:top w:val="single" w:sz="6" w:space="0" w:color="auto"/>
              <w:left w:val="single" w:sz="18" w:space="0" w:color="auto"/>
              <w:bottom w:val="single" w:sz="18" w:space="0" w:color="auto"/>
              <w:right w:val="single" w:sz="6" w:space="0" w:color="auto"/>
            </w:tcBorders>
            <w:shd w:val="clear" w:color="auto" w:fill="auto"/>
          </w:tcPr>
          <w:p w14:paraId="6C428E6F"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tc>
        <w:tc>
          <w:tcPr>
            <w:tcW w:w="5130" w:type="dxa"/>
            <w:tcBorders>
              <w:top w:val="single" w:sz="6" w:space="0" w:color="auto"/>
              <w:left w:val="single" w:sz="6" w:space="0" w:color="auto"/>
              <w:bottom w:val="single" w:sz="18" w:space="0" w:color="auto"/>
              <w:right w:val="single" w:sz="6" w:space="0" w:color="auto"/>
            </w:tcBorders>
            <w:shd w:val="clear" w:color="auto" w:fill="auto"/>
          </w:tcPr>
          <w:p w14:paraId="505F1BC1"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Participation</w:t>
            </w:r>
          </w:p>
        </w:tc>
        <w:tc>
          <w:tcPr>
            <w:tcW w:w="2340" w:type="dxa"/>
            <w:tcBorders>
              <w:top w:val="single" w:sz="6" w:space="0" w:color="auto"/>
              <w:left w:val="single" w:sz="6" w:space="0" w:color="auto"/>
              <w:bottom w:val="single" w:sz="18" w:space="0" w:color="auto"/>
              <w:right w:val="single" w:sz="18" w:space="0" w:color="auto"/>
            </w:tcBorders>
            <w:shd w:val="clear" w:color="auto" w:fill="auto"/>
          </w:tcPr>
          <w:p w14:paraId="6BB89673"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 xml:space="preserve">Continuous through </w:t>
            </w:r>
          </w:p>
          <w:p w14:paraId="2370A3BA"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11/04/2021</w:t>
            </w:r>
          </w:p>
        </w:tc>
      </w:tr>
      <w:tr w:rsidR="00CA01F5" w:rsidRPr="00CA01F5" w14:paraId="278485E7" w14:textId="77777777" w:rsidTr="006C68EA">
        <w:tc>
          <w:tcPr>
            <w:tcW w:w="1908" w:type="dxa"/>
            <w:tcBorders>
              <w:top w:val="single" w:sz="6" w:space="0" w:color="auto"/>
              <w:left w:val="single" w:sz="18" w:space="0" w:color="auto"/>
              <w:bottom w:val="single" w:sz="18" w:space="0" w:color="auto"/>
              <w:right w:val="single" w:sz="6" w:space="0" w:color="auto"/>
            </w:tcBorders>
            <w:shd w:val="clear" w:color="auto" w:fill="auto"/>
          </w:tcPr>
          <w:p w14:paraId="1C3EC82A"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p>
        </w:tc>
        <w:tc>
          <w:tcPr>
            <w:tcW w:w="5130" w:type="dxa"/>
            <w:tcBorders>
              <w:top w:val="single" w:sz="6" w:space="0" w:color="auto"/>
              <w:left w:val="single" w:sz="6" w:space="0" w:color="auto"/>
              <w:bottom w:val="single" w:sz="18" w:space="0" w:color="auto"/>
              <w:right w:val="single" w:sz="6" w:space="0" w:color="auto"/>
            </w:tcBorders>
            <w:shd w:val="clear" w:color="auto" w:fill="auto"/>
          </w:tcPr>
          <w:p w14:paraId="2F91BD10"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Comp prep exam</w:t>
            </w:r>
          </w:p>
        </w:tc>
        <w:tc>
          <w:tcPr>
            <w:tcW w:w="2340" w:type="dxa"/>
            <w:tcBorders>
              <w:top w:val="single" w:sz="6" w:space="0" w:color="auto"/>
              <w:left w:val="single" w:sz="6" w:space="0" w:color="auto"/>
              <w:bottom w:val="single" w:sz="18" w:space="0" w:color="auto"/>
              <w:right w:val="single" w:sz="18" w:space="0" w:color="auto"/>
            </w:tcBorders>
            <w:shd w:val="clear" w:color="auto" w:fill="auto"/>
          </w:tcPr>
          <w:p w14:paraId="050EE56F"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rPr>
            </w:pPr>
            <w:r w:rsidRPr="00CA01F5">
              <w:rPr>
                <w:rFonts w:ascii="Bookman Old Style" w:eastAsia="Times New Roman" w:hAnsi="Bookman Old Style" w:cs="Times New Roman"/>
              </w:rPr>
              <w:t xml:space="preserve">TBA </w:t>
            </w:r>
          </w:p>
        </w:tc>
      </w:tr>
    </w:tbl>
    <w:p w14:paraId="2211B9B3"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p>
    <w:p w14:paraId="1D0DC625" w14:textId="77777777" w:rsidR="00CA01F5" w:rsidRPr="00CA01F5" w:rsidRDefault="00CA01F5" w:rsidP="00CA01F5">
      <w:pPr>
        <w:tabs>
          <w:tab w:val="num" w:pos="1080"/>
        </w:tabs>
        <w:spacing w:before="60" w:after="60" w:line="240" w:lineRule="auto"/>
        <w:ind w:left="720"/>
        <w:jc w:val="both"/>
        <w:rPr>
          <w:rFonts w:ascii="Bookman Old Style" w:eastAsia="Times New Roman" w:hAnsi="Bookman Old Style" w:cs="Times New Roman"/>
          <w:b/>
        </w:rPr>
      </w:pPr>
    </w:p>
    <w:p w14:paraId="4B464A75" w14:textId="77777777" w:rsidR="001731D8" w:rsidRPr="001731D8" w:rsidRDefault="001731D8" w:rsidP="001731D8">
      <w:pPr>
        <w:tabs>
          <w:tab w:val="num" w:pos="1080"/>
        </w:tabs>
        <w:spacing w:before="60" w:after="60" w:line="240" w:lineRule="auto"/>
        <w:ind w:left="720"/>
        <w:jc w:val="both"/>
        <w:rPr>
          <w:rFonts w:ascii="Bookman Old Style" w:eastAsia="Times New Roman" w:hAnsi="Bookman Old Style" w:cs="Times New Roman"/>
          <w:b/>
          <w:bCs/>
        </w:rPr>
      </w:pPr>
      <w:r w:rsidRPr="001731D8">
        <w:rPr>
          <w:rFonts w:ascii="Bookman Old Style" w:eastAsia="Times New Roman" w:hAnsi="Bookman Old Style" w:cs="Times New Roman"/>
          <w:b/>
          <w:bCs/>
        </w:rPr>
        <w:t xml:space="preserve">Student assessment is carried out through the following ways: </w:t>
      </w:r>
    </w:p>
    <w:p w14:paraId="62A34265" w14:textId="77777777" w:rsidR="001731D8" w:rsidRPr="001731D8" w:rsidRDefault="001731D8" w:rsidP="001731D8">
      <w:pPr>
        <w:numPr>
          <w:ilvl w:val="0"/>
          <w:numId w:val="19"/>
        </w:numPr>
        <w:tabs>
          <w:tab w:val="num" w:pos="1080"/>
        </w:tabs>
        <w:spacing w:before="60" w:after="60" w:line="240" w:lineRule="auto"/>
        <w:jc w:val="both"/>
        <w:rPr>
          <w:rFonts w:ascii="Bookman Old Style" w:eastAsia="Times New Roman" w:hAnsi="Bookman Old Style" w:cs="Times New Roman"/>
          <w:b/>
        </w:rPr>
      </w:pPr>
      <w:r w:rsidRPr="001731D8">
        <w:rPr>
          <w:rFonts w:ascii="Bookman Old Style" w:eastAsia="Times New Roman" w:hAnsi="Bookman Old Style" w:cs="Times New Roman"/>
          <w:b/>
        </w:rPr>
        <w:lastRenderedPageBreak/>
        <w:t xml:space="preserve">Discussion questions (DQs) – 20 marks </w:t>
      </w:r>
    </w:p>
    <w:p w14:paraId="2C36F901" w14:textId="77777777" w:rsidR="001731D8" w:rsidRPr="001731D8" w:rsidRDefault="001731D8" w:rsidP="001731D8">
      <w:pPr>
        <w:tabs>
          <w:tab w:val="num" w:pos="1080"/>
        </w:tabs>
        <w:spacing w:before="60" w:after="60" w:line="240" w:lineRule="auto"/>
        <w:ind w:left="720"/>
        <w:jc w:val="both"/>
        <w:rPr>
          <w:rFonts w:ascii="Bookman Old Style" w:eastAsia="Times New Roman" w:hAnsi="Bookman Old Style" w:cs="Times New Roman"/>
          <w:b/>
        </w:rPr>
      </w:pPr>
      <w:r w:rsidRPr="001731D8">
        <w:rPr>
          <w:rFonts w:ascii="Bookman Old Style" w:eastAsia="Times New Roman" w:hAnsi="Bookman Old Style" w:cs="Times New Roman"/>
        </w:rPr>
        <w:t xml:space="preserve">There will be </w:t>
      </w:r>
      <w:r w:rsidRPr="001731D8">
        <w:rPr>
          <w:rFonts w:ascii="Bookman Old Style" w:eastAsia="Times New Roman" w:hAnsi="Bookman Old Style" w:cs="Times New Roman"/>
          <w:b/>
        </w:rPr>
        <w:t>only</w:t>
      </w:r>
      <w:r w:rsidRPr="001731D8">
        <w:rPr>
          <w:rFonts w:ascii="Bookman Old Style" w:eastAsia="Times New Roman" w:hAnsi="Bookman Old Style" w:cs="Times New Roman"/>
        </w:rPr>
        <w:t xml:space="preserve"> </w:t>
      </w:r>
      <w:r w:rsidRPr="001731D8">
        <w:rPr>
          <w:rFonts w:ascii="Bookman Old Style" w:eastAsia="Times New Roman" w:hAnsi="Bookman Old Style" w:cs="Times New Roman"/>
          <w:b/>
        </w:rPr>
        <w:t>four DQs</w:t>
      </w:r>
      <w:r w:rsidRPr="001731D8">
        <w:rPr>
          <w:rFonts w:ascii="Bookman Old Style" w:eastAsia="Times New Roman" w:hAnsi="Bookman Old Style" w:cs="Times New Roman"/>
        </w:rPr>
        <w:t xml:space="preserve"> – </w:t>
      </w:r>
      <w:r w:rsidRPr="001731D8">
        <w:rPr>
          <w:rFonts w:ascii="Bookman Old Style" w:eastAsia="Times New Roman" w:hAnsi="Bookman Old Style" w:cs="Times New Roman"/>
          <w:b/>
        </w:rPr>
        <w:t>1 DQ in each block of three weeks</w:t>
      </w:r>
    </w:p>
    <w:p w14:paraId="53FB6CCF" w14:textId="77777777" w:rsidR="001731D8" w:rsidRPr="001731D8" w:rsidRDefault="001731D8" w:rsidP="001731D8">
      <w:pPr>
        <w:tabs>
          <w:tab w:val="num" w:pos="1080"/>
        </w:tabs>
        <w:spacing w:before="60" w:after="60" w:line="240" w:lineRule="auto"/>
        <w:ind w:left="720"/>
        <w:jc w:val="both"/>
        <w:rPr>
          <w:rFonts w:ascii="Bookman Old Style" w:eastAsia="Times New Roman" w:hAnsi="Bookman Old Style" w:cs="Times New Roman"/>
        </w:rPr>
      </w:pPr>
      <w:r w:rsidRPr="001731D8">
        <w:rPr>
          <w:rFonts w:ascii="Bookman Old Style" w:eastAsia="Times New Roman" w:hAnsi="Bookman Old Style" w:cs="Times New Roman"/>
        </w:rPr>
        <w:t>Each DQ contributes 5 marks (total of 20 marks)</w:t>
      </w:r>
    </w:p>
    <w:p w14:paraId="6F8A2C0B" w14:textId="77777777" w:rsidR="001731D8" w:rsidRPr="001731D8" w:rsidRDefault="001731D8" w:rsidP="001731D8">
      <w:pPr>
        <w:numPr>
          <w:ilvl w:val="0"/>
          <w:numId w:val="17"/>
        </w:numPr>
        <w:tabs>
          <w:tab w:val="num" w:pos="1080"/>
        </w:tabs>
        <w:spacing w:before="60" w:after="60" w:line="240" w:lineRule="auto"/>
        <w:jc w:val="both"/>
        <w:rPr>
          <w:rFonts w:ascii="Bookman Old Style" w:eastAsia="Times New Roman" w:hAnsi="Bookman Old Style" w:cs="Times New Roman"/>
        </w:rPr>
      </w:pPr>
      <w:r w:rsidRPr="001731D8">
        <w:rPr>
          <w:rFonts w:ascii="Bookman Old Style" w:eastAsia="Times New Roman" w:hAnsi="Bookman Old Style" w:cs="Times New Roman"/>
        </w:rPr>
        <w:t>For the student to get all the 5 marks, they need to make an initial contribution (</w:t>
      </w:r>
      <w:r w:rsidRPr="001731D8">
        <w:rPr>
          <w:rFonts w:ascii="Bookman Old Style" w:eastAsia="Times New Roman" w:hAnsi="Bookman Old Style" w:cs="Times New Roman"/>
          <w:b/>
        </w:rPr>
        <w:t>own perspective once</w:t>
      </w:r>
      <w:r w:rsidRPr="001731D8">
        <w:rPr>
          <w:rFonts w:ascii="Bookman Old Style" w:eastAsia="Times New Roman" w:hAnsi="Bookman Old Style" w:cs="Times New Roman"/>
        </w:rPr>
        <w:t xml:space="preserve">) to the question presented and then make </w:t>
      </w:r>
      <w:r w:rsidRPr="001731D8">
        <w:rPr>
          <w:rFonts w:ascii="Bookman Old Style" w:eastAsia="Times New Roman" w:hAnsi="Bookman Old Style" w:cs="Times New Roman"/>
          <w:b/>
        </w:rPr>
        <w:t>five</w:t>
      </w:r>
      <w:r w:rsidRPr="001731D8">
        <w:rPr>
          <w:rFonts w:ascii="Bookman Old Style" w:eastAsia="Times New Roman" w:hAnsi="Bookman Old Style" w:cs="Times New Roman"/>
        </w:rPr>
        <w:t xml:space="preserve"> other responses (</w:t>
      </w:r>
      <w:r w:rsidRPr="001731D8">
        <w:rPr>
          <w:rFonts w:ascii="Bookman Old Style" w:eastAsia="Times New Roman" w:hAnsi="Bookman Old Style" w:cs="Times New Roman"/>
          <w:b/>
        </w:rPr>
        <w:t>commenting on and responding to other student’s postings</w:t>
      </w:r>
      <w:r w:rsidRPr="001731D8">
        <w:rPr>
          <w:rFonts w:ascii="Bookman Old Style" w:eastAsia="Times New Roman" w:hAnsi="Bookman Old Style" w:cs="Times New Roman"/>
        </w:rPr>
        <w:t>) to the discussion</w:t>
      </w:r>
    </w:p>
    <w:p w14:paraId="22C8A2F3" w14:textId="77777777" w:rsidR="001731D8" w:rsidRPr="001731D8" w:rsidRDefault="001731D8" w:rsidP="001731D8">
      <w:pPr>
        <w:numPr>
          <w:ilvl w:val="0"/>
          <w:numId w:val="17"/>
        </w:numPr>
        <w:tabs>
          <w:tab w:val="num" w:pos="1080"/>
        </w:tabs>
        <w:spacing w:before="60" w:after="60" w:line="240" w:lineRule="auto"/>
        <w:jc w:val="both"/>
        <w:rPr>
          <w:rFonts w:ascii="Bookman Old Style" w:eastAsia="Times New Roman" w:hAnsi="Bookman Old Style" w:cs="Times New Roman"/>
        </w:rPr>
      </w:pPr>
      <w:r w:rsidRPr="001731D8">
        <w:rPr>
          <w:rFonts w:ascii="Bookman Old Style" w:eastAsia="Times New Roman" w:hAnsi="Bookman Old Style" w:cs="Times New Roman"/>
        </w:rPr>
        <w:t>The responses are supposed to be evenly distributed within the three weeks in the block (a student should not wait until the last week of the block to post all the 6 submissions – in principle students should make two submissions per week)</w:t>
      </w:r>
    </w:p>
    <w:p w14:paraId="06200EFC" w14:textId="6BB1B7AC" w:rsidR="001731D8" w:rsidRPr="001731D8" w:rsidRDefault="001731D8" w:rsidP="001731D8">
      <w:pPr>
        <w:numPr>
          <w:ilvl w:val="0"/>
          <w:numId w:val="17"/>
        </w:numPr>
        <w:tabs>
          <w:tab w:val="num" w:pos="1080"/>
        </w:tabs>
        <w:spacing w:before="60" w:after="60" w:line="240" w:lineRule="auto"/>
        <w:jc w:val="both"/>
        <w:rPr>
          <w:rFonts w:ascii="Bookman Old Style" w:eastAsia="Times New Roman" w:hAnsi="Bookman Old Style" w:cs="Times New Roman"/>
        </w:rPr>
      </w:pPr>
      <w:r w:rsidRPr="001731D8">
        <w:rPr>
          <w:rFonts w:ascii="Bookman Old Style" w:eastAsia="Times New Roman" w:hAnsi="Bookman Old Style" w:cs="Times New Roman"/>
        </w:rPr>
        <w:t>To award the 5 marks  - the quality of the contribution (intellectual level, references, technical content etc will be consid</w:t>
      </w:r>
      <w:r w:rsidR="005435CE">
        <w:rPr>
          <w:rFonts w:ascii="Bookman Old Style" w:eastAsia="Times New Roman" w:hAnsi="Bookman Old Style" w:cs="Times New Roman"/>
        </w:rPr>
        <w:t>e</w:t>
      </w:r>
      <w:r w:rsidRPr="001731D8">
        <w:rPr>
          <w:rFonts w:ascii="Bookman Old Style" w:eastAsia="Times New Roman" w:hAnsi="Bookman Old Style" w:cs="Times New Roman"/>
        </w:rPr>
        <w:t>red)</w:t>
      </w:r>
    </w:p>
    <w:p w14:paraId="16EB90B2" w14:textId="77777777" w:rsidR="001731D8" w:rsidRPr="001731D8" w:rsidRDefault="001731D8" w:rsidP="001731D8">
      <w:pPr>
        <w:numPr>
          <w:ilvl w:val="0"/>
          <w:numId w:val="17"/>
        </w:numPr>
        <w:tabs>
          <w:tab w:val="num" w:pos="1080"/>
        </w:tabs>
        <w:spacing w:before="60" w:after="60" w:line="240" w:lineRule="auto"/>
        <w:jc w:val="both"/>
        <w:rPr>
          <w:rFonts w:ascii="Bookman Old Style" w:eastAsia="Times New Roman" w:hAnsi="Bookman Old Style" w:cs="Times New Roman"/>
        </w:rPr>
      </w:pPr>
      <w:r w:rsidRPr="001731D8">
        <w:rPr>
          <w:rFonts w:ascii="Bookman Old Style" w:eastAsia="Times New Roman" w:hAnsi="Bookman Old Style" w:cs="Times New Roman"/>
        </w:rPr>
        <w:t>Submissions should be between 200-250 words</w:t>
      </w:r>
    </w:p>
    <w:p w14:paraId="661ACA83" w14:textId="77777777" w:rsidR="001731D8" w:rsidRPr="001731D8" w:rsidRDefault="001731D8" w:rsidP="001731D8">
      <w:pPr>
        <w:numPr>
          <w:ilvl w:val="0"/>
          <w:numId w:val="19"/>
        </w:numPr>
        <w:tabs>
          <w:tab w:val="num" w:pos="1080"/>
        </w:tabs>
        <w:spacing w:before="60" w:after="60" w:line="240" w:lineRule="auto"/>
        <w:jc w:val="both"/>
        <w:rPr>
          <w:rFonts w:ascii="Bookman Old Style" w:eastAsia="Times New Roman" w:hAnsi="Bookman Old Style" w:cs="Times New Roman"/>
          <w:b/>
        </w:rPr>
      </w:pPr>
      <w:r w:rsidRPr="001731D8">
        <w:rPr>
          <w:rFonts w:ascii="Bookman Old Style" w:eastAsia="Times New Roman" w:hAnsi="Bookman Old Style" w:cs="Times New Roman"/>
          <w:b/>
        </w:rPr>
        <w:t>Weekly compendiums (WCs) – 12 marks</w:t>
      </w:r>
    </w:p>
    <w:p w14:paraId="2CD7F93B" w14:textId="77777777" w:rsidR="001731D8" w:rsidRPr="001731D8" w:rsidRDefault="001731D8" w:rsidP="001731D8">
      <w:pPr>
        <w:tabs>
          <w:tab w:val="num" w:pos="1080"/>
        </w:tabs>
        <w:spacing w:before="60" w:after="60" w:line="240" w:lineRule="auto"/>
        <w:ind w:left="720"/>
        <w:jc w:val="both"/>
        <w:rPr>
          <w:rFonts w:ascii="Bookman Old Style" w:eastAsia="Times New Roman" w:hAnsi="Bookman Old Style" w:cs="Times New Roman"/>
        </w:rPr>
      </w:pPr>
      <w:r w:rsidRPr="001731D8">
        <w:rPr>
          <w:rFonts w:ascii="Bookman Old Style" w:eastAsia="Times New Roman" w:hAnsi="Bookman Old Style" w:cs="Times New Roman"/>
        </w:rPr>
        <w:t>These are the students’ personal reflections on what they have learnt during that week – they should not be repetitions of the DQs.</w:t>
      </w:r>
    </w:p>
    <w:p w14:paraId="748106A6" w14:textId="77777777" w:rsidR="001731D8" w:rsidRPr="001731D8" w:rsidRDefault="001731D8" w:rsidP="001731D8">
      <w:pPr>
        <w:numPr>
          <w:ilvl w:val="0"/>
          <w:numId w:val="16"/>
        </w:numPr>
        <w:tabs>
          <w:tab w:val="num" w:pos="1080"/>
        </w:tabs>
        <w:spacing w:before="60" w:after="60" w:line="240" w:lineRule="auto"/>
        <w:jc w:val="both"/>
        <w:rPr>
          <w:rFonts w:ascii="Bookman Old Style" w:eastAsia="Times New Roman" w:hAnsi="Bookman Old Style" w:cs="Times New Roman"/>
        </w:rPr>
      </w:pPr>
      <w:r w:rsidRPr="001731D8">
        <w:rPr>
          <w:rFonts w:ascii="Bookman Old Style" w:eastAsia="Times New Roman" w:hAnsi="Bookman Old Style" w:cs="Times New Roman"/>
        </w:rPr>
        <w:t>There will be 12 Weekly Compendiums (WCs)</w:t>
      </w:r>
    </w:p>
    <w:p w14:paraId="14E913AE" w14:textId="77777777" w:rsidR="001731D8" w:rsidRPr="001731D8" w:rsidRDefault="001731D8" w:rsidP="001731D8">
      <w:pPr>
        <w:numPr>
          <w:ilvl w:val="0"/>
          <w:numId w:val="16"/>
        </w:numPr>
        <w:tabs>
          <w:tab w:val="num" w:pos="1080"/>
        </w:tabs>
        <w:spacing w:before="60" w:after="60" w:line="240" w:lineRule="auto"/>
        <w:jc w:val="both"/>
        <w:rPr>
          <w:rFonts w:ascii="Bookman Old Style" w:eastAsia="Times New Roman" w:hAnsi="Bookman Old Style" w:cs="Times New Roman"/>
        </w:rPr>
      </w:pPr>
      <w:r w:rsidRPr="001731D8">
        <w:rPr>
          <w:rFonts w:ascii="Bookman Old Style" w:eastAsia="Times New Roman" w:hAnsi="Bookman Old Style" w:cs="Times New Roman"/>
        </w:rPr>
        <w:t>Each WC contributes 1 mark (12 marks)</w:t>
      </w:r>
    </w:p>
    <w:p w14:paraId="4CA4B9F9" w14:textId="77777777" w:rsidR="001731D8" w:rsidRPr="001731D8" w:rsidRDefault="001731D8" w:rsidP="001731D8">
      <w:pPr>
        <w:numPr>
          <w:ilvl w:val="0"/>
          <w:numId w:val="16"/>
        </w:numPr>
        <w:tabs>
          <w:tab w:val="num" w:pos="1080"/>
        </w:tabs>
        <w:spacing w:before="60" w:after="60" w:line="240" w:lineRule="auto"/>
        <w:jc w:val="both"/>
        <w:rPr>
          <w:rFonts w:ascii="Bookman Old Style" w:eastAsia="Times New Roman" w:hAnsi="Bookman Old Style" w:cs="Times New Roman"/>
        </w:rPr>
      </w:pPr>
      <w:r w:rsidRPr="001731D8">
        <w:rPr>
          <w:rFonts w:ascii="Bookman Old Style" w:eastAsia="Times New Roman" w:hAnsi="Bookman Old Style" w:cs="Times New Roman"/>
        </w:rPr>
        <w:t>Submissions should be between 200-250 words</w:t>
      </w:r>
    </w:p>
    <w:p w14:paraId="667F7566" w14:textId="77777777" w:rsidR="001731D8" w:rsidRPr="001731D8" w:rsidRDefault="001731D8" w:rsidP="001731D8">
      <w:pPr>
        <w:tabs>
          <w:tab w:val="num" w:pos="1080"/>
        </w:tabs>
        <w:spacing w:before="60" w:after="60" w:line="240" w:lineRule="auto"/>
        <w:ind w:left="720"/>
        <w:jc w:val="both"/>
        <w:rPr>
          <w:rFonts w:ascii="Bookman Old Style" w:eastAsia="Times New Roman" w:hAnsi="Bookman Old Style" w:cs="Times New Roman"/>
        </w:rPr>
      </w:pPr>
    </w:p>
    <w:p w14:paraId="42C7B221" w14:textId="77777777" w:rsidR="001731D8" w:rsidRPr="001731D8" w:rsidRDefault="001731D8" w:rsidP="001731D8">
      <w:pPr>
        <w:numPr>
          <w:ilvl w:val="0"/>
          <w:numId w:val="19"/>
        </w:numPr>
        <w:tabs>
          <w:tab w:val="num" w:pos="1080"/>
        </w:tabs>
        <w:spacing w:before="60" w:after="60" w:line="240" w:lineRule="auto"/>
        <w:jc w:val="both"/>
        <w:rPr>
          <w:rFonts w:ascii="Bookman Old Style" w:eastAsia="Times New Roman" w:hAnsi="Bookman Old Style" w:cs="Times New Roman"/>
          <w:b/>
        </w:rPr>
      </w:pPr>
      <w:r w:rsidRPr="001731D8">
        <w:rPr>
          <w:rFonts w:ascii="Bookman Old Style" w:eastAsia="Times New Roman" w:hAnsi="Bookman Old Style" w:cs="Times New Roman"/>
          <w:b/>
        </w:rPr>
        <w:t>Participation (8 marks)</w:t>
      </w:r>
    </w:p>
    <w:p w14:paraId="0209814C" w14:textId="77777777" w:rsidR="001731D8" w:rsidRPr="001731D8" w:rsidRDefault="001731D8" w:rsidP="001731D8">
      <w:pPr>
        <w:numPr>
          <w:ilvl w:val="0"/>
          <w:numId w:val="20"/>
        </w:numPr>
        <w:tabs>
          <w:tab w:val="num" w:pos="1080"/>
        </w:tabs>
        <w:spacing w:before="60" w:after="60" w:line="240" w:lineRule="auto"/>
        <w:jc w:val="both"/>
        <w:rPr>
          <w:rFonts w:ascii="Bookman Old Style" w:eastAsia="Times New Roman" w:hAnsi="Bookman Old Style" w:cs="Times New Roman"/>
        </w:rPr>
      </w:pPr>
      <w:r w:rsidRPr="001731D8">
        <w:rPr>
          <w:rFonts w:ascii="Bookman Old Style" w:eastAsia="Times New Roman" w:hAnsi="Bookman Old Style" w:cs="Times New Roman"/>
        </w:rPr>
        <w:t>Participation grade is awarded if the student has been active in responding to DQs and WCs as stated above, they should get 8 marks (2 marks per each of the four blocks)</w:t>
      </w:r>
    </w:p>
    <w:p w14:paraId="41B1E3E7" w14:textId="77777777" w:rsidR="001731D8" w:rsidRPr="001731D8" w:rsidRDefault="001731D8" w:rsidP="001731D8">
      <w:pPr>
        <w:numPr>
          <w:ilvl w:val="0"/>
          <w:numId w:val="20"/>
        </w:numPr>
        <w:tabs>
          <w:tab w:val="num" w:pos="1080"/>
        </w:tabs>
        <w:spacing w:before="60" w:after="60" w:line="240" w:lineRule="auto"/>
        <w:jc w:val="both"/>
        <w:rPr>
          <w:rFonts w:ascii="Bookman Old Style" w:eastAsia="Times New Roman" w:hAnsi="Bookman Old Style" w:cs="Times New Roman"/>
        </w:rPr>
      </w:pPr>
      <w:r w:rsidRPr="001731D8">
        <w:rPr>
          <w:rFonts w:ascii="Bookman Old Style" w:eastAsia="Times New Roman" w:hAnsi="Bookman Old Style" w:cs="Times New Roman"/>
        </w:rPr>
        <w:t>The lecturer awards the marks based on the participation and not on the quality of submissions as this has already been considered while awarding marks for DQs.</w:t>
      </w:r>
      <w:bookmarkStart w:id="4" w:name="_GoBack"/>
      <w:bookmarkEnd w:id="4"/>
    </w:p>
    <w:p w14:paraId="6080DD99" w14:textId="77777777" w:rsidR="001731D8" w:rsidRPr="001731D8" w:rsidRDefault="001731D8" w:rsidP="001731D8">
      <w:pPr>
        <w:numPr>
          <w:ilvl w:val="0"/>
          <w:numId w:val="20"/>
        </w:numPr>
        <w:tabs>
          <w:tab w:val="num" w:pos="1080"/>
        </w:tabs>
        <w:spacing w:before="60" w:after="60" w:line="240" w:lineRule="auto"/>
        <w:jc w:val="both"/>
        <w:rPr>
          <w:rFonts w:ascii="Bookman Old Style" w:eastAsia="Times New Roman" w:hAnsi="Bookman Old Style" w:cs="Times New Roman"/>
        </w:rPr>
      </w:pPr>
    </w:p>
    <w:p w14:paraId="4AC22EC4" w14:textId="77777777" w:rsidR="001731D8" w:rsidRPr="001731D8" w:rsidRDefault="001731D8" w:rsidP="001731D8">
      <w:pPr>
        <w:numPr>
          <w:ilvl w:val="0"/>
          <w:numId w:val="19"/>
        </w:numPr>
        <w:tabs>
          <w:tab w:val="num" w:pos="1080"/>
        </w:tabs>
        <w:spacing w:before="60" w:after="60" w:line="240" w:lineRule="auto"/>
        <w:jc w:val="both"/>
        <w:rPr>
          <w:rFonts w:ascii="Bookman Old Style" w:eastAsia="Times New Roman" w:hAnsi="Bookman Old Style" w:cs="Times New Roman"/>
          <w:b/>
        </w:rPr>
      </w:pPr>
      <w:r w:rsidRPr="001731D8">
        <w:rPr>
          <w:rFonts w:ascii="Bookman Old Style" w:eastAsia="Times New Roman" w:hAnsi="Bookman Old Style" w:cs="Times New Roman"/>
          <w:b/>
        </w:rPr>
        <w:t>Minor paper  (10 marks)</w:t>
      </w:r>
    </w:p>
    <w:p w14:paraId="1688FC88" w14:textId="77777777" w:rsidR="001731D8" w:rsidRPr="001731D8" w:rsidRDefault="001731D8" w:rsidP="001731D8">
      <w:pPr>
        <w:tabs>
          <w:tab w:val="num" w:pos="1080"/>
        </w:tabs>
        <w:spacing w:before="60" w:after="60" w:line="240" w:lineRule="auto"/>
        <w:ind w:left="720"/>
        <w:jc w:val="both"/>
        <w:rPr>
          <w:rFonts w:ascii="Bookman Old Style" w:eastAsia="Times New Roman" w:hAnsi="Bookman Old Style" w:cs="Times New Roman"/>
        </w:rPr>
      </w:pPr>
      <w:r w:rsidRPr="001731D8">
        <w:rPr>
          <w:rFonts w:ascii="Bookman Old Style" w:eastAsia="Times New Roman" w:hAnsi="Bookman Old Style" w:cs="Times New Roman"/>
        </w:rPr>
        <w:t>The minor paper should be due at the end of Block 2</w:t>
      </w:r>
    </w:p>
    <w:p w14:paraId="204CB364" w14:textId="77777777" w:rsidR="001731D8" w:rsidRPr="001731D8" w:rsidRDefault="001731D8" w:rsidP="001731D8">
      <w:pPr>
        <w:tabs>
          <w:tab w:val="num" w:pos="1080"/>
        </w:tabs>
        <w:spacing w:before="60" w:after="60" w:line="240" w:lineRule="auto"/>
        <w:ind w:left="720"/>
        <w:jc w:val="both"/>
        <w:rPr>
          <w:rFonts w:ascii="Bookman Old Style" w:eastAsia="Times New Roman" w:hAnsi="Bookman Old Style" w:cs="Times New Roman"/>
        </w:rPr>
      </w:pPr>
      <w:r w:rsidRPr="001731D8">
        <w:rPr>
          <w:rFonts w:ascii="Bookman Old Style" w:eastAsia="Times New Roman" w:hAnsi="Bookman Old Style" w:cs="Times New Roman"/>
        </w:rPr>
        <w:t>The lecturer has a free hand to decide what type of paper this should be (research or review) but generally in line with the lessons given in the block. Minor paper should be about 2500 words</w:t>
      </w:r>
    </w:p>
    <w:p w14:paraId="398ACFD5" w14:textId="77777777" w:rsidR="001731D8" w:rsidRPr="001731D8" w:rsidRDefault="001731D8" w:rsidP="001731D8">
      <w:pPr>
        <w:numPr>
          <w:ilvl w:val="0"/>
          <w:numId w:val="19"/>
        </w:numPr>
        <w:tabs>
          <w:tab w:val="num" w:pos="1080"/>
        </w:tabs>
        <w:spacing w:before="60" w:after="60" w:line="240" w:lineRule="auto"/>
        <w:jc w:val="both"/>
        <w:rPr>
          <w:rFonts w:ascii="Bookman Old Style" w:eastAsia="Times New Roman" w:hAnsi="Bookman Old Style" w:cs="Times New Roman"/>
          <w:b/>
        </w:rPr>
      </w:pPr>
      <w:r w:rsidRPr="001731D8">
        <w:rPr>
          <w:rFonts w:ascii="Bookman Old Style" w:eastAsia="Times New Roman" w:hAnsi="Bookman Old Style" w:cs="Times New Roman"/>
          <w:b/>
        </w:rPr>
        <w:t>Major paper – 30 marks</w:t>
      </w:r>
    </w:p>
    <w:p w14:paraId="1D53E351" w14:textId="77777777" w:rsidR="001731D8" w:rsidRPr="001731D8" w:rsidRDefault="001731D8" w:rsidP="001731D8">
      <w:pPr>
        <w:tabs>
          <w:tab w:val="num" w:pos="1080"/>
        </w:tabs>
        <w:spacing w:before="60" w:after="60" w:line="240" w:lineRule="auto"/>
        <w:ind w:left="720"/>
        <w:jc w:val="both"/>
        <w:rPr>
          <w:rFonts w:ascii="Bookman Old Style" w:eastAsia="Times New Roman" w:hAnsi="Bookman Old Style" w:cs="Times New Roman"/>
          <w:b/>
        </w:rPr>
      </w:pPr>
      <w:r w:rsidRPr="001731D8">
        <w:rPr>
          <w:rFonts w:ascii="Bookman Old Style" w:eastAsia="Times New Roman" w:hAnsi="Bookman Old Style" w:cs="Times New Roman"/>
        </w:rPr>
        <w:t>The major paper has the potential of being publishable if the students take it seriously and is due at the end of Block 3.</w:t>
      </w:r>
    </w:p>
    <w:p w14:paraId="36445219" w14:textId="77777777" w:rsidR="001731D8" w:rsidRPr="001731D8" w:rsidRDefault="001731D8" w:rsidP="001731D8">
      <w:pPr>
        <w:tabs>
          <w:tab w:val="num" w:pos="1080"/>
        </w:tabs>
        <w:spacing w:before="60" w:after="60" w:line="240" w:lineRule="auto"/>
        <w:ind w:left="720"/>
        <w:jc w:val="both"/>
        <w:rPr>
          <w:rFonts w:ascii="Bookman Old Style" w:eastAsia="Times New Roman" w:hAnsi="Bookman Old Style" w:cs="Times New Roman"/>
          <w:b/>
        </w:rPr>
      </w:pPr>
      <w:r w:rsidRPr="001731D8">
        <w:rPr>
          <w:rFonts w:ascii="Bookman Old Style" w:eastAsia="Times New Roman" w:hAnsi="Bookman Old Style" w:cs="Times New Roman"/>
        </w:rPr>
        <w:t>It could be research or review based</w:t>
      </w:r>
      <w:r w:rsidRPr="001731D8">
        <w:rPr>
          <w:rFonts w:ascii="Bookman Old Style" w:eastAsia="Times New Roman" w:hAnsi="Bookman Old Style" w:cs="Times New Roman"/>
          <w:b/>
        </w:rPr>
        <w:t xml:space="preserve">. </w:t>
      </w:r>
      <w:r w:rsidRPr="001731D8">
        <w:rPr>
          <w:rFonts w:ascii="Bookman Old Style" w:eastAsia="Times New Roman" w:hAnsi="Bookman Old Style" w:cs="Times New Roman"/>
        </w:rPr>
        <w:t>Major papers should be between 5000-7000 words</w:t>
      </w:r>
    </w:p>
    <w:p w14:paraId="760E6158" w14:textId="77777777" w:rsidR="001731D8" w:rsidRPr="001731D8" w:rsidRDefault="001731D8" w:rsidP="001731D8">
      <w:pPr>
        <w:numPr>
          <w:ilvl w:val="0"/>
          <w:numId w:val="19"/>
        </w:numPr>
        <w:tabs>
          <w:tab w:val="num" w:pos="1080"/>
        </w:tabs>
        <w:spacing w:before="60" w:after="60" w:line="240" w:lineRule="auto"/>
        <w:jc w:val="both"/>
        <w:rPr>
          <w:rFonts w:ascii="Bookman Old Style" w:eastAsia="Times New Roman" w:hAnsi="Bookman Old Style" w:cs="Times New Roman"/>
          <w:b/>
        </w:rPr>
      </w:pPr>
      <w:r w:rsidRPr="001731D8">
        <w:rPr>
          <w:rFonts w:ascii="Bookman Old Style" w:eastAsia="Times New Roman" w:hAnsi="Bookman Old Style" w:cs="Times New Roman"/>
          <w:b/>
        </w:rPr>
        <w:t>End of term exam – 20 marks</w:t>
      </w:r>
    </w:p>
    <w:p w14:paraId="20B96C20" w14:textId="77777777" w:rsidR="001731D8" w:rsidRPr="001731D8" w:rsidRDefault="001731D8" w:rsidP="001731D8">
      <w:pPr>
        <w:tabs>
          <w:tab w:val="num" w:pos="1080"/>
        </w:tabs>
        <w:spacing w:before="60" w:after="60" w:line="240" w:lineRule="auto"/>
        <w:ind w:left="720"/>
        <w:jc w:val="both"/>
        <w:rPr>
          <w:rFonts w:ascii="Bookman Old Style" w:eastAsia="Times New Roman" w:hAnsi="Bookman Old Style" w:cs="Times New Roman"/>
        </w:rPr>
      </w:pPr>
      <w:r w:rsidRPr="001731D8">
        <w:rPr>
          <w:rFonts w:ascii="Bookman Old Style" w:eastAsia="Times New Roman" w:hAnsi="Bookman Old Style" w:cs="Times New Roman"/>
        </w:rPr>
        <w:t>The end of term online exam is done at the end of the fourth block.</w:t>
      </w:r>
    </w:p>
    <w:p w14:paraId="0475C48C" w14:textId="77777777" w:rsidR="001731D8" w:rsidRPr="001731D8" w:rsidRDefault="001731D8" w:rsidP="001731D8">
      <w:pPr>
        <w:tabs>
          <w:tab w:val="num" w:pos="1080"/>
        </w:tabs>
        <w:spacing w:before="60" w:after="60" w:line="240" w:lineRule="auto"/>
        <w:ind w:left="720"/>
        <w:jc w:val="both"/>
        <w:rPr>
          <w:rFonts w:ascii="Bookman Old Style" w:eastAsia="Times New Roman" w:hAnsi="Bookman Old Style" w:cs="Times New Roman"/>
        </w:rPr>
      </w:pPr>
    </w:p>
    <w:p w14:paraId="3501D5D3" w14:textId="77777777" w:rsidR="001731D8" w:rsidRPr="001731D8" w:rsidRDefault="001731D8" w:rsidP="001731D8">
      <w:pPr>
        <w:tabs>
          <w:tab w:val="num" w:pos="1080"/>
        </w:tabs>
        <w:spacing w:before="60" w:after="60" w:line="240" w:lineRule="auto"/>
        <w:ind w:left="720"/>
        <w:jc w:val="both"/>
        <w:rPr>
          <w:rFonts w:ascii="Bookman Old Style" w:eastAsia="Times New Roman" w:hAnsi="Bookman Old Style" w:cs="Times New Roman"/>
          <w:b/>
        </w:rPr>
      </w:pPr>
      <w:r w:rsidRPr="001731D8">
        <w:rPr>
          <w:rFonts w:ascii="Bookman Old Style" w:eastAsia="Times New Roman" w:hAnsi="Bookman Old Style" w:cs="Times New Roman"/>
          <w:b/>
        </w:rPr>
        <w:t>QUALITY CONTROL MEASURES</w:t>
      </w:r>
    </w:p>
    <w:p w14:paraId="2274C483" w14:textId="77777777" w:rsidR="001731D8" w:rsidRPr="001731D8" w:rsidRDefault="001731D8" w:rsidP="001731D8">
      <w:pPr>
        <w:tabs>
          <w:tab w:val="num" w:pos="1080"/>
        </w:tabs>
        <w:spacing w:before="60" w:after="60" w:line="240" w:lineRule="auto"/>
        <w:ind w:left="720"/>
        <w:jc w:val="both"/>
        <w:rPr>
          <w:rFonts w:ascii="Bookman Old Style" w:eastAsia="Times New Roman" w:hAnsi="Bookman Old Style" w:cs="Times New Roman"/>
        </w:rPr>
      </w:pPr>
      <w:r w:rsidRPr="001731D8">
        <w:rPr>
          <w:rFonts w:ascii="Bookman Old Style" w:eastAsia="Times New Roman" w:hAnsi="Bookman Old Style" w:cs="Times New Roman"/>
        </w:rPr>
        <w:lastRenderedPageBreak/>
        <w:t>To ensure quality control and conformity to University standards the following procedures shall be followed:</w:t>
      </w:r>
    </w:p>
    <w:p w14:paraId="74A3ACA7" w14:textId="77777777" w:rsidR="001731D8" w:rsidRPr="001731D8" w:rsidRDefault="001731D8" w:rsidP="001731D8">
      <w:pPr>
        <w:numPr>
          <w:ilvl w:val="0"/>
          <w:numId w:val="18"/>
        </w:numPr>
        <w:tabs>
          <w:tab w:val="num" w:pos="1080"/>
        </w:tabs>
        <w:spacing w:before="60" w:after="60" w:line="240" w:lineRule="auto"/>
        <w:jc w:val="both"/>
        <w:rPr>
          <w:rFonts w:ascii="Bookman Old Style" w:eastAsia="Times New Roman" w:hAnsi="Bookman Old Style" w:cs="Times New Roman"/>
        </w:rPr>
      </w:pPr>
      <w:r w:rsidRPr="001731D8">
        <w:rPr>
          <w:rFonts w:ascii="Bookman Old Style" w:eastAsia="Times New Roman" w:hAnsi="Bookman Old Style" w:cs="Times New Roman"/>
        </w:rPr>
        <w:t xml:space="preserve">The  major and minor papers will be subjected to plagiarism test. Plagiarism will lead to disqualification of the submission and disciplinary measures – Blackboard has a software for checking for plagiarism. </w:t>
      </w:r>
      <w:bookmarkStart w:id="5" w:name="_Hlk502998407"/>
      <w:r w:rsidRPr="001731D8">
        <w:rPr>
          <w:rFonts w:ascii="Bookman Old Style" w:eastAsia="Times New Roman" w:hAnsi="Bookman Old Style" w:cs="Times New Roman"/>
        </w:rPr>
        <w:t xml:space="preserve">Contact ICT support on how to  track plagiarism. Students are reminded about this and will be penalized for plagiarism as per the policy. </w:t>
      </w:r>
    </w:p>
    <w:bookmarkEnd w:id="5"/>
    <w:p w14:paraId="4623856B" w14:textId="77777777" w:rsidR="001731D8" w:rsidRPr="001731D8" w:rsidRDefault="001731D8" w:rsidP="001731D8">
      <w:pPr>
        <w:numPr>
          <w:ilvl w:val="0"/>
          <w:numId w:val="18"/>
        </w:numPr>
        <w:tabs>
          <w:tab w:val="num" w:pos="1080"/>
        </w:tabs>
        <w:spacing w:before="60" w:after="60" w:line="240" w:lineRule="auto"/>
        <w:jc w:val="both"/>
        <w:rPr>
          <w:rFonts w:ascii="Bookman Old Style" w:eastAsia="Times New Roman" w:hAnsi="Bookman Old Style" w:cs="Times New Roman"/>
        </w:rPr>
      </w:pPr>
      <w:r w:rsidRPr="001731D8">
        <w:rPr>
          <w:rFonts w:ascii="Bookman Old Style" w:eastAsia="Times New Roman" w:hAnsi="Bookman Old Style" w:cs="Times New Roman"/>
        </w:rPr>
        <w:t>All major and minor papers should conform to APA style of writing. Any paper not conforming to APA style will be rejected and returned to the student.</w:t>
      </w:r>
    </w:p>
    <w:p w14:paraId="5BC2325C" w14:textId="77777777" w:rsidR="001731D8" w:rsidRPr="001731D8" w:rsidRDefault="001731D8" w:rsidP="001731D8">
      <w:pPr>
        <w:numPr>
          <w:ilvl w:val="0"/>
          <w:numId w:val="18"/>
        </w:numPr>
        <w:tabs>
          <w:tab w:val="num" w:pos="1080"/>
        </w:tabs>
        <w:spacing w:before="60" w:after="60" w:line="240" w:lineRule="auto"/>
        <w:jc w:val="both"/>
        <w:rPr>
          <w:rFonts w:ascii="Bookman Old Style" w:eastAsia="Times New Roman" w:hAnsi="Bookman Old Style" w:cs="Times New Roman"/>
        </w:rPr>
      </w:pPr>
      <w:r w:rsidRPr="001731D8">
        <w:rPr>
          <w:rFonts w:ascii="Bookman Old Style" w:eastAsia="Times New Roman" w:hAnsi="Bookman Old Style" w:cs="Times New Roman"/>
        </w:rPr>
        <w:t xml:space="preserve">Late assignment submissions will be subjected to 5% penalty </w:t>
      </w:r>
    </w:p>
    <w:p w14:paraId="4412E11E" w14:textId="77777777" w:rsidR="001731D8" w:rsidRPr="001731D8" w:rsidRDefault="001731D8" w:rsidP="001731D8">
      <w:pPr>
        <w:tabs>
          <w:tab w:val="num" w:pos="1080"/>
        </w:tabs>
        <w:spacing w:before="60" w:after="60" w:line="240" w:lineRule="auto"/>
        <w:ind w:left="720"/>
        <w:jc w:val="both"/>
        <w:rPr>
          <w:rFonts w:ascii="Bookman Old Style" w:eastAsia="Times New Roman" w:hAnsi="Bookman Old Style" w:cs="Times New Roman"/>
        </w:rPr>
      </w:pPr>
      <w:r w:rsidRPr="001731D8">
        <w:rPr>
          <w:rFonts w:ascii="Bookman Old Style" w:eastAsia="Times New Roman" w:hAnsi="Bookman Old Style" w:cs="Times New Roman"/>
          <w:b/>
        </w:rPr>
        <w:t>Important contacts</w:t>
      </w:r>
      <w:r w:rsidRPr="001731D8">
        <w:rPr>
          <w:rFonts w:ascii="Bookman Old Style" w:eastAsia="Times New Roman" w:hAnsi="Bookman Old Style" w:cs="Times New Roman"/>
        </w:rPr>
        <w:t xml:space="preserve">: Technical Support </w:t>
      </w:r>
      <w:hyperlink r:id="rId12" w:history="1">
        <w:r w:rsidRPr="001731D8">
          <w:rPr>
            <w:rStyle w:val="Hyperlink"/>
            <w:rFonts w:ascii="Bookman Old Style" w:eastAsia="Times New Roman" w:hAnsi="Bookman Old Style" w:cs="Times New Roman"/>
          </w:rPr>
          <w:t>bernard.ondiek@pacuniversity.ac.ke</w:t>
        </w:r>
      </w:hyperlink>
      <w:r w:rsidRPr="001731D8">
        <w:rPr>
          <w:rFonts w:ascii="Bookman Old Style" w:eastAsia="Times New Roman" w:hAnsi="Bookman Old Style" w:cs="Times New Roman"/>
          <w:u w:val="single"/>
        </w:rPr>
        <w:t xml:space="preserve">  </w:t>
      </w:r>
    </w:p>
    <w:p w14:paraId="235312BE" w14:textId="77777777" w:rsidR="001731D8" w:rsidRPr="001731D8" w:rsidRDefault="001731D8" w:rsidP="001731D8">
      <w:pPr>
        <w:tabs>
          <w:tab w:val="num" w:pos="1080"/>
        </w:tabs>
        <w:spacing w:before="60" w:after="60" w:line="240" w:lineRule="auto"/>
        <w:ind w:left="720"/>
        <w:jc w:val="both"/>
        <w:rPr>
          <w:rFonts w:ascii="Bookman Old Style" w:eastAsia="Times New Roman" w:hAnsi="Bookman Old Style" w:cs="Times New Roman"/>
        </w:rPr>
      </w:pPr>
    </w:p>
    <w:p w14:paraId="1956BDCF" w14:textId="77777777" w:rsidR="00CA01F5" w:rsidRPr="00E3655B" w:rsidRDefault="00CA01F5" w:rsidP="00F84200">
      <w:pPr>
        <w:tabs>
          <w:tab w:val="num" w:pos="1080"/>
        </w:tabs>
        <w:spacing w:before="60" w:after="60" w:line="240" w:lineRule="auto"/>
        <w:ind w:left="720"/>
        <w:jc w:val="both"/>
        <w:rPr>
          <w:rFonts w:ascii="Bookman Old Style" w:eastAsia="Times New Roman" w:hAnsi="Bookman Old Style" w:cs="Times New Roman"/>
        </w:rPr>
      </w:pPr>
    </w:p>
    <w:sectPr w:rsidR="00CA01F5" w:rsidRPr="00E3655B">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94008D" w14:textId="77777777" w:rsidR="00DC396C" w:rsidRDefault="00DC396C" w:rsidP="009C4648">
      <w:pPr>
        <w:spacing w:after="0" w:line="240" w:lineRule="auto"/>
      </w:pPr>
      <w:r>
        <w:separator/>
      </w:r>
    </w:p>
  </w:endnote>
  <w:endnote w:type="continuationSeparator" w:id="0">
    <w:p w14:paraId="0BA7CE01" w14:textId="77777777" w:rsidR="00DC396C" w:rsidRDefault="00DC396C" w:rsidP="009C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WingdingsOOEnc">
    <w:altName w:val="Arial Unicode MS"/>
    <w:panose1 w:val="00000000000000000000"/>
    <w:charset w:val="88"/>
    <w:family w:val="auto"/>
    <w:notTrueType/>
    <w:pitch w:val="default"/>
    <w:sig w:usb0="00000000" w:usb1="08080000" w:usb2="00000010" w:usb3="00000000" w:csb0="00100000" w:csb1="00000000"/>
  </w:font>
  <w:font w:name="Garamond">
    <w:panose1 w:val="02020404030301010803"/>
    <w:charset w:val="00"/>
    <w:family w:val="roman"/>
    <w:pitch w:val="variable"/>
    <w:sig w:usb0="00000287" w:usb1="00000000" w:usb2="00000000" w:usb3="00000000" w:csb0="0000009F"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12588" w14:textId="77777777" w:rsidR="009C4648" w:rsidRDefault="009C46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0349E" w14:textId="77777777" w:rsidR="009C4648" w:rsidRDefault="009C4648">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78AFE86C" wp14:editId="0F74629C">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8-16T00:00:00Z">
                                <w:dateFormat w:val="MMMM d, yyyy"/>
                                <w:lid w:val="en-US"/>
                                <w:storeMappedDataAs w:val="dateTime"/>
                                <w:calendar w:val="gregorian"/>
                              </w:date>
                            </w:sdtPr>
                            <w:sdtEndPr/>
                            <w:sdtContent>
                              <w:p w14:paraId="23793C60" w14:textId="77777777" w:rsidR="009C4648" w:rsidRDefault="009C4648">
                                <w:pPr>
                                  <w:jc w:val="right"/>
                                  <w:rPr>
                                    <w:color w:val="7F7F7F" w:themeColor="text1" w:themeTint="80"/>
                                  </w:rPr>
                                </w:pPr>
                                <w:r>
                                  <w:rPr>
                                    <w:color w:val="7F7F7F" w:themeColor="text1" w:themeTint="80"/>
                                  </w:rPr>
                                  <w:t>August 16, 2020</w:t>
                                </w:r>
                              </w:p>
                            </w:sdtContent>
                          </w:sdt>
                          <w:p w14:paraId="7D0E0650" w14:textId="77777777" w:rsidR="009C4648" w:rsidRDefault="009C464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AFE86C" id="Group 37" o:spid="_x0000_s104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4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4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8-16T00:00:00Z">
                          <w:dateFormat w:val="MMMM d, yyyy"/>
                          <w:lid w:val="en-US"/>
                          <w:storeMappedDataAs w:val="dateTime"/>
                          <w:calendar w:val="gregorian"/>
                        </w:date>
                      </w:sdtPr>
                      <w:sdtEndPr/>
                      <w:sdtContent>
                        <w:p w14:paraId="23793C60" w14:textId="77777777" w:rsidR="009C4648" w:rsidRDefault="009C4648">
                          <w:pPr>
                            <w:jc w:val="right"/>
                            <w:rPr>
                              <w:color w:val="7F7F7F" w:themeColor="text1" w:themeTint="80"/>
                            </w:rPr>
                          </w:pPr>
                          <w:r>
                            <w:rPr>
                              <w:color w:val="7F7F7F" w:themeColor="text1" w:themeTint="80"/>
                            </w:rPr>
                            <w:t>August 16, 2020</w:t>
                          </w:r>
                        </w:p>
                      </w:sdtContent>
                    </w:sdt>
                    <w:p w14:paraId="7D0E0650" w14:textId="77777777" w:rsidR="009C4648" w:rsidRDefault="009C464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7EF7B962" wp14:editId="008FE615">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044335" w14:textId="77777777" w:rsidR="009C4648" w:rsidRDefault="009C464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065FD">
                            <w:rPr>
                              <w:noProof/>
                              <w:color w:val="FFFFFF" w:themeColor="background1"/>
                              <w:sz w:val="28"/>
                              <w:szCs w:val="28"/>
                            </w:rPr>
                            <w:t>7</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7B962" id="Rectangle 40" o:spid="_x0000_s105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2D044335" w14:textId="77777777" w:rsidR="009C4648" w:rsidRDefault="009C464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065FD">
                      <w:rPr>
                        <w:noProof/>
                        <w:color w:val="FFFFFF" w:themeColor="background1"/>
                        <w:sz w:val="28"/>
                        <w:szCs w:val="28"/>
                      </w:rPr>
                      <w:t>7</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7706F" w14:textId="77777777" w:rsidR="009C4648" w:rsidRDefault="009C46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4AA25F" w14:textId="77777777" w:rsidR="00DC396C" w:rsidRDefault="00DC396C" w:rsidP="009C4648">
      <w:pPr>
        <w:spacing w:after="0" w:line="240" w:lineRule="auto"/>
      </w:pPr>
      <w:r>
        <w:separator/>
      </w:r>
    </w:p>
  </w:footnote>
  <w:footnote w:type="continuationSeparator" w:id="0">
    <w:p w14:paraId="5AED3AF2" w14:textId="77777777" w:rsidR="00DC396C" w:rsidRDefault="00DC396C" w:rsidP="009C4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CD7A6" w14:textId="77777777" w:rsidR="009C4648" w:rsidRDefault="009C46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F0F3E" w14:textId="77777777" w:rsidR="009C4648" w:rsidRDefault="009C4648">
    <w:pPr>
      <w:pStyle w:val="Header"/>
      <w:rPr>
        <w:rFonts w:ascii="Bookman Old Style" w:hAnsi="Bookman Old Style"/>
        <w:b/>
        <w:i/>
      </w:rPr>
    </w:pPr>
    <w:r>
      <w:tab/>
    </w:r>
    <w:r w:rsidRPr="009C4648">
      <w:rPr>
        <w:rFonts w:ascii="Bookman Old Style" w:hAnsi="Bookman Old Style"/>
        <w:b/>
        <w:i/>
      </w:rPr>
      <w:t>Online Course Syllabus and Schedule</w:t>
    </w:r>
  </w:p>
  <w:p w14:paraId="5B98B2EF" w14:textId="77777777" w:rsidR="009C4648" w:rsidRPr="009C4648" w:rsidRDefault="009C4648">
    <w:pPr>
      <w:pStyle w:val="Header"/>
      <w:rPr>
        <w:rFonts w:ascii="Bookman Old Style" w:hAnsi="Bookman Old Style"/>
        <w:b/>
        <w: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0DC14" w14:textId="77777777" w:rsidR="009C4648" w:rsidRDefault="009C46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w:pict>
  </w:numPicBullet>
  <w:numPicBullet w:numPicBulletId="1">
    <w:pict>
      <v:shape id="_x0000_i1036" type="#_x0000_t75" style="width:3in;height:3in" o:bullet="t"/>
    </w:pict>
  </w:numPicBullet>
  <w:numPicBullet w:numPicBulletId="2">
    <w:pict>
      <v:shape id="_x0000_i1037" type="#_x0000_t75" style="width:3in;height:3in" o:bullet="t"/>
    </w:pict>
  </w:numPicBullet>
  <w:abstractNum w:abstractNumId="0" w15:restartNumberingAfterBreak="0">
    <w:nsid w:val="046F3C39"/>
    <w:multiLevelType w:val="hybridMultilevel"/>
    <w:tmpl w:val="32147CA2"/>
    <w:lvl w:ilvl="0" w:tplc="A78AE808">
      <w:start w:val="1"/>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7950FB"/>
    <w:multiLevelType w:val="hybridMultilevel"/>
    <w:tmpl w:val="EF4A8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54493"/>
    <w:multiLevelType w:val="hybridMultilevel"/>
    <w:tmpl w:val="1EB429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9B8526F"/>
    <w:multiLevelType w:val="hybridMultilevel"/>
    <w:tmpl w:val="6810C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C7E22"/>
    <w:multiLevelType w:val="hybridMultilevel"/>
    <w:tmpl w:val="A670807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6967F5B"/>
    <w:multiLevelType w:val="hybridMultilevel"/>
    <w:tmpl w:val="00D40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83AB4"/>
    <w:multiLevelType w:val="hybridMultilevel"/>
    <w:tmpl w:val="821E5A44"/>
    <w:lvl w:ilvl="0" w:tplc="292039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83C0CA9"/>
    <w:multiLevelType w:val="hybridMultilevel"/>
    <w:tmpl w:val="C262BFCE"/>
    <w:lvl w:ilvl="0" w:tplc="292039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3C2910"/>
    <w:multiLevelType w:val="hybridMultilevel"/>
    <w:tmpl w:val="9412D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F65DF2"/>
    <w:multiLevelType w:val="multilevel"/>
    <w:tmpl w:val="BF9A0A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4A282AA5"/>
    <w:multiLevelType w:val="hybridMultilevel"/>
    <w:tmpl w:val="3A10CA10"/>
    <w:lvl w:ilvl="0" w:tplc="A78AE80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AD91F41"/>
    <w:multiLevelType w:val="hybridMultilevel"/>
    <w:tmpl w:val="4D7013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C0A6BEC"/>
    <w:multiLevelType w:val="hybridMultilevel"/>
    <w:tmpl w:val="40D0E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5D4FA3"/>
    <w:multiLevelType w:val="multilevel"/>
    <w:tmpl w:val="DACC61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EE66231"/>
    <w:multiLevelType w:val="multilevel"/>
    <w:tmpl w:val="70BAFC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B5392A"/>
    <w:multiLevelType w:val="hybridMultilevel"/>
    <w:tmpl w:val="4E7AF806"/>
    <w:lvl w:ilvl="0" w:tplc="45DA146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51038A"/>
    <w:multiLevelType w:val="multilevel"/>
    <w:tmpl w:val="D188E4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0F77A7D"/>
    <w:multiLevelType w:val="hybridMultilevel"/>
    <w:tmpl w:val="E43C8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B553070"/>
    <w:multiLevelType w:val="hybridMultilevel"/>
    <w:tmpl w:val="473A0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E316CC"/>
    <w:multiLevelType w:val="hybridMultilevel"/>
    <w:tmpl w:val="4A1ECE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1"/>
  </w:num>
  <w:num w:numId="3">
    <w:abstractNumId w:val="2"/>
  </w:num>
  <w:num w:numId="4">
    <w:abstractNumId w:val="4"/>
  </w:num>
  <w:num w:numId="5">
    <w:abstractNumId w:val="8"/>
  </w:num>
  <w:num w:numId="6">
    <w:abstractNumId w:val="3"/>
  </w:num>
  <w:num w:numId="7">
    <w:abstractNumId w:val="16"/>
  </w:num>
  <w:num w:numId="8">
    <w:abstractNumId w:val="9"/>
  </w:num>
  <w:num w:numId="9">
    <w:abstractNumId w:val="7"/>
  </w:num>
  <w:num w:numId="10">
    <w:abstractNumId w:val="6"/>
  </w:num>
  <w:num w:numId="11">
    <w:abstractNumId w:val="14"/>
  </w:num>
  <w:num w:numId="12">
    <w:abstractNumId w:val="5"/>
  </w:num>
  <w:num w:numId="13">
    <w:abstractNumId w:val="12"/>
  </w:num>
  <w:num w:numId="14">
    <w:abstractNumId w:val="13"/>
  </w:num>
  <w:num w:numId="15">
    <w:abstractNumId w:val="17"/>
  </w:num>
  <w:num w:numId="16">
    <w:abstractNumId w:val="15"/>
  </w:num>
  <w:num w:numId="17">
    <w:abstractNumId w:val="10"/>
  </w:num>
  <w:num w:numId="18">
    <w:abstractNumId w:val="18"/>
  </w:num>
  <w:num w:numId="19">
    <w:abstractNumId w:val="1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0sDA1MjE1NzUB8pR0lIJTi4sz8/NACgxrAQOszrwsAAAA"/>
  </w:docVars>
  <w:rsids>
    <w:rsidRoot w:val="00F84200"/>
    <w:rsid w:val="001731D8"/>
    <w:rsid w:val="001B03F8"/>
    <w:rsid w:val="001F768C"/>
    <w:rsid w:val="002065FD"/>
    <w:rsid w:val="004C346B"/>
    <w:rsid w:val="004F62A4"/>
    <w:rsid w:val="00510FED"/>
    <w:rsid w:val="005435CE"/>
    <w:rsid w:val="005A593B"/>
    <w:rsid w:val="006A5A72"/>
    <w:rsid w:val="00727DD2"/>
    <w:rsid w:val="008846B8"/>
    <w:rsid w:val="009C4648"/>
    <w:rsid w:val="00AA480C"/>
    <w:rsid w:val="00AA4A74"/>
    <w:rsid w:val="00CA01F5"/>
    <w:rsid w:val="00D35126"/>
    <w:rsid w:val="00DC1418"/>
    <w:rsid w:val="00DC396C"/>
    <w:rsid w:val="00E114CA"/>
    <w:rsid w:val="00E3655B"/>
    <w:rsid w:val="00F45FA5"/>
    <w:rsid w:val="00F84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33BEA"/>
  <w15:chartTrackingRefBased/>
  <w15:docId w15:val="{803E5889-571B-4219-889F-2DB85247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B03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F84200"/>
    <w:rPr>
      <w:sz w:val="16"/>
      <w:szCs w:val="16"/>
    </w:rPr>
  </w:style>
  <w:style w:type="paragraph" w:styleId="CommentText">
    <w:name w:val="annotation text"/>
    <w:basedOn w:val="Normal"/>
    <w:link w:val="CommentTextChar"/>
    <w:rsid w:val="00F84200"/>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F8420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842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200"/>
    <w:rPr>
      <w:rFonts w:ascii="Segoe UI" w:hAnsi="Segoe UI" w:cs="Segoe UI"/>
      <w:sz w:val="18"/>
      <w:szCs w:val="18"/>
    </w:rPr>
  </w:style>
  <w:style w:type="character" w:styleId="Hyperlink">
    <w:name w:val="Hyperlink"/>
    <w:uiPriority w:val="99"/>
    <w:rsid w:val="00AA4A74"/>
    <w:rPr>
      <w:color w:val="0000FF"/>
      <w:u w:val="single"/>
    </w:rPr>
  </w:style>
  <w:style w:type="paragraph" w:styleId="List">
    <w:name w:val="List"/>
    <w:basedOn w:val="Normal"/>
    <w:rsid w:val="00AA4A74"/>
    <w:pPr>
      <w:spacing w:before="60" w:after="60" w:line="240" w:lineRule="auto"/>
      <w:jc w:val="both"/>
    </w:pPr>
    <w:rPr>
      <w:rFonts w:ascii="Times New Roman" w:eastAsia="Times New Roman" w:hAnsi="Times New Roman" w:cs="Times New Roman"/>
      <w:sz w:val="24"/>
      <w:szCs w:val="20"/>
    </w:rPr>
  </w:style>
  <w:style w:type="paragraph" w:styleId="NormalWeb">
    <w:name w:val="Normal (Web)"/>
    <w:basedOn w:val="Normal"/>
    <w:uiPriority w:val="99"/>
    <w:rsid w:val="00AA4A74"/>
    <w:pPr>
      <w:spacing w:before="100" w:beforeAutospacing="1" w:after="100" w:afterAutospacing="1" w:line="240" w:lineRule="auto"/>
    </w:pPr>
    <w:rPr>
      <w:rFonts w:ascii="Arial" w:eastAsia="Times New Roman" w:hAnsi="Arial" w:cs="Arial"/>
      <w:sz w:val="24"/>
      <w:szCs w:val="24"/>
    </w:rPr>
  </w:style>
  <w:style w:type="paragraph" w:styleId="ListParagraph">
    <w:name w:val="List Paragraph"/>
    <w:basedOn w:val="Normal"/>
    <w:uiPriority w:val="34"/>
    <w:qFormat/>
    <w:rsid w:val="00AA4A74"/>
    <w:pPr>
      <w:ind w:left="720"/>
      <w:contextualSpacing/>
    </w:pPr>
  </w:style>
  <w:style w:type="paragraph" w:styleId="Header">
    <w:name w:val="header"/>
    <w:basedOn w:val="Normal"/>
    <w:link w:val="HeaderChar"/>
    <w:uiPriority w:val="99"/>
    <w:unhideWhenUsed/>
    <w:rsid w:val="009C4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648"/>
  </w:style>
  <w:style w:type="paragraph" w:styleId="Footer">
    <w:name w:val="footer"/>
    <w:basedOn w:val="Normal"/>
    <w:link w:val="FooterChar"/>
    <w:uiPriority w:val="99"/>
    <w:unhideWhenUsed/>
    <w:rsid w:val="009C4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648"/>
  </w:style>
  <w:style w:type="paragraph" w:customStyle="1" w:styleId="Normal1">
    <w:name w:val="Normal1"/>
    <w:rsid w:val="00F45FA5"/>
    <w:pPr>
      <w:spacing w:after="200" w:line="276"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B03F8"/>
    <w:rPr>
      <w:rFonts w:ascii="Times New Roman" w:eastAsia="Times New Roman" w:hAnsi="Times New Roman" w:cs="Times New Roman"/>
      <w:b/>
      <w:bCs/>
      <w:sz w:val="27"/>
      <w:szCs w:val="27"/>
    </w:rPr>
  </w:style>
  <w:style w:type="character" w:customStyle="1" w:styleId="UnresolvedMention">
    <w:name w:val="Unresolved Mention"/>
    <w:basedOn w:val="DefaultParagraphFont"/>
    <w:uiPriority w:val="99"/>
    <w:semiHidden/>
    <w:unhideWhenUsed/>
    <w:rsid w:val="001731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bernard.ondiek@pacuniversity.ac.k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brary.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XXXXXXXXXXXXX@pacuniversity.ac.k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AE4681-DD5D-4F9F-927B-0912D8910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14</Pages>
  <Words>2422</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Dr. D</cp:lastModifiedBy>
  <cp:revision>8</cp:revision>
  <dcterms:created xsi:type="dcterms:W3CDTF">2021-01-10T17:09:00Z</dcterms:created>
  <dcterms:modified xsi:type="dcterms:W3CDTF">2021-02-07T20:44:00Z</dcterms:modified>
</cp:coreProperties>
</file>