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Pr="004807E1" w:rsidRDefault="00922AB4">
      <w:pPr>
        <w:rPr>
          <w:rFonts w:ascii="Times New Roman" w:hAnsi="Times New Roman" w:cs="Times New Roman"/>
          <w:sz w:val="24"/>
          <w:szCs w:val="24"/>
        </w:rPr>
      </w:pPr>
      <w:r w:rsidRPr="004807E1">
        <w:rPr>
          <w:rFonts w:ascii="Times New Roman" w:hAnsi="Times New Roman" w:cs="Times New Roman"/>
          <w:sz w:val="24"/>
          <w:szCs w:val="24"/>
        </w:rPr>
        <w:t>WC 4 Corporate Governance</w:t>
      </w:r>
    </w:p>
    <w:p w:rsidR="00922AB4" w:rsidRDefault="00922AB4" w:rsidP="00D333D3">
      <w:pPr>
        <w:autoSpaceDE w:val="0"/>
        <w:autoSpaceDN w:val="0"/>
        <w:adjustRightInd w:val="0"/>
        <w:spacing w:after="0" w:line="480" w:lineRule="auto"/>
        <w:ind w:firstLine="720"/>
        <w:rPr>
          <w:rFonts w:ascii="Times New Roman" w:hAnsi="Times New Roman" w:cs="Times New Roman"/>
          <w:sz w:val="24"/>
          <w:szCs w:val="24"/>
        </w:rPr>
      </w:pPr>
      <w:r w:rsidRPr="004807E1">
        <w:rPr>
          <w:rFonts w:ascii="Times New Roman" w:hAnsi="Times New Roman" w:cs="Times New Roman"/>
          <w:sz w:val="24"/>
          <w:szCs w:val="24"/>
        </w:rPr>
        <w:t>It was interesting to start looking at ethical climates and how these are defined.</w:t>
      </w:r>
      <w:r w:rsidR="004807E1">
        <w:rPr>
          <w:rFonts w:ascii="Times New Roman" w:hAnsi="Times New Roman" w:cs="Times New Roman"/>
          <w:sz w:val="24"/>
          <w:szCs w:val="24"/>
        </w:rPr>
        <w:t xml:space="preserve"> From a leader being one that influences others towards a common goal </w:t>
      </w:r>
      <w:r w:rsidR="004807E1">
        <w:rPr>
          <w:rFonts w:ascii="Times New Roman" w:hAnsi="Times New Roman" w:cs="Times New Roman"/>
          <w:sz w:val="24"/>
          <w:szCs w:val="24"/>
        </w:rPr>
        <w:fldChar w:fldCharType="begin" w:fldLock="1"/>
      </w:r>
      <w:r w:rsidR="0011309C">
        <w:rPr>
          <w:rFonts w:ascii="Times New Roman" w:hAnsi="Times New Roman" w:cs="Times New Roman"/>
          <w:sz w:val="24"/>
          <w:szCs w:val="24"/>
        </w:rPr>
        <w:instrText>ADDIN CSL_CITATION {"citationItems":[{"id":"ITEM-1","itemData":{"DOI":"2016","ISBN":"1412974887","ISSN":"00031224","PMID":"25246403","abstract":"Adopted at more than 800 colleges and universities worldwide, the market-leading text owes its success to the unique way in which it combines an academically robust account of the major theories and models of leadership with an accessible style and practical exercises that help students apply what they learn. Each chapter follows a consistent format, allowing students to easily contrast the various theories, and three case studies in each chapter provide practical examples of each theory or trait discussed. Click here to listen to Peter Northouse talk about his book and why he added a chapter on Authentic Leadership to the Fifth Edition.","author":[{"dropping-particle":"","family":"Northouse","given":"Peter G.","non-dropping-particle":"","parse-names":false,"suffix":""}],"container-title":"Leadership: theory and practice","edition":"12th Ed","id":"ITEM-1","issued":{"date-parts":[["2016"]]},"number-of-pages":"494","publisher":"Sage Publications Inc.","title":"Leadership : theory and practice","type":"book"},"uris":["http://www.mendeley.com/documents/?uuid=effd1e34-ec2e-4900-ab04-e85ae8bed709"]}],"mendeley":{"formattedCitation":"(Northouse, 2016)","plainTextFormattedCitation":"(Northouse, 2016)","previouslyFormattedCitation":"(Northouse, 2016)"},"properties":{"noteIndex":0},"schema":"https://github.com/citation-style-language/schema/raw/master/csl-citation.json"}</w:instrText>
      </w:r>
      <w:r w:rsidR="004807E1">
        <w:rPr>
          <w:rFonts w:ascii="Times New Roman" w:hAnsi="Times New Roman" w:cs="Times New Roman"/>
          <w:sz w:val="24"/>
          <w:szCs w:val="24"/>
        </w:rPr>
        <w:fldChar w:fldCharType="separate"/>
      </w:r>
      <w:r w:rsidR="004807E1" w:rsidRPr="004807E1">
        <w:rPr>
          <w:rFonts w:ascii="Times New Roman" w:hAnsi="Times New Roman" w:cs="Times New Roman"/>
          <w:noProof/>
          <w:sz w:val="24"/>
          <w:szCs w:val="24"/>
        </w:rPr>
        <w:t>(Northouse, 2016)</w:t>
      </w:r>
      <w:r w:rsidR="004807E1">
        <w:rPr>
          <w:rFonts w:ascii="Times New Roman" w:hAnsi="Times New Roman" w:cs="Times New Roman"/>
          <w:sz w:val="24"/>
          <w:szCs w:val="24"/>
        </w:rPr>
        <w:fldChar w:fldCharType="end"/>
      </w:r>
      <w:r w:rsidR="00464FA9">
        <w:rPr>
          <w:rFonts w:ascii="Times New Roman" w:hAnsi="Times New Roman" w:cs="Times New Roman"/>
          <w:sz w:val="24"/>
          <w:szCs w:val="24"/>
        </w:rPr>
        <w:t xml:space="preserve">. Northouse (2016) goes on to state that ethic is central to leadership due to the nature of </w:t>
      </w:r>
      <w:r w:rsidR="00464FA9" w:rsidRPr="00464FA9">
        <w:rPr>
          <w:rFonts w:ascii="Times New Roman" w:hAnsi="Times New Roman" w:cs="Times New Roman"/>
          <w:sz w:val="24"/>
          <w:szCs w:val="24"/>
        </w:rPr>
        <w:t xml:space="preserve">the </w:t>
      </w:r>
      <w:r w:rsidR="00464FA9" w:rsidRPr="00464FA9">
        <w:rPr>
          <w:rFonts w:ascii="Times New Roman" w:hAnsi="Times New Roman" w:cs="Times New Roman"/>
          <w:sz w:val="24"/>
          <w:szCs w:val="24"/>
        </w:rPr>
        <w:t xml:space="preserve">progression </w:t>
      </w:r>
      <w:r w:rsidR="00464FA9" w:rsidRPr="00464FA9">
        <w:rPr>
          <w:rFonts w:ascii="Times New Roman" w:hAnsi="Times New Roman" w:cs="Times New Roman"/>
          <w:sz w:val="24"/>
          <w:szCs w:val="24"/>
        </w:rPr>
        <w:t xml:space="preserve">of influence, the need to </w:t>
      </w:r>
      <w:r w:rsidR="00464FA9" w:rsidRPr="00464FA9">
        <w:rPr>
          <w:rFonts w:ascii="Times New Roman" w:hAnsi="Times New Roman" w:cs="Times New Roman"/>
          <w:sz w:val="24"/>
          <w:szCs w:val="24"/>
        </w:rPr>
        <w:t>continually involve</w:t>
      </w:r>
      <w:r w:rsidR="00464FA9" w:rsidRPr="00464FA9">
        <w:rPr>
          <w:rFonts w:ascii="Times New Roman" w:hAnsi="Times New Roman" w:cs="Times New Roman"/>
          <w:sz w:val="24"/>
          <w:szCs w:val="24"/>
        </w:rPr>
        <w:t xml:space="preserve"> followers in </w:t>
      </w:r>
      <w:r w:rsidR="00464FA9" w:rsidRPr="00464FA9">
        <w:rPr>
          <w:rFonts w:ascii="Times New Roman" w:hAnsi="Times New Roman" w:cs="Times New Roman"/>
          <w:sz w:val="24"/>
          <w:szCs w:val="24"/>
        </w:rPr>
        <w:t>achieving</w:t>
      </w:r>
      <w:r w:rsidR="00464FA9" w:rsidRPr="00464FA9">
        <w:rPr>
          <w:rFonts w:ascii="Times New Roman" w:hAnsi="Times New Roman" w:cs="Times New Roman"/>
          <w:sz w:val="24"/>
          <w:szCs w:val="24"/>
        </w:rPr>
        <w:t xml:space="preserve"> mutual goa</w:t>
      </w:r>
      <w:r w:rsidR="00464FA9" w:rsidRPr="00464FA9">
        <w:rPr>
          <w:rFonts w:ascii="Times New Roman" w:hAnsi="Times New Roman" w:cs="Times New Roman"/>
          <w:sz w:val="24"/>
          <w:szCs w:val="24"/>
        </w:rPr>
        <w:t xml:space="preserve">ls, </w:t>
      </w:r>
      <w:r w:rsidR="00464FA9" w:rsidRPr="00464FA9">
        <w:rPr>
          <w:rFonts w:ascii="Times New Roman" w:hAnsi="Times New Roman" w:cs="Times New Roman"/>
          <w:sz w:val="24"/>
          <w:szCs w:val="24"/>
        </w:rPr>
        <w:t xml:space="preserve">and the impact leaders have on the organization’s </w:t>
      </w:r>
      <w:bookmarkStart w:id="0" w:name="_GoBack"/>
      <w:bookmarkEnd w:id="0"/>
      <w:r w:rsidR="00464FA9" w:rsidRPr="00464FA9">
        <w:rPr>
          <w:rFonts w:ascii="Times New Roman" w:hAnsi="Times New Roman" w:cs="Times New Roman"/>
          <w:sz w:val="24"/>
          <w:szCs w:val="24"/>
        </w:rPr>
        <w:t>values.</w:t>
      </w:r>
      <w:r w:rsidR="00464FA9">
        <w:rPr>
          <w:rFonts w:ascii="Times New Roman" w:hAnsi="Times New Roman" w:cs="Times New Roman"/>
          <w:sz w:val="24"/>
          <w:szCs w:val="24"/>
        </w:rPr>
        <w:t xml:space="preserve"> This in itself goes to show that a leader needs to keep checking themselves</w:t>
      </w:r>
      <w:r w:rsidR="0011309C">
        <w:rPr>
          <w:rFonts w:ascii="Times New Roman" w:hAnsi="Times New Roman" w:cs="Times New Roman"/>
          <w:sz w:val="24"/>
          <w:szCs w:val="24"/>
        </w:rPr>
        <w:t xml:space="preserve"> that they are in line with ethics.</w:t>
      </w:r>
    </w:p>
    <w:p w:rsidR="0011309C" w:rsidRDefault="0011309C" w:rsidP="00D333D3">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Knowing what is right and doing it, according to the accepted codes is the way that leaders and followers would behave ethically </w:t>
      </w:r>
      <w:r>
        <w:rPr>
          <w:rFonts w:ascii="Times New Roman" w:hAnsi="Times New Roman" w:cs="Times New Roman"/>
          <w:sz w:val="24"/>
          <w:szCs w:val="24"/>
        </w:rPr>
        <w:fldChar w:fldCharType="begin" w:fldLock="1"/>
      </w:r>
      <w:r w:rsidR="00D333D3">
        <w:rPr>
          <w:rFonts w:ascii="Times New Roman" w:hAnsi="Times New Roman" w:cs="Times New Roman"/>
          <w:sz w:val="24"/>
          <w:szCs w:val="24"/>
        </w:rPr>
        <w:instrText>ADDIN CSL_CITATION {"citationItems":[{"id":"ITEM-1","itemData":{"DOI":"10.1017/beq.2017.23","ISSN":"1052150X","abstract":"Since seminal meta-Analytical work in 2006 we have witnessed burgeoning research on ethical climates. This article offers a comprehensive review of literature examining the antecedents and outcomes of ethical climates over the last decade, as well as moderators of the relationship between ethical climates and other variables. Based on the review, an agenda for future research is also presented. In addition to highlighting the potential for incorporating alternative theoretical perspectives such as situational strength theory, trait-Activation theory, social information processing theory, and institutional theory to better our understanding of ethical climates, this article highlights the need for future research to incorporate a dynamic perspective to study ethical climates, examine the curvilinear effects of ethical climates on work outcomes, extend the study of ethical climates to different levels of the organization, and examine the effects of culture on ethical climates.","author":[{"dropping-particle":"","family":"Newman","given":"Alexander","non-dropping-particle":"","parse-names":false,"suffix":""},{"dropping-particle":"","family":"Round","given":"Heather","non-dropping-particle":"","parse-names":false,"suffix":""},{"dropping-particle":"","family":"Bhattacharya","given":"Sukanto","non-dropping-particle":"","parse-names":false,"suffix":""},{"dropping-particle":"","family":"Roy","given":"Achinto","non-dropping-particle":"","parse-names":false,"suffix":""}],"container-title":"Business Ethics Quarterly","id":"ITEM-1","issue":"4","issued":{"date-parts":[["2017","10","1"]]},"page":"475-512","publisher":"Cambridge University Press","title":"Ethical Climates in Organizations: A Review and Research Agenda","type":"paper-conference","volume":"27"},"uris":["http://www.mendeley.com/documents/?uuid=23fa481c-6f60-3149-9603-3cb48902d562"]}],"mendeley":{"formattedCitation":"(Newman, Round, Bhattacharya, &amp; Roy, 2017)","plainTextFormattedCitation":"(Newman, Round, Bhattacharya, &amp; Roy, 2017)","previouslyFormattedCitation":"(Newman, Round, Bhattacharya, &amp; Roy, 2017)"},"properties":{"noteIndex":0},"schema":"https://github.com/citation-style-language/schema/raw/master/csl-citation.json"}</w:instrText>
      </w:r>
      <w:r>
        <w:rPr>
          <w:rFonts w:ascii="Times New Roman" w:hAnsi="Times New Roman" w:cs="Times New Roman"/>
          <w:sz w:val="24"/>
          <w:szCs w:val="24"/>
        </w:rPr>
        <w:fldChar w:fldCharType="separate"/>
      </w:r>
      <w:r w:rsidRPr="0011309C">
        <w:rPr>
          <w:rFonts w:ascii="Times New Roman" w:hAnsi="Times New Roman" w:cs="Times New Roman"/>
          <w:noProof/>
          <w:sz w:val="24"/>
          <w:szCs w:val="24"/>
        </w:rPr>
        <w:t>(Newman, Round, Bhattacharya, &amp; Roy, 2017)</w:t>
      </w:r>
      <w:r>
        <w:rPr>
          <w:rFonts w:ascii="Times New Roman" w:hAnsi="Times New Roman" w:cs="Times New Roman"/>
          <w:sz w:val="24"/>
          <w:szCs w:val="24"/>
        </w:rPr>
        <w:fldChar w:fldCharType="end"/>
      </w:r>
      <w:r>
        <w:rPr>
          <w:rFonts w:ascii="Times New Roman" w:hAnsi="Times New Roman" w:cs="Times New Roman"/>
          <w:sz w:val="24"/>
          <w:szCs w:val="24"/>
        </w:rPr>
        <w:t>. What struck me was the different ethical climates that would be adapted by the different organizations. What I found fascinating and very true was the fact that in some instances in a professional setting such as in medical field, an independent</w:t>
      </w:r>
      <w:r w:rsidR="00D333D3">
        <w:rPr>
          <w:rFonts w:ascii="Times New Roman" w:hAnsi="Times New Roman" w:cs="Times New Roman"/>
          <w:sz w:val="24"/>
          <w:szCs w:val="24"/>
        </w:rPr>
        <w:t xml:space="preserve"> ethical climate where there is autonomy would do a disservice to that field </w:t>
      </w:r>
      <w:r w:rsidR="00D333D3">
        <w:rPr>
          <w:rFonts w:ascii="Times New Roman" w:hAnsi="Times New Roman" w:cs="Times New Roman"/>
          <w:sz w:val="24"/>
          <w:szCs w:val="24"/>
        </w:rPr>
        <w:fldChar w:fldCharType="begin" w:fldLock="1"/>
      </w:r>
      <w:r w:rsidR="00D333D3">
        <w:rPr>
          <w:rFonts w:ascii="Times New Roman" w:hAnsi="Times New Roman" w:cs="Times New Roman"/>
          <w:sz w:val="24"/>
          <w:szCs w:val="24"/>
        </w:rPr>
        <w:instrText>ADDIN CSL_CITATION {"citationItems":[{"id":"ITEM-1","itemData":{"DOI":"10.1023/A:1025089819456","ISSN":"01674544","abstract":"Although organizational commitment continues to interest researchers because of its positive effects on organizations, we know relatively little about the effects of the ethical context on organizational commitment. As such, we contribute to the organizational commitment field by assessing the effects of ethical climates (Victor and Cullen, 1987, 1988) on organizational commitment. We hypothesized that an ethical climate of benevolence has a positive relationship with organizational commitment while egoistic climate is negatively related to commitment. Results supported our propositions for both a benevolent climate and an egoistic climate. We also hypothesized that a principled climate is positively related to organizational commitment for professional workers but has no relationships for nonprofessional workers. Results supported this hypothesis.","author":[{"dropping-particle":"","family":"Cullen","given":"John B.","non-dropping-particle":"","parse-names":false,"suffix":""},{"dropping-particle":"","family":"Parboteeah","given":"K. Praveen","non-dropping-particle":"","parse-names":false,"suffix":""},{"dropping-particle":"","family":"Victor","given":"Bart","non-dropping-particle":"","parse-names":false,"suffix":""}],"container-title":"Journal of Business Ethics","id":"ITEM-1","issue":"2","issued":{"date-parts":[["2003","8"]]},"page":"127-141","publisher":"Springer","title":"The Effects of Ethical Climates on Organizational Commitment: A Two-Study Analysis","type":"article-journal","volume":"46"},"uris":["http://www.mendeley.com/documents/?uuid=1880b562-60cd-3778-861e-ea8c599853e8"]}],"mendeley":{"formattedCitation":"(Cullen, Parboteeah, &amp; Victor, 2003)","plainTextFormattedCitation":"(Cullen, Parboteeah, &amp; Victor, 2003)","previouslyFormattedCitation":"(Cullen, Parboteeah, &amp; Victor, 2003)"},"properties":{"noteIndex":0},"schema":"https://github.com/citation-style-language/schema/raw/master/csl-citation.json"}</w:instrText>
      </w:r>
      <w:r w:rsidR="00D333D3">
        <w:rPr>
          <w:rFonts w:ascii="Times New Roman" w:hAnsi="Times New Roman" w:cs="Times New Roman"/>
          <w:sz w:val="24"/>
          <w:szCs w:val="24"/>
        </w:rPr>
        <w:fldChar w:fldCharType="separate"/>
      </w:r>
      <w:r w:rsidR="00D333D3" w:rsidRPr="00D333D3">
        <w:rPr>
          <w:rFonts w:ascii="Times New Roman" w:hAnsi="Times New Roman" w:cs="Times New Roman"/>
          <w:noProof/>
          <w:sz w:val="24"/>
          <w:szCs w:val="24"/>
        </w:rPr>
        <w:t>(Cullen, Parboteeah, &amp; Victor, 2003)</w:t>
      </w:r>
      <w:r w:rsidR="00D333D3">
        <w:rPr>
          <w:rFonts w:ascii="Times New Roman" w:hAnsi="Times New Roman" w:cs="Times New Roman"/>
          <w:sz w:val="24"/>
          <w:szCs w:val="24"/>
        </w:rPr>
        <w:fldChar w:fldCharType="end"/>
      </w:r>
      <w:r w:rsidR="00D333D3">
        <w:rPr>
          <w:rFonts w:ascii="Times New Roman" w:hAnsi="Times New Roman" w:cs="Times New Roman"/>
          <w:sz w:val="24"/>
          <w:szCs w:val="24"/>
        </w:rPr>
        <w:t xml:space="preserve">. </w:t>
      </w:r>
    </w:p>
    <w:p w:rsidR="00D333D3" w:rsidRDefault="00D333D3" w:rsidP="00D333D3">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take home for this week was that a leader needs to first assess the ethical climate of the organization, and also whether or not it will be appropriate for the industry in which you operate.</w:t>
      </w:r>
    </w:p>
    <w:p w:rsidR="00D333D3" w:rsidRDefault="00D333D3" w:rsidP="00464FA9">
      <w:pPr>
        <w:autoSpaceDE w:val="0"/>
        <w:autoSpaceDN w:val="0"/>
        <w:adjustRightInd w:val="0"/>
        <w:spacing w:after="0" w:line="240" w:lineRule="auto"/>
        <w:ind w:firstLine="720"/>
        <w:rPr>
          <w:rFonts w:ascii="Times New Roman" w:hAnsi="Times New Roman" w:cs="Times New Roman"/>
          <w:sz w:val="24"/>
          <w:szCs w:val="24"/>
        </w:rPr>
      </w:pPr>
    </w:p>
    <w:p w:rsidR="00D333D3" w:rsidRDefault="00D333D3" w:rsidP="00464FA9">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Reference</w:t>
      </w:r>
    </w:p>
    <w:p w:rsidR="00D333D3" w:rsidRPr="00D333D3" w:rsidRDefault="00D333D3" w:rsidP="00D333D3">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D333D3">
        <w:rPr>
          <w:rFonts w:ascii="Times New Roman" w:hAnsi="Times New Roman" w:cs="Times New Roman"/>
          <w:noProof/>
          <w:sz w:val="24"/>
          <w:szCs w:val="24"/>
        </w:rPr>
        <w:t xml:space="preserve">Cullen, J. B., Parboteeah, K. P., &amp; Victor, B. (2003). The Effects of Ethical Climates on Organizational Commitment: A Two-Study Analysis. </w:t>
      </w:r>
      <w:r w:rsidRPr="00D333D3">
        <w:rPr>
          <w:rFonts w:ascii="Times New Roman" w:hAnsi="Times New Roman" w:cs="Times New Roman"/>
          <w:i/>
          <w:iCs/>
          <w:noProof/>
          <w:sz w:val="24"/>
          <w:szCs w:val="24"/>
        </w:rPr>
        <w:t>Journal of Business Ethics</w:t>
      </w:r>
      <w:r w:rsidRPr="00D333D3">
        <w:rPr>
          <w:rFonts w:ascii="Times New Roman" w:hAnsi="Times New Roman" w:cs="Times New Roman"/>
          <w:noProof/>
          <w:sz w:val="24"/>
          <w:szCs w:val="24"/>
        </w:rPr>
        <w:t xml:space="preserve">, </w:t>
      </w:r>
      <w:r w:rsidRPr="00D333D3">
        <w:rPr>
          <w:rFonts w:ascii="Times New Roman" w:hAnsi="Times New Roman" w:cs="Times New Roman"/>
          <w:i/>
          <w:iCs/>
          <w:noProof/>
          <w:sz w:val="24"/>
          <w:szCs w:val="24"/>
        </w:rPr>
        <w:t>46</w:t>
      </w:r>
      <w:r w:rsidRPr="00D333D3">
        <w:rPr>
          <w:rFonts w:ascii="Times New Roman" w:hAnsi="Times New Roman" w:cs="Times New Roman"/>
          <w:noProof/>
          <w:sz w:val="24"/>
          <w:szCs w:val="24"/>
        </w:rPr>
        <w:t>(2), 127–141. https://doi.org/10.1023/A:1025089819456</w:t>
      </w:r>
    </w:p>
    <w:p w:rsidR="00D333D3" w:rsidRPr="00D333D3" w:rsidRDefault="00D333D3" w:rsidP="00D333D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333D3">
        <w:rPr>
          <w:rFonts w:ascii="Times New Roman" w:hAnsi="Times New Roman" w:cs="Times New Roman"/>
          <w:noProof/>
          <w:sz w:val="24"/>
          <w:szCs w:val="24"/>
        </w:rPr>
        <w:t xml:space="preserve">Newman, A., Round, H., Bhattacharya, S., &amp; Roy, A. (2017). Ethical Climates in Organizations: A Review and Research Agenda. In </w:t>
      </w:r>
      <w:r w:rsidRPr="00D333D3">
        <w:rPr>
          <w:rFonts w:ascii="Times New Roman" w:hAnsi="Times New Roman" w:cs="Times New Roman"/>
          <w:i/>
          <w:iCs/>
          <w:noProof/>
          <w:sz w:val="24"/>
          <w:szCs w:val="24"/>
        </w:rPr>
        <w:t>Business Ethics Quarterly</w:t>
      </w:r>
      <w:r w:rsidRPr="00D333D3">
        <w:rPr>
          <w:rFonts w:ascii="Times New Roman" w:hAnsi="Times New Roman" w:cs="Times New Roman"/>
          <w:noProof/>
          <w:sz w:val="24"/>
          <w:szCs w:val="24"/>
        </w:rPr>
        <w:t xml:space="preserve"> (Vol. 27, pp. 475–512). Cambridge University Press. https://doi.org/10.1017/beq.2017.23</w:t>
      </w:r>
    </w:p>
    <w:p w:rsidR="00D333D3" w:rsidRPr="00D333D3" w:rsidRDefault="00D333D3" w:rsidP="00D333D3">
      <w:pPr>
        <w:widowControl w:val="0"/>
        <w:autoSpaceDE w:val="0"/>
        <w:autoSpaceDN w:val="0"/>
        <w:adjustRightInd w:val="0"/>
        <w:spacing w:after="0" w:line="240" w:lineRule="auto"/>
        <w:ind w:left="480" w:hanging="480"/>
        <w:rPr>
          <w:rFonts w:ascii="Times New Roman" w:hAnsi="Times New Roman" w:cs="Times New Roman"/>
          <w:noProof/>
          <w:sz w:val="24"/>
        </w:rPr>
      </w:pPr>
      <w:r w:rsidRPr="00D333D3">
        <w:rPr>
          <w:rFonts w:ascii="Times New Roman" w:hAnsi="Times New Roman" w:cs="Times New Roman"/>
          <w:noProof/>
          <w:sz w:val="24"/>
          <w:szCs w:val="24"/>
        </w:rPr>
        <w:t xml:space="preserve">Northouse, P. G. (2016). </w:t>
      </w:r>
      <w:r w:rsidRPr="00D333D3">
        <w:rPr>
          <w:rFonts w:ascii="Times New Roman" w:hAnsi="Times New Roman" w:cs="Times New Roman"/>
          <w:i/>
          <w:iCs/>
          <w:noProof/>
          <w:sz w:val="24"/>
          <w:szCs w:val="24"/>
        </w:rPr>
        <w:t>Leadership : theory and practice</w:t>
      </w:r>
      <w:r w:rsidRPr="00D333D3">
        <w:rPr>
          <w:rFonts w:ascii="Times New Roman" w:hAnsi="Times New Roman" w:cs="Times New Roman"/>
          <w:noProof/>
          <w:sz w:val="24"/>
          <w:szCs w:val="24"/>
        </w:rPr>
        <w:t xml:space="preserve">. </w:t>
      </w:r>
      <w:r w:rsidRPr="00D333D3">
        <w:rPr>
          <w:rFonts w:ascii="Times New Roman" w:hAnsi="Times New Roman" w:cs="Times New Roman"/>
          <w:i/>
          <w:iCs/>
          <w:noProof/>
          <w:sz w:val="24"/>
          <w:szCs w:val="24"/>
        </w:rPr>
        <w:t>Leadership: theory and practice</w:t>
      </w:r>
      <w:r w:rsidRPr="00D333D3">
        <w:rPr>
          <w:rFonts w:ascii="Times New Roman" w:hAnsi="Times New Roman" w:cs="Times New Roman"/>
          <w:noProof/>
          <w:sz w:val="24"/>
          <w:szCs w:val="24"/>
        </w:rPr>
        <w:t xml:space="preserve"> (12th Ed). Sage Publications Inc. https://doi.org/2016</w:t>
      </w:r>
    </w:p>
    <w:p w:rsidR="00D333D3" w:rsidRPr="004807E1" w:rsidRDefault="00D333D3" w:rsidP="00464FA9">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fldChar w:fldCharType="end"/>
      </w:r>
    </w:p>
    <w:sectPr w:rsidR="00D333D3" w:rsidRPr="00480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1tjA0NTaxMDEyNTNX0lEKTi0uzszPAykwrAUAEdxVLywAAAA="/>
  </w:docVars>
  <w:rsids>
    <w:rsidRoot w:val="00922AB4"/>
    <w:rsid w:val="0011309C"/>
    <w:rsid w:val="00374E53"/>
    <w:rsid w:val="00464FA9"/>
    <w:rsid w:val="004807E1"/>
    <w:rsid w:val="0048701E"/>
    <w:rsid w:val="00653967"/>
    <w:rsid w:val="00922AB4"/>
    <w:rsid w:val="00CA2EBF"/>
    <w:rsid w:val="00D3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D78F7-FFE8-4C6F-BA41-63B26A9F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0B83F-A7E1-4B05-AA3A-54C0212E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2021-02-11T17:29:00Z</dcterms:created>
  <dcterms:modified xsi:type="dcterms:W3CDTF">2021-02-11T18:55:00Z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