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12FD1B2F" w:rsidR="0064351C" w:rsidRPr="000027D4" w:rsidRDefault="000027D4" w:rsidP="00525107">
      <w:pPr>
        <w:pStyle w:val="Ttulo"/>
        <w:rPr>
          <w:rFonts w:ascii="Arial" w:hAnsi="Arial"/>
          <w:bCs/>
          <w:i/>
          <w:sz w:val="44"/>
          <w:szCs w:val="44"/>
        </w:rPr>
      </w:pPr>
      <w:r w:rsidRPr="000027D4">
        <w:rPr>
          <w:rFonts w:ascii="Arial" w:hAnsi="Arial" w:cs="Arial"/>
          <w:i/>
          <w:color w:val="3C4043"/>
          <w:spacing w:val="3"/>
          <w:sz w:val="44"/>
          <w:szCs w:val="44"/>
        </w:rPr>
        <w:t>Título do</w:t>
      </w:r>
      <w:r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Trabalho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E9FDE36" w14:textId="77777777" w:rsidR="006475A4" w:rsidRPr="005356C0" w:rsidRDefault="006475A4" w:rsidP="006475A4">
      <w:pPr>
        <w:rPr>
          <w:rFonts w:ascii="Arial" w:hAnsi="Arial"/>
          <w:bCs/>
          <w:caps/>
          <w:sz w:val="32"/>
        </w:rPr>
      </w:pPr>
    </w:p>
    <w:p w14:paraId="50EE408E" w14:textId="77777777" w:rsidR="006475A4" w:rsidRDefault="00DA7BE8" w:rsidP="00DA7BE8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Miguel,</w:t>
      </w:r>
    </w:p>
    <w:p w14:paraId="46C7D650" w14:textId="3871FFBF" w:rsidR="006475A4" w:rsidRDefault="006475A4" w:rsidP="006475A4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evellyn</w:t>
      </w:r>
      <w:r>
        <w:rPr>
          <w:rFonts w:ascii="Arial" w:hAnsi="Arial"/>
          <w:bCs/>
          <w:caps/>
          <w:sz w:val="32"/>
        </w:rPr>
        <w:t>,</w:t>
      </w:r>
      <w:r w:rsidR="00DA7BE8">
        <w:rPr>
          <w:rFonts w:ascii="Arial" w:hAnsi="Arial"/>
          <w:bCs/>
          <w:caps/>
          <w:sz w:val="32"/>
        </w:rPr>
        <w:t xml:space="preserve"> </w:t>
      </w:r>
    </w:p>
    <w:p w14:paraId="661DF346" w14:textId="77777777" w:rsidR="006475A4" w:rsidRDefault="00DA7BE8" w:rsidP="00DA7BE8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Kaique. p, </w:t>
      </w:r>
    </w:p>
    <w:p w14:paraId="60C4B09B" w14:textId="086D188F" w:rsidR="006475A4" w:rsidRPr="005356C0" w:rsidRDefault="00DA7BE8" w:rsidP="006475A4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Matheus. a </w:t>
      </w: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28A852B1" w14:textId="1091ABA7" w:rsidR="000027D4" w:rsidRPr="00DA7BE8" w:rsidRDefault="00DA7BE8" w:rsidP="00D51041">
      <w:pPr>
        <w:spacing w:before="240" w:after="120" w:line="360" w:lineRule="auto"/>
        <w:ind w:firstLine="706"/>
        <w:rPr>
          <w:rFonts w:ascii="Arial" w:hAnsi="Arial" w:cs="Arial"/>
          <w:b/>
        </w:rPr>
      </w:pPr>
      <w:r w:rsidRPr="00DA7BE8">
        <w:rPr>
          <w:rFonts w:ascii="Arial" w:hAnsi="Arial" w:cs="Arial"/>
          <w:b/>
        </w:rPr>
        <w:lastRenderedPageBreak/>
        <w:t xml:space="preserve">O Que é </w:t>
      </w:r>
      <w:proofErr w:type="spellStart"/>
      <w:r w:rsidRPr="00DA7BE8">
        <w:rPr>
          <w:rFonts w:ascii="Arial" w:hAnsi="Arial" w:cs="Arial"/>
          <w:b/>
        </w:rPr>
        <w:t>M</w:t>
      </w:r>
      <w:r w:rsidRPr="00DA7BE8">
        <w:rPr>
          <w:rFonts w:ascii="Arial" w:hAnsi="Arial" w:cs="Arial"/>
          <w:b/>
        </w:rPr>
        <w:t>achine</w:t>
      </w:r>
      <w:proofErr w:type="spellEnd"/>
      <w:r w:rsidRPr="00DA7BE8">
        <w:rPr>
          <w:rFonts w:ascii="Arial" w:hAnsi="Arial" w:cs="Arial"/>
          <w:b/>
        </w:rPr>
        <w:t xml:space="preserve"> </w:t>
      </w:r>
      <w:r w:rsidRPr="00DA7BE8">
        <w:rPr>
          <w:rFonts w:ascii="Arial" w:hAnsi="Arial" w:cs="Arial"/>
          <w:b/>
        </w:rPr>
        <w:t>L</w:t>
      </w:r>
      <w:r w:rsidRPr="00DA7BE8">
        <w:rPr>
          <w:rFonts w:ascii="Arial" w:hAnsi="Arial" w:cs="Arial"/>
          <w:b/>
        </w:rPr>
        <w:t>earning</w:t>
      </w:r>
      <w:r w:rsidRPr="00DA7BE8">
        <w:rPr>
          <w:rFonts w:ascii="Arial" w:hAnsi="Arial" w:cs="Arial"/>
          <w:b/>
        </w:rPr>
        <w:t>?</w:t>
      </w:r>
    </w:p>
    <w:p w14:paraId="674F2D4C" w14:textId="1A2565C9" w:rsidR="00DA7BE8" w:rsidRPr="00DA7BE8" w:rsidRDefault="00DA7BE8" w:rsidP="00DA7BE8">
      <w:pPr>
        <w:spacing w:before="240" w:after="120" w:line="360" w:lineRule="auto"/>
        <w:ind w:firstLine="706"/>
        <w:rPr>
          <w:rFonts w:ascii="Arial" w:hAnsi="Arial" w:cs="Arial"/>
        </w:rPr>
      </w:pPr>
      <w:r w:rsidRPr="00DA7BE8">
        <w:rPr>
          <w:rFonts w:ascii="Arial" w:hAnsi="Arial" w:cs="Arial"/>
        </w:rPr>
        <w:t xml:space="preserve">O uso </w:t>
      </w:r>
      <w:r w:rsidRPr="00E43D97">
        <w:rPr>
          <w:rFonts w:ascii="Arial" w:hAnsi="Arial" w:cs="Arial"/>
        </w:rPr>
        <w:t>do</w:t>
      </w:r>
      <w:r w:rsidRPr="00E43D97">
        <w:rPr>
          <w:rFonts w:ascii="Arial" w:hAnsi="Arial" w:cs="Arial"/>
          <w:b/>
        </w:rPr>
        <w:t xml:space="preserve"> </w:t>
      </w:r>
      <w:proofErr w:type="spellStart"/>
      <w:r w:rsidRPr="00E43D97">
        <w:rPr>
          <w:rFonts w:ascii="Arial" w:hAnsi="Arial" w:cs="Arial"/>
          <w:b/>
        </w:rPr>
        <w:t>machine</w:t>
      </w:r>
      <w:proofErr w:type="spellEnd"/>
      <w:r w:rsidRPr="00E43D97">
        <w:rPr>
          <w:rFonts w:ascii="Arial" w:hAnsi="Arial" w:cs="Arial"/>
          <w:b/>
        </w:rPr>
        <w:t xml:space="preserve"> </w:t>
      </w:r>
      <w:proofErr w:type="spellStart"/>
      <w:r w:rsidRPr="00E43D97">
        <w:rPr>
          <w:rFonts w:ascii="Arial" w:hAnsi="Arial" w:cs="Arial"/>
          <w:b/>
        </w:rPr>
        <w:t>learning</w:t>
      </w:r>
      <w:proofErr w:type="spellEnd"/>
      <w:r w:rsidRPr="00DA7BE8">
        <w:rPr>
          <w:rFonts w:ascii="Arial" w:hAnsi="Arial" w:cs="Arial"/>
        </w:rPr>
        <w:t xml:space="preserve"> nas empresas permite que os dados sejam utilizados para ensinar ao sistema como resolver o problema proposto por meio de algoritmos específicos, além de aprimorar sua eficiência.</w:t>
      </w:r>
    </w:p>
    <w:p w14:paraId="35F42811" w14:textId="3F72ED60" w:rsidR="00DA7BE8" w:rsidRDefault="00DA7BE8" w:rsidP="00DA7BE8">
      <w:pPr>
        <w:spacing w:before="240" w:after="120" w:line="360" w:lineRule="auto"/>
        <w:ind w:firstLine="706"/>
        <w:rPr>
          <w:rFonts w:ascii="Arial" w:hAnsi="Arial" w:cs="Arial"/>
        </w:rPr>
      </w:pPr>
      <w:r w:rsidRPr="00DA7BE8">
        <w:rPr>
          <w:rFonts w:ascii="Arial" w:hAnsi="Arial" w:cs="Arial"/>
        </w:rPr>
        <w:t xml:space="preserve">O cenário empresarial atual é marcado pela abundância de informações. Para tomarem decisões mais acertadas, as empresas necessitam interpretar esses dados. Contudo, a quantidade massiva e a complexidade tornam a análise dos dados desafiadora ao se utilizar métodos convencionais. Desenvolver, testar, aprimorar e implementar modelos analíticos para identificar padrões e insights nos dados consome significativo tempo e esforço dos colaboradores. Após a implementação, esses modelos demandam monitoramento e ajustes constantes, de acordo com as demandas do mercado ou mudanças nas informações. Dessa forma, o </w:t>
      </w:r>
      <w:proofErr w:type="spellStart"/>
      <w:r w:rsidRPr="00DA7BE8">
        <w:rPr>
          <w:rFonts w:ascii="Arial" w:hAnsi="Arial" w:cs="Arial"/>
        </w:rPr>
        <w:t>machine</w:t>
      </w:r>
      <w:proofErr w:type="spellEnd"/>
      <w:r w:rsidRPr="00DA7BE8">
        <w:rPr>
          <w:rFonts w:ascii="Arial" w:hAnsi="Arial" w:cs="Arial"/>
        </w:rPr>
        <w:t xml:space="preserve"> </w:t>
      </w:r>
      <w:proofErr w:type="spellStart"/>
      <w:r w:rsidRPr="00DA7BE8">
        <w:rPr>
          <w:rFonts w:ascii="Arial" w:hAnsi="Arial" w:cs="Arial"/>
        </w:rPr>
        <w:t>learning</w:t>
      </w:r>
      <w:proofErr w:type="spellEnd"/>
      <w:r w:rsidRPr="00DA7BE8">
        <w:rPr>
          <w:rFonts w:ascii="Arial" w:hAnsi="Arial" w:cs="Arial"/>
        </w:rPr>
        <w:t xml:space="preserve"> se destaca como a solução ideal para lidar com essas questões.</w:t>
      </w:r>
    </w:p>
    <w:p w14:paraId="5B936EEC" w14:textId="77777777" w:rsidR="00E43D97" w:rsidRPr="00E43D97" w:rsidRDefault="00DA7BE8" w:rsidP="00DA7BE8">
      <w:pPr>
        <w:spacing w:before="240" w:after="120" w:line="360" w:lineRule="auto"/>
        <w:ind w:firstLine="706"/>
        <w:rPr>
          <w:rFonts w:ascii="Arial" w:hAnsi="Arial" w:cs="Arial"/>
          <w:b/>
        </w:rPr>
      </w:pPr>
      <w:r w:rsidRPr="00E43D97">
        <w:rPr>
          <w:rFonts w:ascii="Arial" w:hAnsi="Arial" w:cs="Arial"/>
          <w:b/>
        </w:rPr>
        <w:t xml:space="preserve">Definição de </w:t>
      </w:r>
      <w:proofErr w:type="spellStart"/>
      <w:r w:rsidR="00E43D97" w:rsidRPr="00E43D97">
        <w:rPr>
          <w:rFonts w:ascii="Arial" w:hAnsi="Arial" w:cs="Arial"/>
          <w:b/>
        </w:rPr>
        <w:t>machine</w:t>
      </w:r>
      <w:proofErr w:type="spellEnd"/>
      <w:r w:rsidR="00E43D97" w:rsidRPr="00E43D97">
        <w:rPr>
          <w:rFonts w:ascii="Arial" w:hAnsi="Arial" w:cs="Arial"/>
          <w:b/>
        </w:rPr>
        <w:t xml:space="preserve"> </w:t>
      </w:r>
      <w:proofErr w:type="spellStart"/>
      <w:r w:rsidR="00E43D97" w:rsidRPr="00E43D97">
        <w:rPr>
          <w:rFonts w:ascii="Arial" w:hAnsi="Arial" w:cs="Arial"/>
          <w:b/>
        </w:rPr>
        <w:t>learning</w:t>
      </w:r>
      <w:proofErr w:type="spellEnd"/>
      <w:r w:rsidR="00E43D97" w:rsidRPr="00E43D97">
        <w:rPr>
          <w:rFonts w:ascii="Arial" w:hAnsi="Arial" w:cs="Arial"/>
          <w:b/>
        </w:rPr>
        <w:t xml:space="preserve"> </w:t>
      </w:r>
    </w:p>
    <w:p w14:paraId="4D6123D6" w14:textId="7454281A" w:rsidR="00DA7BE8" w:rsidRPr="00DA7BE8" w:rsidRDefault="00DA7BE8" w:rsidP="00DA7BE8">
      <w:pPr>
        <w:spacing w:before="240" w:after="120" w:line="360" w:lineRule="auto"/>
        <w:ind w:firstLine="706"/>
        <w:rPr>
          <w:rFonts w:ascii="Arial" w:hAnsi="Arial" w:cs="Arial"/>
        </w:rPr>
      </w:pPr>
      <w:r w:rsidRPr="00DA7BE8">
        <w:rPr>
          <w:rFonts w:ascii="Arial" w:hAnsi="Arial" w:cs="Arial"/>
        </w:rPr>
        <w:t xml:space="preserve">O </w:t>
      </w:r>
      <w:proofErr w:type="spellStart"/>
      <w:r w:rsidRPr="00E43D97">
        <w:rPr>
          <w:rFonts w:ascii="Arial" w:hAnsi="Arial" w:cs="Arial"/>
          <w:b/>
        </w:rPr>
        <w:t>machine</w:t>
      </w:r>
      <w:proofErr w:type="spellEnd"/>
      <w:r w:rsidRPr="00E43D97">
        <w:rPr>
          <w:rFonts w:ascii="Arial" w:hAnsi="Arial" w:cs="Arial"/>
          <w:b/>
        </w:rPr>
        <w:t xml:space="preserve"> </w:t>
      </w:r>
      <w:proofErr w:type="spellStart"/>
      <w:r w:rsidRPr="00E43D97">
        <w:rPr>
          <w:rFonts w:ascii="Arial" w:hAnsi="Arial" w:cs="Arial"/>
          <w:b/>
        </w:rPr>
        <w:t>learning</w:t>
      </w:r>
      <w:proofErr w:type="spellEnd"/>
      <w:r w:rsidRPr="00DA7BE8">
        <w:rPr>
          <w:rFonts w:ascii="Arial" w:hAnsi="Arial" w:cs="Arial"/>
        </w:rPr>
        <w:t xml:space="preserve"> consiste em uma parte da inteligência artificial que possibilita que um sistema aprenda e se aprimore de maneira autônoma através de redes neurais e aprendizado profundo, sem a necessidade de programação explícita, sendo alimentado por vastas quantidades de dados.</w:t>
      </w:r>
    </w:p>
    <w:p w14:paraId="3A0D6454" w14:textId="728D8B6D" w:rsidR="00DA7BE8" w:rsidRPr="00DA7BE8" w:rsidRDefault="00DA7BE8" w:rsidP="00DA7BE8">
      <w:pPr>
        <w:spacing w:before="240" w:after="120" w:line="360" w:lineRule="auto"/>
        <w:ind w:firstLine="706"/>
        <w:rPr>
          <w:rFonts w:ascii="Arial" w:hAnsi="Arial" w:cs="Arial"/>
        </w:rPr>
      </w:pPr>
      <w:r w:rsidRPr="00DA7BE8">
        <w:rPr>
          <w:rFonts w:ascii="Arial" w:hAnsi="Arial" w:cs="Arial"/>
        </w:rPr>
        <w:t xml:space="preserve">Ao permitir que os sistemas de computador se ajustem e melhorem constantemente à medida que adquirem "experiências", o </w:t>
      </w:r>
      <w:proofErr w:type="spellStart"/>
      <w:r w:rsidRPr="00E43D97">
        <w:rPr>
          <w:rFonts w:ascii="Arial" w:hAnsi="Arial" w:cs="Arial"/>
          <w:b/>
        </w:rPr>
        <w:t>machine</w:t>
      </w:r>
      <w:proofErr w:type="spellEnd"/>
      <w:r w:rsidRPr="00E43D97">
        <w:rPr>
          <w:rFonts w:ascii="Arial" w:hAnsi="Arial" w:cs="Arial"/>
          <w:b/>
        </w:rPr>
        <w:t xml:space="preserve"> </w:t>
      </w:r>
      <w:proofErr w:type="spellStart"/>
      <w:r w:rsidRPr="00E43D97">
        <w:rPr>
          <w:rFonts w:ascii="Arial" w:hAnsi="Arial" w:cs="Arial"/>
          <w:b/>
        </w:rPr>
        <w:t>learning</w:t>
      </w:r>
      <w:proofErr w:type="spellEnd"/>
      <w:r w:rsidRPr="00DA7BE8">
        <w:rPr>
          <w:rFonts w:ascii="Arial" w:hAnsi="Arial" w:cs="Arial"/>
        </w:rPr>
        <w:t xml:space="preserve"> se torna mais preciso conforme mais dados são inseridos nele.</w:t>
      </w:r>
    </w:p>
    <w:p w14:paraId="2D9B634A" w14:textId="357F50C4" w:rsidR="00E43D97" w:rsidRDefault="00DA7BE8" w:rsidP="00E43D97">
      <w:pPr>
        <w:spacing w:before="240" w:after="120" w:line="360" w:lineRule="auto"/>
        <w:ind w:firstLine="706"/>
        <w:rPr>
          <w:rFonts w:ascii="Arial" w:hAnsi="Arial" w:cs="Arial"/>
        </w:rPr>
      </w:pPr>
      <w:r w:rsidRPr="00DA7BE8">
        <w:rPr>
          <w:rFonts w:ascii="Arial" w:hAnsi="Arial" w:cs="Arial"/>
        </w:rPr>
        <w:t xml:space="preserve">De fato, as aplicações de </w:t>
      </w:r>
      <w:proofErr w:type="spellStart"/>
      <w:r w:rsidRPr="00E43D97">
        <w:rPr>
          <w:rFonts w:ascii="Arial" w:hAnsi="Arial" w:cs="Arial"/>
          <w:b/>
        </w:rPr>
        <w:t>machine</w:t>
      </w:r>
      <w:proofErr w:type="spellEnd"/>
      <w:r w:rsidRPr="00E43D97">
        <w:rPr>
          <w:rFonts w:ascii="Arial" w:hAnsi="Arial" w:cs="Arial"/>
          <w:b/>
        </w:rPr>
        <w:t xml:space="preserve"> </w:t>
      </w:r>
      <w:proofErr w:type="spellStart"/>
      <w:r w:rsidRPr="00E43D97">
        <w:rPr>
          <w:rFonts w:ascii="Arial" w:hAnsi="Arial" w:cs="Arial"/>
          <w:b/>
        </w:rPr>
        <w:t>learning</w:t>
      </w:r>
      <w:proofErr w:type="spellEnd"/>
      <w:r w:rsidRPr="00DA7BE8">
        <w:rPr>
          <w:rFonts w:ascii="Arial" w:hAnsi="Arial" w:cs="Arial"/>
        </w:rPr>
        <w:t xml:space="preserve"> automatizam o processo de criação de modelos estatísticos. Um bom exemplo disso é o </w:t>
      </w:r>
      <w:proofErr w:type="spellStart"/>
      <w:r w:rsidRPr="00E43D97">
        <w:rPr>
          <w:rFonts w:ascii="Arial" w:hAnsi="Arial" w:cs="Arial"/>
          <w:b/>
        </w:rPr>
        <w:t>machine</w:t>
      </w:r>
      <w:proofErr w:type="spellEnd"/>
      <w:r w:rsidRPr="00E43D97">
        <w:rPr>
          <w:rFonts w:ascii="Arial" w:hAnsi="Arial" w:cs="Arial"/>
          <w:b/>
        </w:rPr>
        <w:t xml:space="preserve"> </w:t>
      </w:r>
      <w:proofErr w:type="spellStart"/>
      <w:r w:rsidRPr="00E43D97">
        <w:rPr>
          <w:rFonts w:ascii="Arial" w:hAnsi="Arial" w:cs="Arial"/>
          <w:b/>
        </w:rPr>
        <w:t>learning</w:t>
      </w:r>
      <w:proofErr w:type="spellEnd"/>
      <w:r w:rsidRPr="00DA7BE8">
        <w:rPr>
          <w:rFonts w:ascii="Arial" w:hAnsi="Arial" w:cs="Arial"/>
        </w:rPr>
        <w:t xml:space="preserve"> em </w:t>
      </w:r>
      <w:r w:rsidRPr="00E43D97">
        <w:rPr>
          <w:rFonts w:ascii="Arial" w:hAnsi="Arial" w:cs="Arial"/>
          <w:b/>
        </w:rPr>
        <w:t>Python</w:t>
      </w:r>
      <w:r w:rsidRPr="00DA7BE8">
        <w:rPr>
          <w:rFonts w:ascii="Arial" w:hAnsi="Arial" w:cs="Arial"/>
        </w:rPr>
        <w:t>, que aprende com os dados, reconhece padrões e toma decisões com pouca intervenção humana.</w:t>
      </w:r>
    </w:p>
    <w:p w14:paraId="33C60F56" w14:textId="77777777" w:rsidR="00E43D97" w:rsidRDefault="00E43D97" w:rsidP="00E43D97">
      <w:pPr>
        <w:spacing w:before="240" w:after="120" w:line="360" w:lineRule="auto"/>
        <w:ind w:firstLine="706"/>
        <w:rPr>
          <w:rFonts w:ascii="Arial" w:hAnsi="Arial" w:cs="Arial"/>
          <w:b/>
        </w:rPr>
      </w:pPr>
    </w:p>
    <w:p w14:paraId="5711FB88" w14:textId="77777777" w:rsidR="00E43D97" w:rsidRDefault="00E43D97" w:rsidP="00E43D97">
      <w:pPr>
        <w:spacing w:before="240" w:after="120" w:line="360" w:lineRule="auto"/>
        <w:ind w:firstLine="706"/>
        <w:rPr>
          <w:rFonts w:ascii="Arial" w:hAnsi="Arial" w:cs="Arial"/>
          <w:b/>
        </w:rPr>
      </w:pPr>
    </w:p>
    <w:p w14:paraId="75116163" w14:textId="504736E6" w:rsidR="00E43D97" w:rsidRDefault="00E43D97" w:rsidP="00E43D97">
      <w:pPr>
        <w:spacing w:before="240" w:after="120" w:line="360" w:lineRule="auto"/>
        <w:ind w:firstLine="706"/>
        <w:rPr>
          <w:rFonts w:ascii="Arial" w:hAnsi="Arial" w:cs="Arial"/>
          <w:b/>
        </w:rPr>
      </w:pPr>
      <w:r w:rsidRPr="00E43D97">
        <w:rPr>
          <w:rFonts w:ascii="Arial" w:hAnsi="Arial" w:cs="Arial"/>
          <w:b/>
        </w:rPr>
        <w:lastRenderedPageBreak/>
        <w:t xml:space="preserve">Casos de uso de </w:t>
      </w:r>
      <w:proofErr w:type="spellStart"/>
      <w:r w:rsidRPr="00E43D97">
        <w:rPr>
          <w:rFonts w:ascii="Arial" w:hAnsi="Arial" w:cs="Arial"/>
          <w:b/>
        </w:rPr>
        <w:t>Machine</w:t>
      </w:r>
      <w:proofErr w:type="spellEnd"/>
      <w:r w:rsidRPr="00E43D97">
        <w:rPr>
          <w:rFonts w:ascii="Arial" w:hAnsi="Arial" w:cs="Arial"/>
          <w:b/>
        </w:rPr>
        <w:t xml:space="preserve"> Learning</w:t>
      </w:r>
    </w:p>
    <w:p w14:paraId="55778708" w14:textId="06BF544A" w:rsidR="00E43D97" w:rsidRPr="00E43D97" w:rsidRDefault="00E43D97" w:rsidP="00E43D97">
      <w:pPr>
        <w:spacing w:before="240" w:after="120" w:line="360" w:lineRule="auto"/>
        <w:ind w:firstLine="706"/>
        <w:rPr>
          <w:rFonts w:ascii="Arial" w:hAnsi="Arial" w:cs="Arial"/>
          <w:b/>
        </w:rPr>
      </w:pPr>
      <w:r w:rsidRPr="00E43D97">
        <w:rPr>
          <w:rFonts w:ascii="Arial" w:hAnsi="Arial" w:cs="Arial"/>
          <w:b/>
          <w:bCs/>
          <w:color w:val="202124"/>
        </w:rPr>
        <w:t>Automação de processos robóticos (RPA, na sigla em inglês)</w:t>
      </w:r>
    </w:p>
    <w:p w14:paraId="65840E87" w14:textId="2B8FB06C" w:rsidR="00E43D97" w:rsidRPr="00E43D97" w:rsidRDefault="00E43D97" w:rsidP="00E43D9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pacing w:val="2"/>
        </w:rPr>
      </w:pPr>
      <w:r w:rsidRPr="00E43D97">
        <w:rPr>
          <w:rFonts w:ascii="Arial" w:hAnsi="Arial" w:cs="Arial"/>
          <w:color w:val="000000" w:themeColor="text1"/>
          <w:spacing w:val="2"/>
        </w:rPr>
        <w:t xml:space="preserve">A RPA combinada com </w:t>
      </w:r>
      <w:proofErr w:type="spellStart"/>
      <w:r w:rsidRPr="00E43D97">
        <w:rPr>
          <w:rFonts w:ascii="Arial" w:hAnsi="Arial" w:cs="Arial"/>
          <w:color w:val="000000" w:themeColor="text1"/>
          <w:spacing w:val="2"/>
        </w:rPr>
        <w:t>machine</w:t>
      </w:r>
      <w:proofErr w:type="spellEnd"/>
      <w:r w:rsidRPr="00E43D97">
        <w:rPr>
          <w:rFonts w:ascii="Arial" w:hAnsi="Arial" w:cs="Arial"/>
          <w:color w:val="000000" w:themeColor="text1"/>
          <w:spacing w:val="2"/>
        </w:rPr>
        <w:t xml:space="preserve"> </w:t>
      </w:r>
      <w:proofErr w:type="spellStart"/>
      <w:r w:rsidRPr="00E43D97">
        <w:rPr>
          <w:rFonts w:ascii="Arial" w:hAnsi="Arial" w:cs="Arial"/>
          <w:color w:val="000000" w:themeColor="text1"/>
          <w:spacing w:val="2"/>
        </w:rPr>
        <w:t>learning</w:t>
      </w:r>
      <w:proofErr w:type="spellEnd"/>
      <w:r w:rsidRPr="00E43D97">
        <w:rPr>
          <w:rFonts w:ascii="Arial" w:hAnsi="Arial" w:cs="Arial"/>
          <w:color w:val="000000" w:themeColor="text1"/>
          <w:spacing w:val="2"/>
        </w:rPr>
        <w:t xml:space="preserve"> cria uma automação inteligente capaz de automatizar tarefas complexas, como o processamento de aplicativos de hipoteca.</w:t>
      </w:r>
    </w:p>
    <w:p w14:paraId="60F8B06C" w14:textId="5EFB92D9" w:rsidR="00E43D97" w:rsidRDefault="00E43D97" w:rsidP="00E43D97">
      <w:pPr>
        <w:spacing w:before="240" w:after="120" w:line="360" w:lineRule="auto"/>
        <w:ind w:firstLine="706"/>
        <w:rPr>
          <w:rFonts w:ascii="Arial" w:hAnsi="Arial" w:cs="Arial"/>
          <w:b/>
        </w:rPr>
      </w:pPr>
      <w:r w:rsidRPr="00E43D97">
        <w:rPr>
          <w:rFonts w:ascii="Arial" w:hAnsi="Arial" w:cs="Arial"/>
          <w:b/>
        </w:rPr>
        <w:t>Otimização de vendas</w:t>
      </w:r>
    </w:p>
    <w:p w14:paraId="743D7CF9" w14:textId="3DCA411A" w:rsidR="00E43D97" w:rsidRDefault="00E43D97" w:rsidP="00E43D97">
      <w:pPr>
        <w:spacing w:before="240" w:after="120" w:line="360" w:lineRule="auto"/>
        <w:ind w:firstLine="706"/>
        <w:rPr>
          <w:rFonts w:ascii="Arial" w:hAnsi="Arial" w:cs="Arial"/>
          <w:color w:val="000000" w:themeColor="text1"/>
          <w:spacing w:val="2"/>
          <w:shd w:val="clear" w:color="auto" w:fill="FFFFFF"/>
        </w:rPr>
      </w:pPr>
      <w:r w:rsidRPr="00E43D97">
        <w:rPr>
          <w:rFonts w:ascii="Arial" w:hAnsi="Arial" w:cs="Arial"/>
          <w:color w:val="000000" w:themeColor="text1"/>
          <w:spacing w:val="2"/>
          <w:shd w:val="clear" w:color="auto" w:fill="FFFFFF"/>
        </w:rPr>
        <w:t xml:space="preserve">Os dados do cliente podem treinar algoritmos de </w:t>
      </w:r>
      <w:proofErr w:type="spellStart"/>
      <w:r w:rsidRPr="00E43D97">
        <w:rPr>
          <w:rFonts w:ascii="Arial" w:hAnsi="Arial" w:cs="Arial"/>
          <w:color w:val="000000" w:themeColor="text1"/>
          <w:spacing w:val="2"/>
          <w:shd w:val="clear" w:color="auto" w:fill="FFFFFF"/>
        </w:rPr>
        <w:t>machine</w:t>
      </w:r>
      <w:proofErr w:type="spellEnd"/>
      <w:r w:rsidRPr="00E43D97">
        <w:rPr>
          <w:rFonts w:ascii="Arial" w:hAnsi="Arial" w:cs="Arial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E43D97">
        <w:rPr>
          <w:rFonts w:ascii="Arial" w:hAnsi="Arial" w:cs="Arial"/>
          <w:color w:val="000000" w:themeColor="text1"/>
          <w:spacing w:val="2"/>
          <w:shd w:val="clear" w:color="auto" w:fill="FFFFFF"/>
        </w:rPr>
        <w:t>learning</w:t>
      </w:r>
      <w:proofErr w:type="spellEnd"/>
      <w:r w:rsidRPr="00E43D97">
        <w:rPr>
          <w:rFonts w:ascii="Arial" w:hAnsi="Arial" w:cs="Arial"/>
          <w:color w:val="000000" w:themeColor="text1"/>
          <w:spacing w:val="2"/>
          <w:shd w:val="clear" w:color="auto" w:fill="FFFFFF"/>
        </w:rPr>
        <w:t xml:space="preserve"> para análise de sentimento dos clientes, análise de previsão de vendas e previsão de desligamento de clientes.</w:t>
      </w:r>
    </w:p>
    <w:p w14:paraId="13306A60" w14:textId="4BAE0AC4" w:rsidR="00E43D97" w:rsidRDefault="00E43D97" w:rsidP="00E43D97">
      <w:pPr>
        <w:spacing w:before="240" w:after="120" w:line="360" w:lineRule="auto"/>
        <w:ind w:firstLine="706"/>
        <w:rPr>
          <w:rFonts w:ascii="Arial" w:hAnsi="Arial" w:cs="Arial"/>
          <w:b/>
          <w:color w:val="000000" w:themeColor="text1"/>
        </w:rPr>
      </w:pPr>
      <w:r w:rsidRPr="00E43D97">
        <w:rPr>
          <w:rFonts w:ascii="Arial" w:hAnsi="Arial" w:cs="Arial"/>
          <w:b/>
          <w:color w:val="000000" w:themeColor="text1"/>
        </w:rPr>
        <w:t>Atendimento ao cliente</w:t>
      </w:r>
    </w:p>
    <w:p w14:paraId="20F18083" w14:textId="77777777" w:rsidR="00E43D97" w:rsidRPr="00E43D97" w:rsidRDefault="00E43D97" w:rsidP="00E43D9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pacing w:val="2"/>
        </w:rPr>
      </w:pPr>
      <w:r w:rsidRPr="00E43D97">
        <w:rPr>
          <w:rFonts w:ascii="Arial" w:hAnsi="Arial" w:cs="Arial"/>
          <w:color w:val="000000" w:themeColor="text1"/>
          <w:spacing w:val="2"/>
        </w:rPr>
        <w:t xml:space="preserve">Aplicativos de </w:t>
      </w:r>
      <w:proofErr w:type="spellStart"/>
      <w:r w:rsidRPr="00E43D97">
        <w:rPr>
          <w:rFonts w:ascii="Arial" w:hAnsi="Arial" w:cs="Arial"/>
          <w:color w:val="000000" w:themeColor="text1"/>
          <w:spacing w:val="2"/>
        </w:rPr>
        <w:t>machine</w:t>
      </w:r>
      <w:proofErr w:type="spellEnd"/>
      <w:r w:rsidRPr="00E43D97">
        <w:rPr>
          <w:rFonts w:ascii="Arial" w:hAnsi="Arial" w:cs="Arial"/>
          <w:color w:val="000000" w:themeColor="text1"/>
          <w:spacing w:val="2"/>
        </w:rPr>
        <w:t xml:space="preserve"> </w:t>
      </w:r>
      <w:proofErr w:type="spellStart"/>
      <w:r w:rsidRPr="00E43D97">
        <w:rPr>
          <w:rFonts w:ascii="Arial" w:hAnsi="Arial" w:cs="Arial"/>
          <w:color w:val="000000" w:themeColor="text1"/>
          <w:spacing w:val="2"/>
        </w:rPr>
        <w:t>learning</w:t>
      </w:r>
      <w:proofErr w:type="spellEnd"/>
      <w:r w:rsidRPr="00E43D97">
        <w:rPr>
          <w:rFonts w:ascii="Arial" w:hAnsi="Arial" w:cs="Arial"/>
          <w:color w:val="000000" w:themeColor="text1"/>
          <w:spacing w:val="2"/>
        </w:rPr>
        <w:t xml:space="preserve"> incluem </w:t>
      </w:r>
      <w:proofErr w:type="spellStart"/>
      <w:r w:rsidRPr="00E43D97">
        <w:rPr>
          <w:rFonts w:ascii="Arial" w:hAnsi="Arial" w:cs="Arial"/>
          <w:color w:val="000000" w:themeColor="text1"/>
          <w:spacing w:val="2"/>
        </w:rPr>
        <w:t>bots</w:t>
      </w:r>
      <w:proofErr w:type="spellEnd"/>
      <w:r w:rsidRPr="00E43D97">
        <w:rPr>
          <w:rFonts w:ascii="Arial" w:hAnsi="Arial" w:cs="Arial"/>
          <w:color w:val="000000" w:themeColor="text1"/>
          <w:spacing w:val="2"/>
        </w:rPr>
        <w:t xml:space="preserve"> de chat e assistentes virtuais automatizados para automatizar tarefas de rotina de atendimento ao cliente e acelerar a resolução de problemas.</w:t>
      </w:r>
    </w:p>
    <w:p w14:paraId="6EDFE9F3" w14:textId="6D265A9C" w:rsidR="00E43D97" w:rsidRDefault="00E43D97" w:rsidP="00E43D97">
      <w:pPr>
        <w:spacing w:before="240" w:after="120" w:line="360" w:lineRule="auto"/>
        <w:ind w:firstLine="706"/>
        <w:rPr>
          <w:rFonts w:ascii="Arial" w:hAnsi="Arial" w:cs="Arial"/>
          <w:b/>
          <w:color w:val="000000" w:themeColor="text1"/>
        </w:rPr>
      </w:pPr>
      <w:r w:rsidRPr="00E43D97">
        <w:rPr>
          <w:rFonts w:ascii="Arial" w:hAnsi="Arial" w:cs="Arial"/>
          <w:b/>
          <w:color w:val="000000" w:themeColor="text1"/>
        </w:rPr>
        <w:t>Segurança</w:t>
      </w:r>
    </w:p>
    <w:p w14:paraId="6AC14390" w14:textId="77777777" w:rsidR="00E43D97" w:rsidRPr="00E43D97" w:rsidRDefault="00E43D97" w:rsidP="00E43D9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pacing w:val="2"/>
        </w:rPr>
      </w:pPr>
      <w:r w:rsidRPr="00E43D97">
        <w:rPr>
          <w:rFonts w:ascii="Arial" w:hAnsi="Arial" w:cs="Arial"/>
          <w:color w:val="000000" w:themeColor="text1"/>
          <w:spacing w:val="2"/>
        </w:rPr>
        <w:t xml:space="preserve">O </w:t>
      </w:r>
      <w:proofErr w:type="spellStart"/>
      <w:r w:rsidRPr="00E43D97">
        <w:rPr>
          <w:rFonts w:ascii="Arial" w:hAnsi="Arial" w:cs="Arial"/>
          <w:color w:val="000000" w:themeColor="text1"/>
          <w:spacing w:val="2"/>
        </w:rPr>
        <w:t>machine</w:t>
      </w:r>
      <w:proofErr w:type="spellEnd"/>
      <w:r w:rsidRPr="00E43D97">
        <w:rPr>
          <w:rFonts w:ascii="Arial" w:hAnsi="Arial" w:cs="Arial"/>
          <w:color w:val="000000" w:themeColor="text1"/>
          <w:spacing w:val="2"/>
        </w:rPr>
        <w:t xml:space="preserve"> </w:t>
      </w:r>
      <w:proofErr w:type="spellStart"/>
      <w:r w:rsidRPr="00E43D97">
        <w:rPr>
          <w:rFonts w:ascii="Arial" w:hAnsi="Arial" w:cs="Arial"/>
          <w:color w:val="000000" w:themeColor="text1"/>
          <w:spacing w:val="2"/>
        </w:rPr>
        <w:t>learning</w:t>
      </w:r>
      <w:proofErr w:type="spellEnd"/>
      <w:r w:rsidRPr="00E43D97">
        <w:rPr>
          <w:rFonts w:ascii="Arial" w:hAnsi="Arial" w:cs="Arial"/>
          <w:color w:val="000000" w:themeColor="text1"/>
          <w:spacing w:val="2"/>
        </w:rPr>
        <w:t xml:space="preserve"> ajuda as empresas a melhorar os recursos de análise de ameaças e como elas respondem a ataques cibernéticos, hackers e malwares.</w:t>
      </w:r>
    </w:p>
    <w:p w14:paraId="736F0FF3" w14:textId="1AD21782" w:rsidR="00E43D97" w:rsidRDefault="00E43D97" w:rsidP="00E43D97">
      <w:pPr>
        <w:spacing w:before="240" w:after="120" w:line="360" w:lineRule="auto"/>
        <w:ind w:firstLine="706"/>
        <w:rPr>
          <w:rFonts w:ascii="Arial" w:hAnsi="Arial" w:cs="Arial"/>
          <w:b/>
          <w:color w:val="000000" w:themeColor="text1"/>
        </w:rPr>
      </w:pPr>
      <w:r w:rsidRPr="00E43D97">
        <w:rPr>
          <w:rFonts w:ascii="Arial" w:hAnsi="Arial" w:cs="Arial"/>
          <w:b/>
          <w:color w:val="000000" w:themeColor="text1"/>
        </w:rPr>
        <w:t>Marketing digital</w:t>
      </w:r>
    </w:p>
    <w:p w14:paraId="4A894416" w14:textId="77777777" w:rsidR="00E43D97" w:rsidRPr="00E43D97" w:rsidRDefault="00E43D97" w:rsidP="00E43D9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pacing w:val="2"/>
        </w:rPr>
      </w:pPr>
      <w:r w:rsidRPr="00E43D97">
        <w:rPr>
          <w:rFonts w:ascii="Arial" w:hAnsi="Arial" w:cs="Arial"/>
          <w:color w:val="000000" w:themeColor="text1"/>
          <w:spacing w:val="2"/>
        </w:rPr>
        <w:t xml:space="preserve">O </w:t>
      </w:r>
      <w:proofErr w:type="spellStart"/>
      <w:r w:rsidRPr="00E43D97">
        <w:rPr>
          <w:rFonts w:ascii="Arial" w:hAnsi="Arial" w:cs="Arial"/>
          <w:color w:val="000000" w:themeColor="text1"/>
          <w:spacing w:val="2"/>
        </w:rPr>
        <w:t>machine</w:t>
      </w:r>
      <w:proofErr w:type="spellEnd"/>
      <w:r w:rsidRPr="00E43D97">
        <w:rPr>
          <w:rFonts w:ascii="Arial" w:hAnsi="Arial" w:cs="Arial"/>
          <w:color w:val="000000" w:themeColor="text1"/>
          <w:spacing w:val="2"/>
        </w:rPr>
        <w:t xml:space="preserve"> </w:t>
      </w:r>
      <w:proofErr w:type="spellStart"/>
      <w:r w:rsidRPr="00E43D97">
        <w:rPr>
          <w:rFonts w:ascii="Arial" w:hAnsi="Arial" w:cs="Arial"/>
          <w:color w:val="000000" w:themeColor="text1"/>
          <w:spacing w:val="2"/>
        </w:rPr>
        <w:t>learning</w:t>
      </w:r>
      <w:proofErr w:type="spellEnd"/>
      <w:r w:rsidRPr="00E43D97">
        <w:rPr>
          <w:rFonts w:ascii="Arial" w:hAnsi="Arial" w:cs="Arial"/>
          <w:color w:val="000000" w:themeColor="text1"/>
          <w:spacing w:val="2"/>
        </w:rPr>
        <w:t xml:space="preserve"> permite que os profissionais de marketing identifiquem novos clientes e ofereçam os materiais de marketing certos para as pessoas certas no momento certo.</w:t>
      </w:r>
    </w:p>
    <w:p w14:paraId="08DCA4E8" w14:textId="44270E52" w:rsidR="00E43D97" w:rsidRDefault="00E43D97" w:rsidP="00E43D97">
      <w:pPr>
        <w:spacing w:before="240" w:after="120" w:line="360" w:lineRule="auto"/>
        <w:ind w:firstLine="706"/>
        <w:rPr>
          <w:rFonts w:ascii="Arial" w:hAnsi="Arial" w:cs="Arial"/>
          <w:b/>
          <w:color w:val="000000" w:themeColor="text1"/>
        </w:rPr>
      </w:pPr>
      <w:r w:rsidRPr="00E43D97">
        <w:rPr>
          <w:rFonts w:ascii="Arial" w:hAnsi="Arial" w:cs="Arial"/>
          <w:b/>
          <w:color w:val="000000" w:themeColor="text1"/>
        </w:rPr>
        <w:t>Prevenção de fraude</w:t>
      </w:r>
    </w:p>
    <w:p w14:paraId="4B51498D" w14:textId="77777777" w:rsidR="00E43D97" w:rsidRPr="00E43D97" w:rsidRDefault="00E43D97" w:rsidP="00E43D97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 w:themeColor="text1"/>
          <w:spacing w:val="2"/>
        </w:rPr>
      </w:pPr>
      <w:r w:rsidRPr="00E43D97">
        <w:rPr>
          <w:rFonts w:ascii="Arial" w:hAnsi="Arial" w:cs="Arial"/>
          <w:color w:val="000000" w:themeColor="text1"/>
          <w:spacing w:val="2"/>
        </w:rPr>
        <w:t xml:space="preserve">O </w:t>
      </w:r>
      <w:proofErr w:type="spellStart"/>
      <w:r w:rsidRPr="00E43D97">
        <w:rPr>
          <w:rFonts w:ascii="Arial" w:hAnsi="Arial" w:cs="Arial"/>
          <w:color w:val="000000" w:themeColor="text1"/>
          <w:spacing w:val="2"/>
        </w:rPr>
        <w:t>machine</w:t>
      </w:r>
      <w:proofErr w:type="spellEnd"/>
      <w:r w:rsidRPr="00E43D97">
        <w:rPr>
          <w:rFonts w:ascii="Arial" w:hAnsi="Arial" w:cs="Arial"/>
          <w:color w:val="000000" w:themeColor="text1"/>
          <w:spacing w:val="2"/>
        </w:rPr>
        <w:t xml:space="preserve"> </w:t>
      </w:r>
      <w:proofErr w:type="spellStart"/>
      <w:r w:rsidRPr="00E43D97">
        <w:rPr>
          <w:rFonts w:ascii="Arial" w:hAnsi="Arial" w:cs="Arial"/>
          <w:color w:val="000000" w:themeColor="text1"/>
          <w:spacing w:val="2"/>
        </w:rPr>
        <w:t>learning</w:t>
      </w:r>
      <w:proofErr w:type="spellEnd"/>
      <w:r w:rsidRPr="00E43D97">
        <w:rPr>
          <w:rFonts w:ascii="Arial" w:hAnsi="Arial" w:cs="Arial"/>
          <w:color w:val="000000" w:themeColor="text1"/>
          <w:spacing w:val="2"/>
        </w:rPr>
        <w:t xml:space="preserve"> ajuda empresas de cartão de crédito e bancos a analisar grandes quantidades de dados transacionais para identificar atividades suspeitas em tempo real.</w:t>
      </w:r>
    </w:p>
    <w:p w14:paraId="295D48D7" w14:textId="77777777" w:rsidR="00E43D97" w:rsidRPr="00E43D97" w:rsidRDefault="00E43D97" w:rsidP="00E43D97">
      <w:pPr>
        <w:spacing w:before="240" w:after="120" w:line="360" w:lineRule="auto"/>
        <w:ind w:firstLine="706"/>
        <w:rPr>
          <w:rFonts w:ascii="Arial" w:hAnsi="Arial" w:cs="Arial"/>
          <w:b/>
          <w:color w:val="000000" w:themeColor="text1"/>
        </w:rPr>
      </w:pPr>
    </w:p>
    <w:p w14:paraId="6B9F7837" w14:textId="77777777" w:rsidR="006475A4" w:rsidRDefault="006475A4" w:rsidP="00DA7BE8">
      <w:pPr>
        <w:spacing w:before="240" w:after="120" w:line="360" w:lineRule="auto"/>
        <w:ind w:firstLine="706"/>
        <w:rPr>
          <w:rFonts w:ascii="Arial" w:hAnsi="Arial" w:cs="Arial"/>
          <w:b/>
          <w:color w:val="000000" w:themeColor="text1"/>
        </w:rPr>
      </w:pPr>
    </w:p>
    <w:p w14:paraId="58A22ABA" w14:textId="77777777" w:rsidR="006475A4" w:rsidRDefault="006475A4" w:rsidP="00DA7BE8">
      <w:pPr>
        <w:spacing w:before="240" w:after="120" w:line="360" w:lineRule="auto"/>
        <w:ind w:firstLine="706"/>
        <w:rPr>
          <w:rFonts w:ascii="Arial" w:hAnsi="Arial" w:cs="Arial"/>
          <w:b/>
          <w:color w:val="000000" w:themeColor="text1"/>
        </w:rPr>
      </w:pPr>
    </w:p>
    <w:p w14:paraId="7D0BF811" w14:textId="5FD3BA62" w:rsidR="00DA7BE8" w:rsidRPr="00E43D97" w:rsidRDefault="00E43D97" w:rsidP="00DA7BE8">
      <w:pPr>
        <w:spacing w:before="240" w:after="120" w:line="360" w:lineRule="auto"/>
        <w:ind w:firstLine="706"/>
        <w:rPr>
          <w:rFonts w:ascii="Arial" w:hAnsi="Arial" w:cs="Arial"/>
          <w:b/>
          <w:color w:val="000000" w:themeColor="text1"/>
        </w:rPr>
      </w:pPr>
      <w:r w:rsidRPr="00E43D97">
        <w:rPr>
          <w:rFonts w:ascii="Arial" w:hAnsi="Arial" w:cs="Arial"/>
          <w:b/>
          <w:color w:val="000000" w:themeColor="text1"/>
        </w:rPr>
        <w:lastRenderedPageBreak/>
        <w:t>O que é Industria 4.0?</w:t>
      </w:r>
    </w:p>
    <w:p w14:paraId="68922ECC" w14:textId="41BAF62C" w:rsidR="00E43D97" w:rsidRPr="00E43D97" w:rsidRDefault="00E43D97" w:rsidP="006475A4">
      <w:pPr>
        <w:spacing w:before="240" w:after="120" w:line="360" w:lineRule="auto"/>
        <w:ind w:firstLine="706"/>
        <w:rPr>
          <w:rFonts w:ascii="Arial" w:hAnsi="Arial" w:cs="Arial"/>
        </w:rPr>
      </w:pPr>
      <w:r w:rsidRPr="00E43D97">
        <w:rPr>
          <w:rFonts w:ascii="Arial" w:hAnsi="Arial" w:cs="Arial"/>
        </w:rPr>
        <w:t>A Indústria 4.0 refere-se à rápida digitalização da produção atual.</w:t>
      </w:r>
      <w:r w:rsidR="006475A4">
        <w:rPr>
          <w:rFonts w:ascii="Arial" w:hAnsi="Arial" w:cs="Arial"/>
        </w:rPr>
        <w:t xml:space="preserve"> </w:t>
      </w:r>
      <w:r w:rsidRPr="00E43D97">
        <w:rPr>
          <w:rFonts w:ascii="Arial" w:hAnsi="Arial" w:cs="Arial"/>
        </w:rPr>
        <w:t>Não é a tecnologia ou o modelo de negócios. Na verdade, é um processo que exige resultados industriais que não eram possíveis há 15, 10 ou 5 anos.</w:t>
      </w:r>
    </w:p>
    <w:p w14:paraId="4324DDF8" w14:textId="3C82CC3A" w:rsidR="00E43D97" w:rsidRPr="00E43D97" w:rsidRDefault="00E43D97" w:rsidP="006475A4">
      <w:pPr>
        <w:spacing w:before="240" w:after="120" w:line="360" w:lineRule="auto"/>
        <w:ind w:firstLine="706"/>
        <w:rPr>
          <w:rFonts w:ascii="Arial" w:hAnsi="Arial" w:cs="Arial"/>
        </w:rPr>
      </w:pPr>
      <w:r w:rsidRPr="00E43D97">
        <w:rPr>
          <w:rFonts w:ascii="Arial" w:hAnsi="Arial" w:cs="Arial"/>
        </w:rPr>
        <w:t>É a combinação de inovação e tecnologia digital (avanços como robótica e inteligência artificial, sensores sofisticados, etc.) que pode transformar a produção industrial.</w:t>
      </w:r>
    </w:p>
    <w:p w14:paraId="75E6D93E" w14:textId="6C31A5CA" w:rsidR="00E43D97" w:rsidRPr="00E43D97" w:rsidRDefault="00E43D97" w:rsidP="006475A4">
      <w:pPr>
        <w:spacing w:before="240" w:after="120" w:line="360" w:lineRule="auto"/>
        <w:ind w:firstLine="706"/>
        <w:rPr>
          <w:rFonts w:ascii="Arial" w:hAnsi="Arial" w:cs="Arial"/>
        </w:rPr>
      </w:pPr>
      <w:r w:rsidRPr="00E43D97">
        <w:rPr>
          <w:rFonts w:ascii="Arial" w:hAnsi="Arial" w:cs="Arial"/>
        </w:rPr>
        <w:t>Ao longo de gerações, os processos e técnicas de fabricação evoluíram e ajudaram as empresas a melhorar a produtividade, a eficiência e os resultados. Cada grande desenvolvimento é descrito nos livros de história como uma revolução.</w:t>
      </w:r>
    </w:p>
    <w:p w14:paraId="5CB86FB5" w14:textId="145AF8A8" w:rsidR="00E43D97" w:rsidRPr="00E43D97" w:rsidRDefault="00E43D97" w:rsidP="006475A4">
      <w:pPr>
        <w:spacing w:before="240" w:after="120" w:line="360" w:lineRule="auto"/>
        <w:ind w:firstLine="706"/>
        <w:rPr>
          <w:rFonts w:ascii="Arial" w:hAnsi="Arial" w:cs="Arial"/>
        </w:rPr>
      </w:pPr>
      <w:r w:rsidRPr="00E43D97">
        <w:rPr>
          <w:rFonts w:ascii="Arial" w:hAnsi="Arial" w:cs="Arial"/>
        </w:rPr>
        <w:t>O primeiro tinha uma máquina a vapor e um tear mecânico do século XVIII.</w:t>
      </w:r>
      <w:r w:rsidR="006475A4">
        <w:rPr>
          <w:rFonts w:ascii="Arial" w:hAnsi="Arial" w:cs="Arial"/>
        </w:rPr>
        <w:t xml:space="preserve"> </w:t>
      </w:r>
      <w:r w:rsidRPr="00E43D97">
        <w:rPr>
          <w:rFonts w:ascii="Arial" w:hAnsi="Arial" w:cs="Arial"/>
        </w:rPr>
        <w:t>A segunda é o uso da eletricidade e a produção em massa no início do século XX.</w:t>
      </w:r>
      <w:r w:rsidR="006475A4">
        <w:rPr>
          <w:rFonts w:ascii="Arial" w:hAnsi="Arial" w:cs="Arial"/>
        </w:rPr>
        <w:t xml:space="preserve"> </w:t>
      </w:r>
      <w:r w:rsidRPr="00E43D97">
        <w:rPr>
          <w:rFonts w:ascii="Arial" w:hAnsi="Arial" w:cs="Arial"/>
        </w:rPr>
        <w:t>O terceiro tipo foi influenciado pelos computadores produzidos após a Segunda Guerra Mundial na década de 1950.</w:t>
      </w:r>
    </w:p>
    <w:p w14:paraId="4C6583A7" w14:textId="237F8CE0" w:rsidR="00E43D97" w:rsidRPr="00E43D97" w:rsidRDefault="00E43D97" w:rsidP="006475A4">
      <w:pPr>
        <w:spacing w:before="240" w:after="120" w:line="360" w:lineRule="auto"/>
        <w:ind w:firstLine="706"/>
        <w:rPr>
          <w:rFonts w:ascii="Arial" w:hAnsi="Arial" w:cs="Arial"/>
        </w:rPr>
      </w:pPr>
      <w:r w:rsidRPr="00E43D97">
        <w:rPr>
          <w:rFonts w:ascii="Arial" w:hAnsi="Arial" w:cs="Arial"/>
        </w:rPr>
        <w:t>Portanto, “4.0” pode ser considerada a quarta revolução industrial importante.</w:t>
      </w:r>
      <w:r w:rsidR="006475A4">
        <w:rPr>
          <w:rFonts w:ascii="Arial" w:hAnsi="Arial" w:cs="Arial"/>
        </w:rPr>
        <w:t xml:space="preserve"> </w:t>
      </w:r>
      <w:r w:rsidRPr="00E43D97">
        <w:rPr>
          <w:rFonts w:ascii="Arial" w:hAnsi="Arial" w:cs="Arial"/>
        </w:rPr>
        <w:t>Ou seja, o advento da tecnologia e dos dispositivos inteligentes compõe grande parte dos processos de trabalho e até das técnicas de automação</w:t>
      </w:r>
      <w:r w:rsidR="006475A4">
        <w:rPr>
          <w:rFonts w:ascii="Arial" w:hAnsi="Arial" w:cs="Arial"/>
        </w:rPr>
        <w:t xml:space="preserve">. </w:t>
      </w:r>
      <w:r w:rsidRPr="00E43D97">
        <w:rPr>
          <w:rFonts w:ascii="Arial" w:hAnsi="Arial" w:cs="Arial"/>
        </w:rPr>
        <w:t>É aí que o conceito de “fabricação inteligente” se torna realidade.</w:t>
      </w:r>
    </w:p>
    <w:p w14:paraId="403FE23C" w14:textId="0C16F8F7" w:rsidR="00DA7BE8" w:rsidRDefault="00E43D97" w:rsidP="006475A4">
      <w:pPr>
        <w:spacing w:before="240" w:after="120" w:line="360" w:lineRule="auto"/>
        <w:ind w:firstLine="706"/>
        <w:rPr>
          <w:rFonts w:ascii="Arial" w:hAnsi="Arial" w:cs="Arial"/>
        </w:rPr>
      </w:pPr>
      <w:r w:rsidRPr="00E43D97">
        <w:rPr>
          <w:rFonts w:ascii="Arial" w:hAnsi="Arial" w:cs="Arial"/>
        </w:rPr>
        <w:t>O objetivo é simples: acelerar o nível e a qualidade da produção para que a indústria possa adaptar-se às necessidades de um mundo crescente e complexo.</w:t>
      </w:r>
      <w:r w:rsidR="006475A4">
        <w:rPr>
          <w:rFonts w:ascii="Arial" w:hAnsi="Arial" w:cs="Arial"/>
        </w:rPr>
        <w:t xml:space="preserve"> </w:t>
      </w:r>
      <w:r w:rsidRPr="00E43D97">
        <w:rPr>
          <w:rFonts w:ascii="Arial" w:hAnsi="Arial" w:cs="Arial"/>
        </w:rPr>
        <w:t>Na verdade, isto confere maior poder competitivo às empresas, o que reduzirá custos e melhorará os padrões de produção nos ambientes fabris.</w:t>
      </w:r>
    </w:p>
    <w:p w14:paraId="53042C91" w14:textId="622E9A41" w:rsidR="006475A4" w:rsidRPr="006475A4" w:rsidRDefault="006475A4" w:rsidP="006475A4">
      <w:pPr>
        <w:spacing w:before="240" w:after="120" w:line="360" w:lineRule="auto"/>
        <w:ind w:firstLine="706"/>
        <w:rPr>
          <w:rFonts w:ascii="Arial" w:hAnsi="Arial" w:cs="Arial"/>
          <w:b/>
        </w:rPr>
      </w:pPr>
      <w:r w:rsidRPr="006475A4">
        <w:rPr>
          <w:rFonts w:ascii="Arial" w:hAnsi="Arial" w:cs="Arial"/>
          <w:b/>
        </w:rPr>
        <w:t>Qual a relação entre os dois?</w:t>
      </w:r>
    </w:p>
    <w:p w14:paraId="653984D2" w14:textId="77777777" w:rsidR="006475A4" w:rsidRPr="006475A4" w:rsidRDefault="006475A4" w:rsidP="006475A4">
      <w:pPr>
        <w:spacing w:before="240" w:after="120" w:line="360" w:lineRule="auto"/>
        <w:ind w:firstLine="706"/>
        <w:rPr>
          <w:rFonts w:ascii="Arial" w:hAnsi="Arial" w:cs="Arial"/>
        </w:rPr>
      </w:pPr>
      <w:r w:rsidRPr="006475A4">
        <w:rPr>
          <w:rFonts w:ascii="Arial" w:hAnsi="Arial" w:cs="Arial"/>
        </w:rPr>
        <w:t>Como eles estão relacionados entre si?</w:t>
      </w:r>
    </w:p>
    <w:p w14:paraId="6AA95FFA" w14:textId="77777777" w:rsidR="006475A4" w:rsidRPr="006475A4" w:rsidRDefault="006475A4" w:rsidP="006475A4">
      <w:pPr>
        <w:spacing w:before="240" w:after="120" w:line="360" w:lineRule="auto"/>
        <w:ind w:firstLine="706"/>
        <w:rPr>
          <w:rFonts w:ascii="Arial" w:hAnsi="Arial" w:cs="Arial"/>
        </w:rPr>
      </w:pPr>
      <w:r w:rsidRPr="006475A4">
        <w:rPr>
          <w:rFonts w:ascii="Arial" w:hAnsi="Arial" w:cs="Arial"/>
        </w:rPr>
        <w:t xml:space="preserve">O aprendizado de máquina desempenha um papel importante na Indústria 4.0. Os dados coletados por dispositivos </w:t>
      </w:r>
      <w:proofErr w:type="spellStart"/>
      <w:r w:rsidRPr="006475A4">
        <w:rPr>
          <w:rFonts w:ascii="Arial" w:hAnsi="Arial" w:cs="Arial"/>
        </w:rPr>
        <w:t>IoT</w:t>
      </w:r>
      <w:proofErr w:type="spellEnd"/>
      <w:r w:rsidRPr="006475A4">
        <w:rPr>
          <w:rFonts w:ascii="Arial" w:hAnsi="Arial" w:cs="Arial"/>
        </w:rPr>
        <w:t xml:space="preserve"> podem ser usados ​​por </w:t>
      </w:r>
      <w:r w:rsidRPr="006475A4">
        <w:rPr>
          <w:rFonts w:ascii="Arial" w:hAnsi="Arial" w:cs="Arial"/>
        </w:rPr>
        <w:lastRenderedPageBreak/>
        <w:t>algoritmos de aprendizado de máquina para identificar padrões, prever problemas e melhorar processos. Isso pode levar a:</w:t>
      </w:r>
    </w:p>
    <w:p w14:paraId="7ED3E50A" w14:textId="7F593425" w:rsidR="006475A4" w:rsidRPr="006475A4" w:rsidRDefault="006475A4" w:rsidP="006475A4">
      <w:pPr>
        <w:pStyle w:val="PargrafodaLista"/>
        <w:numPr>
          <w:ilvl w:val="0"/>
          <w:numId w:val="17"/>
        </w:numPr>
        <w:spacing w:before="240" w:after="120" w:line="360" w:lineRule="auto"/>
        <w:rPr>
          <w:rFonts w:ascii="Arial" w:hAnsi="Arial" w:cs="Arial"/>
        </w:rPr>
      </w:pPr>
      <w:r w:rsidRPr="006475A4">
        <w:rPr>
          <w:rFonts w:ascii="Arial" w:hAnsi="Arial" w:cs="Arial"/>
        </w:rPr>
        <w:t>Maior eficiência: As máquinas podem aprender a trabalhar na velocidade certa e identificar possíveis problemas antes que eles aconteçam.</w:t>
      </w:r>
    </w:p>
    <w:p w14:paraId="6D046719" w14:textId="77777777" w:rsidR="006475A4" w:rsidRDefault="006475A4" w:rsidP="006475A4">
      <w:pPr>
        <w:pStyle w:val="PargrafodaLista"/>
        <w:numPr>
          <w:ilvl w:val="0"/>
          <w:numId w:val="17"/>
        </w:numPr>
        <w:spacing w:before="240" w:after="120" w:line="360" w:lineRule="auto"/>
        <w:rPr>
          <w:rFonts w:ascii="Arial" w:hAnsi="Arial" w:cs="Arial"/>
        </w:rPr>
      </w:pPr>
      <w:r w:rsidRPr="006475A4">
        <w:rPr>
          <w:rFonts w:ascii="Arial" w:hAnsi="Arial" w:cs="Arial"/>
        </w:rPr>
        <w:t>Melhor tomada de decisões: Os gerentes de fábrica podem usar dados para tomar melhores decisões sobre produção, desempenho de mão de obra e manutenção.</w:t>
      </w:r>
    </w:p>
    <w:p w14:paraId="75507859" w14:textId="72817F7A" w:rsidR="006475A4" w:rsidRPr="006475A4" w:rsidRDefault="006475A4" w:rsidP="006475A4">
      <w:pPr>
        <w:pStyle w:val="PargrafodaLista"/>
        <w:numPr>
          <w:ilvl w:val="0"/>
          <w:numId w:val="17"/>
        </w:numPr>
        <w:spacing w:before="240" w:after="120" w:line="360" w:lineRule="auto"/>
        <w:rPr>
          <w:rFonts w:ascii="Arial" w:hAnsi="Arial" w:cs="Arial"/>
        </w:rPr>
      </w:pPr>
      <w:r w:rsidRPr="006475A4">
        <w:rPr>
          <w:rFonts w:ascii="Arial" w:hAnsi="Arial" w:cs="Arial"/>
        </w:rPr>
        <w:t>Reduzir custos: Ao otimizar processos e prever problemas, as fábricas podem economizar dinheiro em energia, materiais e manutenção.</w:t>
      </w:r>
    </w:p>
    <w:p w14:paraId="6BDC302B" w14:textId="2B25D4B0" w:rsidR="00DA7BE8" w:rsidRDefault="006475A4" w:rsidP="006475A4">
      <w:pPr>
        <w:spacing w:before="240" w:after="120" w:line="360" w:lineRule="auto"/>
        <w:ind w:firstLine="706"/>
        <w:rPr>
          <w:rFonts w:ascii="Arial" w:hAnsi="Arial" w:cs="Arial"/>
        </w:rPr>
      </w:pPr>
      <w:r w:rsidRPr="006475A4">
        <w:rPr>
          <w:rFonts w:ascii="Arial" w:hAnsi="Arial" w:cs="Arial"/>
        </w:rPr>
        <w:t xml:space="preserve">Em suma, a aprendizagem automática ajuda a explorar todo o potencial dos dados recolhidos pelos dispositivos </w:t>
      </w:r>
      <w:proofErr w:type="spellStart"/>
      <w:r w:rsidRPr="006475A4">
        <w:rPr>
          <w:rFonts w:ascii="Arial" w:hAnsi="Arial" w:cs="Arial"/>
        </w:rPr>
        <w:t>IoT</w:t>
      </w:r>
      <w:proofErr w:type="spellEnd"/>
      <w:r w:rsidRPr="006475A4">
        <w:rPr>
          <w:rFonts w:ascii="Arial" w:hAnsi="Arial" w:cs="Arial"/>
        </w:rPr>
        <w:t>, conduzindo a uma indústria mais inteligente e eficiente.</w:t>
      </w:r>
    </w:p>
    <w:p w14:paraId="57EBFF25" w14:textId="3901022A" w:rsidR="00DA7BE8" w:rsidRDefault="00DA7BE8" w:rsidP="00DA7BE8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76BCC8B1" w14:textId="69A55254" w:rsidR="00DA7BE8" w:rsidRDefault="00DA7BE8" w:rsidP="00DA7BE8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06545FAC" w14:textId="0ADE7C6F" w:rsidR="00DA7BE8" w:rsidRDefault="00DA7BE8" w:rsidP="00DA7BE8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145865A0" w14:textId="5CF42CFB" w:rsidR="00DA7BE8" w:rsidRDefault="00DA7BE8" w:rsidP="00DA7BE8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1E6E7F9D" w14:textId="10226921" w:rsidR="006475A4" w:rsidRDefault="006475A4" w:rsidP="00DA7BE8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1327C838" w14:textId="7838CCC7" w:rsidR="006475A4" w:rsidRDefault="006475A4" w:rsidP="00DA7BE8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3614F697" w14:textId="5D44C1EA" w:rsidR="006475A4" w:rsidRDefault="006475A4" w:rsidP="00DA7BE8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31D01DA7" w14:textId="180E5BDF" w:rsidR="006475A4" w:rsidRDefault="006475A4" w:rsidP="00DA7BE8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79E7496F" w14:textId="77777777" w:rsidR="006475A4" w:rsidRDefault="006475A4" w:rsidP="00DA7BE8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760089E1" w14:textId="2FD0342E" w:rsidR="00DA7BE8" w:rsidRDefault="00DA7BE8" w:rsidP="00DA7BE8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752A813F" w14:textId="77777777" w:rsidR="00DA7BE8" w:rsidRDefault="00DA7BE8" w:rsidP="00DA7BE8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6E38D3F2" w14:textId="2920750A" w:rsidR="00ED4C6D" w:rsidRPr="00EF5213" w:rsidRDefault="001F7BD7" w:rsidP="000027D4">
      <w:pPr>
        <w:pStyle w:val="PargrafodaLista"/>
        <w:rPr>
          <w:rFonts w:ascii="Arial" w:hAnsi="Arial" w:cs="Arial"/>
          <w:b/>
          <w:sz w:val="32"/>
          <w:szCs w:val="32"/>
        </w:rPr>
      </w:pPr>
      <w:bookmarkStart w:id="0" w:name="_Toc165295582"/>
      <w:bookmarkStart w:id="1" w:name="_GoBack"/>
      <w:r w:rsidRPr="00EF5213">
        <w:rPr>
          <w:rFonts w:ascii="Arial" w:hAnsi="Arial" w:cs="Arial"/>
          <w:b/>
          <w:sz w:val="32"/>
          <w:szCs w:val="32"/>
        </w:rPr>
        <w:lastRenderedPageBreak/>
        <w:t>BIBLIOGRAFIA</w:t>
      </w:r>
      <w:bookmarkEnd w:id="0"/>
    </w:p>
    <w:bookmarkEnd w:id="1"/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2B0F9185" w:rsidR="00F17BA5" w:rsidRDefault="00165CC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615E8">
        <w:rPr>
          <w:rFonts w:ascii="Arial" w:hAnsi="Arial" w:cs="Arial"/>
        </w:rPr>
        <w:t>Disponível em</w:t>
      </w:r>
      <w:r w:rsidRPr="00165CC5">
        <w:rPr>
          <w:rFonts w:ascii="Arial" w:hAnsi="Arial" w:cs="Arial"/>
        </w:rPr>
        <w:t xml:space="preserve">: </w:t>
      </w:r>
      <w:r w:rsidR="006475A4">
        <w:rPr>
          <w:rFonts w:ascii="Arial" w:hAnsi="Arial" w:cs="Arial"/>
        </w:rPr>
        <w:t xml:space="preserve">&lt; </w:t>
      </w:r>
      <w:hyperlink r:id="rId9" w:history="1">
        <w:r w:rsidR="006475A4" w:rsidRPr="000F6E88">
          <w:rPr>
            <w:rStyle w:val="Hyperlink"/>
            <w:rFonts w:ascii="Arial" w:hAnsi="Arial" w:cs="Arial"/>
          </w:rPr>
          <w:t>https://www.totvs.com/blog/gestao-industrial/in</w:t>
        </w:r>
      </w:hyperlink>
      <w:r w:rsidR="006475A4">
        <w:rPr>
          <w:rFonts w:ascii="Arial" w:hAnsi="Arial" w:cs="Arial"/>
        </w:rPr>
        <w:t xml:space="preserve"> </w:t>
      </w:r>
      <w:r w:rsidRPr="002615E8">
        <w:rPr>
          <w:rFonts w:ascii="Arial" w:hAnsi="Arial" w:cs="Arial"/>
        </w:rPr>
        <w:t>&gt;</w:t>
      </w:r>
      <w:r w:rsidR="000027D4">
        <w:rPr>
          <w:rFonts w:ascii="Arial" w:hAnsi="Arial" w:cs="Arial"/>
        </w:rPr>
        <w:t xml:space="preserve"> Acessado em: 0</w:t>
      </w:r>
      <w:r w:rsidR="006475A4">
        <w:rPr>
          <w:rFonts w:ascii="Arial" w:hAnsi="Arial" w:cs="Arial"/>
        </w:rPr>
        <w:t>7</w:t>
      </w:r>
      <w:r w:rsidR="000027D4">
        <w:rPr>
          <w:rFonts w:ascii="Arial" w:hAnsi="Arial" w:cs="Arial"/>
        </w:rPr>
        <w:t>/0</w:t>
      </w:r>
      <w:r w:rsidR="006475A4">
        <w:rPr>
          <w:rFonts w:ascii="Arial" w:hAnsi="Arial" w:cs="Arial"/>
        </w:rPr>
        <w:t>5</w:t>
      </w:r>
      <w:r w:rsidR="000027D4">
        <w:rPr>
          <w:rFonts w:ascii="Arial" w:hAnsi="Arial" w:cs="Arial"/>
        </w:rPr>
        <w:t>/2024</w:t>
      </w:r>
      <w:r w:rsidR="000F4BA6" w:rsidRPr="002615E8">
        <w:rPr>
          <w:rFonts w:ascii="Arial" w:hAnsi="Arial" w:cs="Arial"/>
        </w:rPr>
        <w:t xml:space="preserve">. </w:t>
      </w:r>
    </w:p>
    <w:p w14:paraId="0F4E6FFD" w14:textId="33946D14" w:rsidR="006475A4" w:rsidRDefault="006475A4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Disponível em: &lt; </w:t>
      </w:r>
      <w:hyperlink r:id="rId10" w:history="1">
        <w:r w:rsidRPr="000F6E88">
          <w:rPr>
            <w:rStyle w:val="Hyperlink"/>
            <w:rFonts w:ascii="Arial" w:hAnsi="Arial" w:cs="Arial"/>
          </w:rPr>
          <w:t>https://cloud.google.com/learn/what-is-machine-learning?hl=pt-br</w:t>
        </w:r>
      </w:hyperlink>
      <w:r>
        <w:rPr>
          <w:rFonts w:ascii="Arial" w:hAnsi="Arial" w:cs="Arial"/>
        </w:rPr>
        <w:t xml:space="preserve"> &gt;</w:t>
      </w:r>
      <w:r w:rsidR="00EF5213">
        <w:rPr>
          <w:rFonts w:ascii="Arial" w:hAnsi="Arial" w:cs="Arial"/>
        </w:rPr>
        <w:t xml:space="preserve"> Acessado em: 07/05/2024.</w:t>
      </w:r>
    </w:p>
    <w:sectPr w:rsidR="006475A4" w:rsidSect="00D75734">
      <w:footerReference w:type="default" r:id="rId11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FE08F" w14:textId="77777777" w:rsidR="00D75734" w:rsidRDefault="00D75734">
      <w:r>
        <w:separator/>
      </w:r>
    </w:p>
  </w:endnote>
  <w:endnote w:type="continuationSeparator" w:id="0">
    <w:p w14:paraId="04AFC64F" w14:textId="77777777" w:rsidR="00D75734" w:rsidRDefault="00D7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93836" w14:textId="77777777" w:rsidR="00D75734" w:rsidRDefault="00D75734">
      <w:r>
        <w:separator/>
      </w:r>
    </w:p>
  </w:footnote>
  <w:footnote w:type="continuationSeparator" w:id="0">
    <w:p w14:paraId="0D65D3AF" w14:textId="77777777" w:rsidR="00D75734" w:rsidRDefault="00D75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0F41E5"/>
    <w:multiLevelType w:val="hybridMultilevel"/>
    <w:tmpl w:val="98742C58"/>
    <w:lvl w:ilvl="0" w:tplc="04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0"/>
  </w:num>
  <w:num w:numId="5">
    <w:abstractNumId w:val="2"/>
  </w:num>
  <w:num w:numId="6">
    <w:abstractNumId w:val="14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9"/>
  </w:num>
  <w:num w:numId="12">
    <w:abstractNumId w:val="1"/>
  </w:num>
  <w:num w:numId="13">
    <w:abstractNumId w:val="12"/>
  </w:num>
  <w:num w:numId="14">
    <w:abstractNumId w:val="5"/>
  </w:num>
  <w:num w:numId="15">
    <w:abstractNumId w:val="15"/>
    <w:lvlOverride w:ilvl="0">
      <w:startOverride w:val="1"/>
    </w:lvlOverride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475A4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A7BE8"/>
    <w:rsid w:val="00DB31FE"/>
    <w:rsid w:val="00DC0760"/>
    <w:rsid w:val="00DE4E35"/>
    <w:rsid w:val="00DF5916"/>
    <w:rsid w:val="00E00D7D"/>
    <w:rsid w:val="00E04523"/>
    <w:rsid w:val="00E04E4C"/>
    <w:rsid w:val="00E43D97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213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1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705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5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574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44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loud.google.com/learn/what-is-machine-learning?hl=pt-b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otvs.com/blog/gestao-industrial/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A11B0-B0F1-4780-9ABD-4C71E6932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848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5882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2024-05-07T15:54:00Z</dcterms:created>
  <dcterms:modified xsi:type="dcterms:W3CDTF">2024-05-07T15:54:00Z</dcterms:modified>
</cp:coreProperties>
</file>