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BE625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7070A3DC" w:rsidR="0064351C" w:rsidRPr="000027D4" w:rsidRDefault="00BE6250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631339F5" w14:textId="73A3446B" w:rsidR="00BE6250" w:rsidRPr="005356C0" w:rsidRDefault="00BE6250" w:rsidP="00BE625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Matheus Alves</w:t>
      </w:r>
    </w:p>
    <w:p w14:paraId="3C31C64E" w14:textId="7C5A379E" w:rsidR="00DE4E35" w:rsidRPr="005356C0" w:rsidRDefault="00BE6250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 e lEANDRO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3EE8EF28" w:rsidR="006709B3" w:rsidRPr="00621010" w:rsidRDefault="00621010" w:rsidP="00621010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1- </w:t>
      </w:r>
      <w:r w:rsidR="00BE6250" w:rsidRPr="00621010">
        <w:rPr>
          <w:rFonts w:ascii="Arial" w:hAnsi="Arial" w:cs="Arial"/>
          <w:sz w:val="28"/>
          <w:szCs w:val="28"/>
        </w:rPr>
        <w:t>O que é MQTT</w:t>
      </w:r>
      <w:r>
        <w:rPr>
          <w:rFonts w:ascii="Arial" w:hAnsi="Arial" w:cs="Arial"/>
          <w:sz w:val="28"/>
          <w:szCs w:val="28"/>
        </w:rPr>
        <w:t>?</w:t>
      </w:r>
    </w:p>
    <w:p w14:paraId="79A75317" w14:textId="77777777" w:rsid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7DAED3E7" w14:textId="54D12487" w:rsidR="00BE6250" w:rsidRDefault="00E93293" w:rsidP="002E19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E93293">
        <w:rPr>
          <w:rFonts w:asciiTheme="minorHAnsi" w:hAnsiTheme="minorHAnsi" w:cstheme="minorHAnsi"/>
        </w:rPr>
        <w:t>O MQTT é um protocolo de mensagens padronizado utilizado na comunicação entre computadores. Dispositivos da Internet das Coisas (</w:t>
      </w:r>
      <w:proofErr w:type="spellStart"/>
      <w:r w:rsidRPr="00E93293">
        <w:rPr>
          <w:rFonts w:asciiTheme="minorHAnsi" w:hAnsiTheme="minorHAnsi" w:cstheme="minorHAnsi"/>
        </w:rPr>
        <w:t>IoT</w:t>
      </w:r>
      <w:proofErr w:type="spellEnd"/>
      <w:r w:rsidRPr="00E93293">
        <w:rPr>
          <w:rFonts w:asciiTheme="minorHAnsi" w:hAnsiTheme="minorHAnsi" w:cstheme="minorHAnsi"/>
        </w:rPr>
        <w:t xml:space="preserve">), como sensores inteligentes e acessórios, </w:t>
      </w:r>
      <w:r>
        <w:rPr>
          <w:rFonts w:asciiTheme="minorHAnsi" w:hAnsiTheme="minorHAnsi" w:cstheme="minorHAnsi"/>
        </w:rPr>
        <w:t xml:space="preserve">que </w:t>
      </w:r>
      <w:r w:rsidRPr="00E93293">
        <w:rPr>
          <w:rFonts w:asciiTheme="minorHAnsi" w:hAnsiTheme="minorHAnsi" w:cstheme="minorHAnsi"/>
        </w:rPr>
        <w:t xml:space="preserve">precisam enviar e receber dados em redes com recursos e largura de banda limitados. Esses dispositivos usam o MQTT pela sua facilidade de implementação e eficiência na transmissão de dados </w:t>
      </w:r>
      <w:proofErr w:type="spellStart"/>
      <w:r w:rsidRPr="00E93293">
        <w:rPr>
          <w:rFonts w:asciiTheme="minorHAnsi" w:hAnsiTheme="minorHAnsi" w:cstheme="minorHAnsi"/>
        </w:rPr>
        <w:t>IoT</w:t>
      </w:r>
      <w:proofErr w:type="spellEnd"/>
      <w:r w:rsidRPr="00E93293">
        <w:rPr>
          <w:rFonts w:asciiTheme="minorHAnsi" w:hAnsiTheme="minorHAnsi" w:cstheme="minorHAnsi"/>
        </w:rPr>
        <w:t xml:space="preserve">. O protocolo suporta a troca de mensagens entre dispositivos e a nuvem, sendo ideal para situações com restrições de largura de banda ou baixo poder de processamento, comuns na </w:t>
      </w:r>
      <w:proofErr w:type="spellStart"/>
      <w:r w:rsidRPr="00E93293">
        <w:rPr>
          <w:rFonts w:asciiTheme="minorHAnsi" w:hAnsiTheme="minorHAnsi" w:cstheme="minorHAnsi"/>
        </w:rPr>
        <w:t>IoT</w:t>
      </w:r>
      <w:proofErr w:type="spellEnd"/>
      <w:r w:rsidRPr="00E93293">
        <w:rPr>
          <w:rFonts w:asciiTheme="minorHAnsi" w:hAnsiTheme="minorHAnsi" w:cstheme="minorHAnsi"/>
        </w:rPr>
        <w:t xml:space="preserve">. MQTT, que significa </w:t>
      </w:r>
      <w:proofErr w:type="spellStart"/>
      <w:r w:rsidRPr="00E93293">
        <w:rPr>
          <w:rFonts w:asciiTheme="minorHAnsi" w:hAnsiTheme="minorHAnsi" w:cstheme="minorHAnsi"/>
        </w:rPr>
        <w:t>Message</w:t>
      </w:r>
      <w:proofErr w:type="spellEnd"/>
      <w:r w:rsidRPr="00E93293">
        <w:rPr>
          <w:rFonts w:asciiTheme="minorHAnsi" w:hAnsiTheme="minorHAnsi" w:cstheme="minorHAnsi"/>
        </w:rPr>
        <w:t xml:space="preserve"> </w:t>
      </w:r>
      <w:proofErr w:type="spellStart"/>
      <w:r w:rsidRPr="00E93293">
        <w:rPr>
          <w:rFonts w:asciiTheme="minorHAnsi" w:hAnsiTheme="minorHAnsi" w:cstheme="minorHAnsi"/>
        </w:rPr>
        <w:t>Queuing</w:t>
      </w:r>
      <w:proofErr w:type="spellEnd"/>
      <w:r w:rsidRPr="00E93293">
        <w:rPr>
          <w:rFonts w:asciiTheme="minorHAnsi" w:hAnsiTheme="minorHAnsi" w:cstheme="minorHAnsi"/>
        </w:rPr>
        <w:t xml:space="preserve"> </w:t>
      </w:r>
      <w:proofErr w:type="spellStart"/>
      <w:r w:rsidRPr="00E93293">
        <w:rPr>
          <w:rFonts w:asciiTheme="minorHAnsi" w:hAnsiTheme="minorHAnsi" w:cstheme="minorHAnsi"/>
        </w:rPr>
        <w:t>Telemetry</w:t>
      </w:r>
      <w:proofErr w:type="spellEnd"/>
      <w:r w:rsidRPr="00E93293">
        <w:rPr>
          <w:rFonts w:asciiTheme="minorHAnsi" w:hAnsiTheme="minorHAnsi" w:cstheme="minorHAnsi"/>
        </w:rPr>
        <w:t xml:space="preserve"> </w:t>
      </w:r>
      <w:proofErr w:type="spellStart"/>
      <w:r w:rsidRPr="00E93293">
        <w:rPr>
          <w:rFonts w:asciiTheme="minorHAnsi" w:hAnsiTheme="minorHAnsi" w:cstheme="minorHAnsi"/>
        </w:rPr>
        <w:t>Transport</w:t>
      </w:r>
      <w:proofErr w:type="spellEnd"/>
      <w:r w:rsidRPr="00E93293">
        <w:rPr>
          <w:rFonts w:asciiTheme="minorHAnsi" w:hAnsiTheme="minorHAnsi" w:cstheme="minorHAnsi"/>
        </w:rPr>
        <w:t>, é uma forma leve e eficiente de comunicação entre dispositivos.</w:t>
      </w:r>
      <w:r>
        <w:rPr>
          <w:rFonts w:asciiTheme="minorHAnsi" w:hAnsiTheme="minorHAnsi" w:cstheme="minorHAnsi"/>
        </w:rPr>
        <w:t xml:space="preserve"> </w:t>
      </w:r>
      <w:r w:rsidR="0084596D" w:rsidRPr="006D0426">
        <w:rPr>
          <w:rFonts w:asciiTheme="minorHAnsi" w:hAnsiTheme="minorHAnsi" w:cstheme="minorHAnsi"/>
        </w:rPr>
        <w:t>O MQTT oferece suporte a mensagens entre dispositivos para a nuvem e da nuvem para o dispositivo.</w:t>
      </w:r>
      <w:r w:rsidR="002E19CA">
        <w:rPr>
          <w:rFonts w:asciiTheme="minorHAnsi" w:hAnsiTheme="minorHAnsi" w:cstheme="minorHAnsi"/>
        </w:rPr>
        <w:t xml:space="preserve"> </w:t>
      </w:r>
      <w:r w:rsidR="002E19CA" w:rsidRPr="002E19CA">
        <w:rPr>
          <w:rFonts w:asciiTheme="minorHAnsi" w:hAnsiTheme="minorHAnsi" w:cstheme="minorHAnsi"/>
        </w:rPr>
        <w:t xml:space="preserve">MQTT, abreviação de </w:t>
      </w:r>
      <w:proofErr w:type="spellStart"/>
      <w:r w:rsidR="002E19CA" w:rsidRPr="002E19CA">
        <w:rPr>
          <w:rFonts w:asciiTheme="minorHAnsi" w:hAnsiTheme="minorHAnsi" w:cstheme="minorHAnsi"/>
        </w:rPr>
        <w:t>Message</w:t>
      </w:r>
      <w:proofErr w:type="spellEnd"/>
      <w:r w:rsidR="002E19CA" w:rsidRPr="002E19CA">
        <w:rPr>
          <w:rFonts w:asciiTheme="minorHAnsi" w:hAnsiTheme="minorHAnsi" w:cstheme="minorHAnsi"/>
        </w:rPr>
        <w:t xml:space="preserve"> </w:t>
      </w:r>
      <w:proofErr w:type="spellStart"/>
      <w:r w:rsidR="002E19CA" w:rsidRPr="002E19CA">
        <w:rPr>
          <w:rFonts w:asciiTheme="minorHAnsi" w:hAnsiTheme="minorHAnsi" w:cstheme="minorHAnsi"/>
        </w:rPr>
        <w:t>Queuing</w:t>
      </w:r>
      <w:proofErr w:type="spellEnd"/>
      <w:r w:rsidR="002E19CA" w:rsidRPr="002E19CA">
        <w:rPr>
          <w:rFonts w:asciiTheme="minorHAnsi" w:hAnsiTheme="minorHAnsi" w:cstheme="minorHAnsi"/>
        </w:rPr>
        <w:t xml:space="preserve"> </w:t>
      </w:r>
      <w:proofErr w:type="spellStart"/>
      <w:r w:rsidR="002E19CA" w:rsidRPr="002E19CA">
        <w:rPr>
          <w:rFonts w:asciiTheme="minorHAnsi" w:hAnsiTheme="minorHAnsi" w:cstheme="minorHAnsi"/>
        </w:rPr>
        <w:t>Telemetry</w:t>
      </w:r>
      <w:proofErr w:type="spellEnd"/>
      <w:r w:rsidR="002E19CA" w:rsidRPr="002E19CA">
        <w:rPr>
          <w:rFonts w:asciiTheme="minorHAnsi" w:hAnsiTheme="minorHAnsi" w:cstheme="minorHAnsi"/>
        </w:rPr>
        <w:t xml:space="preserve"> </w:t>
      </w:r>
      <w:proofErr w:type="spellStart"/>
      <w:r w:rsidR="002E19CA" w:rsidRPr="002E19CA">
        <w:rPr>
          <w:rFonts w:asciiTheme="minorHAnsi" w:hAnsiTheme="minorHAnsi" w:cstheme="minorHAnsi"/>
        </w:rPr>
        <w:t>Transport</w:t>
      </w:r>
      <w:proofErr w:type="spellEnd"/>
      <w:r w:rsidR="002E19CA" w:rsidRPr="002E19CA">
        <w:rPr>
          <w:rFonts w:asciiTheme="minorHAnsi" w:hAnsiTheme="minorHAnsi" w:cstheme="minorHAnsi"/>
        </w:rPr>
        <w:t>, é um protocolo de mensagens projetado para comunicação eficiente entre dispositivos. É leve, o que o torna ideal para situações em que a largura de banda é limitada ou os dispositivos têm baixo poder de processamento, como na Internet das Coisas (</w:t>
      </w:r>
      <w:proofErr w:type="spellStart"/>
      <w:r w:rsidR="002E19CA" w:rsidRPr="002E19CA">
        <w:rPr>
          <w:rFonts w:asciiTheme="minorHAnsi" w:hAnsiTheme="minorHAnsi" w:cstheme="minorHAnsi"/>
        </w:rPr>
        <w:t>IoT</w:t>
      </w:r>
      <w:proofErr w:type="spellEnd"/>
      <w:r w:rsidR="002E19CA" w:rsidRPr="002E19CA">
        <w:rPr>
          <w:rFonts w:asciiTheme="minorHAnsi" w:hAnsiTheme="minorHAnsi" w:cstheme="minorHAnsi"/>
        </w:rPr>
        <w:t>).</w:t>
      </w:r>
    </w:p>
    <w:p w14:paraId="56E6205A" w14:textId="77777777" w:rsidR="006D0426" w:rsidRP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0BA4A3A8" w14:textId="2316B027" w:rsidR="00F326E1" w:rsidRDefault="00F326E1" w:rsidP="00F326E1">
      <w:pPr>
        <w:pStyle w:val="Ttulo2"/>
        <w:numPr>
          <w:ilvl w:val="0"/>
          <w:numId w:val="0"/>
        </w:numPr>
        <w:shd w:val="clear" w:color="auto" w:fill="FBFBFB"/>
        <w:spacing w:before="225" w:after="225"/>
        <w:ind w:left="432" w:hanging="432"/>
        <w:rPr>
          <w:rFonts w:ascii="Helvetica" w:hAnsi="Helvetica" w:cs="Helvetica"/>
          <w:b w:val="0"/>
          <w:bCs w:val="0"/>
          <w:color w:val="232F3E"/>
          <w:sz w:val="36"/>
          <w:szCs w:val="36"/>
        </w:rPr>
      </w:pPr>
      <w:r>
        <w:rPr>
          <w:rFonts w:ascii="Helvetica" w:hAnsi="Helvetica" w:cs="Helvetica"/>
          <w:b w:val="0"/>
          <w:bCs w:val="0"/>
          <w:iCs w:val="0"/>
          <w:color w:val="232F3E"/>
        </w:rPr>
        <w:t xml:space="preserve">  </w:t>
      </w:r>
      <w:r w:rsidRPr="00F326E1">
        <w:rPr>
          <w:rFonts w:ascii="Helvetica" w:hAnsi="Helvetica" w:cs="Helvetica"/>
          <w:b w:val="0"/>
          <w:bCs w:val="0"/>
          <w:iCs w:val="0"/>
          <w:color w:val="232F3E"/>
        </w:rPr>
        <w:t>2</w:t>
      </w:r>
      <w:r w:rsidR="006D0426">
        <w:rPr>
          <w:rFonts w:ascii="Helvetica" w:hAnsi="Helvetica" w:cs="Helvetica"/>
          <w:b w:val="0"/>
          <w:bCs w:val="0"/>
          <w:iCs w:val="0"/>
          <w:color w:val="232F3E"/>
        </w:rPr>
        <w:t xml:space="preserve">- </w:t>
      </w:r>
      <w:r>
        <w:rPr>
          <w:rFonts w:ascii="Helvetica" w:hAnsi="Helvetica" w:cs="Helvetica"/>
          <w:b w:val="0"/>
          <w:bCs w:val="0"/>
          <w:color w:val="232F3E"/>
        </w:rPr>
        <w:t>Por que o protocolo MQTT é importante?</w:t>
      </w:r>
    </w:p>
    <w:p w14:paraId="6D1ACD79" w14:textId="77777777" w:rsid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6EF3E51C" w14:textId="182E8B77" w:rsidR="006D0426" w:rsidRDefault="00E93293" w:rsidP="002E19CA">
      <w:pPr>
        <w:spacing w:after="120"/>
        <w:rPr>
          <w:rFonts w:asciiTheme="minorHAnsi" w:hAnsiTheme="minorHAnsi" w:cstheme="minorHAnsi"/>
        </w:rPr>
      </w:pPr>
      <w:r w:rsidRPr="00E93293">
        <w:rPr>
          <w:rFonts w:asciiTheme="minorHAnsi" w:hAnsiTheme="minorHAnsi" w:cstheme="minorHAnsi"/>
        </w:rPr>
        <w:t>O protocolo MQTT apresenta</w:t>
      </w:r>
      <w:r>
        <w:rPr>
          <w:rFonts w:asciiTheme="minorHAnsi" w:hAnsiTheme="minorHAnsi" w:cstheme="minorHAnsi"/>
        </w:rPr>
        <w:t xml:space="preserve"> algumas</w:t>
      </w:r>
      <w:r w:rsidRPr="00E93293">
        <w:rPr>
          <w:rFonts w:asciiTheme="minorHAnsi" w:hAnsiTheme="minorHAnsi" w:cstheme="minorHAnsi"/>
        </w:rPr>
        <w:t xml:space="preserve"> funcionalidades embutidas que diminuem o tempo necessário para que um dispositivo </w:t>
      </w:r>
      <w:proofErr w:type="spellStart"/>
      <w:r w:rsidRPr="00E93293">
        <w:rPr>
          <w:rFonts w:asciiTheme="minorHAnsi" w:hAnsiTheme="minorHAnsi" w:cstheme="minorHAnsi"/>
        </w:rPr>
        <w:t>IoT</w:t>
      </w:r>
      <w:proofErr w:type="spellEnd"/>
      <w:r w:rsidRPr="00E93293">
        <w:rPr>
          <w:rFonts w:asciiTheme="minorHAnsi" w:hAnsiTheme="minorHAnsi" w:cstheme="minorHAnsi"/>
        </w:rPr>
        <w:t xml:space="preserve"> se reconecte ao serviço de nuvem. Ele também estabelece três níveis de qualidade de serviço, garantindo confiabilidade em diversos cenários de uso de </w:t>
      </w:r>
      <w:proofErr w:type="spellStart"/>
      <w:r w:rsidRPr="00E93293">
        <w:rPr>
          <w:rFonts w:asciiTheme="minorHAnsi" w:hAnsiTheme="minorHAnsi" w:cstheme="minorHAnsi"/>
        </w:rPr>
        <w:t>IoT</w:t>
      </w:r>
      <w:proofErr w:type="spellEnd"/>
      <w:r w:rsidRPr="00E93293">
        <w:rPr>
          <w:rFonts w:asciiTheme="minorHAnsi" w:hAnsiTheme="minorHAnsi" w:cstheme="minorHAnsi"/>
        </w:rPr>
        <w:t xml:space="preserve">: no máximo uma vez, pelo menos uma vez e exatamente uma vez. </w:t>
      </w:r>
      <w:r>
        <w:rPr>
          <w:rFonts w:asciiTheme="minorHAnsi" w:hAnsiTheme="minorHAnsi" w:cstheme="minorHAnsi"/>
        </w:rPr>
        <w:t>A</w:t>
      </w:r>
      <w:r w:rsidRPr="00E93293">
        <w:rPr>
          <w:rFonts w:asciiTheme="minorHAnsi" w:hAnsiTheme="minorHAnsi" w:cstheme="minorHAnsi"/>
        </w:rPr>
        <w:t xml:space="preserve"> relevância</w:t>
      </w:r>
      <w:r>
        <w:rPr>
          <w:rFonts w:asciiTheme="minorHAnsi" w:hAnsiTheme="minorHAnsi" w:cstheme="minorHAnsi"/>
        </w:rPr>
        <w:t xml:space="preserve"> dele</w:t>
      </w:r>
      <w:r w:rsidRPr="00E93293">
        <w:rPr>
          <w:rFonts w:asciiTheme="minorHAnsi" w:hAnsiTheme="minorHAnsi" w:cstheme="minorHAnsi"/>
        </w:rPr>
        <w:t xml:space="preserve"> se deve à capacidade de possibilitar uma comunicação eficaz em situações em que a largura de banda e o poder de processamento são limitados. Essa característica o torna ideal para a Internet das Coisas (</w:t>
      </w:r>
      <w:proofErr w:type="spellStart"/>
      <w:r w:rsidRPr="00E93293">
        <w:rPr>
          <w:rFonts w:asciiTheme="minorHAnsi" w:hAnsiTheme="minorHAnsi" w:cstheme="minorHAnsi"/>
        </w:rPr>
        <w:t>IoT</w:t>
      </w:r>
      <w:proofErr w:type="spellEnd"/>
      <w:r w:rsidRPr="00E93293">
        <w:rPr>
          <w:rFonts w:asciiTheme="minorHAnsi" w:hAnsiTheme="minorHAnsi" w:cstheme="minorHAnsi"/>
        </w:rPr>
        <w:t xml:space="preserve">), especialmente em ambientes nos quais vários dispositivos de dimensões </w:t>
      </w:r>
      <w:r>
        <w:rPr>
          <w:rFonts w:asciiTheme="minorHAnsi" w:hAnsiTheme="minorHAnsi" w:cstheme="minorHAnsi"/>
        </w:rPr>
        <w:t>pequenas</w:t>
      </w:r>
      <w:r w:rsidRPr="00E93293">
        <w:rPr>
          <w:rFonts w:asciiTheme="minorHAnsi" w:hAnsiTheme="minorHAnsi" w:cstheme="minorHAnsi"/>
        </w:rPr>
        <w:t xml:space="preserve"> necessitam compartilhar informações.</w:t>
      </w:r>
      <w:r>
        <w:rPr>
          <w:rFonts w:asciiTheme="minorHAnsi" w:hAnsiTheme="minorHAnsi" w:cstheme="minorHAnsi"/>
        </w:rPr>
        <w:t xml:space="preserve"> </w:t>
      </w:r>
      <w:r w:rsidR="002E19CA" w:rsidRPr="002E19CA">
        <w:rPr>
          <w:rFonts w:asciiTheme="minorHAnsi" w:hAnsiTheme="minorHAnsi" w:cstheme="minorHAnsi"/>
        </w:rPr>
        <w:t xml:space="preserve">O MQTT é importante porque permite uma comunicação eficiente em situações onde a largura de banda e o poder de processamento são limitados. Isso </w:t>
      </w:r>
      <w:r w:rsidR="00B8327C">
        <w:rPr>
          <w:rFonts w:asciiTheme="minorHAnsi" w:hAnsiTheme="minorHAnsi" w:cstheme="minorHAnsi"/>
        </w:rPr>
        <w:t xml:space="preserve">faz dele </w:t>
      </w:r>
      <w:r w:rsidR="002E19CA" w:rsidRPr="002E19CA">
        <w:rPr>
          <w:rFonts w:asciiTheme="minorHAnsi" w:hAnsiTheme="minorHAnsi" w:cstheme="minorHAnsi"/>
        </w:rPr>
        <w:t>ideal para a Internet das Coisas (</w:t>
      </w:r>
      <w:proofErr w:type="spellStart"/>
      <w:r w:rsidR="002E19CA" w:rsidRPr="002E19CA">
        <w:rPr>
          <w:rFonts w:asciiTheme="minorHAnsi" w:hAnsiTheme="minorHAnsi" w:cstheme="minorHAnsi"/>
        </w:rPr>
        <w:t>IoT</w:t>
      </w:r>
      <w:proofErr w:type="spellEnd"/>
      <w:r w:rsidR="002E19CA" w:rsidRPr="002E19CA">
        <w:rPr>
          <w:rFonts w:asciiTheme="minorHAnsi" w:hAnsiTheme="minorHAnsi" w:cstheme="minorHAnsi"/>
        </w:rPr>
        <w:t>), onde muitos dispositivos pequenos precisam enviar e receber dados.</w:t>
      </w:r>
    </w:p>
    <w:p w14:paraId="02F8EFDD" w14:textId="77777777" w:rsid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5F0E2187" w14:textId="77777777" w:rsidR="006D0426" w:rsidRDefault="006D0426" w:rsidP="006D0426">
      <w:pPr>
        <w:rPr>
          <w:rFonts w:asciiTheme="minorHAnsi" w:hAnsiTheme="minorHAnsi" w:cstheme="minorHAnsi"/>
        </w:rPr>
      </w:pPr>
    </w:p>
    <w:p w14:paraId="30072C7E" w14:textId="44D2747F" w:rsidR="006D0426" w:rsidRPr="006D0426" w:rsidRDefault="006D0426" w:rsidP="006D0426">
      <w:pPr>
        <w:rPr>
          <w:rFonts w:asciiTheme="minorHAnsi" w:hAnsiTheme="minorHAnsi" w:cstheme="minorHAnsi"/>
          <w:color w:val="333333"/>
        </w:rPr>
      </w:pPr>
      <w:r>
        <w:rPr>
          <w:rFonts w:ascii="Helvetica" w:hAnsi="Helvetica" w:cs="Helvetica"/>
          <w:bCs/>
          <w:color w:val="232F3E"/>
          <w:sz w:val="28"/>
          <w:szCs w:val="28"/>
        </w:rPr>
        <w:t xml:space="preserve"> 3- </w:t>
      </w:r>
      <w:r w:rsidR="00F326E1" w:rsidRPr="006D0426">
        <w:rPr>
          <w:rFonts w:ascii="Helvetica" w:hAnsi="Helvetica" w:cs="Helvetica"/>
          <w:bCs/>
          <w:color w:val="232F3E"/>
          <w:sz w:val="28"/>
          <w:szCs w:val="28"/>
        </w:rPr>
        <w:t>História por trás do protocolo MQTT</w:t>
      </w:r>
      <w:r w:rsidRPr="006D0426">
        <w:rPr>
          <w:rFonts w:asciiTheme="minorHAnsi" w:hAnsiTheme="minorHAnsi" w:cstheme="minorHAnsi"/>
          <w:color w:val="333333"/>
        </w:rPr>
        <w:t xml:space="preserve"> </w:t>
      </w:r>
    </w:p>
    <w:p w14:paraId="7E42CC35" w14:textId="77777777" w:rsidR="006D0426" w:rsidRDefault="006D0426" w:rsidP="006D0426">
      <w:pPr>
        <w:pStyle w:val="PargrafodaLista"/>
        <w:rPr>
          <w:rFonts w:asciiTheme="minorHAnsi" w:hAnsiTheme="minorHAnsi" w:cstheme="minorHAnsi"/>
          <w:color w:val="333333"/>
        </w:rPr>
      </w:pPr>
    </w:p>
    <w:p w14:paraId="28867D0B" w14:textId="77777777" w:rsidR="006D0426" w:rsidRDefault="006D0426" w:rsidP="006D0426">
      <w:pPr>
        <w:rPr>
          <w:rFonts w:asciiTheme="minorHAnsi" w:hAnsiTheme="minorHAnsi" w:cstheme="minorHAnsi"/>
          <w:color w:val="333333"/>
        </w:rPr>
      </w:pPr>
    </w:p>
    <w:p w14:paraId="209A8BBA" w14:textId="694A9F23" w:rsidR="006D0426" w:rsidRDefault="006D0426" w:rsidP="002A2C1C">
      <w:pPr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Ele </w:t>
      </w:r>
      <w:r w:rsidRPr="006D0426">
        <w:rPr>
          <w:rFonts w:asciiTheme="minorHAnsi" w:hAnsiTheme="minorHAnsi" w:cstheme="minorHAnsi"/>
          <w:color w:val="333333"/>
        </w:rPr>
        <w:t>f</w:t>
      </w:r>
      <w:r w:rsidR="002A2C1C" w:rsidRPr="002A2C1C">
        <w:rPr>
          <w:rFonts w:asciiTheme="minorHAnsi" w:hAnsiTheme="minorHAnsi" w:cstheme="minorHAnsi"/>
          <w:color w:val="333333"/>
        </w:rPr>
        <w:t xml:space="preserve">oi inventado em 1999 para uso na indústria de petróleo e gás. Os engenheiros precisavam de um protocolo com largura de banda mínima e perda mínima de bateria para monitorar oleodutos via satélite. O protocolo era originalmente conhecido como </w:t>
      </w:r>
      <w:proofErr w:type="spellStart"/>
      <w:r w:rsidR="002A2C1C" w:rsidRPr="002A2C1C">
        <w:rPr>
          <w:rFonts w:asciiTheme="minorHAnsi" w:hAnsiTheme="minorHAnsi" w:cstheme="minorHAnsi"/>
          <w:color w:val="333333"/>
        </w:rPr>
        <w:t>Message</w:t>
      </w:r>
      <w:proofErr w:type="spellEnd"/>
      <w:r w:rsidR="002A2C1C" w:rsidRPr="002A2C1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2C1C" w:rsidRPr="002A2C1C">
        <w:rPr>
          <w:rFonts w:asciiTheme="minorHAnsi" w:hAnsiTheme="minorHAnsi" w:cstheme="minorHAnsi"/>
          <w:color w:val="333333"/>
        </w:rPr>
        <w:t>Queuing</w:t>
      </w:r>
      <w:proofErr w:type="spellEnd"/>
      <w:r w:rsidR="002A2C1C" w:rsidRPr="002A2C1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2C1C" w:rsidRPr="002A2C1C">
        <w:rPr>
          <w:rFonts w:asciiTheme="minorHAnsi" w:hAnsiTheme="minorHAnsi" w:cstheme="minorHAnsi"/>
          <w:color w:val="333333"/>
        </w:rPr>
        <w:t>Telemetry</w:t>
      </w:r>
      <w:proofErr w:type="spellEnd"/>
      <w:r w:rsidR="002A2C1C" w:rsidRPr="002A2C1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A2C1C" w:rsidRPr="002A2C1C">
        <w:rPr>
          <w:rFonts w:asciiTheme="minorHAnsi" w:hAnsiTheme="minorHAnsi" w:cstheme="minorHAnsi"/>
          <w:color w:val="333333"/>
        </w:rPr>
        <w:t>Transport</w:t>
      </w:r>
      <w:proofErr w:type="spellEnd"/>
      <w:r w:rsidR="002A2C1C" w:rsidRPr="002A2C1C">
        <w:rPr>
          <w:rFonts w:asciiTheme="minorHAnsi" w:hAnsiTheme="minorHAnsi" w:cstheme="minorHAnsi"/>
          <w:color w:val="333333"/>
        </w:rPr>
        <w:t xml:space="preserve">, em homenagem à série de produtos IBM MQ que o suportava em seus estágios iniciais. Em 2010, a IBM publicou o MQTT 3.1 como um protocolo gratuito e aberto para uso de todos e, em 2013, foi submetido para manutenção ao órgão de especificação da Organização para o Avanço de Padrões de </w:t>
      </w:r>
      <w:r w:rsidR="002A2C1C" w:rsidRPr="002A2C1C">
        <w:rPr>
          <w:rFonts w:asciiTheme="minorHAnsi" w:hAnsiTheme="minorHAnsi" w:cstheme="minorHAnsi"/>
          <w:color w:val="333333"/>
        </w:rPr>
        <w:lastRenderedPageBreak/>
        <w:t xml:space="preserve">Informações Estruturadas (OASIS). Em 2019, o OASIS lançou uma versão atualizada do MQTT 5. Agora, MQTT não </w:t>
      </w:r>
      <w:proofErr w:type="gramStart"/>
      <w:r w:rsidR="002A2C1C" w:rsidRPr="002A2C1C">
        <w:rPr>
          <w:rFonts w:asciiTheme="minorHAnsi" w:hAnsiTheme="minorHAnsi" w:cstheme="minorHAnsi"/>
          <w:color w:val="333333"/>
        </w:rPr>
        <w:t>é</w:t>
      </w:r>
      <w:proofErr w:type="gramEnd"/>
      <w:r w:rsidR="002A2C1C" w:rsidRPr="002A2C1C">
        <w:rPr>
          <w:rFonts w:asciiTheme="minorHAnsi" w:hAnsiTheme="minorHAnsi" w:cstheme="minorHAnsi"/>
          <w:color w:val="333333"/>
        </w:rPr>
        <w:t xml:space="preserve"> mas uma abreviatura, mas é considerado o nome oficial do protocolo. </w:t>
      </w:r>
      <w:proofErr w:type="spellStart"/>
      <w:r w:rsidR="002A2C1C" w:rsidRPr="002A2C1C">
        <w:rPr>
          <w:rFonts w:asciiTheme="minorHAnsi" w:hAnsiTheme="minorHAnsi" w:cstheme="minorHAnsi"/>
          <w:color w:val="333333"/>
        </w:rPr>
        <w:t>Desenvovido</w:t>
      </w:r>
      <w:proofErr w:type="spellEnd"/>
      <w:r w:rsidR="002A2C1C" w:rsidRPr="002A2C1C">
        <w:rPr>
          <w:rFonts w:asciiTheme="minorHAnsi" w:hAnsiTheme="minorHAnsi" w:cstheme="minorHAnsi"/>
          <w:color w:val="333333"/>
        </w:rPr>
        <w:t xml:space="preserve"> pela IBM na década de 1990, o MQTT usa um modelo de publicação-assinatura. Dispositivos (editores) enviam mensagens (tópicos) para um servidor central (corretor). Outros dispositivos interessados ​​nestes temas (assinantes) podem receber mensagens da corretora. Essa </w:t>
      </w:r>
      <w:proofErr w:type="spellStart"/>
      <w:r w:rsidR="002A2C1C" w:rsidRPr="002A2C1C">
        <w:rPr>
          <w:rFonts w:asciiTheme="minorHAnsi" w:hAnsiTheme="minorHAnsi" w:cstheme="minorHAnsi"/>
          <w:color w:val="333333"/>
        </w:rPr>
        <w:t>abodagem</w:t>
      </w:r>
      <w:proofErr w:type="spellEnd"/>
      <w:r w:rsidR="002A2C1C" w:rsidRPr="002A2C1C">
        <w:rPr>
          <w:rFonts w:asciiTheme="minorHAnsi" w:hAnsiTheme="minorHAnsi" w:cstheme="minorHAnsi"/>
          <w:color w:val="333333"/>
        </w:rPr>
        <w:t xml:space="preserve"> de publicação e assinatura melhora a comunicação.</w:t>
      </w:r>
      <w:r w:rsidR="002E19CA">
        <w:rPr>
          <w:rFonts w:asciiTheme="minorHAnsi" w:hAnsiTheme="minorHAnsi" w:cstheme="minorHAnsi"/>
          <w:color w:val="333333"/>
        </w:rPr>
        <w:t xml:space="preserve"> </w:t>
      </w:r>
      <w:r w:rsidR="002E19CA" w:rsidRPr="002E19CA">
        <w:rPr>
          <w:rFonts w:asciiTheme="minorHAnsi" w:hAnsiTheme="minorHAnsi" w:cstheme="minorHAnsi"/>
          <w:color w:val="333333"/>
        </w:rPr>
        <w:t>Desenvolvido na década de 1990 pela IBM, o MQTT usa um padrão de publicação</w:t>
      </w:r>
      <w:r w:rsidR="002A2C1C">
        <w:rPr>
          <w:rFonts w:asciiTheme="minorHAnsi" w:hAnsiTheme="minorHAnsi" w:cstheme="minorHAnsi"/>
          <w:color w:val="333333"/>
        </w:rPr>
        <w:t xml:space="preserve"> </w:t>
      </w:r>
      <w:r w:rsidR="002E19CA" w:rsidRPr="002E19CA">
        <w:rPr>
          <w:rFonts w:asciiTheme="minorHAnsi" w:hAnsiTheme="minorHAnsi" w:cstheme="minorHAnsi"/>
          <w:color w:val="333333"/>
        </w:rPr>
        <w:t>assinatura. Dispositivos (</w:t>
      </w:r>
      <w:proofErr w:type="spellStart"/>
      <w:r w:rsidR="002E19CA" w:rsidRPr="002E19CA">
        <w:rPr>
          <w:rFonts w:asciiTheme="minorHAnsi" w:hAnsiTheme="minorHAnsi" w:cstheme="minorHAnsi"/>
          <w:color w:val="333333"/>
        </w:rPr>
        <w:t>edi</w:t>
      </w:r>
      <w:r w:rsidR="002A2C1C">
        <w:rPr>
          <w:rFonts w:asciiTheme="minorHAnsi" w:hAnsiTheme="minorHAnsi" w:cstheme="minorHAnsi"/>
          <w:color w:val="333333"/>
        </w:rPr>
        <w:t>i</w:t>
      </w:r>
      <w:r w:rsidR="002E19CA" w:rsidRPr="002E19CA">
        <w:rPr>
          <w:rFonts w:asciiTheme="minorHAnsi" w:hAnsiTheme="minorHAnsi" w:cstheme="minorHAnsi"/>
          <w:color w:val="333333"/>
        </w:rPr>
        <w:t>tores</w:t>
      </w:r>
      <w:proofErr w:type="spellEnd"/>
      <w:r w:rsidR="002E19CA" w:rsidRPr="002E19CA">
        <w:rPr>
          <w:rFonts w:asciiTheme="minorHAnsi" w:hAnsiTheme="minorHAnsi" w:cstheme="minorHAnsi"/>
          <w:color w:val="333333"/>
        </w:rPr>
        <w:t xml:space="preserve">) enviam mensagens (tópicos) para um servidor central (corretor). Outros dispositivos (assinantes) interessados ​​nesses temas podem receber as mensagens da corretora. Essa abordagem de publicação-assinatura torna a comunicação </w:t>
      </w:r>
      <w:r w:rsidR="002E19CA">
        <w:rPr>
          <w:rFonts w:asciiTheme="minorHAnsi" w:hAnsiTheme="minorHAnsi" w:cstheme="minorHAnsi"/>
          <w:color w:val="333333"/>
        </w:rPr>
        <w:t>mais eficiente</w:t>
      </w:r>
      <w:r w:rsidR="002E19CA" w:rsidRPr="002E19CA">
        <w:rPr>
          <w:rFonts w:asciiTheme="minorHAnsi" w:hAnsiTheme="minorHAnsi" w:cstheme="minorHAnsi"/>
          <w:color w:val="333333"/>
        </w:rPr>
        <w:t>.</w:t>
      </w:r>
    </w:p>
    <w:p w14:paraId="742F2842" w14:textId="77777777" w:rsidR="006D0426" w:rsidRDefault="006D0426" w:rsidP="006D0426">
      <w:pPr>
        <w:rPr>
          <w:rFonts w:asciiTheme="minorHAnsi" w:hAnsiTheme="minorHAnsi" w:cstheme="minorHAnsi"/>
          <w:color w:val="333333"/>
        </w:rPr>
      </w:pPr>
    </w:p>
    <w:p w14:paraId="0BC9437D" w14:textId="432EB6C0" w:rsidR="006D0426" w:rsidRDefault="006D0426" w:rsidP="006D0426">
      <w:pPr>
        <w:rPr>
          <w:rFonts w:asciiTheme="minorHAnsi" w:hAnsiTheme="minorHAnsi" w:cstheme="minorHAnsi"/>
          <w:color w:val="333333"/>
        </w:rPr>
      </w:pPr>
    </w:p>
    <w:p w14:paraId="7225C142" w14:textId="50285999" w:rsidR="006D0426" w:rsidRDefault="006D0426" w:rsidP="006D0426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 </w:t>
      </w:r>
      <w:r w:rsidRPr="006D0426">
        <w:rPr>
          <w:rFonts w:ascii="Helvetica" w:hAnsi="Helvetica" w:cs="Helvetica"/>
          <w:color w:val="333333"/>
          <w:sz w:val="28"/>
          <w:szCs w:val="28"/>
        </w:rPr>
        <w:t>4- Broker MQTT</w:t>
      </w:r>
    </w:p>
    <w:p w14:paraId="37021288" w14:textId="658DBDFA" w:rsidR="006D0426" w:rsidRDefault="006D0426" w:rsidP="006D0426">
      <w:pPr>
        <w:rPr>
          <w:rFonts w:ascii="Helvetica" w:hAnsi="Helvetica" w:cs="Helvetica"/>
          <w:color w:val="333333"/>
          <w:sz w:val="28"/>
          <w:szCs w:val="28"/>
        </w:rPr>
      </w:pPr>
    </w:p>
    <w:p w14:paraId="71779617" w14:textId="77777777" w:rsidR="006D0426" w:rsidRDefault="006D0426" w:rsidP="006D0426">
      <w:pPr>
        <w:rPr>
          <w:rFonts w:asciiTheme="minorHAnsi" w:hAnsiTheme="minorHAnsi" w:cs="Helvetica"/>
          <w:color w:val="333333"/>
        </w:rPr>
      </w:pPr>
    </w:p>
    <w:p w14:paraId="09BE001B" w14:textId="0B0F2931" w:rsidR="006D0426" w:rsidRDefault="006D0426" w:rsidP="006D0426">
      <w:pPr>
        <w:rPr>
          <w:rFonts w:asciiTheme="minorHAnsi" w:hAnsiTheme="minorHAnsi" w:cs="Helvetica"/>
          <w:color w:val="333333"/>
        </w:rPr>
      </w:pPr>
      <w:r w:rsidRPr="006D0426">
        <w:rPr>
          <w:rFonts w:asciiTheme="minorHAnsi" w:hAnsiTheme="minorHAnsi" w:cs="Helvetica"/>
          <w:color w:val="333333"/>
        </w:rPr>
        <w:t>O broker</w:t>
      </w:r>
      <w:r w:rsidR="002A2C1C">
        <w:rPr>
          <w:rFonts w:asciiTheme="minorHAnsi" w:hAnsiTheme="minorHAnsi" w:cs="Helvetica"/>
          <w:color w:val="333333"/>
        </w:rPr>
        <w:t xml:space="preserve"> ele</w:t>
      </w:r>
      <w:r w:rsidRPr="006D0426">
        <w:rPr>
          <w:rFonts w:asciiTheme="minorHAnsi" w:hAnsiTheme="minorHAnsi" w:cs="Helvetica"/>
          <w:color w:val="333333"/>
        </w:rPr>
        <w:t xml:space="preserve"> é o elemento responsável por gerir as </w:t>
      </w:r>
      <w:proofErr w:type="spellStart"/>
      <w:r w:rsidRPr="006D0426">
        <w:rPr>
          <w:rFonts w:asciiTheme="minorHAnsi" w:hAnsiTheme="minorHAnsi" w:cs="Helvetica"/>
          <w:color w:val="333333"/>
        </w:rPr>
        <w:t>pu</w:t>
      </w:r>
      <w:r w:rsidR="002A2C1C">
        <w:rPr>
          <w:rFonts w:asciiTheme="minorHAnsi" w:hAnsiTheme="minorHAnsi" w:cs="Helvetica"/>
          <w:color w:val="333333"/>
        </w:rPr>
        <w:t>u</w:t>
      </w:r>
      <w:r w:rsidRPr="006D0426">
        <w:rPr>
          <w:rFonts w:asciiTheme="minorHAnsi" w:hAnsiTheme="minorHAnsi" w:cs="Helvetica"/>
          <w:color w:val="333333"/>
        </w:rPr>
        <w:t>blicações</w:t>
      </w:r>
      <w:proofErr w:type="spellEnd"/>
      <w:r w:rsidRPr="006D0426">
        <w:rPr>
          <w:rFonts w:asciiTheme="minorHAnsi" w:hAnsiTheme="minorHAnsi" w:cs="Helvetica"/>
          <w:color w:val="333333"/>
        </w:rPr>
        <w:t xml:space="preserve"> e as subscrições do protocolo MQTT. Ele é como uma espécie de mediador entre as máquinas, capaz de fazer com que a </w:t>
      </w:r>
      <w:proofErr w:type="spellStart"/>
      <w:r w:rsidRPr="006D0426">
        <w:rPr>
          <w:rFonts w:asciiTheme="minorHAnsi" w:hAnsiTheme="minorHAnsi" w:cs="Helvetica"/>
          <w:color w:val="333333"/>
        </w:rPr>
        <w:t>comunicaç</w:t>
      </w:r>
      <w:r w:rsidR="002A2C1C">
        <w:rPr>
          <w:rFonts w:asciiTheme="minorHAnsi" w:hAnsiTheme="minorHAnsi" w:cs="Helvetica"/>
          <w:color w:val="333333"/>
        </w:rPr>
        <w:t>a</w:t>
      </w:r>
      <w:r w:rsidRPr="006D0426">
        <w:rPr>
          <w:rFonts w:asciiTheme="minorHAnsi" w:hAnsiTheme="minorHAnsi" w:cs="Helvetica"/>
          <w:color w:val="333333"/>
        </w:rPr>
        <w:t>o</w:t>
      </w:r>
      <w:proofErr w:type="spellEnd"/>
      <w:r w:rsidRPr="006D0426">
        <w:rPr>
          <w:rFonts w:asciiTheme="minorHAnsi" w:hAnsiTheme="minorHAnsi" w:cs="Helvetica"/>
          <w:color w:val="333333"/>
        </w:rPr>
        <w:t xml:space="preserve"> de fato ocorra entre elas. O broker permite um desacoplamento entre as partes, novidade entre esse tipo de sistema.</w:t>
      </w:r>
      <w:r>
        <w:rPr>
          <w:rFonts w:asciiTheme="minorHAnsi" w:hAnsiTheme="minorHAnsi" w:cs="Helvetica"/>
          <w:color w:val="333333"/>
        </w:rPr>
        <w:t xml:space="preserve"> </w:t>
      </w:r>
      <w:r w:rsidRPr="006D0426">
        <w:rPr>
          <w:rFonts w:asciiTheme="minorHAnsi" w:hAnsiTheme="minorHAnsi" w:cs="Helvetica"/>
          <w:color w:val="333333"/>
        </w:rPr>
        <w:t xml:space="preserve">O Broker é o servidor intermediário da </w:t>
      </w:r>
      <w:proofErr w:type="spellStart"/>
      <w:r w:rsidRPr="006D0426">
        <w:rPr>
          <w:rFonts w:asciiTheme="minorHAnsi" w:hAnsiTheme="minorHAnsi" w:cs="Helvetica"/>
          <w:color w:val="333333"/>
        </w:rPr>
        <w:t>informaç</w:t>
      </w:r>
      <w:r w:rsidR="00CF6916">
        <w:rPr>
          <w:rFonts w:asciiTheme="minorHAnsi" w:hAnsiTheme="minorHAnsi" w:cs="Helvetica"/>
          <w:color w:val="333333"/>
        </w:rPr>
        <w:t>a</w:t>
      </w:r>
      <w:r w:rsidRPr="006D0426">
        <w:rPr>
          <w:rFonts w:asciiTheme="minorHAnsi" w:hAnsiTheme="minorHAnsi" w:cs="Helvetica"/>
          <w:color w:val="333333"/>
        </w:rPr>
        <w:t>o</w:t>
      </w:r>
      <w:proofErr w:type="spellEnd"/>
      <w:r w:rsidRPr="006D0426">
        <w:rPr>
          <w:rFonts w:asciiTheme="minorHAnsi" w:hAnsiTheme="minorHAnsi" w:cs="Helvetica"/>
          <w:color w:val="333333"/>
        </w:rPr>
        <w:t xml:space="preserve">. É ele quem recebe os dados enviados pelos sensores e é nele onde esses </w:t>
      </w:r>
      <w:proofErr w:type="spellStart"/>
      <w:r w:rsidRPr="006D0426">
        <w:rPr>
          <w:rFonts w:asciiTheme="minorHAnsi" w:hAnsiTheme="minorHAnsi" w:cs="Helvetica"/>
          <w:color w:val="333333"/>
        </w:rPr>
        <w:t>dados</w:t>
      </w:r>
      <w:r w:rsidR="002A2C1C">
        <w:rPr>
          <w:rFonts w:asciiTheme="minorHAnsi" w:hAnsiTheme="minorHAnsi" w:cs="Helvetica"/>
          <w:color w:val="333333"/>
        </w:rPr>
        <w:t>s</w:t>
      </w:r>
      <w:proofErr w:type="spellEnd"/>
      <w:r w:rsidRPr="006D0426">
        <w:rPr>
          <w:rFonts w:asciiTheme="minorHAnsi" w:hAnsiTheme="minorHAnsi" w:cs="Helvetica"/>
          <w:color w:val="333333"/>
        </w:rPr>
        <w:t xml:space="preserve"> são tratados e passados adiante.</w:t>
      </w:r>
      <w:r w:rsidR="00B8327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t>Um MQTT</w:t>
      </w:r>
      <w:r w:rsidR="00B8327C">
        <w:rPr>
          <w:rFonts w:asciiTheme="minorHAnsi" w:hAnsiTheme="minorHAnsi" w:cs="Helvetica"/>
          <w:color w:val="333333"/>
        </w:rPr>
        <w:t xml:space="preserve"> Broker</w:t>
      </w:r>
      <w:r w:rsidR="00B8327C" w:rsidRPr="00B8327C">
        <w:rPr>
          <w:rFonts w:asciiTheme="minorHAnsi" w:hAnsiTheme="minorHAnsi" w:cs="Helvetica"/>
          <w:color w:val="333333"/>
        </w:rPr>
        <w:t xml:space="preserve"> é um servidor que atua como um hub central de mensagens. Dispositivos (publicadores) </w:t>
      </w:r>
      <w:r w:rsidR="002A2C1C">
        <w:rPr>
          <w:rFonts w:asciiTheme="minorHAnsi" w:hAnsiTheme="minorHAnsi" w:cs="Helvetica"/>
          <w:color w:val="333333"/>
        </w:rPr>
        <w:t xml:space="preserve">se </w:t>
      </w:r>
      <w:r w:rsidR="00B8327C" w:rsidRPr="00B8327C">
        <w:rPr>
          <w:rFonts w:asciiTheme="minorHAnsi" w:hAnsiTheme="minorHAnsi" w:cs="Helvetica"/>
          <w:color w:val="333333"/>
        </w:rPr>
        <w:t>conectam</w:t>
      </w:r>
      <w:r w:rsidR="002A2C1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t xml:space="preserve">ao corretor e enviam </w:t>
      </w:r>
      <w:r w:rsidR="002A2C1C">
        <w:rPr>
          <w:rFonts w:asciiTheme="minorHAnsi" w:hAnsiTheme="minorHAnsi" w:cs="Helvetica"/>
          <w:color w:val="333333"/>
        </w:rPr>
        <w:t xml:space="preserve">algumas </w:t>
      </w:r>
      <w:r w:rsidR="00B8327C" w:rsidRPr="00B8327C">
        <w:rPr>
          <w:rFonts w:asciiTheme="minorHAnsi" w:hAnsiTheme="minorHAnsi" w:cs="Helvetica"/>
          <w:color w:val="333333"/>
        </w:rPr>
        <w:t>mensagens (tópicos) que outros dispositivos (assinantes) podem receber.</w:t>
      </w:r>
    </w:p>
    <w:p w14:paraId="495E512F" w14:textId="425D439A" w:rsidR="00B8327C" w:rsidRDefault="00B8327C" w:rsidP="006D0426">
      <w:pPr>
        <w:rPr>
          <w:rFonts w:asciiTheme="minorHAnsi" w:hAnsiTheme="minorHAnsi" w:cs="Helvetica"/>
          <w:color w:val="333333"/>
        </w:rPr>
      </w:pPr>
    </w:p>
    <w:p w14:paraId="0EF74862" w14:textId="77777777" w:rsidR="00B8327C" w:rsidRDefault="00B8327C" w:rsidP="006D0426">
      <w:pPr>
        <w:rPr>
          <w:rFonts w:asciiTheme="minorHAnsi" w:hAnsiTheme="minorHAnsi" w:cs="Helvetica"/>
          <w:color w:val="333333"/>
        </w:rPr>
      </w:pPr>
    </w:p>
    <w:p w14:paraId="362FFD8E" w14:textId="4F6C607C" w:rsidR="00621010" w:rsidRPr="00621010" w:rsidRDefault="00621010" w:rsidP="00621010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 </w:t>
      </w:r>
      <w:r w:rsidRPr="00621010">
        <w:rPr>
          <w:rFonts w:ascii="Helvetica" w:hAnsi="Helvetica" w:cs="Helvetica"/>
          <w:color w:val="333333"/>
          <w:sz w:val="28"/>
          <w:szCs w:val="28"/>
        </w:rPr>
        <w:t xml:space="preserve">5- O MQTT é bom para </w:t>
      </w:r>
      <w:proofErr w:type="spellStart"/>
      <w:r w:rsidRPr="00621010">
        <w:rPr>
          <w:rFonts w:ascii="Helvetica" w:hAnsi="Helvetica" w:cs="Helvetica"/>
          <w:color w:val="333333"/>
          <w:sz w:val="28"/>
          <w:szCs w:val="28"/>
        </w:rPr>
        <w:t>IoT</w:t>
      </w:r>
      <w:proofErr w:type="spellEnd"/>
      <w:r w:rsidRPr="00621010">
        <w:rPr>
          <w:rFonts w:ascii="Helvetica" w:hAnsi="Helvetica" w:cs="Helvetica"/>
          <w:color w:val="333333"/>
          <w:sz w:val="28"/>
          <w:szCs w:val="28"/>
        </w:rPr>
        <w:t>?</w:t>
      </w:r>
    </w:p>
    <w:p w14:paraId="2AEF85CF" w14:textId="41ED16DD" w:rsid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3F92ECC2" w14:textId="77777777" w:rsidR="00621010" w:rsidRP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62BAC383" w14:textId="74FABD9F" w:rsidR="00B8327C" w:rsidRDefault="00621010" w:rsidP="00B8327C">
      <w:pPr>
        <w:rPr>
          <w:rFonts w:asciiTheme="minorHAnsi" w:hAnsiTheme="minorHAnsi" w:cs="Helvetica"/>
          <w:color w:val="333333"/>
        </w:rPr>
      </w:pPr>
      <w:r w:rsidRPr="00621010">
        <w:rPr>
          <w:rFonts w:asciiTheme="minorHAnsi" w:hAnsiTheme="minorHAnsi" w:cs="Helvetica"/>
          <w:color w:val="333333"/>
        </w:rPr>
        <w:t xml:space="preserve">O MQTT tem muito suporte da comunidade </w:t>
      </w:r>
      <w:proofErr w:type="spellStart"/>
      <w:r w:rsidRPr="00621010">
        <w:rPr>
          <w:rFonts w:asciiTheme="minorHAnsi" w:hAnsiTheme="minorHAnsi" w:cs="Helvetica"/>
          <w:color w:val="333333"/>
        </w:rPr>
        <w:t>IoT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. Trabalhando com base no protocolo TCP/IP, a arquitetura </w:t>
      </w:r>
      <w:proofErr w:type="spellStart"/>
      <w:r w:rsidRPr="00621010">
        <w:rPr>
          <w:rFonts w:asciiTheme="minorHAnsi" w:hAnsiTheme="minorHAnsi" w:cs="Helvetica"/>
          <w:color w:val="333333"/>
        </w:rPr>
        <w:t>iot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simple</w:t>
      </w:r>
      <w:r w:rsidR="002A2C1C">
        <w:rPr>
          <w:rFonts w:asciiTheme="minorHAnsi" w:hAnsiTheme="minorHAnsi" w:cs="Helvetica"/>
          <w:color w:val="333333"/>
        </w:rPr>
        <w:t>e</w:t>
      </w:r>
      <w:r w:rsidRPr="00621010">
        <w:rPr>
          <w:rFonts w:asciiTheme="minorHAnsi" w:hAnsiTheme="minorHAnsi" w:cs="Helvetica"/>
          <w:color w:val="333333"/>
        </w:rPr>
        <w:t>s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do MQTT tem sido uma virada de jogo em um setor com um </w:t>
      </w:r>
      <w:proofErr w:type="spellStart"/>
      <w:r w:rsidRPr="00621010">
        <w:rPr>
          <w:rFonts w:asciiTheme="minorHAnsi" w:hAnsiTheme="minorHAnsi" w:cs="Helvetica"/>
          <w:color w:val="333333"/>
        </w:rPr>
        <w:t>n</w:t>
      </w:r>
      <w:r w:rsidR="00CF6916">
        <w:rPr>
          <w:rFonts w:asciiTheme="minorHAnsi" w:hAnsiTheme="minorHAnsi" w:cs="Helvetica"/>
          <w:color w:val="333333"/>
        </w:rPr>
        <w:t>u</w:t>
      </w:r>
      <w:r w:rsidRPr="00621010">
        <w:rPr>
          <w:rFonts w:asciiTheme="minorHAnsi" w:hAnsiTheme="minorHAnsi" w:cs="Helvetica"/>
          <w:color w:val="333333"/>
        </w:rPr>
        <w:t>mero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crescente de objetos pequenos, baratos e de </w:t>
      </w:r>
      <w:proofErr w:type="spellStart"/>
      <w:r w:rsidRPr="00621010">
        <w:rPr>
          <w:rFonts w:asciiTheme="minorHAnsi" w:hAnsiTheme="minorHAnsi" w:cs="Helvetica"/>
          <w:color w:val="333333"/>
        </w:rPr>
        <w:t>bai</w:t>
      </w:r>
      <w:r w:rsidR="00CF6916">
        <w:rPr>
          <w:rFonts w:asciiTheme="minorHAnsi" w:hAnsiTheme="minorHAnsi" w:cs="Helvetica"/>
          <w:color w:val="333333"/>
        </w:rPr>
        <w:t>i</w:t>
      </w:r>
      <w:r w:rsidRPr="00621010">
        <w:rPr>
          <w:rFonts w:asciiTheme="minorHAnsi" w:hAnsiTheme="minorHAnsi" w:cs="Helvetica"/>
          <w:color w:val="333333"/>
        </w:rPr>
        <w:t>xo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consumo de energia entrando no mercado.</w:t>
      </w:r>
      <w:r>
        <w:rPr>
          <w:rFonts w:asciiTheme="minorHAnsi" w:hAnsiTheme="minorHAnsi" w:cs="Helvetica"/>
          <w:color w:val="333333"/>
        </w:rPr>
        <w:t xml:space="preserve"> </w:t>
      </w:r>
      <w:r w:rsidRPr="00621010">
        <w:rPr>
          <w:rFonts w:asciiTheme="minorHAnsi" w:hAnsiTheme="minorHAnsi" w:cs="Helvetica"/>
          <w:color w:val="333333"/>
        </w:rPr>
        <w:t xml:space="preserve">O protocolo MQTT é executado sobre TCP/IP e é baseado em um modelo bidirecional de </w:t>
      </w:r>
      <w:proofErr w:type="spellStart"/>
      <w:r w:rsidRPr="00621010">
        <w:rPr>
          <w:rFonts w:asciiTheme="minorHAnsi" w:hAnsiTheme="minorHAnsi" w:cs="Helvetica"/>
          <w:color w:val="333333"/>
        </w:rPr>
        <w:t>publicaç</w:t>
      </w:r>
      <w:r w:rsidR="00CF6916">
        <w:rPr>
          <w:rFonts w:asciiTheme="minorHAnsi" w:hAnsiTheme="minorHAnsi" w:cs="Helvetica"/>
          <w:color w:val="333333"/>
        </w:rPr>
        <w:t>a</w:t>
      </w:r>
      <w:r w:rsidRPr="00621010">
        <w:rPr>
          <w:rFonts w:asciiTheme="minorHAnsi" w:hAnsiTheme="minorHAnsi" w:cs="Helvetica"/>
          <w:color w:val="333333"/>
        </w:rPr>
        <w:t>o</w:t>
      </w:r>
      <w:proofErr w:type="spellEnd"/>
      <w:r w:rsidRPr="00621010">
        <w:rPr>
          <w:rFonts w:asciiTheme="minorHAnsi" w:hAnsiTheme="minorHAnsi" w:cs="Helvetica"/>
          <w:color w:val="333333"/>
        </w:rPr>
        <w:t>-assinatura com comunicação sem perdas, garantindo que as mensagens MQTT sejam entregues de forma eficiente e sem perdas. O MQTT foi construído para ser um protocolo de baixo overhead que considerava fortemente a largura de banda e as limitações da CPU.</w:t>
      </w:r>
      <w:r w:rsidR="00B8327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t xml:space="preserve">MQTT é muito adequado para aplicações 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IoT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 xml:space="preserve"> devido a</w:t>
      </w:r>
      <w:r w:rsidR="00B8327C">
        <w:rPr>
          <w:rFonts w:asciiTheme="minorHAnsi" w:hAnsiTheme="minorHAnsi" w:cs="Helvetica"/>
          <w:color w:val="333333"/>
        </w:rPr>
        <w:t xml:space="preserve"> alguns motivos como: </w:t>
      </w:r>
      <w:r w:rsidR="00B8327C" w:rsidRPr="00B8327C">
        <w:rPr>
          <w:rFonts w:asciiTheme="minorHAnsi" w:hAnsiTheme="minorHAnsi" w:cs="Helvetica"/>
          <w:color w:val="333333"/>
        </w:rPr>
        <w:t>Design leve</w:t>
      </w:r>
      <w:r w:rsidR="00B8327C">
        <w:rPr>
          <w:rFonts w:asciiTheme="minorHAnsi" w:hAnsiTheme="minorHAnsi" w:cs="Helvetica"/>
          <w:color w:val="333333"/>
        </w:rPr>
        <w:t xml:space="preserve">, </w:t>
      </w:r>
      <w:r w:rsidR="00B8327C" w:rsidRPr="00B8327C">
        <w:rPr>
          <w:rFonts w:asciiTheme="minorHAnsi" w:hAnsiTheme="minorHAnsi" w:cs="Helvetica"/>
          <w:color w:val="333333"/>
        </w:rPr>
        <w:t>Padrão de mensagens de publicação-assinatura</w:t>
      </w:r>
      <w:r w:rsidR="00B8327C">
        <w:rPr>
          <w:rFonts w:asciiTheme="minorHAnsi" w:hAnsiTheme="minorHAnsi" w:cs="Helvetica"/>
          <w:color w:val="333333"/>
        </w:rPr>
        <w:t xml:space="preserve"> e </w:t>
      </w:r>
      <w:r w:rsidR="00B8327C" w:rsidRPr="00B8327C">
        <w:rPr>
          <w:rFonts w:asciiTheme="minorHAnsi" w:hAnsiTheme="minorHAnsi" w:cs="Helvetica"/>
          <w:color w:val="333333"/>
        </w:rPr>
        <w:t>Opções flexíveis de qualidade de serviço (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QoS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>)</w:t>
      </w:r>
    </w:p>
    <w:p w14:paraId="0DDFCD5A" w14:textId="77777777" w:rsid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7D1052ED" w14:textId="764A3EB6" w:rsid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3CF85AD2" w14:textId="68A872D0" w:rsidR="00621010" w:rsidRDefault="00621010" w:rsidP="00621010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 </w:t>
      </w:r>
      <w:r w:rsidRPr="00621010">
        <w:rPr>
          <w:rFonts w:ascii="Helvetica" w:hAnsi="Helvetica" w:cs="Helvetica"/>
          <w:color w:val="333333"/>
          <w:sz w:val="28"/>
          <w:szCs w:val="28"/>
        </w:rPr>
        <w:t xml:space="preserve">6- O que é </w:t>
      </w:r>
      <w:proofErr w:type="spellStart"/>
      <w:r w:rsidRPr="00621010">
        <w:rPr>
          <w:rFonts w:ascii="Helvetica" w:hAnsi="Helvetica" w:cs="Helvetica"/>
          <w:color w:val="333333"/>
          <w:sz w:val="28"/>
          <w:szCs w:val="28"/>
        </w:rPr>
        <w:t>QoS</w:t>
      </w:r>
      <w:proofErr w:type="spellEnd"/>
      <w:r w:rsidRPr="00621010">
        <w:rPr>
          <w:rFonts w:ascii="Helvetica" w:hAnsi="Helvetica" w:cs="Helvetica"/>
          <w:color w:val="333333"/>
          <w:sz w:val="28"/>
          <w:szCs w:val="28"/>
        </w:rPr>
        <w:t xml:space="preserve"> no MQTT?</w:t>
      </w:r>
    </w:p>
    <w:p w14:paraId="66C8794E" w14:textId="33E28180" w:rsidR="00621010" w:rsidRDefault="00621010" w:rsidP="00621010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</w:p>
    <w:p w14:paraId="138ECF03" w14:textId="77777777" w:rsidR="00621010" w:rsidRPr="00621010" w:rsidRDefault="00621010" w:rsidP="00621010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</w:p>
    <w:p w14:paraId="109CF4A2" w14:textId="44302DFC" w:rsidR="00B8327C" w:rsidRPr="00B8327C" w:rsidRDefault="00621010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621010">
        <w:rPr>
          <w:rFonts w:asciiTheme="minorHAnsi" w:hAnsiTheme="minorHAnsi" w:cs="Helvetica"/>
          <w:color w:val="333333"/>
        </w:rPr>
        <w:t>O MQTT (</w:t>
      </w:r>
      <w:proofErr w:type="spellStart"/>
      <w:r w:rsidRPr="00621010">
        <w:rPr>
          <w:rFonts w:asciiTheme="minorHAnsi" w:hAnsiTheme="minorHAnsi" w:cs="Helvetica"/>
          <w:color w:val="333333"/>
        </w:rPr>
        <w:t>Message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Queuing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Telemetry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Transport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) é um protocolo de mensagens </w:t>
      </w:r>
      <w:proofErr w:type="spellStart"/>
      <w:r w:rsidRPr="00621010">
        <w:rPr>
          <w:rFonts w:asciiTheme="minorHAnsi" w:hAnsiTheme="minorHAnsi" w:cs="Helvetica"/>
          <w:color w:val="333333"/>
        </w:rPr>
        <w:t>leve</w:t>
      </w:r>
      <w:r w:rsidR="00CF6916">
        <w:rPr>
          <w:rFonts w:asciiTheme="minorHAnsi" w:hAnsiTheme="minorHAnsi" w:cs="Helvetica"/>
          <w:color w:val="333333"/>
        </w:rPr>
        <w:t>e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e flexível, projetado para ser eficiente em termos de largura de banda e energia.</w:t>
      </w:r>
      <w:r w:rsidR="00B8327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lastRenderedPageBreak/>
        <w:t>Qualidade de Serviço (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QoS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 xml:space="preserve">) em MQTT </w:t>
      </w:r>
      <w:r w:rsidR="00CF6916">
        <w:rPr>
          <w:rFonts w:asciiTheme="minorHAnsi" w:hAnsiTheme="minorHAnsi" w:cs="Helvetica"/>
          <w:color w:val="333333"/>
        </w:rPr>
        <w:t>se refere</w:t>
      </w:r>
      <w:r w:rsidR="00B8327C" w:rsidRPr="00B8327C">
        <w:rPr>
          <w:rFonts w:asciiTheme="minorHAnsi" w:hAnsiTheme="minorHAnsi" w:cs="Helvetica"/>
          <w:color w:val="333333"/>
        </w:rPr>
        <w:t xml:space="preserve"> ao nível de garantia fornecido para entrega de mensagens. Existem 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tr</w:t>
      </w:r>
      <w:r w:rsidR="00CF6916">
        <w:rPr>
          <w:rFonts w:asciiTheme="minorHAnsi" w:hAnsiTheme="minorHAnsi" w:cs="Helvetica"/>
          <w:color w:val="333333"/>
        </w:rPr>
        <w:t>e</w:t>
      </w:r>
      <w:r w:rsidR="00B8327C" w:rsidRPr="00B8327C">
        <w:rPr>
          <w:rFonts w:asciiTheme="minorHAnsi" w:hAnsiTheme="minorHAnsi" w:cs="Helvetica"/>
          <w:color w:val="333333"/>
        </w:rPr>
        <w:t>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 xml:space="preserve"> níveis de 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QoS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>:</w:t>
      </w:r>
    </w:p>
    <w:p w14:paraId="46EA00A3" w14:textId="77777777" w:rsidR="00B8327C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</w:p>
    <w:p w14:paraId="6F48488D" w14:textId="7258776A" w:rsidR="00B8327C" w:rsidRPr="00B8327C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B8327C">
        <w:rPr>
          <w:rFonts w:asciiTheme="minorHAnsi" w:hAnsiTheme="minorHAnsi" w:cs="Helvetica"/>
          <w:color w:val="333333"/>
        </w:rPr>
        <w:t>No máximo uma vez (dispare e esqueça)</w:t>
      </w:r>
    </w:p>
    <w:p w14:paraId="43143F16" w14:textId="77777777" w:rsidR="00B8327C" w:rsidRPr="00B8327C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B8327C">
        <w:rPr>
          <w:rFonts w:asciiTheme="minorHAnsi" w:hAnsiTheme="minorHAnsi" w:cs="Helvetica"/>
          <w:color w:val="333333"/>
        </w:rPr>
        <w:t>Pelo menos uma vez (entrega garantida, mas possíveis duplicatas)</w:t>
      </w:r>
    </w:p>
    <w:p w14:paraId="234B766E" w14:textId="7AC4FE30" w:rsidR="00621010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B8327C">
        <w:rPr>
          <w:rFonts w:asciiTheme="minorHAnsi" w:hAnsiTheme="minorHAnsi" w:cs="Helvetica"/>
          <w:color w:val="333333"/>
        </w:rPr>
        <w:t>Exatamente uma vez (entrega garantida de uma única mensagem)</w:t>
      </w:r>
    </w:p>
    <w:p w14:paraId="53FAC180" w14:textId="4E197149" w:rsid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411BD03E" w14:textId="25456E0A" w:rsid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739B3FE2" w14:textId="25EEC188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53833EC5" w14:textId="6D0BE687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12185BFB" w14:textId="4B8D594A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08A75310" w14:textId="77777777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5D646B02" w14:textId="0E279409" w:rsidR="00621010" w:rsidRDefault="00621010" w:rsidP="00621010">
      <w:pPr>
        <w:shd w:val="clear" w:color="auto" w:fill="FFFFFF"/>
        <w:rPr>
          <w:rFonts w:ascii="Helvetica" w:hAnsi="Helvetica" w:cs="Helvetica"/>
          <w:color w:val="1F1F1F"/>
          <w:sz w:val="28"/>
          <w:szCs w:val="28"/>
        </w:rPr>
      </w:pPr>
      <w:r>
        <w:rPr>
          <w:rFonts w:ascii="Helvetica" w:hAnsi="Helvetica" w:cs="Helvetica"/>
          <w:color w:val="1F1F1F"/>
          <w:sz w:val="28"/>
          <w:szCs w:val="28"/>
        </w:rPr>
        <w:t xml:space="preserve"> </w:t>
      </w:r>
      <w:r w:rsidRPr="00621010">
        <w:rPr>
          <w:rFonts w:ascii="Helvetica" w:hAnsi="Helvetica" w:cs="Helvetica"/>
          <w:color w:val="1F1F1F"/>
          <w:sz w:val="28"/>
          <w:szCs w:val="28"/>
        </w:rPr>
        <w:t>7- Como o MQTT funciona?</w:t>
      </w:r>
    </w:p>
    <w:p w14:paraId="2631EB63" w14:textId="641FE956" w:rsidR="00621010" w:rsidRDefault="00621010" w:rsidP="00621010">
      <w:pPr>
        <w:shd w:val="clear" w:color="auto" w:fill="FFFFFF"/>
        <w:rPr>
          <w:rFonts w:ascii="Helvetica" w:hAnsi="Helvetica" w:cs="Helvetica"/>
          <w:color w:val="1F1F1F"/>
          <w:sz w:val="28"/>
          <w:szCs w:val="28"/>
        </w:rPr>
      </w:pPr>
    </w:p>
    <w:p w14:paraId="71A9A110" w14:textId="77777777" w:rsidR="00B8327C" w:rsidRDefault="00B8327C" w:rsidP="00621010">
      <w:pPr>
        <w:shd w:val="clear" w:color="auto" w:fill="FFFFFF"/>
        <w:rPr>
          <w:rFonts w:ascii="Helvetica" w:hAnsi="Helvetica" w:cs="Helvetica"/>
          <w:color w:val="1F1F1F"/>
          <w:sz w:val="28"/>
          <w:szCs w:val="28"/>
        </w:rPr>
      </w:pPr>
    </w:p>
    <w:p w14:paraId="706A1500" w14:textId="1A27530C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 xml:space="preserve">Abaixo, há uma visão geral de como o MQTT funciona. </w:t>
      </w:r>
    </w:p>
    <w:p w14:paraId="30B482B5" w14:textId="77777777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18072E33" w14:textId="61D3FD82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 xml:space="preserve">Um cliente MQTT estabelece uma </w:t>
      </w:r>
      <w:proofErr w:type="spellStart"/>
      <w:r w:rsidRPr="00621010">
        <w:rPr>
          <w:rFonts w:asciiTheme="minorHAnsi" w:hAnsiTheme="minorHAnsi" w:cs="Arial"/>
          <w:color w:val="1F1F1F"/>
        </w:rPr>
        <w:t>conex</w:t>
      </w:r>
      <w:r w:rsidR="00C405A3">
        <w:rPr>
          <w:rFonts w:asciiTheme="minorHAnsi" w:hAnsiTheme="minorHAnsi" w:cs="Arial"/>
          <w:color w:val="1F1F1F"/>
        </w:rPr>
        <w:t>a</w:t>
      </w:r>
      <w:r w:rsidRPr="00621010">
        <w:rPr>
          <w:rFonts w:asciiTheme="minorHAnsi" w:hAnsiTheme="minorHAnsi" w:cs="Arial"/>
          <w:color w:val="1F1F1F"/>
        </w:rPr>
        <w:t>o</w:t>
      </w:r>
      <w:proofErr w:type="spellEnd"/>
      <w:r w:rsidRPr="00621010">
        <w:rPr>
          <w:rFonts w:asciiTheme="minorHAnsi" w:hAnsiTheme="minorHAnsi" w:cs="Arial"/>
          <w:color w:val="1F1F1F"/>
        </w:rPr>
        <w:t xml:space="preserve"> com o agente MQTT.</w:t>
      </w:r>
    </w:p>
    <w:p w14:paraId="66842933" w14:textId="51346358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>Depois de conectado, o cliente pode publicar mensagens, assinar mensagens específicas ou fazer as duas coisas.</w:t>
      </w:r>
    </w:p>
    <w:p w14:paraId="703AD926" w14:textId="1877AC7C" w:rsidR="00B8327C" w:rsidRPr="00B8327C" w:rsidRDefault="00621010" w:rsidP="00B8327C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 xml:space="preserve">Ao receber uma mensagem, o agente MQTT </w:t>
      </w:r>
      <w:r w:rsidR="00E73197">
        <w:rPr>
          <w:rFonts w:asciiTheme="minorHAnsi" w:hAnsiTheme="minorHAnsi" w:cs="Arial"/>
          <w:color w:val="1F1F1F"/>
        </w:rPr>
        <w:t>manda</w:t>
      </w:r>
      <w:r w:rsidRPr="00621010">
        <w:rPr>
          <w:rFonts w:asciiTheme="minorHAnsi" w:hAnsiTheme="minorHAnsi" w:cs="Arial"/>
          <w:color w:val="1F1F1F"/>
        </w:rPr>
        <w:t xml:space="preserve"> aos assinantes interessados.</w:t>
      </w:r>
      <w:r w:rsidR="00B8327C">
        <w:rPr>
          <w:rFonts w:asciiTheme="minorHAnsi" w:hAnsiTheme="minorHAnsi" w:cs="Arial"/>
          <w:color w:val="1F1F1F"/>
        </w:rPr>
        <w:t xml:space="preserve"> </w:t>
      </w:r>
      <w:r w:rsidR="00B8327C" w:rsidRPr="00B8327C">
        <w:rPr>
          <w:rFonts w:asciiTheme="minorHAnsi" w:hAnsiTheme="minorHAnsi" w:cs="Arial"/>
          <w:color w:val="1F1F1F"/>
        </w:rPr>
        <w:t>MQTT usa um padrão de publica</w:t>
      </w:r>
      <w:r w:rsidR="00E73197">
        <w:rPr>
          <w:rFonts w:asciiTheme="minorHAnsi" w:hAnsiTheme="minorHAnsi" w:cs="Arial"/>
          <w:color w:val="1F1F1F"/>
        </w:rPr>
        <w:t>c</w:t>
      </w:r>
      <w:r w:rsidR="00B8327C" w:rsidRPr="00B8327C">
        <w:rPr>
          <w:rFonts w:asciiTheme="minorHAnsi" w:hAnsiTheme="minorHAnsi" w:cs="Arial"/>
          <w:color w:val="1F1F1F"/>
        </w:rPr>
        <w:t>ão</w:t>
      </w:r>
      <w:r w:rsidR="00E73197">
        <w:rPr>
          <w:rFonts w:asciiTheme="minorHAnsi" w:hAnsiTheme="minorHAnsi" w:cs="Arial"/>
          <w:color w:val="1F1F1F"/>
        </w:rPr>
        <w:t xml:space="preserve"> </w:t>
      </w:r>
      <w:r w:rsidR="00B8327C" w:rsidRPr="00B8327C">
        <w:rPr>
          <w:rFonts w:asciiTheme="minorHAnsi" w:hAnsiTheme="minorHAnsi" w:cs="Arial"/>
          <w:color w:val="1F1F1F"/>
        </w:rPr>
        <w:t>assinatura para comunicação:</w:t>
      </w:r>
      <w:r w:rsidR="00B8327C">
        <w:rPr>
          <w:rFonts w:asciiTheme="minorHAnsi" w:hAnsiTheme="minorHAnsi" w:cs="Arial"/>
          <w:color w:val="1F1F1F"/>
        </w:rPr>
        <w:t xml:space="preserve"> </w:t>
      </w:r>
      <w:r w:rsidR="00B8327C" w:rsidRPr="00B8327C">
        <w:rPr>
          <w:rFonts w:asciiTheme="minorHAnsi" w:hAnsiTheme="minorHAnsi" w:cs="Arial"/>
          <w:color w:val="1F1F1F"/>
        </w:rPr>
        <w:t>Os dispositivos se conectam ao corretor MQTT</w:t>
      </w:r>
      <w:r w:rsidR="00B8327C">
        <w:rPr>
          <w:rFonts w:asciiTheme="minorHAnsi" w:hAnsiTheme="minorHAnsi" w:cs="Arial"/>
          <w:color w:val="1F1F1F"/>
        </w:rPr>
        <w:t xml:space="preserve">, </w:t>
      </w:r>
      <w:proofErr w:type="gramStart"/>
      <w:r w:rsidR="00B8327C" w:rsidRPr="00B8327C">
        <w:rPr>
          <w:rFonts w:asciiTheme="minorHAnsi" w:hAnsiTheme="minorHAnsi" w:cs="Arial"/>
          <w:color w:val="1F1F1F"/>
        </w:rPr>
        <w:t>Os</w:t>
      </w:r>
      <w:proofErr w:type="gramEnd"/>
      <w:r w:rsidR="00B8327C" w:rsidRPr="00B8327C">
        <w:rPr>
          <w:rFonts w:asciiTheme="minorHAnsi" w:hAnsiTheme="minorHAnsi" w:cs="Arial"/>
          <w:color w:val="1F1F1F"/>
        </w:rPr>
        <w:t xml:space="preserve"> editores enviam mensagens (tópicos) ao corretor</w:t>
      </w:r>
      <w:r w:rsidR="00CA21D1">
        <w:rPr>
          <w:rFonts w:asciiTheme="minorHAnsi" w:hAnsiTheme="minorHAnsi" w:cs="Arial"/>
          <w:color w:val="1F1F1F"/>
        </w:rPr>
        <w:t xml:space="preserve">, </w:t>
      </w:r>
    </w:p>
    <w:p w14:paraId="772D7F16" w14:textId="0DC35F30" w:rsidR="00621010" w:rsidRPr="00621010" w:rsidRDefault="00B8327C" w:rsidP="00B8327C">
      <w:pPr>
        <w:shd w:val="clear" w:color="auto" w:fill="FFFFFF"/>
        <w:rPr>
          <w:rFonts w:asciiTheme="minorHAnsi" w:hAnsiTheme="minorHAnsi" w:cs="Arial"/>
          <w:color w:val="1F1F1F"/>
        </w:rPr>
      </w:pPr>
      <w:r w:rsidRPr="00B8327C">
        <w:rPr>
          <w:rFonts w:asciiTheme="minorHAnsi" w:hAnsiTheme="minorHAnsi" w:cs="Arial"/>
          <w:color w:val="1F1F1F"/>
        </w:rPr>
        <w:t>Os assinantes se cadastram na corretora para receber tem</w:t>
      </w:r>
      <w:r>
        <w:rPr>
          <w:rFonts w:asciiTheme="minorHAnsi" w:hAnsiTheme="minorHAnsi" w:cs="Arial"/>
          <w:color w:val="1F1F1F"/>
        </w:rPr>
        <w:t xml:space="preserve"> </w:t>
      </w:r>
      <w:r w:rsidRPr="00B8327C">
        <w:rPr>
          <w:rFonts w:asciiTheme="minorHAnsi" w:hAnsiTheme="minorHAnsi" w:cs="Arial"/>
          <w:color w:val="1F1F1F"/>
        </w:rPr>
        <w:t>as específicos</w:t>
      </w:r>
      <w:r w:rsidR="00CA21D1">
        <w:rPr>
          <w:rFonts w:asciiTheme="minorHAnsi" w:hAnsiTheme="minorHAnsi" w:cs="Arial"/>
          <w:color w:val="1F1F1F"/>
        </w:rPr>
        <w:t xml:space="preserve">, </w:t>
      </w:r>
      <w:r w:rsidRPr="00B8327C">
        <w:rPr>
          <w:rFonts w:asciiTheme="minorHAnsi" w:hAnsiTheme="minorHAnsi" w:cs="Arial"/>
          <w:color w:val="1F1F1F"/>
        </w:rPr>
        <w:t>O corretor roteia mensagens dos editores para os assinantes correspondentes.</w:t>
      </w:r>
    </w:p>
    <w:p w14:paraId="1954CC9F" w14:textId="414DF77C" w:rsidR="00621010" w:rsidRDefault="00621010" w:rsidP="00621010">
      <w:pPr>
        <w:rPr>
          <w:rFonts w:asciiTheme="minorHAnsi" w:hAnsiTheme="minorHAnsi" w:cs="Arial"/>
          <w:color w:val="1F1F1F"/>
        </w:rPr>
      </w:pPr>
    </w:p>
    <w:p w14:paraId="671C258A" w14:textId="77777777" w:rsidR="00C624B1" w:rsidRDefault="00C624B1" w:rsidP="00621010">
      <w:pPr>
        <w:rPr>
          <w:rFonts w:asciiTheme="minorHAnsi" w:hAnsiTheme="minorHAnsi" w:cs="Arial"/>
          <w:color w:val="1F1F1F"/>
        </w:rPr>
      </w:pPr>
    </w:p>
    <w:p w14:paraId="2ED02049" w14:textId="72C1B9F0" w:rsidR="00C624B1" w:rsidRPr="00C624B1" w:rsidRDefault="00C624B1" w:rsidP="00C624B1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r w:rsidRPr="00C624B1">
        <w:rPr>
          <w:rFonts w:ascii="Helvetica" w:hAnsi="Helvetica" w:cs="Helvetica"/>
          <w:color w:val="333333"/>
          <w:sz w:val="28"/>
          <w:szCs w:val="28"/>
        </w:rPr>
        <w:t>8- O que é MQTT over WSS?</w:t>
      </w:r>
    </w:p>
    <w:p w14:paraId="0D0712D8" w14:textId="3DD902A3" w:rsidR="00C624B1" w:rsidRDefault="00C624B1" w:rsidP="00C624B1">
      <w:pPr>
        <w:rPr>
          <w:rFonts w:asciiTheme="minorHAnsi" w:hAnsiTheme="minorHAnsi" w:cs="Helvetica"/>
          <w:color w:val="333333"/>
          <w:sz w:val="28"/>
          <w:szCs w:val="28"/>
        </w:rPr>
      </w:pPr>
    </w:p>
    <w:p w14:paraId="49470972" w14:textId="77777777" w:rsidR="00C624B1" w:rsidRPr="00C624B1" w:rsidRDefault="00C624B1" w:rsidP="00C624B1">
      <w:pPr>
        <w:rPr>
          <w:rFonts w:asciiTheme="minorHAnsi" w:hAnsiTheme="minorHAnsi" w:cs="Helvetica"/>
          <w:color w:val="333333"/>
          <w:sz w:val="28"/>
          <w:szCs w:val="28"/>
        </w:rPr>
      </w:pPr>
    </w:p>
    <w:p w14:paraId="45E7FE1C" w14:textId="39F71BEF" w:rsidR="00F326E1" w:rsidRDefault="00C624B1" w:rsidP="00C624B1">
      <w:pPr>
        <w:rPr>
          <w:rFonts w:asciiTheme="minorHAnsi" w:hAnsiTheme="minorHAnsi" w:cs="Helvetica"/>
          <w:color w:val="333333"/>
        </w:rPr>
      </w:pPr>
      <w:r w:rsidRPr="00C624B1">
        <w:rPr>
          <w:rFonts w:asciiTheme="minorHAnsi" w:hAnsiTheme="minorHAnsi" w:cs="Helvetica"/>
          <w:color w:val="333333"/>
        </w:rPr>
        <w:t xml:space="preserve">O MQTT over </w:t>
      </w:r>
      <w:proofErr w:type="spellStart"/>
      <w:r w:rsidRPr="00C624B1">
        <w:rPr>
          <w:rFonts w:asciiTheme="minorHAnsi" w:hAnsiTheme="minorHAnsi" w:cs="Helvetica"/>
          <w:color w:val="333333"/>
        </w:rPr>
        <w:t>WebSockets</w:t>
      </w:r>
      <w:proofErr w:type="spellEnd"/>
      <w:r w:rsidRPr="00C624B1">
        <w:rPr>
          <w:rFonts w:asciiTheme="minorHAnsi" w:hAnsiTheme="minorHAnsi" w:cs="Helvetica"/>
          <w:color w:val="333333"/>
        </w:rPr>
        <w:t xml:space="preserve"> (WSS) é uma implementação MQTT para receber dados diretamente em um navegador </w:t>
      </w:r>
      <w:proofErr w:type="gramStart"/>
      <w:r w:rsidRPr="00C624B1">
        <w:rPr>
          <w:rFonts w:asciiTheme="minorHAnsi" w:hAnsiTheme="minorHAnsi" w:cs="Helvetica"/>
          <w:color w:val="333333"/>
        </w:rPr>
        <w:t xml:space="preserve">da </w:t>
      </w:r>
      <w:r w:rsidR="00E73197">
        <w:rPr>
          <w:rFonts w:asciiTheme="minorHAnsi" w:hAnsiTheme="minorHAnsi" w:cs="Helvetica"/>
          <w:color w:val="333333"/>
        </w:rPr>
        <w:t>w</w:t>
      </w:r>
      <w:r w:rsidRPr="00C624B1">
        <w:rPr>
          <w:rFonts w:asciiTheme="minorHAnsi" w:hAnsiTheme="minorHAnsi" w:cs="Helvetica"/>
          <w:color w:val="333333"/>
        </w:rPr>
        <w:t>eb</w:t>
      </w:r>
      <w:r w:rsidR="00E73197">
        <w:rPr>
          <w:rFonts w:asciiTheme="minorHAnsi" w:hAnsiTheme="minorHAnsi" w:cs="Helvetica"/>
          <w:color w:val="333333"/>
        </w:rPr>
        <w:t>s</w:t>
      </w:r>
      <w:proofErr w:type="gramEnd"/>
      <w:r w:rsidRPr="00C624B1">
        <w:rPr>
          <w:rFonts w:asciiTheme="minorHAnsi" w:hAnsiTheme="minorHAnsi" w:cs="Helvetica"/>
          <w:color w:val="333333"/>
        </w:rPr>
        <w:t xml:space="preserve">. O protocolo MQTT define um cliente </w:t>
      </w:r>
      <w:proofErr w:type="spellStart"/>
      <w:r w:rsidRPr="00C624B1">
        <w:rPr>
          <w:rFonts w:asciiTheme="minorHAnsi" w:hAnsiTheme="minorHAnsi" w:cs="Helvetica"/>
          <w:color w:val="333333"/>
        </w:rPr>
        <w:t>JavaScript</w:t>
      </w:r>
      <w:proofErr w:type="spellEnd"/>
      <w:r w:rsidRPr="00C624B1">
        <w:rPr>
          <w:rFonts w:asciiTheme="minorHAnsi" w:hAnsiTheme="minorHAnsi" w:cs="Helvetica"/>
          <w:color w:val="333333"/>
        </w:rPr>
        <w:t xml:space="preserve"> para fornecer suporte WSS para navegadores. Nesse caso, o protocolo funciona normalmente, mas adiciona </w:t>
      </w:r>
      <w:proofErr w:type="spellStart"/>
      <w:r w:rsidRPr="00C624B1">
        <w:rPr>
          <w:rFonts w:asciiTheme="minorHAnsi" w:hAnsiTheme="minorHAnsi" w:cs="Helvetica"/>
          <w:color w:val="333333"/>
        </w:rPr>
        <w:t>cabe</w:t>
      </w:r>
      <w:r w:rsidR="00E73197">
        <w:rPr>
          <w:rFonts w:asciiTheme="minorHAnsi" w:hAnsiTheme="minorHAnsi" w:cs="Helvetica"/>
          <w:color w:val="333333"/>
        </w:rPr>
        <w:t>c</w:t>
      </w:r>
      <w:r w:rsidRPr="00C624B1">
        <w:rPr>
          <w:rFonts w:asciiTheme="minorHAnsi" w:hAnsiTheme="minorHAnsi" w:cs="Helvetica"/>
          <w:color w:val="333333"/>
        </w:rPr>
        <w:t>alhos</w:t>
      </w:r>
      <w:proofErr w:type="spellEnd"/>
      <w:r w:rsidRPr="00C624B1">
        <w:rPr>
          <w:rFonts w:asciiTheme="minorHAnsi" w:hAnsiTheme="minorHAnsi" w:cs="Helvetica"/>
          <w:color w:val="333333"/>
        </w:rPr>
        <w:t xml:space="preserve"> às mensagens MQTT para tamb</w:t>
      </w:r>
      <w:r w:rsidR="00E73197">
        <w:rPr>
          <w:rFonts w:asciiTheme="minorHAnsi" w:hAnsiTheme="minorHAnsi" w:cs="Helvetica"/>
          <w:color w:val="333333"/>
        </w:rPr>
        <w:t>e</w:t>
      </w:r>
      <w:r w:rsidRPr="00C624B1">
        <w:rPr>
          <w:rFonts w:asciiTheme="minorHAnsi" w:hAnsiTheme="minorHAnsi" w:cs="Helvetica"/>
          <w:color w:val="333333"/>
        </w:rPr>
        <w:t xml:space="preserve">m oferecer suporte ao protocolo WSS. Pense nisso como a carga </w:t>
      </w:r>
      <w:proofErr w:type="spellStart"/>
      <w:r w:rsidR="00E73197">
        <w:rPr>
          <w:rFonts w:asciiTheme="minorHAnsi" w:hAnsiTheme="minorHAnsi" w:cs="Helvetica"/>
          <w:color w:val="333333"/>
        </w:rPr>
        <w:t>u</w:t>
      </w:r>
      <w:r w:rsidRPr="00C624B1">
        <w:rPr>
          <w:rFonts w:asciiTheme="minorHAnsi" w:hAnsiTheme="minorHAnsi" w:cs="Helvetica"/>
          <w:color w:val="333333"/>
        </w:rPr>
        <w:t>til</w:t>
      </w:r>
      <w:proofErr w:type="spellEnd"/>
      <w:r w:rsidRPr="00C624B1">
        <w:rPr>
          <w:rFonts w:asciiTheme="minorHAnsi" w:hAnsiTheme="minorHAnsi" w:cs="Helvetica"/>
          <w:color w:val="333333"/>
        </w:rPr>
        <w:t xml:space="preserve"> da mensagem MQTT envolvida em um envelope WSS.</w:t>
      </w:r>
      <w:r w:rsidR="00CA21D1">
        <w:rPr>
          <w:rFonts w:asciiTheme="minorHAnsi" w:hAnsiTheme="minorHAnsi" w:cs="Helvetica"/>
          <w:color w:val="333333"/>
        </w:rPr>
        <w:t xml:space="preserve"> </w:t>
      </w:r>
      <w:r w:rsidR="00CA21D1" w:rsidRPr="00CA21D1">
        <w:rPr>
          <w:rFonts w:asciiTheme="minorHAnsi" w:hAnsiTheme="minorHAnsi" w:cs="Helvetica"/>
          <w:color w:val="333333"/>
        </w:rPr>
        <w:t>MQTT sobre WSS (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WebSockets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Secure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 xml:space="preserve"> Sockets 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Layer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>) é uma maneira segura de conectar-se a um corretor MQTT. Ele</w:t>
      </w:r>
      <w:r w:rsidR="00CA21D1">
        <w:rPr>
          <w:rFonts w:asciiTheme="minorHAnsi" w:hAnsiTheme="minorHAnsi" w:cs="Helvetica"/>
          <w:color w:val="333333"/>
        </w:rPr>
        <w:t xml:space="preserve"> é alguém que </w:t>
      </w:r>
      <w:r w:rsidR="00CA21D1" w:rsidRPr="00CA21D1">
        <w:rPr>
          <w:rFonts w:asciiTheme="minorHAnsi" w:hAnsiTheme="minorHAnsi" w:cs="Helvetica"/>
          <w:color w:val="333333"/>
        </w:rPr>
        <w:t>criptografa a comunicação entre os dispositivos e o corretor, protegendo a privacidade e a integridade dos dados.</w:t>
      </w:r>
    </w:p>
    <w:p w14:paraId="0E97FD3E" w14:textId="1C96B283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5C4AFED7" w14:textId="441F613C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02E2208E" w14:textId="38078E53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14EBDC7A" w14:textId="77777777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476D2210" w14:textId="77777777" w:rsid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3F6F12">
        <w:rPr>
          <w:rFonts w:ascii="Helvetica" w:hAnsi="Helvetica" w:cs="Helvetica"/>
          <w:color w:val="333333"/>
          <w:sz w:val="28"/>
          <w:szCs w:val="28"/>
        </w:rPr>
        <w:t>9- Header</w:t>
      </w:r>
    </w:p>
    <w:p w14:paraId="40A6F8BA" w14:textId="5A6A9F46" w:rsidR="003F6F12" w:rsidRP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</w:p>
    <w:p w14:paraId="67A0BD9A" w14:textId="77777777" w:rsid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</w:p>
    <w:p w14:paraId="35F922AE" w14:textId="60B0A063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3F6F12">
        <w:rPr>
          <w:rFonts w:asciiTheme="minorHAnsi" w:hAnsiTheme="minorHAnsi" w:cs="Helvetica"/>
          <w:color w:val="333333"/>
        </w:rPr>
        <w:lastRenderedPageBreak/>
        <w:t xml:space="preserve">O Header do MQTT pode variar de 2 a 5 bytes. Em </w:t>
      </w:r>
      <w:proofErr w:type="spellStart"/>
      <w:r w:rsidRPr="003F6F12">
        <w:rPr>
          <w:rFonts w:asciiTheme="minorHAnsi" w:hAnsiTheme="minorHAnsi" w:cs="Helvetica"/>
          <w:color w:val="333333"/>
        </w:rPr>
        <w:t>relaç</w:t>
      </w:r>
      <w:r w:rsidR="00E73197">
        <w:rPr>
          <w:rFonts w:asciiTheme="minorHAnsi" w:hAnsiTheme="minorHAnsi" w:cs="Helvetica"/>
          <w:color w:val="333333"/>
        </w:rPr>
        <w:t>a</w:t>
      </w:r>
      <w:r w:rsidRPr="003F6F12">
        <w:rPr>
          <w:rFonts w:asciiTheme="minorHAnsi" w:hAnsiTheme="minorHAnsi" w:cs="Helvetica"/>
          <w:color w:val="333333"/>
        </w:rPr>
        <w:t>o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ao primeiro byte obrigatório, os 4 primeiros bits referem-se ao tipo de mensagem, o bit seguinte refere-se ao indicador de mensagem duplicada, dois bits para identificar o </w:t>
      </w:r>
      <w:proofErr w:type="spellStart"/>
      <w:r w:rsidRPr="003F6F12">
        <w:rPr>
          <w:rFonts w:asciiTheme="minorHAnsi" w:hAnsiTheme="minorHAnsi" w:cs="Helvetica"/>
          <w:color w:val="333333"/>
        </w:rPr>
        <w:t>QoS</w:t>
      </w:r>
      <w:proofErr w:type="spellEnd"/>
      <w:r w:rsidR="00E73197">
        <w:rPr>
          <w:rFonts w:asciiTheme="minorHAnsi" w:hAnsiTheme="minorHAnsi" w:cs="Helvetica"/>
          <w:color w:val="333333"/>
        </w:rPr>
        <w:t xml:space="preserve"> </w:t>
      </w:r>
      <w:r w:rsidRPr="003F6F12">
        <w:rPr>
          <w:rFonts w:asciiTheme="minorHAnsi" w:hAnsiTheme="minorHAnsi" w:cs="Helvetica"/>
          <w:color w:val="333333"/>
        </w:rPr>
        <w:t xml:space="preserve">(qualidade de serviço) do pacote e bit para indicar </w:t>
      </w:r>
      <w:proofErr w:type="spellStart"/>
      <w:r w:rsidRPr="003F6F12">
        <w:rPr>
          <w:rFonts w:asciiTheme="minorHAnsi" w:hAnsiTheme="minorHAnsi" w:cs="Helvetica"/>
          <w:color w:val="333333"/>
        </w:rPr>
        <w:t>se</w:t>
      </w:r>
      <w:r w:rsidR="00E73197">
        <w:rPr>
          <w:rFonts w:asciiTheme="minorHAnsi" w:hAnsiTheme="minorHAnsi" w:cs="Helvetica"/>
          <w:color w:val="333333"/>
        </w:rPr>
        <w:t>e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a mensagem deve ser retida ou não para quando alguém se conectar receber a </w:t>
      </w:r>
      <w:proofErr w:type="spellStart"/>
      <w:r w:rsidR="00E73197">
        <w:rPr>
          <w:rFonts w:asciiTheme="minorHAnsi" w:hAnsiTheme="minorHAnsi" w:cs="Helvetica"/>
          <w:color w:val="333333"/>
        </w:rPr>
        <w:t>u</w:t>
      </w:r>
      <w:r w:rsidRPr="003F6F12">
        <w:rPr>
          <w:rFonts w:asciiTheme="minorHAnsi" w:hAnsiTheme="minorHAnsi" w:cs="Helvetica"/>
          <w:color w:val="333333"/>
        </w:rPr>
        <w:t>ltima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mensagem enviada. Os próximos 4 bytes irão definir o tamanho do resto do pacote, podendo ir de 0 a 268 435 455 bits. O restante são informações que podem variar e não existe um padrão.</w:t>
      </w:r>
      <w:r w:rsidR="00CA21D1">
        <w:rPr>
          <w:rFonts w:asciiTheme="minorHAnsi" w:hAnsiTheme="minorHAnsi" w:cs="Helvetica"/>
          <w:color w:val="333333"/>
        </w:rPr>
        <w:t xml:space="preserve"> </w:t>
      </w:r>
      <w:r w:rsidR="00CA21D1" w:rsidRPr="00CA21D1">
        <w:rPr>
          <w:rFonts w:asciiTheme="minorHAnsi" w:hAnsiTheme="minorHAnsi" w:cs="Helvetica"/>
          <w:color w:val="333333"/>
        </w:rPr>
        <w:t>O MQTT</w:t>
      </w:r>
      <w:r w:rsidR="00CA21D1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CA21D1">
        <w:rPr>
          <w:rFonts w:asciiTheme="minorHAnsi" w:hAnsiTheme="minorHAnsi" w:cs="Helvetica"/>
          <w:color w:val="333333"/>
        </w:rPr>
        <w:t>Mesage</w:t>
      </w:r>
      <w:proofErr w:type="spellEnd"/>
      <w:r w:rsidR="00CA21D1">
        <w:rPr>
          <w:rFonts w:asciiTheme="minorHAnsi" w:hAnsiTheme="minorHAnsi" w:cs="Helvetica"/>
          <w:color w:val="333333"/>
        </w:rPr>
        <w:t xml:space="preserve"> Header</w:t>
      </w:r>
      <w:r w:rsidR="00CA21D1" w:rsidRPr="00CA21D1">
        <w:rPr>
          <w:rFonts w:asciiTheme="minorHAnsi" w:hAnsiTheme="minorHAnsi" w:cs="Helvetica"/>
          <w:color w:val="333333"/>
        </w:rPr>
        <w:t xml:space="preserve"> é um pequeno pacote de dados no início de uma mensagem que contém informações sobre a mensagem, como o</w:t>
      </w:r>
      <w:bookmarkStart w:id="0" w:name="_GoBack"/>
      <w:bookmarkEnd w:id="0"/>
      <w:r w:rsidR="00CA21D1" w:rsidRPr="00CA21D1">
        <w:rPr>
          <w:rFonts w:asciiTheme="minorHAnsi" w:hAnsiTheme="minorHAnsi" w:cs="Helvetica"/>
          <w:color w:val="333333"/>
        </w:rPr>
        <w:t xml:space="preserve"> tópico e o nível de 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QoS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>.</w:t>
      </w:r>
    </w:p>
    <w:p w14:paraId="489E914F" w14:textId="5381FAC7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3C7E803B" w14:textId="77777777" w:rsidR="00227394" w:rsidRDefault="00227394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0EDCE012" w14:textId="4A8CDCCB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18FF31D0" w14:textId="0EC2532B" w:rsidR="003F6F12" w:rsidRP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3F6F12">
        <w:rPr>
          <w:rFonts w:ascii="Helvetica" w:hAnsi="Helvetica" w:cs="Helvetica"/>
          <w:color w:val="333333"/>
          <w:sz w:val="28"/>
          <w:szCs w:val="28"/>
        </w:rPr>
        <w:t>10- Casos Espec</w:t>
      </w:r>
      <w:r>
        <w:rPr>
          <w:rFonts w:ascii="Helvetica" w:hAnsi="Helvetica" w:cs="Helvetica"/>
          <w:color w:val="333333"/>
          <w:sz w:val="28"/>
          <w:szCs w:val="28"/>
        </w:rPr>
        <w:t>í</w:t>
      </w:r>
      <w:r w:rsidRPr="003F6F12">
        <w:rPr>
          <w:rFonts w:ascii="Helvetica" w:hAnsi="Helvetica" w:cs="Helvetica"/>
          <w:color w:val="333333"/>
          <w:sz w:val="28"/>
          <w:szCs w:val="28"/>
        </w:rPr>
        <w:t>ficos</w:t>
      </w:r>
    </w:p>
    <w:p w14:paraId="2513F34D" w14:textId="06395081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02634B84" w14:textId="77777777" w:rsidR="003F6F12" w:rsidRP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29736C0B" w14:textId="675FED77" w:rsidR="003F6F12" w:rsidRDefault="003F6F12" w:rsidP="004460C6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3F6F12">
        <w:rPr>
          <w:rFonts w:asciiTheme="minorHAnsi" w:hAnsiTheme="minorHAnsi" w:cs="Helvetica"/>
          <w:color w:val="333333"/>
        </w:rPr>
        <w:t xml:space="preserve">Caso um tópico não possua nenhum </w:t>
      </w:r>
      <w:proofErr w:type="spellStart"/>
      <w:r w:rsidRPr="003F6F12">
        <w:rPr>
          <w:rFonts w:asciiTheme="minorHAnsi" w:hAnsiTheme="minorHAnsi" w:cs="Helvetica"/>
          <w:color w:val="333333"/>
        </w:rPr>
        <w:t>subscriber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e o Broker receber uma informação referente a este tópico, tal informação será deletada. Isso só não acontecerá caso seja especificado pelo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que tal dado deve ser armazenado, o que é uma prática muito usada, pois permite que os </w:t>
      </w:r>
      <w:proofErr w:type="spellStart"/>
      <w:r w:rsidRPr="003F6F12">
        <w:rPr>
          <w:rFonts w:asciiTheme="minorHAnsi" w:hAnsiTheme="minorHAnsi" w:cs="Helvetica"/>
          <w:color w:val="333333"/>
        </w:rPr>
        <w:t>subscribers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possam ter a informação mais atualizada sem ter que esperar o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enviar a nova informação.</w:t>
      </w:r>
      <w:r>
        <w:rPr>
          <w:rFonts w:asciiTheme="minorHAnsi" w:hAnsiTheme="minorHAnsi" w:cs="Helvetica"/>
          <w:color w:val="333333"/>
        </w:rPr>
        <w:t xml:space="preserve"> </w:t>
      </w:r>
      <w:r w:rsidRPr="003F6F12">
        <w:rPr>
          <w:rFonts w:asciiTheme="minorHAnsi" w:hAnsiTheme="minorHAnsi" w:cs="Helvetica"/>
          <w:color w:val="333333"/>
        </w:rPr>
        <w:t xml:space="preserve">Um outro caso é quando um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se conecta pela primeira vez a um Broker. Durante essa primeira conexão ele tem a oportunidade de definir uma mensagem padrão que será enviada aos </w:t>
      </w:r>
      <w:proofErr w:type="spellStart"/>
      <w:r w:rsidRPr="003F6F12">
        <w:rPr>
          <w:rFonts w:asciiTheme="minorHAnsi" w:hAnsiTheme="minorHAnsi" w:cs="Helvetica"/>
          <w:color w:val="333333"/>
        </w:rPr>
        <w:t>subscribers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caso o Broker perceba que esse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se desconectou dele.</w:t>
      </w:r>
      <w:r w:rsidR="004460C6">
        <w:rPr>
          <w:rFonts w:asciiTheme="minorHAnsi" w:hAnsiTheme="minorHAnsi" w:cs="Helvetica"/>
          <w:color w:val="333333"/>
        </w:rPr>
        <w:t xml:space="preserve"> </w:t>
      </w:r>
      <w:r w:rsidR="004460C6" w:rsidRPr="004460C6">
        <w:rPr>
          <w:rFonts w:asciiTheme="minorHAnsi" w:hAnsiTheme="minorHAnsi" w:cs="Helvetica"/>
          <w:color w:val="333333"/>
        </w:rPr>
        <w:t xml:space="preserve">Existem muitos casos de uso específicos para MQTT em </w:t>
      </w:r>
      <w:proofErr w:type="spellStart"/>
      <w:r w:rsidR="004460C6" w:rsidRPr="004460C6">
        <w:rPr>
          <w:rFonts w:asciiTheme="minorHAnsi" w:hAnsiTheme="minorHAnsi" w:cs="Helvetica"/>
          <w:color w:val="333333"/>
        </w:rPr>
        <w:t>IoT</w:t>
      </w:r>
      <w:proofErr w:type="spellEnd"/>
      <w:r w:rsidR="004460C6" w:rsidRPr="004460C6">
        <w:rPr>
          <w:rFonts w:asciiTheme="minorHAnsi" w:hAnsiTheme="minorHAnsi" w:cs="Helvetica"/>
          <w:color w:val="333333"/>
        </w:rPr>
        <w:t>, incluindo:</w:t>
      </w:r>
      <w:r w:rsidR="004460C6">
        <w:rPr>
          <w:rFonts w:asciiTheme="minorHAnsi" w:hAnsiTheme="minorHAnsi" w:cs="Helvetica"/>
          <w:color w:val="333333"/>
        </w:rPr>
        <w:t xml:space="preserve"> </w:t>
      </w:r>
      <w:r w:rsidR="004460C6" w:rsidRPr="004460C6">
        <w:rPr>
          <w:rFonts w:asciiTheme="minorHAnsi" w:hAnsiTheme="minorHAnsi" w:cs="Helvetica"/>
          <w:color w:val="333333"/>
        </w:rPr>
        <w:t>Automação residencial inteligente</w:t>
      </w:r>
      <w:r w:rsidR="004460C6">
        <w:rPr>
          <w:rFonts w:asciiTheme="minorHAnsi" w:hAnsiTheme="minorHAnsi" w:cs="Helvetica"/>
          <w:color w:val="333333"/>
        </w:rPr>
        <w:t xml:space="preserve">, </w:t>
      </w:r>
      <w:r w:rsidR="004460C6" w:rsidRPr="004460C6">
        <w:rPr>
          <w:rFonts w:asciiTheme="minorHAnsi" w:hAnsiTheme="minorHAnsi" w:cs="Helvetica"/>
          <w:color w:val="333333"/>
        </w:rPr>
        <w:t>Monitoramento de sensores industriais</w:t>
      </w:r>
      <w:r w:rsidR="004460C6">
        <w:rPr>
          <w:rFonts w:asciiTheme="minorHAnsi" w:hAnsiTheme="minorHAnsi" w:cs="Helvetica"/>
          <w:color w:val="333333"/>
        </w:rPr>
        <w:t xml:space="preserve">, </w:t>
      </w:r>
      <w:r w:rsidR="004460C6" w:rsidRPr="004460C6">
        <w:rPr>
          <w:rFonts w:asciiTheme="minorHAnsi" w:hAnsiTheme="minorHAnsi" w:cs="Helvetica"/>
          <w:color w:val="333333"/>
        </w:rPr>
        <w:t>Acompanhamento de bens</w:t>
      </w:r>
      <w:r w:rsidR="004460C6">
        <w:rPr>
          <w:rFonts w:asciiTheme="minorHAnsi" w:hAnsiTheme="minorHAnsi" w:cs="Helvetica"/>
          <w:color w:val="333333"/>
        </w:rPr>
        <w:t>, D</w:t>
      </w:r>
      <w:r w:rsidR="004460C6" w:rsidRPr="004460C6">
        <w:rPr>
          <w:rFonts w:asciiTheme="minorHAnsi" w:hAnsiTheme="minorHAnsi" w:cs="Helvetica"/>
          <w:color w:val="333333"/>
        </w:rPr>
        <w:t>ispositivos vestíveis</w:t>
      </w:r>
    </w:p>
    <w:p w14:paraId="6ADAE71B" w14:textId="41DA8CBA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78559F26" w14:textId="77777777" w:rsidR="00942E36" w:rsidRDefault="00942E36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3CCB2961" w14:textId="07C75E02" w:rsid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 w:rsidRPr="00942E36">
        <w:rPr>
          <w:rFonts w:ascii="Helvetica" w:hAnsi="Helvetica" w:cs="Helvetica"/>
          <w:color w:val="333333"/>
          <w:sz w:val="28"/>
          <w:szCs w:val="28"/>
        </w:rPr>
        <w:t xml:space="preserve">11- Padrão </w:t>
      </w:r>
      <w:proofErr w:type="spellStart"/>
      <w:r w:rsidRPr="00942E36">
        <w:rPr>
          <w:rFonts w:ascii="Helvetica" w:hAnsi="Helvetica" w:cs="Helvetica"/>
          <w:color w:val="333333"/>
          <w:sz w:val="28"/>
          <w:szCs w:val="28"/>
        </w:rPr>
        <w:t>Publish-Subscribe</w:t>
      </w:r>
      <w:proofErr w:type="spellEnd"/>
    </w:p>
    <w:p w14:paraId="066E271B" w14:textId="4ADEE903" w:rsidR="00942E36" w:rsidRDefault="00942E36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</w:p>
    <w:p w14:paraId="649DE663" w14:textId="77777777" w:rsidR="00942E36" w:rsidRPr="00942E36" w:rsidRDefault="00942E36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</w:p>
    <w:p w14:paraId="24A8D8B6" w14:textId="7C8E7543" w:rsidR="00942E36" w:rsidRDefault="00942E36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7A1AECFB" w14:textId="77777777" w:rsidR="00942E36" w:rsidRPr="00942E36" w:rsidRDefault="00942E36" w:rsidP="00942E36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942E36">
        <w:rPr>
          <w:rFonts w:asciiTheme="minorHAnsi" w:hAnsiTheme="minorHAnsi" w:cs="Helvetica"/>
          <w:color w:val="333333"/>
        </w:rPr>
        <w:t xml:space="preserve">O Padrão </w:t>
      </w:r>
      <w:proofErr w:type="spellStart"/>
      <w:r w:rsidRPr="00942E36">
        <w:rPr>
          <w:rFonts w:asciiTheme="minorHAnsi" w:hAnsiTheme="minorHAnsi" w:cs="Helvetica"/>
          <w:color w:val="333333"/>
        </w:rPr>
        <w:t>Publish-Subscribe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é muito parecido com o </w:t>
      </w:r>
      <w:proofErr w:type="gramStart"/>
      <w:r w:rsidRPr="00942E36">
        <w:rPr>
          <w:rFonts w:asciiTheme="minorHAnsi" w:hAnsiTheme="minorHAnsi" w:cs="Helvetica"/>
          <w:color w:val="333333"/>
        </w:rPr>
        <w:t>padrão Observe</w:t>
      </w:r>
      <w:proofErr w:type="gramEnd"/>
      <w:r w:rsidRPr="00942E36">
        <w:rPr>
          <w:rFonts w:asciiTheme="minorHAnsi" w:hAnsiTheme="minorHAnsi" w:cs="Helvetica"/>
          <w:color w:val="333333"/>
        </w:rPr>
        <w:t xml:space="preserve">, porém nesse caso adicionamos o papel do Broker, que é responsável por filtrar as mensagens e saber exatamente para quem enviar. Dessa forma, o </w:t>
      </w:r>
      <w:proofErr w:type="spellStart"/>
      <w:r w:rsidRPr="00942E36">
        <w:rPr>
          <w:rFonts w:asciiTheme="minorHAnsi" w:hAnsiTheme="minorHAnsi" w:cs="Helvetica"/>
          <w:color w:val="333333"/>
        </w:rPr>
        <w:t>publisher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e </w:t>
      </w:r>
      <w:proofErr w:type="spellStart"/>
      <w:r w:rsidRPr="00942E36">
        <w:rPr>
          <w:rFonts w:asciiTheme="minorHAnsi" w:hAnsiTheme="minorHAnsi" w:cs="Helvetica"/>
          <w:color w:val="333333"/>
        </w:rPr>
        <w:t>subscriber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não precisam se conhecer diretamente e apenas precisam conhecer o Broker, que é quem fará a notificação da mudança de estados e enviará essa informação para aqueles que tiverem inscritos no tópico referenciado. Por fim, o </w:t>
      </w:r>
      <w:proofErr w:type="spellStart"/>
      <w:r w:rsidRPr="00942E36">
        <w:rPr>
          <w:rFonts w:asciiTheme="minorHAnsi" w:hAnsiTheme="minorHAnsi" w:cs="Helvetica"/>
          <w:color w:val="333333"/>
        </w:rPr>
        <w:t>publish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precisa se preocupar apenas com enviar as informações e estabelecer a conexão exclusivamente com o Broker.</w:t>
      </w:r>
    </w:p>
    <w:p w14:paraId="76024634" w14:textId="77777777" w:rsidR="00942E36" w:rsidRPr="00942E36" w:rsidRDefault="00942E36" w:rsidP="00942E36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00357F8F" w14:textId="504C1DD2" w:rsidR="00942E36" w:rsidRDefault="00942E36" w:rsidP="00942E36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942E36">
        <w:rPr>
          <w:rFonts w:asciiTheme="minorHAnsi" w:hAnsiTheme="minorHAnsi" w:cs="Helvetica"/>
          <w:color w:val="333333"/>
        </w:rPr>
        <w:t xml:space="preserve">É comum em alguns casos os sistemas terem atuações tanto de Publisher quanto de </w:t>
      </w:r>
      <w:proofErr w:type="spellStart"/>
      <w:r w:rsidRPr="00942E36">
        <w:rPr>
          <w:rFonts w:asciiTheme="minorHAnsi" w:hAnsiTheme="minorHAnsi" w:cs="Helvetica"/>
          <w:color w:val="333333"/>
        </w:rPr>
        <w:t>Subscriber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. Considerando um caso de sistema que possui um sensor de temperatura e está ligado a um ar-condicionado e um sistema que acompanha a temperatura e envia o sinal para ligar o ar, os dois terão as duas situações, considerando que o sistema 1 precisa publicar as mudanças de temperatura e receber o sinal para ligar o ar, </w:t>
      </w:r>
      <w:r w:rsidRPr="00942E36">
        <w:rPr>
          <w:rFonts w:asciiTheme="minorHAnsi" w:hAnsiTheme="minorHAnsi" w:cs="Helvetica"/>
          <w:color w:val="333333"/>
        </w:rPr>
        <w:lastRenderedPageBreak/>
        <w:t>enquanto o sistema 2 precisa receber as informações da temperatura e enviar o sinal para ligar o ar.</w:t>
      </w:r>
    </w:p>
    <w:p w14:paraId="67827ADA" w14:textId="77777777" w:rsidR="003F6F12" w:rsidRP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11F793EA" w14:textId="77777777" w:rsidR="00C624B1" w:rsidRDefault="00C624B1" w:rsidP="000027D4">
      <w:pPr>
        <w:pStyle w:val="PargrafodaLista"/>
        <w:rPr>
          <w:rFonts w:ascii="Arial" w:hAnsi="Arial" w:cs="Arial"/>
        </w:rPr>
      </w:pPr>
      <w:bookmarkStart w:id="1" w:name="_Toc165295582"/>
    </w:p>
    <w:p w14:paraId="6E38D3F2" w14:textId="4B1F7C7D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r w:rsidRPr="000027D4">
        <w:rPr>
          <w:rFonts w:ascii="Arial" w:hAnsi="Arial" w:cs="Arial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002719D9" w:rsidR="00F17BA5" w:rsidRDefault="0062101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aws</w:t>
      </w:r>
      <w:r w:rsidR="00165CC5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amazon.</w:t>
      </w:r>
      <w:r w:rsidR="00165CC5">
        <w:rPr>
          <w:rFonts w:ascii="Arial" w:hAnsi="Arial" w:cs="Arial"/>
          <w:b/>
          <w:bCs/>
        </w:rPr>
        <w:t>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 xml:space="preserve">Disponível </w:t>
      </w:r>
      <w:r w:rsidR="0084596D">
        <w:rPr>
          <w:rFonts w:ascii="Arial" w:hAnsi="Arial" w:cs="Arial"/>
        </w:rPr>
        <w:t xml:space="preserve">em </w:t>
      </w:r>
      <w:hyperlink r:id="rId9" w:history="1">
        <w:r w:rsidR="0084596D" w:rsidRPr="00425306">
          <w:rPr>
            <w:rStyle w:val="Hyperlink"/>
            <w:rFonts w:ascii="Arial" w:hAnsi="Arial" w:cs="Arial"/>
          </w:rPr>
          <w:t>https://aws.amazon.com/pt/what-is/mqtt/</w:t>
        </w:r>
      </w:hyperlink>
      <w:r w:rsidR="0084596D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30</w:t>
      </w:r>
      <w:r w:rsidR="000027D4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="000027D4">
        <w:rPr>
          <w:rFonts w:ascii="Arial" w:hAnsi="Arial" w:cs="Arial"/>
        </w:rPr>
        <w:t>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65ADE" w14:textId="77777777" w:rsidR="008236B4" w:rsidRDefault="008236B4">
      <w:r>
        <w:separator/>
      </w:r>
    </w:p>
  </w:endnote>
  <w:endnote w:type="continuationSeparator" w:id="0">
    <w:p w14:paraId="45302868" w14:textId="77777777" w:rsidR="008236B4" w:rsidRDefault="0082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F671" w14:textId="77777777" w:rsidR="008236B4" w:rsidRDefault="008236B4">
      <w:r>
        <w:separator/>
      </w:r>
    </w:p>
  </w:footnote>
  <w:footnote w:type="continuationSeparator" w:id="0">
    <w:p w14:paraId="466D0DEB" w14:textId="77777777" w:rsidR="008236B4" w:rsidRDefault="0082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72"/>
    <w:multiLevelType w:val="hybridMultilevel"/>
    <w:tmpl w:val="3842A2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72E"/>
    <w:multiLevelType w:val="hybridMultilevel"/>
    <w:tmpl w:val="EE6C4BD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A3F8C"/>
    <w:multiLevelType w:val="multilevel"/>
    <w:tmpl w:val="256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414DB"/>
    <w:multiLevelType w:val="hybridMultilevel"/>
    <w:tmpl w:val="FB9AF504"/>
    <w:lvl w:ilvl="0" w:tplc="8F202B6A">
      <w:start w:val="3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color w:val="232F3E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4572E2"/>
    <w:multiLevelType w:val="hybridMultilevel"/>
    <w:tmpl w:val="01927FCC"/>
    <w:lvl w:ilvl="0" w:tplc="000E8A52">
      <w:start w:val="3"/>
      <w:numFmt w:val="decimal"/>
      <w:lvlText w:val="%1"/>
      <w:lvlJc w:val="left"/>
      <w:pPr>
        <w:ind w:left="720" w:hanging="360"/>
      </w:pPr>
      <w:rPr>
        <w:rFonts w:hint="default"/>
        <w:b/>
        <w:color w:val="333333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B45E3"/>
    <w:multiLevelType w:val="hybridMultilevel"/>
    <w:tmpl w:val="A8B840EC"/>
    <w:lvl w:ilvl="0" w:tplc="560EB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86E36"/>
    <w:multiLevelType w:val="hybridMultilevel"/>
    <w:tmpl w:val="1840B5BA"/>
    <w:lvl w:ilvl="0" w:tplc="2AF8D4CC">
      <w:start w:val="3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b/>
        <w:color w:val="232F3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083"/>
    <w:multiLevelType w:val="hybridMultilevel"/>
    <w:tmpl w:val="76B691B4"/>
    <w:lvl w:ilvl="0" w:tplc="04E88D7C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EA3864"/>
    <w:multiLevelType w:val="hybridMultilevel"/>
    <w:tmpl w:val="C0260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E65BC"/>
    <w:multiLevelType w:val="hybridMultilevel"/>
    <w:tmpl w:val="05E8DDF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5B0D26"/>
    <w:multiLevelType w:val="hybridMultilevel"/>
    <w:tmpl w:val="7AFC898E"/>
    <w:lvl w:ilvl="0" w:tplc="712889A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44794"/>
    <w:multiLevelType w:val="hybridMultilevel"/>
    <w:tmpl w:val="821620EE"/>
    <w:lvl w:ilvl="0" w:tplc="0D586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83B136C"/>
    <w:multiLevelType w:val="hybridMultilevel"/>
    <w:tmpl w:val="C7C2DA7C"/>
    <w:lvl w:ilvl="0" w:tplc="78C4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A3DEA"/>
    <w:multiLevelType w:val="hybridMultilevel"/>
    <w:tmpl w:val="AE4AF94E"/>
    <w:lvl w:ilvl="0" w:tplc="64744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A4992"/>
    <w:multiLevelType w:val="hybridMultilevel"/>
    <w:tmpl w:val="5EC04F9C"/>
    <w:lvl w:ilvl="0" w:tplc="275C3A7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333333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312C0"/>
    <w:multiLevelType w:val="multilevel"/>
    <w:tmpl w:val="086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3130"/>
        </w:tabs>
        <w:ind w:left="291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3"/>
  </w:num>
  <w:num w:numId="5">
    <w:abstractNumId w:val="6"/>
  </w:num>
  <w:num w:numId="6">
    <w:abstractNumId w:val="29"/>
  </w:num>
  <w:num w:numId="7">
    <w:abstractNumId w:val="12"/>
  </w:num>
  <w:num w:numId="8">
    <w:abstractNumId w:val="16"/>
  </w:num>
  <w:num w:numId="9">
    <w:abstractNumId w:val="17"/>
  </w:num>
  <w:num w:numId="10">
    <w:abstractNumId w:val="11"/>
  </w:num>
  <w:num w:numId="11">
    <w:abstractNumId w:val="18"/>
  </w:num>
  <w:num w:numId="12">
    <w:abstractNumId w:val="4"/>
  </w:num>
  <w:num w:numId="13">
    <w:abstractNumId w:val="26"/>
  </w:num>
  <w:num w:numId="14">
    <w:abstractNumId w:val="13"/>
  </w:num>
  <w:num w:numId="15">
    <w:abstractNumId w:val="30"/>
    <w:lvlOverride w:ilvl="0">
      <w:startOverride w:val="1"/>
    </w:lvlOverride>
  </w:num>
  <w:num w:numId="16">
    <w:abstractNumId w:val="27"/>
  </w:num>
  <w:num w:numId="17">
    <w:abstractNumId w:val="14"/>
  </w:num>
  <w:num w:numId="18">
    <w:abstractNumId w:val="10"/>
  </w:num>
  <w:num w:numId="19">
    <w:abstractNumId w:val="7"/>
  </w:num>
  <w:num w:numId="20">
    <w:abstractNumId w:val="0"/>
  </w:num>
  <w:num w:numId="21">
    <w:abstractNumId w:val="1"/>
  </w:num>
  <w:num w:numId="22">
    <w:abstractNumId w:val="15"/>
  </w:num>
  <w:num w:numId="23">
    <w:abstractNumId w:val="24"/>
  </w:num>
  <w:num w:numId="24">
    <w:abstractNumId w:val="19"/>
  </w:num>
  <w:num w:numId="25">
    <w:abstractNumId w:val="8"/>
  </w:num>
  <w:num w:numId="26">
    <w:abstractNumId w:val="9"/>
  </w:num>
  <w:num w:numId="27">
    <w:abstractNumId w:val="5"/>
  </w:num>
  <w:num w:numId="28">
    <w:abstractNumId w:val="22"/>
  </w:num>
  <w:num w:numId="29">
    <w:abstractNumId w:val="23"/>
  </w:num>
  <w:num w:numId="30">
    <w:abstractNumId w:val="20"/>
  </w:num>
  <w:num w:numId="31">
    <w:abstractNumId w:val="28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27394"/>
    <w:rsid w:val="002428D6"/>
    <w:rsid w:val="0026037B"/>
    <w:rsid w:val="002675D7"/>
    <w:rsid w:val="002706CB"/>
    <w:rsid w:val="00277D45"/>
    <w:rsid w:val="002943B6"/>
    <w:rsid w:val="002A1268"/>
    <w:rsid w:val="002A1F18"/>
    <w:rsid w:val="002A2C1C"/>
    <w:rsid w:val="002C47D1"/>
    <w:rsid w:val="002E19CA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F6F12"/>
    <w:rsid w:val="00404187"/>
    <w:rsid w:val="004460C6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1010"/>
    <w:rsid w:val="00623AB7"/>
    <w:rsid w:val="0063526E"/>
    <w:rsid w:val="0064351C"/>
    <w:rsid w:val="0065625F"/>
    <w:rsid w:val="006709B3"/>
    <w:rsid w:val="0068677B"/>
    <w:rsid w:val="0068685C"/>
    <w:rsid w:val="006A4CF5"/>
    <w:rsid w:val="006D0426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21FB"/>
    <w:rsid w:val="007E5D50"/>
    <w:rsid w:val="007F5B27"/>
    <w:rsid w:val="00800D7E"/>
    <w:rsid w:val="00817BBB"/>
    <w:rsid w:val="008236B4"/>
    <w:rsid w:val="00841F83"/>
    <w:rsid w:val="0084596D"/>
    <w:rsid w:val="00876ADC"/>
    <w:rsid w:val="008874EE"/>
    <w:rsid w:val="008A0B1A"/>
    <w:rsid w:val="008A7BA3"/>
    <w:rsid w:val="008C2BC9"/>
    <w:rsid w:val="008F4A5A"/>
    <w:rsid w:val="00923581"/>
    <w:rsid w:val="00935853"/>
    <w:rsid w:val="00942E36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327C"/>
    <w:rsid w:val="00B844A6"/>
    <w:rsid w:val="00BA4644"/>
    <w:rsid w:val="00BE1126"/>
    <w:rsid w:val="00BE6250"/>
    <w:rsid w:val="00C20328"/>
    <w:rsid w:val="00C20BDA"/>
    <w:rsid w:val="00C405A3"/>
    <w:rsid w:val="00C574FB"/>
    <w:rsid w:val="00C57711"/>
    <w:rsid w:val="00C624B1"/>
    <w:rsid w:val="00C86A20"/>
    <w:rsid w:val="00C949AC"/>
    <w:rsid w:val="00CA21D1"/>
    <w:rsid w:val="00CA4767"/>
    <w:rsid w:val="00CA791D"/>
    <w:rsid w:val="00CD1D34"/>
    <w:rsid w:val="00CD3967"/>
    <w:rsid w:val="00CE3BDE"/>
    <w:rsid w:val="00CE6529"/>
    <w:rsid w:val="00CE7ADE"/>
    <w:rsid w:val="00CF323A"/>
    <w:rsid w:val="00CF6916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73197"/>
    <w:rsid w:val="00E85E5D"/>
    <w:rsid w:val="00E86F03"/>
    <w:rsid w:val="00E9329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26E1"/>
    <w:rsid w:val="00F33854"/>
    <w:rsid w:val="00F510E2"/>
    <w:rsid w:val="00F6528E"/>
    <w:rsid w:val="00F73048"/>
    <w:rsid w:val="00F759B8"/>
    <w:rsid w:val="00F83B52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326E1"/>
    <w:rPr>
      <w:b/>
      <w:bCs/>
    </w:rPr>
  </w:style>
  <w:style w:type="character" w:customStyle="1" w:styleId="cskcde">
    <w:name w:val="cskcde"/>
    <w:basedOn w:val="Fontepargpadro"/>
    <w:rsid w:val="00621010"/>
  </w:style>
  <w:style w:type="character" w:customStyle="1" w:styleId="hgkelc">
    <w:name w:val="hgkelc"/>
    <w:basedOn w:val="Fontepargpadro"/>
    <w:rsid w:val="00621010"/>
  </w:style>
  <w:style w:type="paragraph" w:customStyle="1" w:styleId="h4">
    <w:name w:val="h4"/>
    <w:basedOn w:val="Normal"/>
    <w:rsid w:val="003F6F12"/>
    <w:pPr>
      <w:spacing w:before="100" w:beforeAutospacing="1" w:after="100" w:afterAutospacing="1"/>
    </w:pPr>
  </w:style>
  <w:style w:type="paragraph" w:customStyle="1" w:styleId="lead">
    <w:name w:val="lead"/>
    <w:basedOn w:val="Normal"/>
    <w:rsid w:val="003F6F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8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ws.amazon.com/pt/what-is/mqt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4763-769D-4C98-AF81-954D7493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9972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8</cp:revision>
  <cp:lastPrinted>2015-05-15T23:01:00Z</cp:lastPrinted>
  <dcterms:created xsi:type="dcterms:W3CDTF">2024-04-30T16:33:00Z</dcterms:created>
  <dcterms:modified xsi:type="dcterms:W3CDTF">2024-05-07T11:46:00Z</dcterms:modified>
</cp:coreProperties>
</file>