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2C" w:rsidRPr="00C7411E" w:rsidRDefault="00B31510" w:rsidP="00AE0F2C">
      <w:pPr>
        <w:rPr>
          <w:b/>
        </w:rPr>
      </w:pPr>
      <w:r w:rsidRPr="00C7411E">
        <w:rPr>
          <w:b/>
        </w:rPr>
        <w:t>Таблица 1.</w:t>
      </w:r>
      <w:r w:rsidR="00C7411E" w:rsidRPr="00C7411E">
        <w:rPr>
          <w:b/>
        </w:rPr>
        <w:t xml:space="preserve"> Подбор пула технологий под запросы заказчика.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0F2C" w:rsidTr="00AE0F2C">
        <w:tc>
          <w:tcPr>
            <w:tcW w:w="4785" w:type="dxa"/>
          </w:tcPr>
          <w:p w:rsidR="00AE0F2C" w:rsidRDefault="00AE0F2C" w:rsidP="00AE0F2C">
            <w:r>
              <w:t>Автоматическ</w:t>
            </w:r>
            <w:r w:rsidR="000038E2">
              <w:t>ое определение локации</w:t>
            </w:r>
          </w:p>
        </w:tc>
        <w:tc>
          <w:tcPr>
            <w:tcW w:w="4786" w:type="dxa"/>
          </w:tcPr>
          <w:p w:rsidR="00AE0F2C" w:rsidRDefault="000038E2" w:rsidP="00AE0F2C">
            <w:r>
              <w:t>Найти какая служба отвечает за локацию и синтаксис использования.</w:t>
            </w:r>
          </w:p>
        </w:tc>
      </w:tr>
      <w:tr w:rsidR="00AE0F2C" w:rsidTr="00AE0F2C">
        <w:tc>
          <w:tcPr>
            <w:tcW w:w="4785" w:type="dxa"/>
          </w:tcPr>
          <w:p w:rsidR="00AE0F2C" w:rsidRDefault="000038E2" w:rsidP="00AE0F2C">
            <w:proofErr w:type="gramStart"/>
            <w:r>
              <w:t>Всплывающий</w:t>
            </w:r>
            <w:proofErr w:type="gramEnd"/>
            <w:r>
              <w:t xml:space="preserve"> диалоговые окна</w:t>
            </w:r>
          </w:p>
        </w:tc>
        <w:tc>
          <w:tcPr>
            <w:tcW w:w="4786" w:type="dxa"/>
          </w:tcPr>
          <w:p w:rsidR="00AE0F2C" w:rsidRDefault="000038E2" w:rsidP="00AE0F2C">
            <w:r>
              <w:t>Найти службу и изучить синтаксис</w:t>
            </w:r>
          </w:p>
        </w:tc>
      </w:tr>
      <w:tr w:rsidR="00AE0F2C" w:rsidTr="00AE0F2C">
        <w:tc>
          <w:tcPr>
            <w:tcW w:w="4785" w:type="dxa"/>
          </w:tcPr>
          <w:p w:rsidR="00AE0F2C" w:rsidRDefault="00C3400E" w:rsidP="00AE0F2C">
            <w:r>
              <w:t>Настройки</w:t>
            </w:r>
          </w:p>
        </w:tc>
        <w:tc>
          <w:tcPr>
            <w:tcW w:w="4786" w:type="dxa"/>
          </w:tcPr>
          <w:p w:rsidR="00AE0F2C" w:rsidRDefault="00C3400E" w:rsidP="00AE0F2C">
            <w:r>
              <w:t>Найти службу и изучить синтаксис.</w:t>
            </w:r>
          </w:p>
        </w:tc>
      </w:tr>
      <w:tr w:rsidR="00AE0F2C" w:rsidTr="00AE0F2C">
        <w:tc>
          <w:tcPr>
            <w:tcW w:w="4785" w:type="dxa"/>
          </w:tcPr>
          <w:p w:rsidR="00AE0F2C" w:rsidRDefault="004A2CB6" w:rsidP="00AE0F2C">
            <w:proofErr w:type="spellStart"/>
            <w:r>
              <w:t>Парсинг</w:t>
            </w:r>
            <w:proofErr w:type="spellEnd"/>
            <w:r>
              <w:t xml:space="preserve"> сайтов погоды</w:t>
            </w:r>
          </w:p>
        </w:tc>
        <w:tc>
          <w:tcPr>
            <w:tcW w:w="4786" w:type="dxa"/>
          </w:tcPr>
          <w:p w:rsidR="00AE0F2C" w:rsidRPr="004A2CB6" w:rsidRDefault="004A2CB6" w:rsidP="00AE0F2C">
            <w:r>
              <w:t xml:space="preserve">Изучить </w:t>
            </w:r>
            <w:r>
              <w:rPr>
                <w:lang w:val="en-US"/>
              </w:rPr>
              <w:t xml:space="preserve">API </w:t>
            </w:r>
            <w:r>
              <w:t>погодных сервисов.</w:t>
            </w:r>
          </w:p>
        </w:tc>
      </w:tr>
      <w:tr w:rsidR="00AE0F2C" w:rsidTr="00AE0F2C">
        <w:tc>
          <w:tcPr>
            <w:tcW w:w="4785" w:type="dxa"/>
          </w:tcPr>
          <w:p w:rsidR="00AE0F2C" w:rsidRDefault="004A2CB6" w:rsidP="00AE0F2C">
            <w:r>
              <w:t>Перевод на английский</w:t>
            </w:r>
          </w:p>
        </w:tc>
        <w:tc>
          <w:tcPr>
            <w:tcW w:w="4786" w:type="dxa"/>
          </w:tcPr>
          <w:p w:rsidR="00AE0F2C" w:rsidRPr="004A2CB6" w:rsidRDefault="004A2CB6" w:rsidP="00AE0F2C">
            <w:r>
              <w:t xml:space="preserve">Все выводимые сообщения не должны жестко прописываться в коде, а должны браться исключительно из  ресурсов </w:t>
            </w:r>
            <w:r>
              <w:rPr>
                <w:lang w:val="en-US"/>
              </w:rPr>
              <w:t>string</w:t>
            </w:r>
            <w:r w:rsidRPr="004A2CB6">
              <w:t>.</w:t>
            </w:r>
            <w:r>
              <w:rPr>
                <w:lang w:val="en-US"/>
              </w:rPr>
              <w:t>xml</w:t>
            </w:r>
            <w:r w:rsidRPr="004A2CB6">
              <w:t xml:space="preserve"> </w:t>
            </w:r>
            <w:r>
              <w:t>для получения адекватной возможности локализации.</w:t>
            </w:r>
          </w:p>
        </w:tc>
      </w:tr>
      <w:tr w:rsidR="00AE0F2C" w:rsidTr="00AE0F2C">
        <w:tc>
          <w:tcPr>
            <w:tcW w:w="4785" w:type="dxa"/>
          </w:tcPr>
          <w:p w:rsidR="00AE0F2C" w:rsidRPr="00E95AF2" w:rsidRDefault="00E95AF2" w:rsidP="00AE0F2C">
            <w:r>
              <w:rPr>
                <w:lang w:val="en-US"/>
              </w:rPr>
              <w:t xml:space="preserve">Swipe </w:t>
            </w:r>
            <w:r>
              <w:t>дней</w:t>
            </w:r>
          </w:p>
        </w:tc>
        <w:tc>
          <w:tcPr>
            <w:tcW w:w="4786" w:type="dxa"/>
          </w:tcPr>
          <w:p w:rsidR="00AE0F2C" w:rsidRPr="00E95AF2" w:rsidRDefault="00E95AF2" w:rsidP="00AE0F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ViewPager</w:t>
            </w:r>
            <w:proofErr w:type="spellEnd"/>
          </w:p>
        </w:tc>
      </w:tr>
      <w:tr w:rsidR="00AE0F2C" w:rsidTr="00AE0F2C">
        <w:tc>
          <w:tcPr>
            <w:tcW w:w="4785" w:type="dxa"/>
          </w:tcPr>
          <w:p w:rsidR="00AE0F2C" w:rsidRDefault="00AE0F2C" w:rsidP="00AE0F2C"/>
        </w:tc>
        <w:tc>
          <w:tcPr>
            <w:tcW w:w="4786" w:type="dxa"/>
          </w:tcPr>
          <w:p w:rsidR="00AE0F2C" w:rsidRDefault="00AE0F2C" w:rsidP="00AE0F2C"/>
        </w:tc>
      </w:tr>
      <w:tr w:rsidR="00AE0F2C" w:rsidTr="00AE0F2C">
        <w:tc>
          <w:tcPr>
            <w:tcW w:w="4785" w:type="dxa"/>
          </w:tcPr>
          <w:p w:rsidR="00AE0F2C" w:rsidRDefault="00AE0F2C" w:rsidP="00AE0F2C"/>
        </w:tc>
        <w:tc>
          <w:tcPr>
            <w:tcW w:w="4786" w:type="dxa"/>
          </w:tcPr>
          <w:p w:rsidR="00AE0F2C" w:rsidRDefault="00AE0F2C" w:rsidP="00AE0F2C"/>
        </w:tc>
      </w:tr>
    </w:tbl>
    <w:p w:rsidR="00AE0F2C" w:rsidRDefault="00AE0F2C" w:rsidP="00AE0F2C"/>
    <w:p w:rsidR="000038E2" w:rsidRPr="00C7411E" w:rsidRDefault="00C7411E" w:rsidP="00C7411E">
      <w:pPr>
        <w:jc w:val="center"/>
        <w:rPr>
          <w:b/>
        </w:rPr>
      </w:pPr>
      <w:r w:rsidRPr="00C7411E">
        <w:rPr>
          <w:b/>
        </w:rPr>
        <w:t>Список требования для ТЗ:</w:t>
      </w:r>
    </w:p>
    <w:p w:rsidR="000038E2" w:rsidRDefault="000038E2" w:rsidP="000038E2">
      <w:pPr>
        <w:pStyle w:val="a3"/>
        <w:numPr>
          <w:ilvl w:val="0"/>
          <w:numId w:val="4"/>
        </w:numPr>
      </w:pPr>
      <w:proofErr w:type="spellStart"/>
      <w:r>
        <w:t>Геолокация</w:t>
      </w:r>
      <w:proofErr w:type="spellEnd"/>
      <w:r>
        <w:t>. Возможность выбора местности вручную и возможность автоматического определения</w:t>
      </w:r>
    </w:p>
    <w:p w:rsidR="000038E2" w:rsidRDefault="000038E2" w:rsidP="000038E2">
      <w:pPr>
        <w:pStyle w:val="a3"/>
        <w:numPr>
          <w:ilvl w:val="0"/>
          <w:numId w:val="4"/>
        </w:numPr>
      </w:pPr>
      <w:r>
        <w:t>Должны присутствовать следующие настройки:</w:t>
      </w:r>
    </w:p>
    <w:p w:rsidR="000038E2" w:rsidRDefault="000038E2" w:rsidP="000038E2">
      <w:pPr>
        <w:pStyle w:val="a3"/>
        <w:numPr>
          <w:ilvl w:val="1"/>
          <w:numId w:val="4"/>
        </w:numPr>
      </w:pPr>
      <w:r>
        <w:t>Управление появлением всплывающих окон</w:t>
      </w:r>
    </w:p>
    <w:p w:rsidR="00C3400E" w:rsidRDefault="00C3400E" w:rsidP="000038E2">
      <w:pPr>
        <w:pStyle w:val="a3"/>
        <w:numPr>
          <w:ilvl w:val="1"/>
          <w:numId w:val="4"/>
        </w:numPr>
      </w:pPr>
      <w:r>
        <w:t>Информация, отображающаяся на экране</w:t>
      </w:r>
      <w:r w:rsidR="004A2CB6">
        <w:t xml:space="preserve"> (будет зависеть от </w:t>
      </w:r>
      <w:r w:rsidR="004A2CB6">
        <w:rPr>
          <w:lang w:val="en-US"/>
        </w:rPr>
        <w:t>API</w:t>
      </w:r>
      <w:r w:rsidR="004A2CB6" w:rsidRPr="004A2CB6">
        <w:t xml:space="preserve"> </w:t>
      </w:r>
      <w:r w:rsidR="004A2CB6">
        <w:t>имеющихся в интернете сервисов)</w:t>
      </w:r>
      <w:r>
        <w:t>.</w:t>
      </w:r>
    </w:p>
    <w:p w:rsidR="004A2CB6" w:rsidRDefault="004A2CB6" w:rsidP="000038E2">
      <w:pPr>
        <w:pStyle w:val="a3"/>
        <w:numPr>
          <w:ilvl w:val="1"/>
          <w:numId w:val="4"/>
        </w:numPr>
      </w:pPr>
      <w:r>
        <w:t>Должна быть возможность выбора сайтов, с которых можно стягивать информацию.</w:t>
      </w:r>
    </w:p>
    <w:p w:rsidR="00C3400E" w:rsidRDefault="00C3400E" w:rsidP="00C3400E">
      <w:pPr>
        <w:pStyle w:val="a3"/>
        <w:numPr>
          <w:ilvl w:val="0"/>
          <w:numId w:val="4"/>
        </w:numPr>
      </w:pPr>
      <w:r>
        <w:t>Окна. Должны всплывать при условиях, выбранных пользователем в разделе настройки.</w:t>
      </w:r>
    </w:p>
    <w:p w:rsidR="00C3400E" w:rsidRDefault="00C3400E" w:rsidP="00C3400E">
      <w:pPr>
        <w:pStyle w:val="a3"/>
        <w:numPr>
          <w:ilvl w:val="0"/>
          <w:numId w:val="4"/>
        </w:numPr>
      </w:pPr>
      <w:r>
        <w:t>Содержание основного окна. Пользователь должен иметь возможность выбрать информацию, которая будет отображаться на основном экране. (Температура, вероятность дождя и т.д.)</w:t>
      </w:r>
    </w:p>
    <w:p w:rsidR="00C3400E" w:rsidRDefault="00C3400E" w:rsidP="00C3400E">
      <w:pPr>
        <w:pStyle w:val="a3"/>
        <w:numPr>
          <w:ilvl w:val="0"/>
          <w:numId w:val="4"/>
        </w:numPr>
      </w:pPr>
      <w:r>
        <w:t>Цветовая гамма. Приложение</w:t>
      </w:r>
      <w:r w:rsidR="004A2CB6">
        <w:t xml:space="preserve"> должно быть выполнено в светлых тонах.</w:t>
      </w:r>
    </w:p>
    <w:p w:rsidR="00E95AF2" w:rsidRDefault="00E95AF2" w:rsidP="00C3400E">
      <w:pPr>
        <w:pStyle w:val="a3"/>
        <w:numPr>
          <w:ilvl w:val="0"/>
          <w:numId w:val="4"/>
        </w:numPr>
      </w:pPr>
      <w:r>
        <w:t xml:space="preserve">Программа должна обеспечивать информацией на ближайшие три дня. Переход между листингами с помощью </w:t>
      </w:r>
      <w:r>
        <w:rPr>
          <w:lang w:val="en-US"/>
        </w:rPr>
        <w:t>swipe</w:t>
      </w:r>
      <w:r>
        <w:t>.</w:t>
      </w:r>
    </w:p>
    <w:p w:rsidR="004A2CB6" w:rsidRDefault="004A2CB6" w:rsidP="00C3400E">
      <w:pPr>
        <w:pStyle w:val="a3"/>
        <w:numPr>
          <w:ilvl w:val="0"/>
          <w:numId w:val="4"/>
        </w:numPr>
      </w:pPr>
      <w:r>
        <w:t>Программа должна быть переведена на английский язык и иметь возможность переключения между языками из основного окна.</w:t>
      </w:r>
    </w:p>
    <w:p w:rsidR="004A2CB6" w:rsidRPr="00E95AF2" w:rsidRDefault="004A2CB6" w:rsidP="00C3400E">
      <w:pPr>
        <w:pStyle w:val="a3"/>
        <w:numPr>
          <w:ilvl w:val="0"/>
          <w:numId w:val="4"/>
        </w:numPr>
      </w:pPr>
      <w:r>
        <w:t>Программа должна выдавать усредненное значение выбранных параметров (методом среднего арифметического)</w:t>
      </w:r>
    </w:p>
    <w:p w:rsidR="00E95AF2" w:rsidRDefault="00E95AF2" w:rsidP="00C3400E">
      <w:pPr>
        <w:pStyle w:val="a3"/>
        <w:numPr>
          <w:ilvl w:val="0"/>
          <w:numId w:val="4"/>
        </w:numPr>
      </w:pPr>
      <w:r>
        <w:t>Приложение не должно падать, должна быть обеспечена обработка ошибок.</w:t>
      </w:r>
    </w:p>
    <w:p w:rsidR="00E95AF2" w:rsidRDefault="00E95AF2" w:rsidP="00C3400E">
      <w:pPr>
        <w:pStyle w:val="a3"/>
        <w:numPr>
          <w:ilvl w:val="0"/>
          <w:numId w:val="4"/>
        </w:numPr>
      </w:pPr>
      <w:r>
        <w:t>При отсутствии интернета приложение должно показывать последнюю сохраненную версию агрегированной информации и должно оповещать об отсутствии связи с сервисами.</w:t>
      </w:r>
    </w:p>
    <w:p w:rsidR="00C7411E" w:rsidRDefault="00C7411E" w:rsidP="00C7411E"/>
    <w:p w:rsidR="00C7411E" w:rsidRDefault="00C7411E" w:rsidP="00C7411E"/>
    <w:p w:rsidR="00C7411E" w:rsidRDefault="00C7411E" w:rsidP="00C7411E"/>
    <w:p w:rsidR="00C7411E" w:rsidRDefault="00C7411E" w:rsidP="00C7411E"/>
    <w:p w:rsidR="00C7411E" w:rsidRPr="00C7411E" w:rsidRDefault="00C7411E" w:rsidP="00C7411E">
      <w:pPr>
        <w:rPr>
          <w:b/>
        </w:rPr>
      </w:pPr>
      <w:r w:rsidRPr="00C7411E">
        <w:rPr>
          <w:b/>
        </w:rPr>
        <w:lastRenderedPageBreak/>
        <w:t>Таблица 2. Задания к выполнению</w:t>
      </w:r>
    </w:p>
    <w:tbl>
      <w:tblPr>
        <w:tblStyle w:val="a4"/>
        <w:tblW w:w="0" w:type="auto"/>
        <w:tblLook w:val="04A0"/>
      </w:tblPr>
      <w:tblGrid>
        <w:gridCol w:w="1565"/>
        <w:gridCol w:w="1363"/>
        <w:gridCol w:w="1361"/>
        <w:gridCol w:w="1320"/>
        <w:gridCol w:w="1320"/>
        <w:gridCol w:w="1321"/>
        <w:gridCol w:w="1321"/>
      </w:tblGrid>
      <w:tr w:rsidR="00B31510" w:rsidTr="00B31510"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>
            <w:r>
              <w:t>26.06.2018</w:t>
            </w:r>
          </w:p>
        </w:tc>
        <w:tc>
          <w:tcPr>
            <w:tcW w:w="1367" w:type="dxa"/>
          </w:tcPr>
          <w:p w:rsidR="00B31510" w:rsidRDefault="00B31510" w:rsidP="00B31510">
            <w:r>
              <w:t>27.06.2018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B31510">
        <w:tc>
          <w:tcPr>
            <w:tcW w:w="1367" w:type="dxa"/>
          </w:tcPr>
          <w:p w:rsidR="00B31510" w:rsidRDefault="00B31510" w:rsidP="00B31510">
            <w:pPr>
              <w:jc w:val="center"/>
            </w:pPr>
            <w:r>
              <w:t>Дизайн макета</w:t>
            </w:r>
          </w:p>
        </w:tc>
        <w:tc>
          <w:tcPr>
            <w:tcW w:w="1367" w:type="dxa"/>
          </w:tcPr>
          <w:p w:rsidR="00B31510" w:rsidRDefault="00B31510" w:rsidP="00C7411E">
            <w:r>
              <w:t xml:space="preserve">Галина, </w:t>
            </w:r>
            <w:r w:rsidR="00C7411E">
              <w:t>Д</w:t>
            </w:r>
            <w:r>
              <w:t>арья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B31510">
        <w:tc>
          <w:tcPr>
            <w:tcW w:w="1367" w:type="dxa"/>
          </w:tcPr>
          <w:p w:rsidR="00B31510" w:rsidRDefault="00B31510" w:rsidP="00B31510">
            <w:r>
              <w:t>Всплывающие</w:t>
            </w:r>
          </w:p>
          <w:p w:rsidR="00B31510" w:rsidRDefault="00B31510" w:rsidP="00B31510">
            <w:r>
              <w:t>Подсказки</w:t>
            </w:r>
          </w:p>
        </w:tc>
        <w:tc>
          <w:tcPr>
            <w:tcW w:w="1367" w:type="dxa"/>
          </w:tcPr>
          <w:p w:rsidR="00B31510" w:rsidRDefault="00B31510" w:rsidP="00B31510">
            <w:r>
              <w:t>Галина, Дарья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C7411E">
        <w:tc>
          <w:tcPr>
            <w:tcW w:w="1367" w:type="dxa"/>
            <w:shd w:val="clear" w:color="auto" w:fill="FF0000"/>
          </w:tcPr>
          <w:p w:rsidR="00B31510" w:rsidRPr="00B31510" w:rsidRDefault="00B31510" w:rsidP="00B31510">
            <w:r>
              <w:t xml:space="preserve">Поиск </w:t>
            </w:r>
            <w:r>
              <w:rPr>
                <w:lang w:val="en-US"/>
              </w:rPr>
              <w:t xml:space="preserve">API </w:t>
            </w:r>
            <w:r>
              <w:t>погодных сервисов</w:t>
            </w:r>
          </w:p>
        </w:tc>
        <w:tc>
          <w:tcPr>
            <w:tcW w:w="1367" w:type="dxa"/>
          </w:tcPr>
          <w:p w:rsidR="00B31510" w:rsidRDefault="00B31510" w:rsidP="00C7411E">
            <w:r>
              <w:t xml:space="preserve">Алексей </w:t>
            </w:r>
            <w:r w:rsidR="00C7411E">
              <w:t>К</w:t>
            </w:r>
            <w:r>
              <w:t>онстантин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B31510">
        <w:tc>
          <w:tcPr>
            <w:tcW w:w="1367" w:type="dxa"/>
          </w:tcPr>
          <w:p w:rsidR="00B31510" w:rsidRDefault="00B31510" w:rsidP="00B31510">
            <w:proofErr w:type="spellStart"/>
            <w:r>
              <w:t>Геолокация</w:t>
            </w:r>
            <w:proofErr w:type="spellEnd"/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B31510">
        <w:tc>
          <w:tcPr>
            <w:tcW w:w="1367" w:type="dxa"/>
          </w:tcPr>
          <w:p w:rsidR="00B31510" w:rsidRDefault="00B31510" w:rsidP="00B31510">
            <w:r>
              <w:t>Написание шаблона под базовый экран</w:t>
            </w:r>
          </w:p>
        </w:tc>
        <w:tc>
          <w:tcPr>
            <w:tcW w:w="1367" w:type="dxa"/>
          </w:tcPr>
          <w:p w:rsidR="00B31510" w:rsidRDefault="00B31510" w:rsidP="00B31510">
            <w:r>
              <w:t>Алексей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B31510">
        <w:tc>
          <w:tcPr>
            <w:tcW w:w="1367" w:type="dxa"/>
          </w:tcPr>
          <w:p w:rsidR="00B31510" w:rsidRDefault="00C7411E" w:rsidP="00B31510">
            <w:r>
              <w:t>Таблица 1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  <w:tr w:rsidR="00B31510" w:rsidTr="00B31510">
        <w:tc>
          <w:tcPr>
            <w:tcW w:w="1367" w:type="dxa"/>
          </w:tcPr>
          <w:p w:rsidR="00B31510" w:rsidRPr="00914EF9" w:rsidRDefault="00914EF9" w:rsidP="00B31510">
            <w:r>
              <w:t>Картинки для приложения</w:t>
            </w:r>
          </w:p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7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  <w:tc>
          <w:tcPr>
            <w:tcW w:w="1368" w:type="dxa"/>
          </w:tcPr>
          <w:p w:rsidR="00B31510" w:rsidRDefault="00B31510" w:rsidP="00B31510"/>
        </w:tc>
      </w:tr>
    </w:tbl>
    <w:p w:rsidR="00B31510" w:rsidRDefault="00B31510" w:rsidP="00B31510"/>
    <w:p w:rsidR="00914EF9" w:rsidRDefault="00914EF9" w:rsidP="00B31510">
      <w:r>
        <w:t>Нужны картинки, иллюстрирующие:</w:t>
      </w:r>
    </w:p>
    <w:p w:rsidR="00914EF9" w:rsidRDefault="00914EF9" w:rsidP="00914EF9">
      <w:pPr>
        <w:pStyle w:val="a3"/>
        <w:numPr>
          <w:ilvl w:val="0"/>
          <w:numId w:val="5"/>
        </w:numPr>
      </w:pPr>
      <w:r>
        <w:t>Дождь</w:t>
      </w:r>
    </w:p>
    <w:p w:rsidR="00914EF9" w:rsidRDefault="00914EF9" w:rsidP="00914EF9">
      <w:pPr>
        <w:pStyle w:val="a3"/>
        <w:numPr>
          <w:ilvl w:val="0"/>
          <w:numId w:val="5"/>
        </w:numPr>
      </w:pPr>
      <w:r>
        <w:t>Облачную погоду (для каждого времени года)</w:t>
      </w:r>
    </w:p>
    <w:p w:rsidR="00914EF9" w:rsidRDefault="00914EF9" w:rsidP="00914EF9">
      <w:pPr>
        <w:pStyle w:val="a3"/>
        <w:numPr>
          <w:ilvl w:val="0"/>
          <w:numId w:val="5"/>
        </w:numPr>
      </w:pPr>
      <w:r>
        <w:t>Ясную погоду (Для каждого времени года)</w:t>
      </w:r>
    </w:p>
    <w:p w:rsidR="00914EF9" w:rsidRDefault="00914EF9" w:rsidP="00914EF9">
      <w:pPr>
        <w:pStyle w:val="a3"/>
        <w:numPr>
          <w:ilvl w:val="0"/>
          <w:numId w:val="5"/>
        </w:numPr>
      </w:pPr>
      <w:r>
        <w:t>Мороз</w:t>
      </w:r>
    </w:p>
    <w:p w:rsidR="00914EF9" w:rsidRDefault="00914EF9" w:rsidP="00914EF9">
      <w:pPr>
        <w:pStyle w:val="a3"/>
        <w:numPr>
          <w:ilvl w:val="0"/>
          <w:numId w:val="5"/>
        </w:numPr>
      </w:pPr>
      <w:r>
        <w:t>Пурга, вьюга</w:t>
      </w:r>
    </w:p>
    <w:p w:rsidR="003B2330" w:rsidRDefault="003B2330" w:rsidP="003B2330">
      <w:pPr>
        <w:pStyle w:val="a3"/>
        <w:numPr>
          <w:ilvl w:val="0"/>
          <w:numId w:val="5"/>
        </w:numPr>
      </w:pPr>
      <w:r>
        <w:t>Т</w:t>
      </w:r>
      <w:r w:rsidR="00914EF9">
        <w:t>уман</w:t>
      </w:r>
    </w:p>
    <w:p w:rsidR="003B2330" w:rsidRDefault="003B2330" w:rsidP="003B2330">
      <w:pPr>
        <w:rPr>
          <w:color w:val="000000"/>
          <w:sz w:val="27"/>
          <w:szCs w:val="27"/>
        </w:rPr>
      </w:pPr>
      <w:r>
        <w:t>Сущности:</w:t>
      </w:r>
      <w:r>
        <w:br/>
      </w:r>
      <w:proofErr w:type="spellStart"/>
      <w:proofErr w:type="gramStart"/>
      <w:r>
        <w:rPr>
          <w:lang w:val="en-US"/>
        </w:rPr>
        <w:t>WeatherSnapshot</w:t>
      </w:r>
      <w:proofErr w:type="spellEnd"/>
      <w:r w:rsidRPr="003B2330">
        <w:t xml:space="preserve"> – </w:t>
      </w:r>
      <w:r>
        <w:t>сущность, описывающая параметры текущей погоды.</w:t>
      </w:r>
      <w:proofErr w:type="gramEnd"/>
      <w:r>
        <w:br/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3B2330" w:rsidRPr="003B2330" w:rsidTr="003B2330">
        <w:tc>
          <w:tcPr>
            <w:tcW w:w="3190" w:type="dxa"/>
          </w:tcPr>
          <w:p w:rsidR="003B2330" w:rsidRPr="003B2330" w:rsidRDefault="003B2330" w:rsidP="003B2330">
            <w:r w:rsidRPr="003B2330">
              <w:rPr>
                <w:color w:val="000000"/>
                <w:sz w:val="27"/>
                <w:szCs w:val="27"/>
              </w:rPr>
              <w:t xml:space="preserve">Название поля </w:t>
            </w:r>
          </w:p>
        </w:tc>
        <w:tc>
          <w:tcPr>
            <w:tcW w:w="3190" w:type="dxa"/>
          </w:tcPr>
          <w:p w:rsidR="003B2330" w:rsidRPr="003B2330" w:rsidRDefault="003B2330" w:rsidP="00703483">
            <w:r w:rsidRPr="003B2330"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3191" w:type="dxa"/>
          </w:tcPr>
          <w:p w:rsidR="003B2330" w:rsidRPr="003B2330" w:rsidRDefault="003B2330" w:rsidP="00703483">
            <w:r w:rsidRPr="003B2330">
              <w:rPr>
                <w:color w:val="000000"/>
                <w:sz w:val="27"/>
                <w:szCs w:val="27"/>
              </w:rPr>
              <w:t>Пояснение</w:t>
            </w:r>
          </w:p>
        </w:tc>
      </w:tr>
      <w:tr w:rsidR="003B2330" w:rsidRPr="003B2330" w:rsidTr="003B2330">
        <w:tc>
          <w:tcPr>
            <w:tcW w:w="3190" w:type="dxa"/>
          </w:tcPr>
          <w:p w:rsidR="003B2330" w:rsidRPr="003B2330" w:rsidRDefault="003B2330" w:rsidP="003B2330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Temperature</w:t>
            </w:r>
          </w:p>
        </w:tc>
        <w:tc>
          <w:tcPr>
            <w:tcW w:w="3190" w:type="dxa"/>
          </w:tcPr>
          <w:p w:rsidR="003B2330" w:rsidRPr="003B2330" w:rsidRDefault="003B2330" w:rsidP="00703483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3B2330" w:rsidRPr="003B2330" w:rsidRDefault="003B2330" w:rsidP="007034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Температура воздуха</w:t>
            </w:r>
          </w:p>
        </w:tc>
      </w:tr>
      <w:tr w:rsidR="003B2330" w:rsidRPr="003B2330" w:rsidTr="003B2330">
        <w:tc>
          <w:tcPr>
            <w:tcW w:w="3190" w:type="dxa"/>
          </w:tcPr>
          <w:p w:rsidR="003B2330" w:rsidRDefault="003B2330" w:rsidP="003B2330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WindSpeed</w:t>
            </w:r>
            <w:proofErr w:type="spellEnd"/>
          </w:p>
        </w:tc>
        <w:tc>
          <w:tcPr>
            <w:tcW w:w="3190" w:type="dxa"/>
          </w:tcPr>
          <w:p w:rsidR="003B2330" w:rsidRDefault="003B2330" w:rsidP="00703483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3B2330" w:rsidRPr="003B2330" w:rsidRDefault="003B2330" w:rsidP="007034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Скорость ветра</w:t>
            </w:r>
          </w:p>
        </w:tc>
      </w:tr>
      <w:tr w:rsidR="003B2330" w:rsidRPr="003B2330" w:rsidTr="003B2330">
        <w:tc>
          <w:tcPr>
            <w:tcW w:w="3190" w:type="dxa"/>
          </w:tcPr>
          <w:p w:rsidR="003B2330" w:rsidRDefault="003B2330" w:rsidP="003B2330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WindDirection</w:t>
            </w:r>
            <w:proofErr w:type="spellEnd"/>
          </w:p>
        </w:tc>
        <w:tc>
          <w:tcPr>
            <w:tcW w:w="3190" w:type="dxa"/>
          </w:tcPr>
          <w:p w:rsidR="003B2330" w:rsidRDefault="003B2330" w:rsidP="00703483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3B2330" w:rsidRPr="003B2330" w:rsidRDefault="003B2330" w:rsidP="007034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Направление ветра</w:t>
            </w:r>
          </w:p>
        </w:tc>
      </w:tr>
      <w:tr w:rsidR="003B2330" w:rsidRPr="003B2330" w:rsidTr="003B2330">
        <w:tc>
          <w:tcPr>
            <w:tcW w:w="3190" w:type="dxa"/>
          </w:tcPr>
          <w:p w:rsidR="003B2330" w:rsidRDefault="003B2330" w:rsidP="003B2330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Humidity</w:t>
            </w:r>
          </w:p>
        </w:tc>
        <w:tc>
          <w:tcPr>
            <w:tcW w:w="3190" w:type="dxa"/>
          </w:tcPr>
          <w:p w:rsidR="003B2330" w:rsidRDefault="003B2330" w:rsidP="00703483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3B2330" w:rsidRPr="003B2330" w:rsidRDefault="003B2330" w:rsidP="007034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Влажность</w:t>
            </w:r>
          </w:p>
        </w:tc>
      </w:tr>
      <w:tr w:rsidR="003B2330" w:rsidRPr="003B2330" w:rsidTr="003B2330">
        <w:tc>
          <w:tcPr>
            <w:tcW w:w="3190" w:type="dxa"/>
          </w:tcPr>
          <w:p w:rsidR="003B2330" w:rsidRDefault="003B2330" w:rsidP="003B2330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Pressure</w:t>
            </w:r>
          </w:p>
        </w:tc>
        <w:tc>
          <w:tcPr>
            <w:tcW w:w="3190" w:type="dxa"/>
          </w:tcPr>
          <w:p w:rsidR="003B2330" w:rsidRDefault="003B2330" w:rsidP="00703483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3B2330" w:rsidRPr="003B2330" w:rsidRDefault="003B2330" w:rsidP="007034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Давление</w:t>
            </w:r>
          </w:p>
        </w:tc>
      </w:tr>
      <w:tr w:rsidR="003B2330" w:rsidRPr="003B2330" w:rsidTr="003B2330">
        <w:tc>
          <w:tcPr>
            <w:tcW w:w="3190" w:type="dxa"/>
          </w:tcPr>
          <w:p w:rsidR="003B2330" w:rsidRDefault="003B2330" w:rsidP="003B2330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CloudCover</w:t>
            </w:r>
            <w:proofErr w:type="spellEnd"/>
          </w:p>
        </w:tc>
        <w:tc>
          <w:tcPr>
            <w:tcW w:w="3190" w:type="dxa"/>
          </w:tcPr>
          <w:p w:rsidR="003B2330" w:rsidRDefault="003B2330" w:rsidP="00703483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byte</w:t>
            </w:r>
          </w:p>
        </w:tc>
        <w:tc>
          <w:tcPr>
            <w:tcW w:w="3191" w:type="dxa"/>
          </w:tcPr>
          <w:p w:rsidR="003B2330" w:rsidRPr="00F774C2" w:rsidRDefault="00F774C2" w:rsidP="007034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Облачность</w:t>
            </w:r>
          </w:p>
        </w:tc>
      </w:tr>
    </w:tbl>
    <w:p w:rsidR="003B2330" w:rsidRPr="003B2330" w:rsidRDefault="003B2330" w:rsidP="003B2330"/>
    <w:sectPr w:rsidR="003B2330" w:rsidRPr="003B2330" w:rsidSect="00C7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0EAE"/>
    <w:multiLevelType w:val="hybridMultilevel"/>
    <w:tmpl w:val="574EB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66CB8"/>
    <w:multiLevelType w:val="hybridMultilevel"/>
    <w:tmpl w:val="2B408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0271A"/>
    <w:multiLevelType w:val="hybridMultilevel"/>
    <w:tmpl w:val="EBCEF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22D65"/>
    <w:multiLevelType w:val="hybridMultilevel"/>
    <w:tmpl w:val="5AF85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A21C0"/>
    <w:multiLevelType w:val="hybridMultilevel"/>
    <w:tmpl w:val="EC54D1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0F2C"/>
    <w:rsid w:val="000038E2"/>
    <w:rsid w:val="000C34CF"/>
    <w:rsid w:val="000D4E14"/>
    <w:rsid w:val="00151C97"/>
    <w:rsid w:val="00233990"/>
    <w:rsid w:val="003B2330"/>
    <w:rsid w:val="004A2CB6"/>
    <w:rsid w:val="00914EF9"/>
    <w:rsid w:val="00AE0F2C"/>
    <w:rsid w:val="00B31510"/>
    <w:rsid w:val="00C3400E"/>
    <w:rsid w:val="00C7411E"/>
    <w:rsid w:val="00C748F8"/>
    <w:rsid w:val="00CC7DC0"/>
    <w:rsid w:val="00E829EE"/>
    <w:rsid w:val="00E95AF2"/>
    <w:rsid w:val="00F7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F2C"/>
    <w:pPr>
      <w:ind w:left="720"/>
      <w:contextualSpacing/>
    </w:pPr>
  </w:style>
  <w:style w:type="table" w:styleId="a4">
    <w:name w:val="Table Grid"/>
    <w:basedOn w:val="a1"/>
    <w:uiPriority w:val="59"/>
    <w:rsid w:val="00AE0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F7AE7-300C-4063-88CA-C78C7154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PalibinFamily</dc:creator>
  <cp:keywords/>
  <dc:description/>
  <cp:lastModifiedBy>PalibinFamily</cp:lastModifiedBy>
  <cp:revision>6</cp:revision>
  <dcterms:created xsi:type="dcterms:W3CDTF">2018-06-25T18:19:00Z</dcterms:created>
  <dcterms:modified xsi:type="dcterms:W3CDTF">2018-06-28T20:12:00Z</dcterms:modified>
</cp:coreProperties>
</file>