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Network Switch Configurations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All L3 switches: Cisco 3650-24PS   |   All access switches: Cisco 2960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VLAN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2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Subnet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10.10.10.0/24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switch management IPs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10.10.20.0/24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Office PCs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10.10.30.0/24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 Eng Lab + CL1 PCs (GF)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Wireless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10.10.40.0/24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APs (management traffic)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10.10.50.0/24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IP cameras, NVR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Access-Control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10.10.60.0/24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RFID readers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SoftwareLab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10.10.70.0/24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Software Lab PCs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ComputerLab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10.10.80.0/24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Computer Lab PCs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10.10.99.0/24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Guest Wi-Fi (isolated)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Management 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Management 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Gateway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(is the 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SW-1F-DIST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SW-GF-DIST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SW-SoftLab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SW-CompLab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SW-Office-Cam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SW-GF-LabCL1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SW-GF-Office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10.10.10.3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SW-CORE — Cisco 3650-24PS (Server Room)</w:t>
      </w:r>
    </w:p>
    <w:p>
      <w:r>
        <w:rPr>
          <w:rFonts w:ascii="Arial" w:cs="Arial" w:eastAsia="Arial" w:hAnsi="Arial"/>
          <w:sz w:val="20"/>
          <w:szCs w:val="20"/>
        </w:rPr>
        <w:t xml:space="preserve">Role: Core routing, firewall uplink, all servers, SMF uplinks to both distribution switches.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routing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Management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Staff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30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Labs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40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Wireless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Security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Access-Control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70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SoftwareLab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80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ComputerLab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Guest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SVIs — core owns the gateway for all VLANs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10.10.10.1 255.255.255.0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10.10.20.1 255.255.255.0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30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10.10.30.1 255.255.255.0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40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10.10.40.1 255.255.255.0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10.10.50.1 255.255.255.0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10.10.60.1 255.255.255.0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70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10.10.70.1 255.255.255.0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80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10.10.80.1 255.255.255.0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10.10.99.1 255.255.255.0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Uplink to ISA 3000 firewall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GigabitEthernet1/0/1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10,20,30,40,50,60,70,80,99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SMF uplink to SW-1F-DIST (SFP port)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GigabitEthernet1/1/1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10,20,40,50,60,70,80,99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SMF uplink to SW-GF-DIST (SFP port)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GigabitEthernet1/1/2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10,20,30,40,50,60,99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Server ports — VLAN 10 (DHCP, DNS, RADIUS, NVR)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GigabitEthernet1/0/2 - 5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access 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Shut unused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GigabitEthernet1/0/6 - 24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vty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transport input ssh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login local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SW-1F-DIST — Cisco 3650-24PS (First Floor Distribution)</w:t>
      </w:r>
    </w:p>
    <w:p>
      <w:r>
        <w:rPr>
          <w:rFonts w:ascii="Arial" w:cs="Arial" w:eastAsia="Arial" w:hAnsi="Arial"/>
          <w:sz w:val="20"/>
          <w:szCs w:val="20"/>
        </w:rPr>
        <w:t xml:space="preserve">Role: Full L3 inter-VLAN routing for all first floor VLANs. SMF uplink to core. Default route to core for WAN/inter-floor traffic.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routing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Management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Staff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40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Wireless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Security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Access-Control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70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SoftwareLab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80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ComputerLab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Guest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SVIs — routes 1F VLANs locally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10.10.10.2 255.255.255.0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10.10.20.2 255.255.255.0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40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10.10.40.2 255.255.255.0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10.10.50.2 255.255.255.0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10.10.60.2 255.255.255.0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70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10.10.70.2 255.255.255.0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80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10.10.80.2 255.255.255.0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10.10.99.2 255.255.255.0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SMF uplink to SW-CORE (SFP port)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GigabitEthernet1/1/1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10,20,40,50,60,70,80,99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Downlink to SW-SoftLab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GigabitEthernet1/0/1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10,40,50,60,70,99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Downlink to SW-CompLab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GigabitEthernet1/0/2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10,40,50,60,80,99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Downlink to SW-Office-Cam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GigabitEthernet1/0/3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10,20,50,99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Default route to core for WAN and inter-floor traffic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route 0.0.0.0 0.0.0.0 10.10.10.1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Shut unused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GigabitEthernet1/0/4 - 24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vty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transport input ssh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login local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SW-GF-DIST — Cisco 3650-24PS (Ground Floor Distribution)</w:t>
      </w:r>
    </w:p>
    <w:p>
      <w:r>
        <w:rPr>
          <w:rFonts w:ascii="Arial" w:cs="Arial" w:eastAsia="Arial" w:hAnsi="Arial"/>
          <w:sz w:val="20"/>
          <w:szCs w:val="20"/>
        </w:rPr>
        <w:t xml:space="preserve">Role: Full L3 inter-VLAN routing for all ground floor VLANs. SMF uplink to core. Both GF access switches connect directly here — no daisy chaining.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routing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Management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Staff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30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Labs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40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Wireless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Security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Access-Control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Guest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SVIs — routes GF VLANs locally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10.10.10.3 255.255.255.0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10.10.20.3 255.255.255.0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30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10.10.30.3 255.255.255.0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40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10.10.40.3 255.255.255.0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10.10.50.3 255.255.255.0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10.10.60.3 255.255.255.0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10.10.99.3 255.255.255.0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SMF uplink to SW-CORE (SFP port)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GigabitEthernet1/1/1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10,20,30,40,50,60,99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Independent downlink to SW-GF-LabCL1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GigabitEthernet1/0/1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10,30,40,50,60,99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Independent downlink to SW-GF-Office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GigabitEthernet1/0/2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10,20,50,99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Default route to core for WAN and inter-floor traffic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route 0.0.0.0 0.0.0.0 10.10.10.1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Shut unused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GigabitEthernet1/0/3 - 24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vty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transport input ssh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login local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SW-SoftLab — Cisco 2960 (1F Software Lab)</w:t>
      </w:r>
    </w:p>
    <w:p>
      <w:r>
        <w:rPr>
          <w:rFonts w:ascii="Arial" w:cs="Arial" w:eastAsia="Arial" w:hAnsi="Arial"/>
          <w:sz w:val="20"/>
          <w:szCs w:val="20"/>
        </w:rPr>
        <w:t xml:space="preserve">Uplink to SW-1F-DIST. Carries VLANs: 10, 40, 50, 60, 70, 99. Default gateway: 10.10.10.2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Management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40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Wireless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Security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Access-Control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70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SoftwareLab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Guest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Uplink to SW-1F-DIST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GigabitEthernet0/1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10,40,50,60,70,99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AP port — trunk: VLAN 40 (AP mgmt) + VLAN 70 (lab) + VLAN 99 (guest)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FastEthernet0/1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40,70,99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Software Lab PC ports — VLAN 70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FastEthernet0/2 - 8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access vlan 70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Camera port — PoE, 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FastEthernet0/9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access 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power inline auto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RFID reader port — PoE, 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FastEthernet0/10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access 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power inline auto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Shut unused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FastEthernet0/11 - 24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10.10.10.4 255.255.255.0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default-gateway 10.10.10.2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vty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transport input ssh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login local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SW-CompLab — Cisco 2960 (1F Computer Lab)</w:t>
      </w:r>
    </w:p>
    <w:p>
      <w:r>
        <w:rPr>
          <w:rFonts w:ascii="Arial" w:cs="Arial" w:eastAsia="Arial" w:hAnsi="Arial"/>
          <w:sz w:val="20"/>
          <w:szCs w:val="20"/>
        </w:rPr>
        <w:t xml:space="preserve">Uplink to SW-1F-DIST. Carries VLANs: 10, 40, 50, 60, 80, 99. Default gateway: 10.10.10.2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Management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40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Wireless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Security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Access-Control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80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ComputerLab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Guest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Uplink to SW-1F-DIST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GigabitEthernet0/1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10,40,50,60,80,99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AP port — trunk: VLAN 40 (AP mgmt) + VLAN 80 (lab) + VLAN 99 (guest)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FastEthernet0/1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40,80,99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Computer Lab PC ports — VLAN 80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FastEthernet0/2 - 8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access vlan 80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Camera port — PoE, 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FastEthernet0/9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access 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power inline auto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RFID reader port — PoE, 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FastEthernet0/10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access 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power inline auto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Shut unused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FastEthernet0/11 - 24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10.10.10.5 255.255.255.0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default-gateway 10.10.10.2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vty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transport input ssh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login local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SW-Office-Cam — Cisco 2960 (1F Offices / NVR Zone)</w:t>
      </w:r>
    </w:p>
    <w:p>
      <w:r>
        <w:rPr>
          <w:rFonts w:ascii="Arial" w:cs="Arial" w:eastAsia="Arial" w:hAnsi="Arial"/>
          <w:sz w:val="20"/>
          <w:szCs w:val="20"/>
        </w:rPr>
        <w:t xml:space="preserve">Uplink to SW-1F-DIST. Carries VLANs: 10, 20, 50, 99. No RFID on this switch. Default gateway: 10.10.10.2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Management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Staff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Security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Guest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Uplink to SW-1F-DIST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GigabitEthernet0/1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10,20,50,99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Office PC ports — VLAN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FastEthernet0/1 - 4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access vlan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port-security maximum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port-security violation restrict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port-security mac-address sticky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Camera ports — PoE, 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FastEthernet0/5 - 10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access 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power inline auto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Shut unused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FastEthernet0/11 - 24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10.10.10.6 255.255.255.0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default-gateway 10.10.10.2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vty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transport input ssh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login local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SW-GF-LabCL1 — Cisco 2960 (GF Comp Eng Lab + CL1)</w:t>
      </w:r>
    </w:p>
    <w:p>
      <w:r>
        <w:rPr>
          <w:rFonts w:ascii="Arial" w:cs="Arial" w:eastAsia="Arial" w:hAnsi="Arial"/>
          <w:sz w:val="20"/>
          <w:szCs w:val="20"/>
        </w:rPr>
        <w:t xml:space="preserve">Direct uplink to SW-GF-DIST. Carries VLANs: 10, 30, 40, 50, 60, 99. Default gateway: 10.10.10.3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Management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30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Labs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40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Wireless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Security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Access-Control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Guest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Uplink to SW-GF-DIST (direct independent link)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GigabitEthernet0/1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10,30,40,50,60,99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AP port 1 (Comp Eng) — trunk: VLAN 40 + VLAN 30 + VLAN 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FastEthernet0/1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30,40,99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AP port 2 (CL1) — trunk: VLAN 40 + VLAN 30 + VLAN 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FastEthernet0/2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30,40,99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Lab / CL1 PC ports — VLAN 30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FastEthernet0/3 - 10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access vlan 30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Camera ports — PoE, 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FastEthernet0/11 - 12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access 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power inline auto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RFID reader port — PoE, 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FastEthernet0/13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access vlan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power inline auto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Shut unused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FastEthernet0/14 - 24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10.10.10.7 255.255.255.0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default-gateway 10.10.10.3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vty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transport input ssh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login local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SW-GF-Office — Cisco 2960 (GF Offices)</w:t>
      </w:r>
    </w:p>
    <w:p>
      <w:r>
        <w:rPr>
          <w:rFonts w:ascii="Arial" w:cs="Arial" w:eastAsia="Arial" w:hAnsi="Arial"/>
          <w:sz w:val="20"/>
          <w:szCs w:val="20"/>
        </w:rPr>
        <w:t xml:space="preserve">Direct uplink to SW-GF-DIST. Carries VLANs: 10, 20, 50, 99. Default gateway: 10.10.10.3</w:t>
      </w:r>
    </w:p>
    <w:p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Management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Staff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Security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vlan 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name Guest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Uplink to SW-GF-DIST (direct independent link)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GigabitEthernet0/1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trunk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trunk allowed vlan 10,20,50,99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Office PC ports — VLAN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FastEthernet0/1 - 4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access vlan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port-security maximum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port-security violation restrict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port-security mac-address sticky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Camera ports — PoE, 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FastEthernet0/5 - 10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mode access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switchport access vlan 50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spanning-tree portfast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power inline auto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Shut unused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range FastEthernet0/11 - 24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vlan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ip address 10.10.10.8 255.255.255.0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no shutdown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 default-gateway 10.10.10.3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 vty 0 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transport input ssh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login local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2026-04-04T13:18:29.378Z</dcterms:created>
  <dcterms:modified xsi:type="dcterms:W3CDTF">2026-04-04T13:18:29.379Z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