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392B" w:sz="30"/>
        </w:pBdr>
        <w:shd w:fill="C0392B" w:val="clear"/>
      </w:pPr>
    </w:p>
    <w:p>
      <w:pPr>
        <w:spacing w:after="0" w:before="6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CY375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Network Security, Auditing and Monitoring</w:t>
      </w:r>
    </w:p>
    <w:p>
      <w:pPr>
        <w:pBdr>
          <w:bottom w:val="single" w:color="C0392B" w:sz="4" w:space="1"/>
        </w:pBdr>
        <w:spacing w:after="200" w:before="20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888888"/>
          <w:spacing w:val="200"/>
          <w:sz w:val="24"/>
          <w:szCs w:val="24"/>
        </w:rPr>
        <w:t xml:space="preserve">LAB EXERCISE 1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ARP Spoofing with Ettercap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C0392B"/>
          <w:sz w:val="36"/>
          <w:szCs w:val="36"/>
        </w:rPr>
        <w:t xml:space="preserve">and Mitigation using Dynamic ARP Inspection</w:t>
      </w:r>
    </w:p>
    <w:p>
      <w:pPr>
        <w:pBdr>
          <w:bottom w:val="single" w:color="1F3864" w:sz="4" w:space="1"/>
        </w:pBdr>
        <w:spacing w:after="200" w:before="200"/>
      </w:pPr>
    </w:p>
    <w:p>
      <w:pPr>
        <w:spacing w:after="80" w:before="3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Working Guide — Final Version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VMware Workstation Pro  |  GNS3 VM 2.2.59  |  IOU L2 Switch  |  Kali Linux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ASUS ROG Zephyrus  |  AMD Processor  |  Windows 11</w:t>
      </w:r>
    </w:p>
    <w:p>
      <w:pPr>
        <w:spacing w:after="0" w:before="400"/>
      </w:pPr>
    </w:p>
    <w:p>
      <w:pPr>
        <w:pBdr>
          <w:bottom w:val="single" w:color="1F3864" w:sz="30"/>
        </w:pBdr>
        <w:shd w:fill="1F3864" w:val="clear"/>
      </w:pP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Table of Contents</w:t>
      </w:r>
    </w:p>
    <w:p>
      <w:pPr>
        <w:spacing w:after="0" w:before="200"/>
      </w:pP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1   Architecture Overview</w:t>
      </w: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2   Phase 1 — Complete VMware Setup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2.1   BIOS Check for AMD SVM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2.2   Fix Windows Hyper-V Conflicts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2.3   Configure VMnet2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2.4   Import and Configure the GNS3 VM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2.5   Create the Three Lab VMs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2.6   Assign Static IP Addresses</w:t>
      </w: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3   Phase 2 — Baseline Connectivity and Traffic Capture</w:t>
      </w: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4   Phase 3 — ARP Spoofing Attack</w:t>
      </w: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5   Phase 4 — GNS3 Setup and DAI Mitigation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5.1   Install GNS3 on Windows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5.2   Connect GNS3 GUI to the GNS3 VM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5.3   Fix the GNS3 VM Default Route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5.4   Install 32-bit Libraries on GNS3 VM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5.5   Generate the IOU License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5.6   Add the IOU L2 Switch Image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5.7   Build the GNS3 Topology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5.8   Configure VLAN, DHCP Snooping and DAI</w:t>
      </w:r>
    </w:p>
    <w:p>
      <w:pPr>
        <w:spacing w:after="100" w:before="100"/>
        <w:ind w:left="480"/>
      </w:pPr>
      <w:r>
        <w:rPr>
          <w:rFonts w:ascii="Arial" w:cs="Arial" w:eastAsia="Arial" w:hAnsi="Arial"/>
          <w:sz w:val="22"/>
          <w:szCs w:val="22"/>
        </w:rPr>
        <w:t xml:space="preserve">  5.9   Verify DAI is Blocking the Attack</w:t>
      </w: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6   Writing the Lab Report</w:t>
      </w: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7   Screenshots Checklist</w:t>
      </w:r>
    </w:p>
    <w:p>
      <w:pPr>
        <w:spacing w:after="100" w:before="100"/>
        <w:ind w:left="200"/>
      </w:pPr>
      <w:r>
        <w:rPr>
          <w:rFonts w:ascii="Arial" w:cs="Arial" w:eastAsia="Arial" w:hAnsi="Arial"/>
          <w:sz w:val="22"/>
          <w:szCs w:val="22"/>
        </w:rPr>
        <w:t xml:space="preserve">8   Timeline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Architecture Overview</w:t>
      </w: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Tools and Their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VMware Workstation Pro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Hosts all VMs including the GNS3 VM on your Windows PC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GNS3 VM 2.2.59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dedicated Linux VM that runs the IOU switch emulation. Runs on VMnet2 at 192.168.10.5.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GNS3 GUI (Windows)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graphical interface on Windows that connects to the GNS3 VM to manage the topology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IOU L2 Switch (i86bi-linux-l2-adventerprisek9-15.2b.bin)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Cisco IOU Layer-2 switch image that runs inside the GNS3 VM. Supports full VLAN, DHCP Snooping and DAI.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Kali Linux VM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attacker — runs Ettercap to poison ARP caches (192.168.10.20)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Ubuntu Desktop VM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victim — its ARP cache gets poisoned (192.168.10.10)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Ubuntu Server VM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gateway — simulates the default router (192.168.10.1)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Wireshark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Captures ARP traffic before and after the attack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Network Architecture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Windows PC (ASUS ROG Zephyrus)</w:t>
        <w:br/>
        <w:t xml:space="preserve">  |</w:t>
        <w:br/>
        <w:t xml:space="preserve">  └── VMware Workstation Pro</w:t>
        <w:br/>
        <w:t xml:space="preserve">           |</w:t>
        <w:br/>
        <w:t xml:space="preserve">           └── VMnet2  (192.168.10.0/24, Host-only, No DHCP)</w:t>
        <w:br/>
        <w:t xml:space="preserve">                  |</w:t>
        <w:br/>
        <w:t xml:space="preserve">                  ├── GNS3 VM          192.168.10.5  (eth0)</w:t>
        <w:br/>
        <w:t xml:space="preserve">                  |      └── IOU L2 Switch</w:t>
        <w:br/>
        <w:t xml:space="preserve">                  |              └── Ethernet0/0 ← Cloud node (eth0 of GNS3 VM)</w:t>
        <w:br/>
        <w:t xml:space="preserve">                  |                  DAI inspects all ARP here</w:t>
        <w:br/>
        <w:t xml:space="preserve">                  |</w:t>
        <w:br/>
        <w:t xml:space="preserve">                  ├── Kali Linux VM    192.168.10.20  (attacker)</w:t>
        <w:br/>
        <w:t xml:space="preserve">                  ├── Ubuntu VM        192.168.10.10  (victim)</w:t>
        <w:br/>
        <w:t xml:space="preserve">                  └── Ubuntu Server    192.168.10.1   (gateway)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KEY DESIGN DECISIONS: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1. All VMs share ONE VMnet2 — VMware forbids duplicate subnets across VMnets.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2. The GNS3 VM is on VMnet2 so its eth0 carries all lab VM traffic.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3. The Cloud node in GNS3 connects to eth0 of the GNS3 VM — NOT a Windows adapter.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4. The IOU image is Linux-based so it MUST run on the GNS3 VM, not the local Windows server.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5. Both Cloud and IOU nodes must be on the GNS3 VM server — never on the local laptop server.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Phase 1 — Complete VMware Setup</w:t>
      </w: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AMD BIOS Check</w:t>
      </w:r>
    </w:p>
    <w:p>
      <w:r>
        <w:rPr>
          <w:rFonts w:ascii="Arial" w:cs="Arial" w:eastAsia="Arial" w:hAnsi="Arial"/>
          <w:sz w:val="22"/>
          <w:szCs w:val="22"/>
        </w:rPr>
        <w:t xml:space="preserve">Do this before anything else. The ASUS ROG Zephyrus ships with these settings that must be verified.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Restart and hold Delete to enter BIOS/UEFI.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Advanced → CPU Configuration.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 SVM Mode → set to Enabled.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 IOMMU → set to Enabled.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Boot → Secure Boot → set to Disabled.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Advanced → AMD fTPM configuration → set to Disabled.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and exit.</w:t>
      </w:r>
    </w:p>
    <w:p>
      <w:pPr>
        <w:spacing w:after="0" w:before="120"/>
      </w:pP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Without SVM Mode enabled VMware will not run 64-bit VMs.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Secure Boot and fTPM can prevent nested virtualisation on ASUS ROG machines.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Fix Windows Hyper-V Conflicts</w:t>
      </w:r>
    </w:p>
    <w:p>
      <w:r>
        <w:rPr>
          <w:rFonts w:ascii="Arial" w:cs="Arial" w:eastAsia="Arial" w:hAnsi="Arial"/>
          <w:sz w:val="22"/>
          <w:szCs w:val="22"/>
        </w:rPr>
        <w:t xml:space="preserve">Windows 11 on the ROG Zephyrus activates its own hypervisor by default. This conflicts with VMware and causes VMs to freeze. Fix this before creating any VMs.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A — Disable Conflicting Windows Features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Control Panel → Programs → Turn Windows features on or off.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Untick all of these if enabled: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Hyper-V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Virtual Machine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Windows Hypervisor Platform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Windows Subsystem for Linux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OK.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B — Force Hypervisor Off</w:t>
      </w:r>
    </w:p>
    <w:p>
      <w:r>
        <w:rPr>
          <w:rFonts w:ascii="Arial" w:cs="Arial" w:eastAsia="Arial" w:hAnsi="Arial"/>
          <w:sz w:val="22"/>
          <w:szCs w:val="22"/>
        </w:rPr>
        <w:t xml:space="preserve">Open PowerShell as Administrator: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bcdedit /set hypervisorlaunchtype off</w:t>
        <w:br/>
        <w:t xml:space="preserve"/>
        <w:br/>
        <w:t xml:space="preserve">dism.exe /online /disable-feature /featurename:Microsoft-Windows-Subsystem-Linux /norestart</w:t>
        <w:br/>
        <w:t xml:space="preserve"/>
        <w:br/>
        <w:t xml:space="preserve"># Full shutdown — NOT restart:</w:t>
        <w:br/>
        <w:t xml:space="preserve">shutdown /s /t 0</w:t>
      </w:r>
    </w:p>
    <w:p>
      <w:r>
        <w:rPr>
          <w:rFonts w:ascii="Arial" w:cs="Arial" w:eastAsia="Arial" w:hAnsi="Arial"/>
          <w:sz w:val="22"/>
          <w:szCs w:val="22"/>
        </w:rPr>
        <w:t xml:space="preserve">Wait for full power off. Press power button to turn back on.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C — Verify After Reboot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systeminfo | findstr /i "hyper-v"</w:t>
        <w:br/>
        <w:t xml:space="preserve"/>
        <w:br/>
        <w:t xml:space="preserve"># Must show all four lines:</w:t>
        <w:br/>
        <w:t xml:space="preserve"># VM Monitor Mode Extensions: Yes</w:t>
        <w:br/>
        <w:t xml:space="preserve"># Virtualization Enabled in Firmware: Yes</w:t>
        <w:br/>
        <w:t xml:space="preserve"># Second Level Address Translation: Yes</w:t>
        <w:br/>
        <w:t xml:space="preserve"># Data Execution Prevention Available: Yes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Disabling these features does NOT affect your VMware VMs.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Your Kali and Ubuntu VMs will run faster without Hyper-V competing for resources.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 Configure VMnet2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VMware → Edit → Virtual Network Editor → Change Settings.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VMnet2. Type: Host-only. Uncheck DHCP.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Subnet IP: 192.168.10.0   Subnet mask: 255.255.255.0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Apply → OK.</w:t>
      </w:r>
    </w:p>
    <w:p>
      <w:pPr>
        <w:spacing w:after="0" w:before="120"/>
      </w:pP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Do NOT create VMnet3 or VMnet4.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VMware forbids the same subnet on multiple VMnets — it will throw an error.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All VMs including the GNS3 VM share one VMnet2. This is correct.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 Import and Configure the GNS3 VM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A — Import the OVA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GNS3 VM OVA from gns3.com/downloads — version must match your GNS3 GUI exactly (2.2.59).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VMware → File → Open → select the GNS3 VM .ova file.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all defaults → click Import. Wait for it to finish.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B — Configure Network Adapters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GNS3 VM → Edit virtual machine settings.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Network Adapter 1 → Custom → VMnet2.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Network Adapter 2 → leave as NAT (provides internet for library installs).</w:t>
      </w:r>
    </w:p>
    <w:p>
      <w:pPr>
        <w:spacing w:after="0" w:before="100"/>
      </w:pP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The GNS3 VM defaults to NAT on both adapters.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You MUST change Adapter 1 to VMnet2.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If left on NAT, the GNS3 VM cannot communicate with your lab VMs.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Do NOT remove the second hard disk — the GNS3 VM needs it for image storage.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C — Allocate Resources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Processors → 2 cores minimum. Tick Virtualize Intel VT-x/EPT or AMD-V/RVI.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Memory → 4096 MB.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OK.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D — Set Static IP on the GNS3 VM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Power on the GNS3 VM. Wait for the setup menu to appear.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Network → Edit network configuration.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nano editor opens showing /etc/netplan/90_gns3vm_static_netcfg.yaml.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the file to look exactly like this (remove all # comment symbols):</w:t>
      </w:r>
    </w:p>
    <w:p>
      <w:pPr>
        <w:spacing w:after="0" w:before="100"/>
      </w:pP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eth0:</w:t>
        <w:br/>
        <w:t xml:space="preserve">      dhcp4: no</w:t>
        <w:br/>
        <w:t xml:space="preserve">      addresses:</w:t>
        <w:br/>
        <w:t xml:space="preserve">        - 192.168.10.5/24</w:t>
        <w:br/>
        <w:t xml:space="preserve">      routes:</w:t>
        <w:br/>
        <w:t xml:space="preserve">        - to: default</w:t>
        <w:br/>
        <w:t xml:space="preserve">          via: 192.168.10.1</w:t>
        <w:br/>
        <w:t xml:space="preserve">      nameservers:</w:t>
        <w:br/>
        <w:t xml:space="preserve">        addresses: [8.8.8.8, 8.8.4.4]</w:t>
        <w:br/>
        <w:t xml:space="preserve">    eth1:</w:t>
        <w:br/>
        <w:t xml:space="preserve">      dhcp4: yes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Press Ctrl+X → Y → Enter to save.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Run: sudo netplan apply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GNS3 VM console should now show: IP: 192.168.10.5 PORT: 80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eth0 gets the static IP 192.168.10.5 on VMnet2 — this is how lab VMs reach the GNS3 VM.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eth1 gets DHCP from NAT — this gives the GNS3 VM internet access for installing packages.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YAML indentation must use spaces not tabs — be careful when editing.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  Create the Three Lab VMs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Kali Linux VM — Attacker (192.168.10.20)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VMware → File → Open → select Kali VMware image.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 Settings → Network Adapter → Custom → VMnet2.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RAM: 2 GB, CPU: 2 cores. Default login: kali / kali.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Ubuntu Desktop VM — Victim (192.168.10.10)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→ New VM → Typical → Ubuntu Desktop ISO.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RAM: 2 GB, CPU: 1 core, Disk: 25 GB.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 Settings → Network Adapter → Custom → VMnet2.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Ubuntu Server VM — Gateway (192.168.10.1)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→ New VM → Typical → Ubuntu Server ISO.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RAM: 1 GB, CPU: 1 core, Disk: 15 GB.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 Settings → Network Adapter → Custom → VMnet2.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2.6  Assign Static IP Addresses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VMware names the interface ens33 on most VMs, not eth0. Always run ip link show first to confirm.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On Kali VM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ip link show                              # confirm interface name (likely ens33)</w:t>
        <w:br/>
        <w:t xml:space="preserve">sudo ip addr add 192.168.10.20/24 dev ens33</w:t>
        <w:br/>
        <w:t xml:space="preserve">sudo ip link set ens33 up</w:t>
        <w:br/>
        <w:t xml:space="preserve">ip link show ens33                        # NOTE DOWN MAC ADDRESS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On Ubuntu Victim VM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ip link show</w:t>
        <w:br/>
        <w:t xml:space="preserve">sudo ip addr add 192.168.10.10/24 dev ens33</w:t>
        <w:br/>
        <w:t xml:space="preserve">sudo ip link set ens33 up</w:t>
        <w:br/>
        <w:t xml:space="preserve">sudo ip route add default via 192.168.10.1</w:t>
        <w:br/>
        <w:t xml:space="preserve">ip link show ens33                        # NOTE DOWN MAC ADDRESS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On Ubuntu Gateway VM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ip link show</w:t>
        <w:br/>
        <w:t xml:space="preserve">sudo ip addr add 192.168.10.1/24 dev ens33</w:t>
        <w:br/>
        <w:t xml:space="preserve">sudo ip link set ens33 up</w:t>
        <w:br/>
        <w:t xml:space="preserve">sudo sysctl -w net.ipv4.ip_forward=1</w:t>
        <w:br/>
        <w:t xml:space="preserve">ip link show ens33                        # NOTE DOWN MAC ADDRESS</w:t>
        <w:br/>
        <w:t xml:space="preserve"/>
        <w:br/>
        <w:t xml:space="preserve"># Do NOT add a default route on the gateway VM.</w:t>
        <w:br/>
        <w:t xml:space="preserve"># If you accidentally did, remove it with:</w:t>
        <w:br/>
        <w:t xml:space="preserve">sudo ip route del default via 192.168.10.1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Write down all three MAC addresses now — you need them for the ARP ACL.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Format: 00:0c:29:xx:xx:xx  (shown after 'link/ether' in ip link show output)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Victim MAC  → for IP 192.168.10.10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Gateway MAC → for IP 192.168.10.1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Kali MAC    → for IP 192.168.10.20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Phase 2 — Baseline Connectivity and Traffic Capture</w:t>
      </w: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Verify Connectivity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from the Victim VM:</w:t>
        <w:br/>
        <w:t xml:space="preserve">ping -c 4 192.168.10.1     # gateway</w:t>
        <w:br/>
        <w:t xml:space="preserve">ping -c 4 192.168.10.20    # Kali</w:t>
        <w:br/>
        <w:t xml:space="preserve">arp -a                     # view ARP cache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1:  arp -a output before any attack.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1 — Initial ARP Table.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Capture Baseline ARP Traffic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Kali open Wireshark:   sudo wireshark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ens33, start capture, filter:  arp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Victim VM:  ping -c 4 192.168.10.1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Stop and save as:  baseline_arp.pcap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Alternative via tcpdump:</w:t>
        <w:br/>
        <w:t xml:space="preserve">sudo tcpdump -i ens33 arp -w baseline_arp.pcap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2:  Wireshark showing normal ARP request and reply.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2 — Wireshark Baseline ARP Capture.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Phase 3 — ARP Spoofing Attack</w:t>
      </w: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Enable IP Forwarding on Kali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sysctl -w net.ipv4.ip_forward=1</w:t>
        <w:br/>
        <w:t xml:space="preserve">cat /proc/sys/net/ipv4/ip_forward    # must show: 1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3:  Output showing 1.  Label: Screenshot 3 — IP Forwarding Enabled.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Launch Ettercap Attack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Option A — Command Line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ettercap -T -M arp:remote /192.168.10.10/ /192.168.10.1/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Option B — GUI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sudo ettercap -G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Sniff → Unified Sniffing → ens33 → OK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Hosts → Scan for Hosts → Hosts 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192.168.10.10 → Target 1  |  192.168.10.1 → Target 2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Mitm → ARP Poisoning → tick Sniff remote connections → OK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→ Start Sniffing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4:  Ettercap running.  Label: Screenshot 4 — Ettercap Attack Running.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Observe the Poisoned ARP Cache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Victim VM while Ettercap is running:</w:t>
        <w:br/>
        <w:t xml:space="preserve">arp -a</w:t>
        <w:br/>
        <w:t xml:space="preserve"/>
        <w:br/>
        <w:t xml:space="preserve"># BEFORE:  192.168.10.1  -&gt;  real gateway MAC</w:t>
        <w:br/>
        <w:t xml:space="preserve"># AFTER:   192.168.10.1  -&gt;  Kali's MAC   &lt;-- proof of attack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5:  Victim ARP table showing Kali's MAC for 192.168.10.1.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5 — Victim ARP Table After Poisoning.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6:  Wireshark showing flood of spoofed ARP replies.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6 — Wireshark Spoofed ARP Packets.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Phase 4 — GNS3 Setup and DAI Mitigation</w:t>
      </w: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Install GNS3 on Windows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GNS3-2.2.59-all-in-one-regular.exe from gns3.com/downloads.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as Administrator. Accept all components: Dynamips, GNS3 server, Npcap, Wireshark.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First-launch wizard: select Run appliances on my local computer → Next → Finish.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GNS3 opens. Do not worry if local server shows an error — we will use the GNS3 VM.</w:t>
      </w:r>
    </w:p>
    <w:p>
      <w:pPr>
        <w:spacing w:after="0" w:before="120"/>
      </w:pP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Version must be 2.2.59 to match the GNS3 VM.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Must be the all-in-one installer — not the GUI-only package.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The GUI-only package does not include gns3server.exe and will fail.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Connect GNS3 GUI to the GNS3 VM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Make sure GNS3 VM is running in VMware and shows IP: 192.168.10.5 PORT: 80.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GNS3 GUI: Edit → Preferences → GNS3 VM.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Tick Enable the GNS3 VM.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Virtualization engine: VMware Workstation / Player.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VM name: GNS3 VM should appear in dropdown automatically.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Port: 80.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vCPUs: 2, RAM: 4096 MB.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Apply → OK.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View → Servers Summary — GNS3 VM should show a green circle.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If GNS3 VM stays red: confirm its network adapter is VMnet2 not NAT.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From Windows PowerShell ping 192.168.10.5 — if no reply the VM is not on VMnet2.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Fix the GNS3 VM Default Route</w:t>
      </w:r>
    </w:p>
    <w:p>
      <w:r>
        <w:rPr>
          <w:rFonts w:ascii="Arial" w:cs="Arial" w:eastAsia="Arial" w:hAnsi="Arial"/>
          <w:sz w:val="22"/>
          <w:szCs w:val="22"/>
        </w:rPr>
        <w:t xml:space="preserve">The GNS3 VM sets a default route through eth0 (VMnet2) which blocks internet access through eth1 (NAT). Fix this so package installs work.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SSH into GNS3 VM from Windows PowerShell:</w:t>
        <w:br/>
        <w:t xml:space="preserve">ssh gns3@192.168.10.5</w:t>
        <w:br/>
        <w:t xml:space="preserve"># Password: gns3</w:t>
        <w:br/>
        <w:t xml:space="preserve"/>
        <w:br/>
        <w:t xml:space="preserve"># Remove the wrong default route:</w:t>
        <w:br/>
        <w:t xml:space="preserve">sudo ip route del default via 192.168.10.1 dev eth0</w:t>
        <w:br/>
        <w:t xml:space="preserve"/>
        <w:br/>
        <w:t xml:space="preserve"># Verify internet works:</w:t>
        <w:br/>
        <w:t xml:space="preserve">ping -c 2 8.8.8.8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 Install 32-bit Libraries on GNS3 VM</w:t>
      </w:r>
    </w:p>
    <w:p>
      <w:r>
        <w:rPr>
          <w:rFonts w:ascii="Arial" w:cs="Arial" w:eastAsia="Arial" w:hAnsi="Arial"/>
          <w:sz w:val="22"/>
          <w:szCs w:val="22"/>
        </w:rPr>
        <w:t xml:space="preserve">The IOU image is a 32-bit Linux binary. The GNS3 VM needs 32-bit libraries to run it.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the GNS3 VM (via SSH):</w:t>
        <w:br/>
        <w:t xml:space="preserve">sudo dpkg --add-architecture i386</w:t>
        <w:br/>
        <w:t xml:space="preserve">sudo apt update</w:t>
        <w:br/>
        <w:t xml:space="preserve">sudo apt install libc6:i386 libstdc++6:i386 -y</w:t>
        <w:br/>
        <w:t xml:space="preserve"/>
        <w:br/>
        <w:t xml:space="preserve"># Wait for installation to complete (2-5 minutes).</w:t>
        <w:br/>
        <w:t xml:space="preserve"># If it says 'waiting for cache lock' just wait — unattended-upgr is running.</w:t>
        <w:br/>
        <w:t xml:space="preserve"/>
        <w:br/>
        <w:t xml:space="preserve"># Also block Cisco phone-home:</w:t>
        <w:br/>
        <w:t xml:space="preserve">echo '127.0.0.127 xml.cisco.com' | sudo tee -a /etc/hosts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5.5  Generate the IOU License</w:t>
      </w:r>
    </w:p>
    <w:p>
      <w:r>
        <w:rPr>
          <w:rFonts w:ascii="Arial" w:cs="Arial" w:eastAsia="Arial" w:hAnsi="Arial"/>
          <w:sz w:val="22"/>
          <w:szCs w:val="22"/>
        </w:rPr>
        <w:t xml:space="preserve">The IOU image requires a license file matched to your GNS3 VM hostname.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the GNS3 VM (via SSH):</w:t>
        <w:br/>
        <w:t xml:space="preserve">python3 ciscogen.py</w:t>
        <w:br/>
        <w:t xml:space="preserve"/>
        <w:br/>
        <w:t xml:space="preserve"># Output will look like:</w:t>
        <w:br/>
        <w:t xml:space="preserve">[license]</w:t>
        <w:br/>
        <w:t xml:space="preserve">gns3vm = 73635fd3b0a13ad0;</w:t>
      </w:r>
    </w:p>
    <w:p>
      <w:r>
        <w:rPr>
          <w:rFonts w:ascii="Arial" w:cs="Arial" w:eastAsia="Arial" w:hAnsi="Arial"/>
          <w:sz w:val="22"/>
          <w:szCs w:val="22"/>
        </w:rPr>
        <w:t xml:space="preserve">Then write the license to the iourc file: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~/.iourc &lt;&lt; 'EOF'</w:t>
        <w:br/>
        <w:t xml:space="preserve">[license]</w:t>
        <w:br/>
        <w:t xml:space="preserve">gns3vm = 73635fd3b0a13ad0;</w:t>
        <w:br/>
        <w:t xml:space="preserve">EOF</w:t>
        <w:br/>
        <w:t xml:space="preserve"/>
        <w:br/>
        <w:t xml:space="preserve"># Verify:</w:t>
        <w:br/>
        <w:t xml:space="preserve">cat ~/.iourc</w:t>
      </w:r>
    </w:p>
    <w:p>
      <w:r>
        <w:rPr>
          <w:rFonts w:ascii="Arial" w:cs="Arial" w:eastAsia="Arial" w:hAnsi="Arial"/>
          <w:sz w:val="22"/>
          <w:szCs w:val="22"/>
        </w:rPr>
        <w:t xml:space="preserve">Then add the same license to GNS3 GUI: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→ Preferences → IOS on UNIX.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Paste the license text in the IOU licence field.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Apply → OK.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The ciscogen.py script must be run ON the GNS3 VM — not on Windows.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The license is tied to the hostname 'gns3vm' of your specific GNS3 VM.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If you get 'Invalid IOU license key' error, re-run ciscogen.py and update both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the ~/.iourc file and the GNS3 GUI preferences with the new key.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5.6  Add the IOU L2 Switch Image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GNS3 GUI: Edit → Preferences → IOS on UNIX → IOU Devices → New.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New image → Browse to: C:\Users\USER\Documents\GNS3\IOU\i86bi-linux-l2-adventerprisek9-15.2b.bin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GNS3 uploads the file to the GNS3 VM automatically — wait for upload.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Type to L2.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Name: L2-Switch.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RAM: 256 MB.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Finish.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Use i86bi-linux-l2-adventerprisek9-15.2b.bin specifically.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The 'l2' in the filename means Layer-2 switch — required for VLAN and DAI support.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The 'adventerprisek9' feature set includes DHCP Snooping and DAI.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Do NOT use ipbasek9 images — they do not support DAI.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5.7  Build the GNS3 Topology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Critical Rules Before Starting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BOTH the Cloud node and IOU switch MUST be on the GNS3 VM server.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If either is on the local laptop server they cannot communicate and the switch will crash.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Always select GNS3 VM when asked which server to use.</w:t>
      </w:r>
    </w:p>
    <w:p>
      <w:pPr>
        <w:pBdr>
          <w:top w:val="none" w:color="FFFFFF" w:sz="0"/>
          <w:left w:val="single" w:color="C0392B" w:sz="12"/>
          <w:bottom w:val="none" w:color="FFFFFF" w:sz="0"/>
          <w:right w:val="none" w:color="FFFFFF" w:sz="0"/>
        </w:pBdr>
        <w:shd w:fill="FFF0F0" w:val="clear"/>
        <w:spacing w:after="60" w:before="60"/>
        <w:ind w:left="24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Check Servers Summary — both nodes must appear under GNS3 VM, not under LAPTOP.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A — Create New Project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File → New blank project → name it ARP_Spoofing_Lab → OK.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B — Add Cloud Node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left panel find Cloud under All devices.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it onto canvas.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asked which server → select GNS3 VM.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Double-click the Cloud → Ethernet interfaces tab.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eth0 from dropdown → click Add → OK.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C — Add L2 Switch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left panel find L2-Switch.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it onto canvas — it goes to GNS3 VM automatically.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IOU1 → Configure → set Console type to telnet → OK.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D — Verify Both on GNS3 VM</w:t>
      </w:r>
    </w:p>
    <w:p>
      <w:r>
        <w:rPr>
          <w:rFonts w:ascii="Arial" w:cs="Arial" w:eastAsia="Arial" w:hAnsi="Arial"/>
          <w:sz w:val="22"/>
          <w:szCs w:val="22"/>
        </w:rPr>
        <w:t xml:space="preserve">Check Servers Summary panel. It must show: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GNS3 VM (GNS3 VM)  ← green circle</w:t>
        <w:br/>
        <w:t xml:space="preserve">  Cloud1</w:t>
        <w:br/>
        <w:t xml:space="preserve">  IOU1</w:t>
        <w:br/>
        <w:t xml:space="preserve"/>
        <w:br/>
        <w:t xml:space="preserve">LAPTOP-xxxxx  ← should have NOTHING under it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E — Connect Cloud to Switch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cable tool in toolbar.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Cloud1 → select eth0.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IOU1 → select Ethernet0/0.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F — Start the Switch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IOU1 → Start.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for green LED.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IOU1 → Console.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Press Enter in the terminal.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see: Switch&gt;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5.8  Configure VLAN, DHCP Snooping and DAI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Replace all xx:xx:xx:xx:xx:xx placeholders </w:t>
      </w:r>
      <w:r>
        <w:rPr>
          <w:rFonts w:ascii="Arial" w:cs="Arial" w:eastAsia="Arial" w:hAnsi="Arial"/>
          <w:sz w:val="22"/>
          <w:szCs w:val="22"/>
        </w:rPr>
        <w:t xml:space="preserve">with your real MAC addresses noted in Section 2.6.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1 — Rename and Create VLAN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Switch&gt; enable</w:t>
        <w:br/>
        <w:t xml:space="preserve">Switch# configure terminal</w:t>
        <w:br/>
        <w:t xml:space="preserve">Switch(config)# hostname SW1</w:t>
        <w:br/>
        <w:t xml:space="preserve"/>
        <w:br/>
        <w:t xml:space="preserve">SW1(config)# vlan 10</w:t>
        <w:br/>
        <w:t xml:space="preserve">SW1(config-vlan)# name LAB_VLAN</w:t>
        <w:br/>
        <w:t xml:space="preserve">SW1(config-vlan)# exit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2 — Assign Port to VLAN 10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SW1(config)# interface Ethernet0/0</w:t>
        <w:br/>
        <w:t xml:space="preserve">SW1(config-if)# switchport mode access</w:t>
        <w:br/>
        <w:t xml:space="preserve">SW1(config-if)# switchport access vlan 10</w:t>
        <w:br/>
        <w:t xml:space="preserve">SW1(config-if)# no shutdown</w:t>
        <w:br/>
        <w:t xml:space="preserve">SW1(config-if)# exit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3 — Enable DHCP Snooping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SW1(config)# ip dhcp snooping</w:t>
        <w:br/>
        <w:t xml:space="preserve">SW1(config)# ip dhcp snooping vlan 10</w:t>
        <w:br/>
        <w:t xml:space="preserve">SW1(config)# no ip dhcp snooping information option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4 — Create ARP Access Control List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SW1(config)# arp access-list VALID_HOSTS</w:t>
        <w:br/>
        <w:t xml:space="preserve">SW1(config-arp-nacl)# permit ip host 192.168.10.10 mac host 00:0c:29:xx:xx:xx</w:t>
        <w:br/>
        <w:t xml:space="preserve">SW1(config-arp-nacl)# permit ip host 192.168.10.1  mac host 00:0c:29:xx:xx:xx</w:t>
        <w:br/>
        <w:t xml:space="preserve">SW1(config-arp-nacl)# permit ip host 192.168.10.20 mac host 00:0c:29:xx:xx:xx</w:t>
        <w:br/>
        <w:t xml:space="preserve">SW1(config-arp-nacl)# exit</w:t>
        <w:br/>
        <w:t xml:space="preserve"/>
        <w:br/>
        <w:t xml:space="preserve">! Line 1: victim MAC    (192.168.10.10)</w:t>
        <w:br/>
        <w:t xml:space="preserve">! Line 2: gateway MAC   (192.168.10.1)</w:t>
        <w:br/>
        <w:t xml:space="preserve">! Line 3: Kali MAC      (192.168.10.20)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5 — Enable Dynamic ARP Inspection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SW1(config)# ip arp inspection vlan 10</w:t>
        <w:br/>
        <w:t xml:space="preserve">SW1(config)# ip arp inspection filter VALID_HOSTS vlan 10 static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6 — Save Configuration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SW1# write memory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7 — Verify Configuration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SW1# show ip dhcp snooping</w:t>
        <w:br/>
        <w:t xml:space="preserve">SW1# show ip arp inspection vlan 10</w:t>
        <w:br/>
        <w:t xml:space="preserve">SW1# show arp access-list VALID_HOSTS</w:t>
        <w:br/>
        <w:t xml:space="preserve">SW1# show vlan brief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7:  Console showing all configuration commands above.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7 — DHCP Snooping and DAI Configuration.</w:t>
      </w:r>
    </w:p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5.9  Verify DAI is Blocking the Attack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1 — Repeat Ettercap Attack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ettercap -T -M arp:remote /192.168.10.10/ /192.168.10.1/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2 — Check DAI Statistics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SW1# show ip arp inspection statistics</w:t>
        <w:br/>
        <w:t xml:space="preserve"/>
        <w:br/>
        <w:t xml:space="preserve">Vlan      Forwarded        Dropped     DHCP Drops   ACL Drops</w:t>
        <w:br/>
        <w:t xml:space="preserve">----      ---------        -------     ----------   ---------</w:t>
        <w:br/>
        <w:t xml:space="preserve">  10             45             23              0          23</w:t>
        <w:br/>
        <w:t xml:space="preserve"/>
        <w:br/>
        <w:t xml:space="preserve">! ACL Drops increasing = DAI is blocking Kali's spoofed ARPs.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3 — Confirm Victim ARP Cache is Clean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Victim VM:</w:t>
        <w:br/>
        <w:t xml:space="preserve">arp -a</w:t>
        <w:br/>
        <w:t xml:space="preserve"># 192.168.10.1 must show REAL gateway MAC — not Kali's MAC.</w:t>
        <w:br/>
        <w:t xml:space="preserve"># If Kali's MAC still appears, recheck ARP ACL entries.</w:t>
      </w:r>
    </w:p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Step 4 — Additional Verification</w:t>
      </w:r>
    </w:p>
    <w:p>
      <w:pPr>
        <w:pBdr>
          <w:top w:val="single" w:color="555555" w:sz="2"/>
          <w:left w:val="single" w:color="C0392B" w:sz="8"/>
          <w:bottom w:val="single" w:color="555555" w:sz="2"/>
          <w:right w:val="single" w:color="555555" w:sz="2"/>
        </w:pBdr>
        <w:shd w:fill="2B2B2B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SW1# show ip arp inspection vlan 10</w:t>
        <w:br/>
        <w:t xml:space="preserve">SW1# show ip dhcp snooping binding</w:t>
        <w:br/>
        <w:t xml:space="preserve">SW1# show ip arp inspection statistics</w:t>
      </w:r>
    </w:p>
    <w:p>
      <w:pPr>
        <w:spacing w:after="0" w:before="12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8:  show ip arp inspection statistics — ACL Drops non-zero.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8 — DAI Statistics Showing Blocked Packets.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9:  show ip dhcp snooping binding output.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9 — DHCP Snooping Binding Table.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SCREENSHOT 10: Victim ARP table showing correct gateway MAC after mitigation.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Label: Screenshot 10 — Victim ARP Table Restored After Mitigation.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Writing the Lab Report</w:t>
      </w:r>
    </w:p>
    <w:p>
      <w:r>
        <w:rPr>
          <w:rFonts w:ascii="Arial" w:cs="Arial" w:eastAsia="Arial" w:hAnsi="Arial"/>
          <w:sz w:val="22"/>
          <w:szCs w:val="22"/>
        </w:rPr>
        <w:t xml:space="preserve">10 to 15 pages excluding cover page and references. PDF format.</w:t>
      </w:r>
    </w:p>
    <w:p>
      <w:pPr>
        <w:spacing w:after="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Length and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Cover Page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Name, student ID, CY375, instructor,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Introduction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 page: ARP protocol, no authentication, ARP spoofing, DAI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Objectives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~0.5 page: Lab objectives in your own 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Experimental Setup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~1.5 pages: Network diagram, VM specs, VMnet2 config, GNS3 VM setup, IOU image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Methodology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~2.5 pages: All 8 lab steps with exact commands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Results and Observations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~3.5 pages: All 10 screenshots with labels and explanations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Analysis and Discussion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~2 pages: Answer all 5 analysis questions from the lab sheet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Challenges Encountered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~0.5 page: Hyper-V conflict on ROG Zephyrus, IOS image compatibility, IOU license generation, 32-bit library install, server assignment in GNS3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9. Conclusion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~0.5 page: Summary and importance of Layer-2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10. References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UMaT style — Ettercap, Cisco DAI, GNS3 docs, textbooks</w:t>
            </w:r>
          </w:p>
        </w:tc>
      </w:tr>
    </w:tbl>
    <w:p>
      <w:pPr>
        <w:spacing w:after="0" w:before="200"/>
      </w:pPr>
    </w:p>
    <w:p>
      <w:pPr>
        <w:pStyle w:val="Heading2"/>
        <w:pBdr>
          <w:bottom w:val="single" w:color="C0392B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 Analysis and Discussion — Key Points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How ARP poisoning works: ARP is stateless — any machine can send a gratuitous ARP reply claiming any IP and other hosts update their caches without verification.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How Kali became Man-in-the-Middle: By poisoning both victim and gateway ARP caches simultaneously, Kali inserted itself into every packet exchange between them.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Why the attack succeeded before DAI: The switch forwards all frames at Layer-2 without inspecting ARP content. Nothing validated MAC-to-IP mappings.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How DAI prevented the attack: DAI intercepts every ARP packet on VLAN 10 and validates the MAC-to-IP pair against the VALID_HOSTS ACL. Any ARP not matching a permitted entry is dropped silently before reaching the victim.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Limitations of DAI: The ARP ACL must be manually updated when hosts change. DAI protects only hosts on the inspected VLAN. A trusted port bypasses DAI inspection.</w:t>
      </w:r>
    </w:p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Screenshots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Screenshot 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Initial ARP table on victim (arp -a) before any attack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Wireshark baseline showing normal ARP request and reply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IP forwarding enabled on Kali — output showing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Ettercap running with ARP poisoning 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Victim ARP table after poisoning — Kali's MAC for 192.168.10.1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Wireshark showing flood of spoofed ARP replies from Kali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IOU switch console showing full DAI configuration commands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ip arp inspection statistics — ACL Drops non-zero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ip dhcp snooping binding 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8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Victim ARP table after mitigation — real gateway MAC restored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BIOS: SVM Mode on, Secure Boot off, fTPM off. Disable Hyper-V/WSL in Windows. Run bcdedit and full shutdown. Install VMware. Configure VMnet2. Import GNS3 VM OVA, set adapter to VMnet2, set static IP 192.168.10.5.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Kali, Ubuntu victim, Ubuntu Server gateway — all on VMnet2. Assign static IPs using ens33. Write down all three MAC addresses. Verify ping between all machines.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Capture baseline ARP. Enable IP forwarding on Kali. Run Ettercap attack. Screenshot poisoned ARP table. Collect screenshots 1 through 6.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 GNS3 all-in-one. Connect GUI to GNS3 VM. Fix default route on GNS3 VM. Install 32-bit libraries. Run ciscogen.py and set license. Add IOU L2 image. Build topology with Cloud on eth0 and IOU — both on GNS3 VM server. Configure DAI. Repeat attack and verify DAI blocks it. Collect screenshots 7 through 10.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5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Introduction, Objectives, Experimental Setup, Methodology.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Day 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Results, Analysis, Challenges, Conclusion. Embed all 10 screenshots. Add UMaT references. Export to PDF. Check page count.</w:t>
            </w:r>
          </w:p>
        </w:tc>
      </w:tr>
    </w:tbl>
    <w:p>
      <w:pPr>
        <w:spacing w:after="0" w:before="240"/>
      </w:pP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Submission Deadline:   Monday, June 15, 2026 at 8:00am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Submission Location:   Office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Format:                PDF only</w:t>
      </w:r>
    </w:p>
    <w:p>
      <w:pPr>
        <w:pBdr>
          <w:top w:val="none" w:color="FFFFFF" w:sz="0"/>
          <w:left w:val="single" w:color="1F3864" w:sz="12"/>
          <w:bottom w:val="none" w:color="FFFFFF" w:sz="0"/>
          <w:right w:val="none" w:color="FFFFFF" w:sz="0"/>
        </w:pBdr>
        <w:shd w:fill="EEF2FF" w:val="clear"/>
        <w:spacing w:after="60" w:before="60"/>
        <w:ind w:left="240"/>
      </w:pPr>
      <w:r>
        <w:rPr>
          <w:rFonts w:ascii="Arial" w:cs="Arial" w:eastAsia="Arial" w:hAnsi="Arial"/>
          <w:sz w:val="20"/>
          <w:szCs w:val="20"/>
        </w:rPr>
        <w:t xml:space="preserve">Length:                10 to 15 pages excluding cover page and references</w:t>
      </w:r>
    </w:p>
    <w:p>
      <w:pPr>
        <w:spacing w:after="0" w:before="200"/>
      </w:pPr>
    </w:p>
    <w:p>
      <w:pPr>
        <w:pBdr>
          <w:bottom w:val="single" w:color="C0392B" w:sz="4" w:space="1"/>
        </w:pBdr>
        <w:spacing w:after="200" w:before="20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CY375 Lab Exercise 1 — Final Working Guide  |  June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2026-06-14T13:21:10.810Z</dcterms:created>
  <dcterms:modified xsi:type="dcterms:W3CDTF">2026-06-14T13:21:10.825Z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