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484" w:rsidRDefault="008D7484" w:rsidP="008D7484">
      <w:pPr>
        <w:pStyle w:val="Heading1"/>
      </w:pPr>
      <w:r>
        <w:t>Lavori svolti</w:t>
      </w:r>
    </w:p>
    <w:tbl>
      <w:tblPr>
        <w:tblStyle w:val="PlainTable3"/>
        <w:tblW w:w="0" w:type="auto"/>
        <w:tblLook w:val="04A0"/>
      </w:tblPr>
      <w:tblGrid>
        <w:gridCol w:w="1560"/>
        <w:gridCol w:w="4677"/>
        <w:gridCol w:w="2127"/>
        <w:gridCol w:w="1274"/>
      </w:tblGrid>
      <w:tr w:rsidR="008D59B2" w:rsidTr="00450D68">
        <w:trPr>
          <w:cnfStyle w:val="100000000000"/>
        </w:trPr>
        <w:tc>
          <w:tcPr>
            <w:cnfStyle w:val="001000000100"/>
            <w:tcW w:w="1560" w:type="dxa"/>
          </w:tcPr>
          <w:p w:rsidR="008D59B2" w:rsidRDefault="008D59B2" w:rsidP="008D7484">
            <w:r>
              <w:t>Orario</w:t>
            </w:r>
          </w:p>
        </w:tc>
        <w:tc>
          <w:tcPr>
            <w:tcW w:w="4677" w:type="dxa"/>
          </w:tcPr>
          <w:p w:rsidR="008D59B2" w:rsidRDefault="008D59B2" w:rsidP="008D7484">
            <w:pPr>
              <w:cnfStyle w:val="100000000000"/>
            </w:pPr>
            <w:r>
              <w:t>lavoro svolto</w:t>
            </w:r>
          </w:p>
        </w:tc>
        <w:tc>
          <w:tcPr>
            <w:tcW w:w="2127" w:type="dxa"/>
          </w:tcPr>
          <w:p w:rsidR="008D59B2" w:rsidRDefault="008D59B2" w:rsidP="008D7484">
            <w:pPr>
              <w:cnfStyle w:val="100000000000"/>
            </w:pPr>
            <w:r>
              <w:t>persone</w:t>
            </w:r>
          </w:p>
        </w:tc>
        <w:tc>
          <w:tcPr>
            <w:tcW w:w="1274" w:type="dxa"/>
          </w:tcPr>
          <w:p w:rsidR="008D59B2" w:rsidRDefault="008D59B2" w:rsidP="008D7484">
            <w:pPr>
              <w:cnfStyle w:val="100000000000"/>
            </w:pPr>
            <w:r>
              <w:t>ID Lavoro</w:t>
            </w:r>
          </w:p>
        </w:tc>
      </w:tr>
      <w:tr w:rsidR="008D59B2" w:rsidTr="00450D68">
        <w:trPr>
          <w:cnfStyle w:val="000000100000"/>
        </w:trPr>
        <w:tc>
          <w:tcPr>
            <w:cnfStyle w:val="001000000000"/>
            <w:tcW w:w="1560" w:type="dxa"/>
          </w:tcPr>
          <w:p w:rsidR="008D59B2" w:rsidRDefault="00890131" w:rsidP="008D7484">
            <w:r>
              <w:t>13:15 – 14:30</w:t>
            </w:r>
          </w:p>
        </w:tc>
        <w:tc>
          <w:tcPr>
            <w:tcW w:w="4677" w:type="dxa"/>
          </w:tcPr>
          <w:p w:rsidR="008D59B2" w:rsidRDefault="00890131" w:rsidP="008D7484">
            <w:pPr>
              <w:cnfStyle w:val="000000100000"/>
            </w:pPr>
            <w:r>
              <w:t>Creazione utenti da Windows</w:t>
            </w:r>
          </w:p>
        </w:tc>
        <w:tc>
          <w:tcPr>
            <w:tcW w:w="2127" w:type="dxa"/>
          </w:tcPr>
          <w:p w:rsidR="008D59B2" w:rsidRDefault="00890131" w:rsidP="008D7484">
            <w:pPr>
              <w:cnfStyle w:val="000000100000"/>
            </w:pPr>
            <w:r>
              <w:t>Matteo, Luca</w:t>
            </w:r>
            <w:r w:rsidR="00645520">
              <w:t>, Bruno</w:t>
            </w:r>
          </w:p>
        </w:tc>
        <w:tc>
          <w:tcPr>
            <w:tcW w:w="1274" w:type="dxa"/>
          </w:tcPr>
          <w:p w:rsidR="008D59B2" w:rsidRDefault="00890131" w:rsidP="008D59B2">
            <w:pPr>
              <w:jc w:val="center"/>
              <w:cnfStyle w:val="000000100000"/>
            </w:pPr>
            <w:r>
              <w:t>1</w:t>
            </w:r>
          </w:p>
        </w:tc>
      </w:tr>
      <w:tr w:rsidR="00840169" w:rsidTr="00450D68">
        <w:tc>
          <w:tcPr>
            <w:cnfStyle w:val="001000000000"/>
            <w:tcW w:w="1560" w:type="dxa"/>
          </w:tcPr>
          <w:p w:rsidR="00840169" w:rsidRDefault="00840169" w:rsidP="008D7484">
            <w:r>
              <w:t>14:30 – 15:30</w:t>
            </w:r>
          </w:p>
        </w:tc>
        <w:tc>
          <w:tcPr>
            <w:tcW w:w="4677" w:type="dxa"/>
          </w:tcPr>
          <w:p w:rsidR="00840169" w:rsidRDefault="00840169" w:rsidP="008D7484">
            <w:pPr>
              <w:cnfStyle w:val="000000000000"/>
            </w:pPr>
            <w:r>
              <w:t>Esecuzione dello script all’accensione del PC</w:t>
            </w:r>
          </w:p>
        </w:tc>
        <w:tc>
          <w:tcPr>
            <w:tcW w:w="2127" w:type="dxa"/>
          </w:tcPr>
          <w:p w:rsidR="00840169" w:rsidRDefault="00840169" w:rsidP="008D7484">
            <w:pPr>
              <w:cnfStyle w:val="000000000000"/>
            </w:pPr>
            <w:r>
              <w:t>Matteo, Bruno</w:t>
            </w:r>
          </w:p>
        </w:tc>
        <w:tc>
          <w:tcPr>
            <w:tcW w:w="1274" w:type="dxa"/>
          </w:tcPr>
          <w:p w:rsidR="00840169" w:rsidRDefault="00840169" w:rsidP="008D59B2">
            <w:pPr>
              <w:jc w:val="center"/>
              <w:cnfStyle w:val="000000000000"/>
            </w:pPr>
            <w:r>
              <w:t>2</w:t>
            </w:r>
          </w:p>
        </w:tc>
      </w:tr>
      <w:tr w:rsidR="002A1721" w:rsidTr="00450D68">
        <w:trPr>
          <w:cnfStyle w:val="000000100000"/>
        </w:trPr>
        <w:tc>
          <w:tcPr>
            <w:cnfStyle w:val="001000000000"/>
            <w:tcW w:w="1560" w:type="dxa"/>
          </w:tcPr>
          <w:p w:rsidR="002A1721" w:rsidRDefault="002A1721" w:rsidP="008D7484">
            <w:r>
              <w:t>15:30 – 16:30</w:t>
            </w:r>
          </w:p>
        </w:tc>
        <w:tc>
          <w:tcPr>
            <w:tcW w:w="4677" w:type="dxa"/>
          </w:tcPr>
          <w:p w:rsidR="002A1721" w:rsidRDefault="002A1721" w:rsidP="008D7484">
            <w:pPr>
              <w:cnfStyle w:val="000000100000"/>
            </w:pPr>
            <w:r>
              <w:t>Creazione di un wizard per l’installazione</w:t>
            </w:r>
          </w:p>
        </w:tc>
        <w:tc>
          <w:tcPr>
            <w:tcW w:w="2127" w:type="dxa"/>
          </w:tcPr>
          <w:p w:rsidR="002A1721" w:rsidRDefault="002A1721" w:rsidP="008D7484">
            <w:pPr>
              <w:cnfStyle w:val="000000100000"/>
            </w:pPr>
            <w:r>
              <w:t>Matteo, Bruno</w:t>
            </w:r>
          </w:p>
        </w:tc>
        <w:tc>
          <w:tcPr>
            <w:tcW w:w="1274" w:type="dxa"/>
          </w:tcPr>
          <w:p w:rsidR="002A1721" w:rsidRDefault="002A1721" w:rsidP="008D59B2">
            <w:pPr>
              <w:jc w:val="center"/>
              <w:cnfStyle w:val="000000100000"/>
            </w:pPr>
            <w:r>
              <w:t>3</w:t>
            </w:r>
          </w:p>
        </w:tc>
      </w:tr>
      <w:tr w:rsidR="00067BD8" w:rsidTr="00450D68">
        <w:tc>
          <w:tcPr>
            <w:cnfStyle w:val="001000000000"/>
            <w:tcW w:w="1560" w:type="dxa"/>
          </w:tcPr>
          <w:p w:rsidR="00067BD8" w:rsidRDefault="00067BD8" w:rsidP="008D7484">
            <w:r>
              <w:t>14:30 – 16:30</w:t>
            </w:r>
          </w:p>
        </w:tc>
        <w:tc>
          <w:tcPr>
            <w:tcW w:w="4677" w:type="dxa"/>
          </w:tcPr>
          <w:p w:rsidR="00067BD8" w:rsidRDefault="00067BD8" w:rsidP="008D7484">
            <w:pPr>
              <w:cnfStyle w:val="000000000000"/>
            </w:pPr>
            <w:r>
              <w:t>Creato il ambiente di lavoro per la scuola via Discord</w:t>
            </w:r>
          </w:p>
        </w:tc>
        <w:tc>
          <w:tcPr>
            <w:tcW w:w="2127" w:type="dxa"/>
          </w:tcPr>
          <w:p w:rsidR="00067BD8" w:rsidRDefault="00067BD8" w:rsidP="008D7484">
            <w:pPr>
              <w:cnfStyle w:val="000000000000"/>
            </w:pPr>
            <w:r>
              <w:t>Luca</w:t>
            </w:r>
          </w:p>
        </w:tc>
        <w:tc>
          <w:tcPr>
            <w:tcW w:w="1274" w:type="dxa"/>
          </w:tcPr>
          <w:p w:rsidR="00067BD8" w:rsidRDefault="00067BD8" w:rsidP="008D59B2">
            <w:pPr>
              <w:jc w:val="center"/>
              <w:cnfStyle w:val="000000000000"/>
            </w:pPr>
            <w:r>
              <w:t>4</w:t>
            </w:r>
          </w:p>
        </w:tc>
      </w:tr>
      <w:tr w:rsidR="00067BD8" w:rsidTr="00450D68">
        <w:trPr>
          <w:cnfStyle w:val="000000100000"/>
        </w:trPr>
        <w:tc>
          <w:tcPr>
            <w:cnfStyle w:val="001000000000"/>
            <w:tcW w:w="1560" w:type="dxa"/>
          </w:tcPr>
          <w:p w:rsidR="00067BD8" w:rsidRDefault="00067BD8" w:rsidP="008D7484">
            <w:r>
              <w:t>14:30 – 16:30</w:t>
            </w:r>
          </w:p>
        </w:tc>
        <w:tc>
          <w:tcPr>
            <w:tcW w:w="4677" w:type="dxa"/>
          </w:tcPr>
          <w:p w:rsidR="00067BD8" w:rsidRDefault="00067BD8" w:rsidP="008D7484">
            <w:pPr>
              <w:cnfStyle w:val="000000100000"/>
            </w:pPr>
            <w:r>
              <w:t>LoginItem - Mac</w:t>
            </w:r>
          </w:p>
        </w:tc>
        <w:tc>
          <w:tcPr>
            <w:tcW w:w="2127" w:type="dxa"/>
          </w:tcPr>
          <w:p w:rsidR="00067BD8" w:rsidRDefault="00067BD8" w:rsidP="008D7484">
            <w:pPr>
              <w:cnfStyle w:val="000000100000"/>
            </w:pPr>
            <w:r>
              <w:t>Luca</w:t>
            </w:r>
          </w:p>
        </w:tc>
        <w:tc>
          <w:tcPr>
            <w:tcW w:w="1274" w:type="dxa"/>
          </w:tcPr>
          <w:p w:rsidR="00067BD8" w:rsidRDefault="00067BD8" w:rsidP="008D59B2">
            <w:pPr>
              <w:jc w:val="center"/>
              <w:cnfStyle w:val="000000100000"/>
            </w:pPr>
            <w:r>
              <w:t>5</w:t>
            </w:r>
          </w:p>
        </w:tc>
      </w:tr>
    </w:tbl>
    <w:p w:rsidR="008D59B2" w:rsidRDefault="008D59B2" w:rsidP="008D7484">
      <w:pPr>
        <w:pStyle w:val="Heading1"/>
      </w:pPr>
      <w:r>
        <w:t>Lavori</w:t>
      </w:r>
    </w:p>
    <w:p w:rsidR="00450D68" w:rsidRDefault="00645520" w:rsidP="00B71BE4">
      <w:pPr>
        <w:pStyle w:val="ListParagraph"/>
        <w:numPr>
          <w:ilvl w:val="0"/>
          <w:numId w:val="1"/>
        </w:numPr>
        <w:jc w:val="both"/>
      </w:pPr>
      <w:r w:rsidRPr="00645520">
        <w:rPr>
          <w:noProof/>
          <w:lang w:val="it-IT" w:eastAsia="it-IT"/>
        </w:rPr>
        <w:drawing>
          <wp:anchor distT="0" distB="0" distL="114300" distR="114300" simplePos="0" relativeHeight="251659264" behindDoc="0" locked="0" layoutInCell="1" allowOverlap="1">
            <wp:simplePos x="0" y="0"/>
            <wp:positionH relativeFrom="column">
              <wp:posOffset>211540</wp:posOffset>
            </wp:positionH>
            <wp:positionV relativeFrom="paragraph">
              <wp:posOffset>831282</wp:posOffset>
            </wp:positionV>
            <wp:extent cx="4039164" cy="161948"/>
            <wp:effectExtent l="0" t="0" r="0" b="952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39164" cy="161948"/>
                    </a:xfrm>
                    <a:prstGeom prst="rect">
                      <a:avLst/>
                    </a:prstGeom>
                  </pic:spPr>
                </pic:pic>
              </a:graphicData>
            </a:graphic>
          </wp:anchor>
        </w:drawing>
      </w:r>
      <w:r w:rsidR="00890131">
        <w:t>Grazie a qualche modifica al codice siamo riusciti a fare in modo che da Windows il programma preferences partisse e riuscisse a scattare le foto dell’utente, creando già le cartelle per il programma python. Siamo riusciti a farlo trovando un metodo in java che riesce a dirci in quale cartella si trova il file eseguito e da lì abbiamo avviato l’algoritmo</w:t>
      </w:r>
      <w:r>
        <w:t xml:space="preserve"> sviluppato in python che si occupa di scattare le foto.</w:t>
      </w:r>
    </w:p>
    <w:p w:rsidR="00645520" w:rsidRDefault="00840169" w:rsidP="00B71BE4">
      <w:pPr>
        <w:pStyle w:val="ListParagraph"/>
        <w:numPr>
          <w:ilvl w:val="0"/>
          <w:numId w:val="1"/>
        </w:numPr>
        <w:jc w:val="both"/>
      </w:pPr>
      <w:r w:rsidRPr="00840169">
        <w:rPr>
          <w:noProof/>
          <w:lang w:val="it-IT"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852416</wp:posOffset>
            </wp:positionV>
            <wp:extent cx="6120130" cy="1568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20130" cy="156845"/>
                    </a:xfrm>
                    <a:prstGeom prst="rect">
                      <a:avLst/>
                    </a:prstGeom>
                  </pic:spPr>
                </pic:pic>
              </a:graphicData>
            </a:graphic>
          </wp:anchor>
        </w:drawing>
      </w:r>
      <w:r>
        <w:t>Abbiamo creato un evento che ci permette di lanciare uno script quando un utente sblocca il computer (per ora unicamente Windows). Per fare questo abbiamo trovato un piccolo comando che ci permette di creare questo evento, più specificatamente:</w:t>
      </w:r>
    </w:p>
    <w:p w:rsidR="00840169" w:rsidRDefault="00840169" w:rsidP="00840169">
      <w:pPr>
        <w:pStyle w:val="ListParagraph"/>
        <w:ind w:left="360"/>
        <w:jc w:val="both"/>
      </w:pPr>
      <w:r>
        <w:t>Nell’esattezza i parametri si occupano di:</w:t>
      </w:r>
    </w:p>
    <w:p w:rsidR="00840169" w:rsidRDefault="00840169" w:rsidP="00840169">
      <w:pPr>
        <w:pStyle w:val="ListParagraph"/>
        <w:numPr>
          <w:ilvl w:val="1"/>
          <w:numId w:val="1"/>
        </w:numPr>
      </w:pPr>
      <w:r>
        <w:rPr>
          <w:b/>
          <w:bCs/>
        </w:rPr>
        <w:t xml:space="preserve">SCHTASKS </w:t>
      </w:r>
      <w:r>
        <w:t>gestire i task (eliminarli, crearli, modificarli)</w:t>
      </w:r>
    </w:p>
    <w:p w:rsidR="00840169" w:rsidRDefault="00840169" w:rsidP="00840169">
      <w:pPr>
        <w:pStyle w:val="ListParagraph"/>
        <w:numPr>
          <w:ilvl w:val="1"/>
          <w:numId w:val="1"/>
        </w:numPr>
      </w:pPr>
      <w:r>
        <w:rPr>
          <w:b/>
          <w:bCs/>
        </w:rPr>
        <w:t xml:space="preserve">/CREATE </w:t>
      </w:r>
      <w:r>
        <w:t>crea un nuovo task</w:t>
      </w:r>
    </w:p>
    <w:p w:rsidR="00840169" w:rsidRDefault="00840169" w:rsidP="00C33E5C">
      <w:pPr>
        <w:pStyle w:val="ListParagraph"/>
        <w:numPr>
          <w:ilvl w:val="1"/>
          <w:numId w:val="1"/>
        </w:numPr>
      </w:pPr>
      <w:r>
        <w:t>/</w:t>
      </w:r>
      <w:r w:rsidRPr="00840169">
        <w:rPr>
          <w:b/>
          <w:bCs/>
        </w:rPr>
        <w:t>SC</w:t>
      </w:r>
      <w:r>
        <w:rPr>
          <w:b/>
          <w:bCs/>
        </w:rPr>
        <w:t xml:space="preserve"> </w:t>
      </w:r>
      <w:r>
        <w:t xml:space="preserve">indica l’evento che bisogna ascoltare per far partire lo script </w:t>
      </w:r>
    </w:p>
    <w:p w:rsidR="00C33E5C" w:rsidRDefault="00C33E5C" w:rsidP="00840169">
      <w:pPr>
        <w:pStyle w:val="ListParagraph"/>
        <w:numPr>
          <w:ilvl w:val="1"/>
          <w:numId w:val="1"/>
        </w:numPr>
      </w:pPr>
      <w:r>
        <w:t>/</w:t>
      </w:r>
      <w:r w:rsidRPr="00C33E5C">
        <w:rPr>
          <w:b/>
          <w:bCs/>
        </w:rPr>
        <w:t>TN</w:t>
      </w:r>
      <w:r>
        <w:rPr>
          <w:b/>
          <w:bCs/>
        </w:rPr>
        <w:t xml:space="preserve"> </w:t>
      </w:r>
      <w:r>
        <w:t>indica il nome che avrà l’evento, non è essenziale ma in caso di problemi si può trovare facilmente nel task scheduler</w:t>
      </w:r>
    </w:p>
    <w:p w:rsidR="00C33E5C" w:rsidRDefault="00C33E5C" w:rsidP="00840169">
      <w:pPr>
        <w:pStyle w:val="ListParagraph"/>
        <w:numPr>
          <w:ilvl w:val="1"/>
          <w:numId w:val="1"/>
        </w:numPr>
      </w:pPr>
      <w:r>
        <w:rPr>
          <w:b/>
          <w:bCs/>
        </w:rPr>
        <w:t xml:space="preserve">/TR </w:t>
      </w:r>
      <w:r>
        <w:t>dopo questo bisogna scrivere lo script da eseguire, con il percorso completo</w:t>
      </w:r>
    </w:p>
    <w:p w:rsidR="0063238B" w:rsidRDefault="0063238B" w:rsidP="0063238B">
      <w:pPr>
        <w:ind w:left="720"/>
      </w:pPr>
    </w:p>
    <w:p w:rsidR="002A1721" w:rsidRDefault="002A1721" w:rsidP="002A1721">
      <w:pPr>
        <w:pStyle w:val="ListParagraph"/>
        <w:numPr>
          <w:ilvl w:val="0"/>
          <w:numId w:val="1"/>
        </w:numPr>
      </w:pPr>
      <w:r w:rsidRPr="002A1721">
        <w:rPr>
          <w:noProof/>
          <w:lang w:val="it-IT" w:eastAsia="it-IT"/>
        </w:rPr>
        <w:drawing>
          <wp:anchor distT="0" distB="0" distL="114300" distR="114300" simplePos="0" relativeHeight="251663360" behindDoc="0" locked="0" layoutInCell="1" allowOverlap="1">
            <wp:simplePos x="0" y="0"/>
            <wp:positionH relativeFrom="margin">
              <wp:posOffset>187325</wp:posOffset>
            </wp:positionH>
            <wp:positionV relativeFrom="paragraph">
              <wp:posOffset>450850</wp:posOffset>
            </wp:positionV>
            <wp:extent cx="2722245" cy="2115185"/>
            <wp:effectExtent l="0" t="0" r="190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22245" cy="2115185"/>
                    </a:xfrm>
                    <a:prstGeom prst="rect">
                      <a:avLst/>
                    </a:prstGeom>
                  </pic:spPr>
                </pic:pic>
              </a:graphicData>
            </a:graphic>
          </wp:anchor>
        </w:drawing>
      </w:r>
      <w:r>
        <w:t xml:space="preserve">Grazie all’utilizzo di NSIS siamo riusciti a creare, in maniera molto semplice ed intuitiva, un’installazione facile per gli utenti che utilizzeranno il programma da Windows. </w:t>
      </w:r>
      <w:r>
        <w:br/>
      </w:r>
    </w:p>
    <w:p w:rsidR="0063238B" w:rsidRDefault="003C7A35" w:rsidP="008D7484">
      <w:pPr>
        <w:pStyle w:val="ListParagraph"/>
        <w:numPr>
          <w:ilvl w:val="0"/>
          <w:numId w:val="1"/>
        </w:numPr>
      </w:pPr>
      <w:r>
        <w:t>È stato creato l'ambiente di lavoro per la situazione di chiusura delle scuole. L'ambiente di lavoro è stato creato appoggiandosi al programma di VoIP Discord. Sono state create stanze private per ogni gruppo di lavoro del modulo 306 e stanze pubbliche per la conversazione collegiale. Lo stesso è stato fatto per le altre materie coinvolte.</w:t>
      </w:r>
    </w:p>
    <w:p w:rsidR="003C7A35" w:rsidRPr="0063238B" w:rsidRDefault="003C7A35" w:rsidP="008D7484">
      <w:pPr>
        <w:pStyle w:val="ListParagraph"/>
        <w:numPr>
          <w:ilvl w:val="0"/>
          <w:numId w:val="1"/>
        </w:numPr>
      </w:pPr>
      <w:r w:rsidRPr="0063238B">
        <w:lastRenderedPageBreak/>
        <w:t>È stato cercato il modo di aggiungere ai Login Items di macOS l'applicazione eseguibile (.app), che si occuperà di mantenere in background il servizio di riconoscimento della presenza. Non è stata ancora trovata purtroppo tale soluzione, sono state solo trovate delle possibilità, che vanno ancora testate e capite a fondo.</w:t>
      </w:r>
    </w:p>
    <w:p w:rsidR="003C7A35" w:rsidRDefault="003C7A35" w:rsidP="008D7484">
      <w:pPr>
        <w:pStyle w:val="Heading1"/>
        <w:rPr>
          <w:rFonts w:asciiTheme="minorHAnsi" w:eastAsiaTheme="minorHAnsi" w:hAnsiTheme="minorHAnsi" w:cstheme="minorBidi"/>
          <w:color w:val="auto"/>
          <w:sz w:val="22"/>
          <w:szCs w:val="22"/>
        </w:rPr>
      </w:pPr>
      <w:r w:rsidRPr="003C7A35">
        <w:rPr>
          <w:rFonts w:asciiTheme="minorHAnsi" w:eastAsiaTheme="minorHAnsi" w:hAnsiTheme="minorHAnsi" w:cstheme="minorBidi"/>
          <w:color w:val="auto"/>
          <w:sz w:val="22"/>
          <w:szCs w:val="22"/>
        </w:rPr>
        <w:t>https://stackoverflow.com/questions/6947925/add-app-to-osx-login-items-during-a-package-maker-installer-postflight-script/7643260#7643260</w:t>
      </w:r>
    </w:p>
    <w:p w:rsidR="008D7484" w:rsidRDefault="008D7484" w:rsidP="008D7484">
      <w:pPr>
        <w:pStyle w:val="Heading1"/>
      </w:pPr>
      <w:r>
        <w:t>Problemi riscontrati</w:t>
      </w:r>
      <w:bookmarkStart w:id="0" w:name="_GoBack"/>
      <w:bookmarkEnd w:id="0"/>
    </w:p>
    <w:p w:rsidR="002A1721" w:rsidRPr="00C33E5C" w:rsidRDefault="00C33E5C" w:rsidP="002A1721">
      <w:r>
        <w:br/>
        <w:t xml:space="preserve">2) Abbiamo riscontrato un problema nell’esecuzione diretta dello script python, per risolvere abbiamo fatto un semplicissimo file batch che si occupa unicamente di eseguire lo script. </w:t>
      </w:r>
      <w:r w:rsidR="002A1721">
        <w:br/>
        <w:t>3) Abbiamo fatto fatica a trovare un programma che ci permettesse in maniera relativamente facile di fare un wizard per installare FaceLock. Grazie all’aiuto del professor Petrini abbiamo trovato una delle soluzioni migliori, NSIS.</w:t>
      </w:r>
    </w:p>
    <w:p w:rsidR="008D7484" w:rsidRDefault="008D7484" w:rsidP="008D7484">
      <w:pPr>
        <w:pStyle w:val="Heading1"/>
      </w:pPr>
      <w:r>
        <w:t>Programma di massima per la prossima giornata di lavoro</w:t>
      </w:r>
    </w:p>
    <w:p w:rsidR="00AE29DD" w:rsidRPr="00AE29DD" w:rsidRDefault="00A635A6" w:rsidP="00A635A6">
      <w:pPr>
        <w:pStyle w:val="Heading1"/>
      </w:pPr>
      <w:r>
        <w:t>Punto rispetto alla pianifica</w:t>
      </w:r>
    </w:p>
    <w:sectPr w:rsidR="00AE29DD" w:rsidRPr="00AE29DD" w:rsidSect="00B160A7">
      <w:head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C6E" w:rsidRDefault="00B13C6E" w:rsidP="008D7484">
      <w:pPr>
        <w:spacing w:after="0" w:line="240" w:lineRule="auto"/>
      </w:pPr>
      <w:r>
        <w:separator/>
      </w:r>
    </w:p>
  </w:endnote>
  <w:endnote w:type="continuationSeparator" w:id="0">
    <w:p w:rsidR="00B13C6E" w:rsidRDefault="00B13C6E" w:rsidP="008D7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C6E" w:rsidRDefault="00B13C6E" w:rsidP="008D7484">
      <w:pPr>
        <w:spacing w:after="0" w:line="240" w:lineRule="auto"/>
      </w:pPr>
      <w:r>
        <w:separator/>
      </w:r>
    </w:p>
  </w:footnote>
  <w:footnote w:type="continuationSeparator" w:id="0">
    <w:p w:rsidR="00B13C6E" w:rsidRDefault="00B13C6E" w:rsidP="008D7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484" w:rsidRPr="008D7484" w:rsidRDefault="00F04C3F">
    <w:pPr>
      <w:pStyle w:val="Header"/>
      <w:rPr>
        <w:lang w:val="en-GB"/>
      </w:rPr>
    </w:pPr>
    <w:r w:rsidRPr="00F04C3F">
      <w:rPr>
        <w:lang w:val="en-GB"/>
      </w:rPr>
      <w:t>2020</w:t>
    </w:r>
    <w:r>
      <w:rPr>
        <w:lang w:val="en-GB"/>
      </w:rPr>
      <w:t>/0</w:t>
    </w:r>
    <w:r w:rsidR="00645520">
      <w:rPr>
        <w:lang w:val="en-GB"/>
      </w:rPr>
      <w:t>3/13</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D7E81"/>
    <w:multiLevelType w:val="hybridMultilevel"/>
    <w:tmpl w:val="DEF875A8"/>
    <w:lvl w:ilvl="0" w:tplc="08100011">
      <w:start w:val="1"/>
      <w:numFmt w:val="decimal"/>
      <w:lvlText w:val="%1)"/>
      <w:lvlJc w:val="left"/>
      <w:pPr>
        <w:ind w:left="360" w:hanging="360"/>
      </w:pPr>
      <w:rPr>
        <w:rFonts w:hint="default"/>
      </w:r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283"/>
  <w:characterSpacingControl w:val="doNotCompress"/>
  <w:footnotePr>
    <w:footnote w:id="-1"/>
    <w:footnote w:id="0"/>
  </w:footnotePr>
  <w:endnotePr>
    <w:endnote w:id="-1"/>
    <w:endnote w:id="0"/>
  </w:endnotePr>
  <w:compat/>
  <w:rsids>
    <w:rsidRoot w:val="008D7484"/>
    <w:rsid w:val="00067BD8"/>
    <w:rsid w:val="00077A2F"/>
    <w:rsid w:val="000C6983"/>
    <w:rsid w:val="00200898"/>
    <w:rsid w:val="00273293"/>
    <w:rsid w:val="002A1721"/>
    <w:rsid w:val="003C7A35"/>
    <w:rsid w:val="00450D68"/>
    <w:rsid w:val="00572CF2"/>
    <w:rsid w:val="00611EA2"/>
    <w:rsid w:val="0063238B"/>
    <w:rsid w:val="00645520"/>
    <w:rsid w:val="00700D96"/>
    <w:rsid w:val="00840169"/>
    <w:rsid w:val="00890131"/>
    <w:rsid w:val="008D59B2"/>
    <w:rsid w:val="008D7484"/>
    <w:rsid w:val="00A02B89"/>
    <w:rsid w:val="00A635A6"/>
    <w:rsid w:val="00AB76AE"/>
    <w:rsid w:val="00AE29DD"/>
    <w:rsid w:val="00B13C6E"/>
    <w:rsid w:val="00B160A7"/>
    <w:rsid w:val="00B71BE4"/>
    <w:rsid w:val="00C2772D"/>
    <w:rsid w:val="00C31414"/>
    <w:rsid w:val="00C33E5C"/>
    <w:rsid w:val="00D849EF"/>
    <w:rsid w:val="00DA377E"/>
    <w:rsid w:val="00F04C3F"/>
    <w:rsid w:val="00FB2D89"/>
    <w:rsid w:val="00FE57E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0A7"/>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D748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72CF2"/>
    <w:pPr>
      <w:ind w:left="720"/>
      <w:contextualSpacing/>
    </w:pPr>
  </w:style>
</w:styles>
</file>

<file path=word/webSettings.xml><?xml version="1.0" encoding="utf-8"?>
<w:webSettings xmlns:r="http://schemas.openxmlformats.org/officeDocument/2006/relationships" xmlns:w="http://schemas.openxmlformats.org/wordprocessingml/2006/main">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64D4-E32F-4363-814E-C254CC9E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442</Words>
  <Characters>2520</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hp</cp:lastModifiedBy>
  <cp:revision>14</cp:revision>
  <dcterms:created xsi:type="dcterms:W3CDTF">2020-01-17T09:54:00Z</dcterms:created>
  <dcterms:modified xsi:type="dcterms:W3CDTF">2020-03-13T16:05:00Z</dcterms:modified>
</cp:coreProperties>
</file>