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/>
  <w:body>
    <w:p w:rsidR="002101E2" w:rsidRDefault="002101E2" w14:paraId="672A6659" w14:textId="77777777">
      <w:pPr>
        <w:pStyle w:val="Corpodetexto"/>
      </w:pPr>
    </w:p>
    <w:p w:rsidR="002101E2" w:rsidRDefault="002101E2" w14:paraId="0A37501D" w14:textId="77777777">
      <w:pPr>
        <w:jc w:val="center"/>
        <w:rPr>
          <w:sz w:val="40"/>
          <w:lang w:val="pt-BR"/>
        </w:rPr>
      </w:pPr>
    </w:p>
    <w:p w:rsidR="002101E2" w:rsidRDefault="002101E2" w14:paraId="5DAB6C7B" w14:textId="77777777">
      <w:pPr>
        <w:jc w:val="center"/>
        <w:rPr>
          <w:sz w:val="40"/>
          <w:lang w:val="pt-BR"/>
        </w:rPr>
      </w:pPr>
    </w:p>
    <w:p w:rsidR="002101E2" w:rsidRDefault="002101E2" w14:paraId="02EB378F" w14:textId="77777777">
      <w:pPr>
        <w:jc w:val="center"/>
        <w:rPr>
          <w:sz w:val="40"/>
          <w:lang w:val="pt-BR"/>
        </w:rPr>
      </w:pPr>
    </w:p>
    <w:p w:rsidRPr="00977849" w:rsidR="003474F5" w:rsidP="003474F5" w:rsidRDefault="003474F5" w14:paraId="6A05A809" w14:textId="77777777">
      <w:pPr>
        <w:jc w:val="center"/>
        <w:rPr>
          <w:sz w:val="40"/>
          <w:lang w:val="pt-BR"/>
        </w:rPr>
      </w:pPr>
    </w:p>
    <w:p w:rsidR="003474F5" w:rsidP="003474F5" w:rsidRDefault="003474F5" w14:paraId="5A39BBE3" w14:textId="77777777">
      <w:pPr>
        <w:pStyle w:val="Corpodetexto"/>
      </w:pPr>
    </w:p>
    <w:p w:rsidR="003474F5" w:rsidP="003474F5" w:rsidRDefault="00C25450" w14:paraId="3A7B3DF2" w14:textId="77777777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Enchentes IoT</w:t>
      </w:r>
    </w:p>
    <w:p w:rsidR="00342E76" w:rsidP="003474F5" w:rsidRDefault="00342E76" w14:paraId="41C8F396" w14:textId="77777777">
      <w:pPr>
        <w:jc w:val="center"/>
        <w:rPr>
          <w:b/>
          <w:sz w:val="44"/>
          <w:szCs w:val="44"/>
          <w:lang w:val="pt-BR"/>
        </w:rPr>
      </w:pPr>
    </w:p>
    <w:p w:rsidRPr="00887BC8" w:rsidR="003474F5" w:rsidP="003474F5" w:rsidRDefault="003474F5" w14:paraId="72A3D3EC" w14:textId="77777777">
      <w:pPr>
        <w:rPr>
          <w:lang w:val="pt-BR"/>
        </w:rPr>
      </w:pPr>
    </w:p>
    <w:p w:rsidRPr="00887BC8" w:rsidR="003474F5" w:rsidP="003474F5" w:rsidRDefault="003474F5" w14:paraId="0D0B940D" w14:textId="77777777">
      <w:pPr>
        <w:rPr>
          <w:lang w:val="pt-BR"/>
        </w:rPr>
      </w:pPr>
    </w:p>
    <w:p w:rsidRPr="00887BC8" w:rsidR="003474F5" w:rsidP="003474F5" w:rsidRDefault="003474F5" w14:paraId="0E27B00A" w14:textId="77777777">
      <w:pPr>
        <w:rPr>
          <w:lang w:val="pt-BR"/>
        </w:rPr>
      </w:pPr>
    </w:p>
    <w:p w:rsidR="00876462" w:rsidP="00C031A9" w:rsidRDefault="00074EEC" w14:paraId="385C2499" w14:textId="77777777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Fase de </w:t>
      </w:r>
      <w:r w:rsidR="00873422"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>agem</w:t>
      </w:r>
    </w:p>
    <w:p w:rsidRPr="00977849" w:rsidR="00876462" w:rsidP="00C031A9" w:rsidRDefault="00876462" w14:paraId="60061E4C" w14:textId="77777777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Pr="00977849" w:rsidR="003474F5" w:rsidTr="007E2C5A" w14:paraId="43AEAF6E" w14:textId="77777777">
        <w:trPr>
          <w:trHeight w:val="600"/>
        </w:trPr>
        <w:tc>
          <w:tcPr>
            <w:tcW w:w="5757" w:type="dxa"/>
            <w:tcBorders>
              <w:bottom w:val="single" w:color="auto" w:sz="4" w:space="0"/>
            </w:tcBorders>
          </w:tcPr>
          <w:p w:rsidRPr="00977849" w:rsidR="003474F5" w:rsidP="007E2C5A" w:rsidRDefault="003474F5" w14:paraId="10C9535E" w14:textId="77777777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:rsidR="003474F5" w:rsidP="00F946CF" w:rsidRDefault="00893EEC" w14:paraId="7260C2A0" w14:textId="77777777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THIAGO MONTEIRO TINONIN</w:t>
            </w:r>
          </w:p>
          <w:p w:rsidR="00893EEC" w:rsidP="00F946CF" w:rsidRDefault="00893EEC" w14:paraId="5361CEB1" w14:textId="77777777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ANGELO G. VASCONCELOS BAPTISTA</w:t>
            </w:r>
          </w:p>
          <w:p w:rsidR="00893EEC" w:rsidP="00F946CF" w:rsidRDefault="00893EEC" w14:paraId="667FA96C" w14:textId="77777777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GIULLIANO MAZZARO DE CAMARGO</w:t>
            </w:r>
          </w:p>
          <w:p w:rsidRPr="00977849" w:rsidR="00893EEC" w:rsidP="00F946CF" w:rsidRDefault="00893EEC" w14:paraId="423B44F1" w14:textId="77777777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JUAN CAIO PARONITTI GALERA</w:t>
            </w:r>
          </w:p>
        </w:tc>
        <w:tc>
          <w:tcPr>
            <w:tcW w:w="3300" w:type="dxa"/>
            <w:tcBorders>
              <w:bottom w:val="single" w:color="auto" w:sz="4" w:space="0"/>
            </w:tcBorders>
          </w:tcPr>
          <w:p w:rsidRPr="009108DD" w:rsidR="003474F5" w:rsidP="007E2C5A" w:rsidRDefault="003474F5" w14:paraId="2D87C9ED" w14:textId="77777777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  <w:r w:rsidR="00893EEC">
              <w:t xml:space="preserve"> 20/03/2025</w:t>
            </w:r>
          </w:p>
          <w:p w:rsidRPr="00977849" w:rsidR="003474F5" w:rsidP="00F946CF" w:rsidRDefault="003474F5" w14:paraId="44EAFD9C" w14:textId="77777777">
            <w:pPr>
              <w:jc w:val="right"/>
              <w:rPr>
                <w:sz w:val="28"/>
                <w:lang w:val="pt-BR"/>
              </w:rPr>
            </w:pPr>
          </w:p>
        </w:tc>
      </w:tr>
      <w:tr w:rsidRPr="00977849" w:rsidR="003474F5" w:rsidTr="007E2C5A" w14:paraId="0C1EFF70" w14:textId="77777777">
        <w:trPr>
          <w:trHeight w:val="600"/>
        </w:trPr>
        <w:tc>
          <w:tcPr>
            <w:tcW w:w="5757" w:type="dxa"/>
            <w:tcBorders>
              <w:bottom w:val="single" w:color="auto" w:sz="4" w:space="0"/>
            </w:tcBorders>
          </w:tcPr>
          <w:p w:rsidRPr="000C242C" w:rsidR="003474F5" w:rsidP="007E2C5A" w:rsidRDefault="003474F5" w14:paraId="63B41FB3" w14:textId="77777777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</w:tc>
        <w:tc>
          <w:tcPr>
            <w:tcW w:w="3300" w:type="dxa"/>
            <w:tcBorders>
              <w:bottom w:val="single" w:color="auto" w:sz="4" w:space="0"/>
            </w:tcBorders>
          </w:tcPr>
          <w:p w:rsidRPr="00977849" w:rsidR="003474F5" w:rsidP="007E2C5A" w:rsidRDefault="003474F5" w14:paraId="02CE6423" w14:textId="77777777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:rsidRPr="00977849" w:rsidR="003474F5" w:rsidP="007E2C5A" w:rsidRDefault="003474F5" w14:paraId="4B94D5A5" w14:textId="77777777">
            <w:pPr>
              <w:jc w:val="right"/>
              <w:rPr>
                <w:sz w:val="28"/>
                <w:lang w:val="pt-BR"/>
              </w:rPr>
            </w:pPr>
          </w:p>
        </w:tc>
      </w:tr>
    </w:tbl>
    <w:p w:rsidRPr="009108DD" w:rsidR="003474F5" w:rsidP="004524D4" w:rsidRDefault="003474F5" w14:paraId="3DEEC669" w14:textId="77777777">
      <w:pPr>
        <w:jc w:val="center"/>
      </w:pPr>
      <w:r>
        <w:rPr>
          <w:b/>
          <w:lang w:val="pt-BR"/>
        </w:rPr>
        <w:br w:type="page"/>
      </w:r>
    </w:p>
    <w:p w:rsidRPr="009108DD" w:rsidR="003474F5" w:rsidP="003474F5" w:rsidRDefault="003474F5" w14:paraId="6EC93065" w14:textId="77777777">
      <w:pPr>
        <w:pStyle w:val="Ttulo"/>
      </w:pPr>
      <w:r w:rsidRPr="009108DD">
        <w:t>Índice</w:t>
      </w:r>
    </w:p>
    <w:bookmarkStart w:name="_Toc21438786" w:id="0"/>
    <w:bookmarkStart w:name="_Toc62011096" w:id="1"/>
    <w:bookmarkStart w:name="_Toc63572863" w:id="2"/>
    <w:bookmarkStart w:name="_Toc63573018" w:id="3"/>
    <w:bookmarkStart w:name="_Toc63573143" w:id="4"/>
    <w:bookmarkStart w:name="_Toc73417534" w:id="5"/>
    <w:bookmarkStart w:name="_Toc73763533" w:id="6"/>
    <w:bookmarkStart w:name="_Toc78689615" w:id="7"/>
    <w:p w:rsidRPr="008A061D" w:rsidR="00C45D32" w:rsidRDefault="003474F5" w14:paraId="6132FF26" w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C45D32">
        <w:rPr>
          <w:noProof/>
        </w:rPr>
        <w:t>1</w:t>
      </w:r>
      <w:r w:rsidRPr="008A061D" w:rsidR="00C45D32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C45D32">
        <w:rPr>
          <w:noProof/>
        </w:rPr>
        <w:t>Objetivo do Documento</w:t>
      </w:r>
      <w:r w:rsidR="00C45D32">
        <w:rPr>
          <w:noProof/>
        </w:rPr>
        <w:tab/>
      </w:r>
      <w:r w:rsidR="00C45D32">
        <w:rPr>
          <w:noProof/>
        </w:rPr>
        <w:fldChar w:fldCharType="begin"/>
      </w:r>
      <w:r w:rsidR="00C45D32">
        <w:rPr>
          <w:noProof/>
        </w:rPr>
        <w:instrText xml:space="preserve"> PAGEREF _Toc176547458 \h </w:instrText>
      </w:r>
      <w:r w:rsidR="00C45D32">
        <w:rPr>
          <w:noProof/>
        </w:rPr>
      </w:r>
      <w:r w:rsidR="00C45D32">
        <w:rPr>
          <w:noProof/>
        </w:rPr>
        <w:fldChar w:fldCharType="separate"/>
      </w:r>
      <w:r w:rsidR="00C45D32">
        <w:rPr>
          <w:noProof/>
        </w:rPr>
        <w:t>3</w:t>
      </w:r>
      <w:r w:rsidR="00C45D32">
        <w:rPr>
          <w:noProof/>
        </w:rPr>
        <w:fldChar w:fldCharType="end"/>
      </w:r>
    </w:p>
    <w:p w:rsidRPr="008A061D" w:rsidR="00C45D32" w:rsidRDefault="00C45D32" w14:paraId="25FEB653" w14:textId="77777777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FD14D2">
        <w:rPr>
          <w:noProof/>
          <w:lang w:val="pt-BR"/>
        </w:rPr>
        <w:t>1.1</w:t>
      </w:r>
      <w:r w:rsidRPr="008A061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FD14D2">
        <w:rPr>
          <w:noProof/>
          <w:lang w:val="pt-BR"/>
        </w:rPr>
        <w:t>Modelo de Processo As Is</w:t>
      </w:r>
      <w:r w:rsidRPr="00FD14D2">
        <w:rPr>
          <w:noProof/>
          <w:lang w:val="pt-BR"/>
        </w:rPr>
        <w:tab/>
      </w:r>
      <w:r>
        <w:rPr>
          <w:noProof/>
        </w:rPr>
        <w:fldChar w:fldCharType="begin"/>
      </w:r>
      <w:r w:rsidRPr="00FD14D2">
        <w:rPr>
          <w:noProof/>
          <w:lang w:val="pt-BR"/>
        </w:rPr>
        <w:instrText xml:space="preserve"> PAGEREF _Toc176547459 \h </w:instrText>
      </w:r>
      <w:r>
        <w:rPr>
          <w:noProof/>
        </w:rPr>
      </w:r>
      <w:r>
        <w:rPr>
          <w:noProof/>
        </w:rPr>
        <w:fldChar w:fldCharType="separate"/>
      </w:r>
      <w:r w:rsidRPr="00FD14D2">
        <w:rPr>
          <w:noProof/>
          <w:lang w:val="pt-BR"/>
        </w:rPr>
        <w:t>3</w:t>
      </w:r>
      <w:r>
        <w:rPr>
          <w:noProof/>
        </w:rPr>
        <w:fldChar w:fldCharType="end"/>
      </w:r>
    </w:p>
    <w:p w:rsidRPr="008A061D" w:rsidR="00C45D32" w:rsidRDefault="00C45D32" w14:paraId="2CD355E1" w14:textId="77777777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FD14D2">
        <w:rPr>
          <w:noProof/>
          <w:lang w:val="pt-BR"/>
        </w:rPr>
        <w:t>1.2</w:t>
      </w:r>
      <w:r w:rsidRPr="008A061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FD14D2">
        <w:rPr>
          <w:noProof/>
          <w:lang w:val="pt-BR"/>
        </w:rPr>
        <w:t>Modelo de Processo To Be</w:t>
      </w:r>
      <w:r w:rsidRPr="00FD14D2">
        <w:rPr>
          <w:noProof/>
          <w:lang w:val="pt-BR"/>
        </w:rPr>
        <w:tab/>
      </w:r>
      <w:r>
        <w:rPr>
          <w:noProof/>
        </w:rPr>
        <w:fldChar w:fldCharType="begin"/>
      </w:r>
      <w:r w:rsidRPr="00FD14D2">
        <w:rPr>
          <w:noProof/>
          <w:lang w:val="pt-BR"/>
        </w:rPr>
        <w:instrText xml:space="preserve"> PAGEREF _Toc176547460 \h </w:instrText>
      </w:r>
      <w:r>
        <w:rPr>
          <w:noProof/>
        </w:rPr>
      </w:r>
      <w:r>
        <w:rPr>
          <w:noProof/>
        </w:rPr>
        <w:fldChar w:fldCharType="separate"/>
      </w:r>
      <w:r w:rsidRPr="00FD14D2">
        <w:rPr>
          <w:noProof/>
          <w:lang w:val="pt-BR"/>
        </w:rPr>
        <w:t>3</w:t>
      </w:r>
      <w:r>
        <w:rPr>
          <w:noProof/>
        </w:rPr>
        <w:fldChar w:fldCharType="end"/>
      </w:r>
    </w:p>
    <w:p w:rsidRPr="008A061D" w:rsidR="00C45D32" w:rsidRDefault="00C45D32" w14:paraId="07E70600" w14:textId="77777777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FD14D2">
        <w:rPr>
          <w:noProof/>
          <w:lang w:val="pt-BR"/>
        </w:rPr>
        <w:t>1.3</w:t>
      </w:r>
      <w:r w:rsidRPr="008A061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FD14D2">
        <w:rPr>
          <w:noProof/>
          <w:lang w:val="pt-BR"/>
        </w:rPr>
        <w:t>Diagrama de Casos de uso</w:t>
      </w:r>
      <w:r w:rsidRPr="00FD14D2">
        <w:rPr>
          <w:noProof/>
          <w:lang w:val="pt-BR"/>
        </w:rPr>
        <w:tab/>
      </w:r>
      <w:r>
        <w:rPr>
          <w:noProof/>
        </w:rPr>
        <w:fldChar w:fldCharType="begin"/>
      </w:r>
      <w:r w:rsidRPr="00FD14D2">
        <w:rPr>
          <w:noProof/>
          <w:lang w:val="pt-BR"/>
        </w:rPr>
        <w:instrText xml:space="preserve"> PAGEREF _Toc176547461 \h </w:instrText>
      </w:r>
      <w:r>
        <w:rPr>
          <w:noProof/>
        </w:rPr>
      </w:r>
      <w:r>
        <w:rPr>
          <w:noProof/>
        </w:rPr>
        <w:fldChar w:fldCharType="separate"/>
      </w:r>
      <w:r w:rsidRPr="00FD14D2">
        <w:rPr>
          <w:noProof/>
          <w:lang w:val="pt-BR"/>
        </w:rPr>
        <w:t>3</w:t>
      </w:r>
      <w:r>
        <w:rPr>
          <w:noProof/>
        </w:rPr>
        <w:fldChar w:fldCharType="end"/>
      </w:r>
    </w:p>
    <w:p w:rsidRPr="008A061D" w:rsidR="00C45D32" w:rsidRDefault="00C45D32" w14:paraId="23333C92" w14:textId="77777777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FD14D2">
        <w:rPr>
          <w:noProof/>
          <w:lang w:val="pt-BR"/>
        </w:rPr>
        <w:t>1.4</w:t>
      </w:r>
      <w:r w:rsidRPr="008A061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FD14D2">
        <w:rPr>
          <w:noProof/>
          <w:lang w:val="pt-BR"/>
        </w:rPr>
        <w:t>Especificação dos Casos de uso</w:t>
      </w:r>
      <w:r w:rsidRPr="00FD14D2">
        <w:rPr>
          <w:noProof/>
          <w:lang w:val="pt-BR"/>
        </w:rPr>
        <w:tab/>
      </w:r>
      <w:r>
        <w:rPr>
          <w:noProof/>
        </w:rPr>
        <w:fldChar w:fldCharType="begin"/>
      </w:r>
      <w:r w:rsidRPr="00FD14D2">
        <w:rPr>
          <w:noProof/>
          <w:lang w:val="pt-BR"/>
        </w:rPr>
        <w:instrText xml:space="preserve"> PAGEREF _Toc176547462 \h </w:instrText>
      </w:r>
      <w:r>
        <w:rPr>
          <w:noProof/>
        </w:rPr>
      </w:r>
      <w:r>
        <w:rPr>
          <w:noProof/>
        </w:rPr>
        <w:fldChar w:fldCharType="separate"/>
      </w:r>
      <w:r w:rsidRPr="00FD14D2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8A061D" w:rsidR="00C45D32" w:rsidRDefault="00C45D32" w14:paraId="4A7D525C" w14:textId="77777777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FD14D2">
        <w:rPr>
          <w:noProof/>
          <w:lang w:val="pt-BR"/>
        </w:rPr>
        <w:t>1.5</w:t>
      </w:r>
      <w:r w:rsidRPr="008A061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FD14D2">
        <w:rPr>
          <w:noProof/>
          <w:lang w:val="pt-BR"/>
        </w:rPr>
        <w:t>Especificação das Regras de Negócio</w:t>
      </w:r>
      <w:r w:rsidRPr="00FD14D2">
        <w:rPr>
          <w:noProof/>
          <w:lang w:val="pt-BR"/>
        </w:rPr>
        <w:tab/>
      </w:r>
      <w:r>
        <w:rPr>
          <w:noProof/>
        </w:rPr>
        <w:fldChar w:fldCharType="begin"/>
      </w:r>
      <w:r w:rsidRPr="00FD14D2">
        <w:rPr>
          <w:noProof/>
          <w:lang w:val="pt-BR"/>
        </w:rPr>
        <w:instrText xml:space="preserve"> PAGEREF _Toc176547463 \h </w:instrText>
      </w:r>
      <w:r>
        <w:rPr>
          <w:noProof/>
        </w:rPr>
      </w:r>
      <w:r>
        <w:rPr>
          <w:noProof/>
        </w:rPr>
        <w:fldChar w:fldCharType="separate"/>
      </w:r>
      <w:r w:rsidRPr="00FD14D2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8A061D" w:rsidR="00C45D32" w:rsidRDefault="00C45D32" w14:paraId="2D1C3B17" w14:textId="77777777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FD14D2">
        <w:rPr>
          <w:noProof/>
          <w:lang w:val="pt-BR"/>
        </w:rPr>
        <w:t>1.6</w:t>
      </w:r>
      <w:r w:rsidRPr="008A061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FD14D2">
        <w:rPr>
          <w:noProof/>
          <w:lang w:val="pt-BR"/>
        </w:rPr>
        <w:t>Especificação de Requisitos não funcionais</w:t>
      </w:r>
      <w:r w:rsidRPr="00FD14D2">
        <w:rPr>
          <w:noProof/>
          <w:lang w:val="pt-BR"/>
        </w:rPr>
        <w:tab/>
      </w:r>
      <w:r>
        <w:rPr>
          <w:noProof/>
        </w:rPr>
        <w:fldChar w:fldCharType="begin"/>
      </w:r>
      <w:r w:rsidRPr="00FD14D2">
        <w:rPr>
          <w:noProof/>
          <w:lang w:val="pt-BR"/>
        </w:rPr>
        <w:instrText xml:space="preserve"> PAGEREF _Toc176547464 \h </w:instrText>
      </w:r>
      <w:r>
        <w:rPr>
          <w:noProof/>
        </w:rPr>
      </w:r>
      <w:r>
        <w:rPr>
          <w:noProof/>
        </w:rPr>
        <w:fldChar w:fldCharType="separate"/>
      </w:r>
      <w:r w:rsidRPr="00FD14D2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6F0BEB" w:rsidR="003474F5" w:rsidP="003474F5" w:rsidRDefault="003474F5" w14:paraId="3656B9AB" w14:textId="77777777">
      <w:pPr>
        <w:rPr>
          <w:lang w:val="pt-BR"/>
        </w:rPr>
      </w:pPr>
      <w:r>
        <w:fldChar w:fldCharType="end"/>
      </w:r>
    </w:p>
    <w:p w:rsidR="003474F5" w:rsidP="003474F5" w:rsidRDefault="003474F5" w14:paraId="340BD9E9" w14:textId="77777777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name="_Toc108600773" w:id="8"/>
      <w:bookmarkStart w:name="_Toc176547458" w:id="9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t>Objetivo do Documento</w:t>
      </w:r>
      <w:bookmarkEnd w:id="8"/>
      <w:bookmarkEnd w:id="9"/>
    </w:p>
    <w:p w:rsidR="00D97BB4" w:rsidP="00F946CF" w:rsidRDefault="00D97BB4" w14:paraId="45FB0818" w14:textId="77777777">
      <w:pPr>
        <w:rPr>
          <w:highlight w:val="yellow"/>
          <w:lang w:val="pt-BR"/>
        </w:rPr>
      </w:pPr>
    </w:p>
    <w:p w:rsidR="00252A20" w:rsidP="00F946CF" w:rsidRDefault="00C25450" w14:paraId="6C0E95F2" w14:textId="77777777">
      <w:pPr>
        <w:rPr>
          <w:lang w:val="pt-BR"/>
        </w:rPr>
      </w:pPr>
      <w:r>
        <w:rPr>
          <w:lang w:val="pt-BR"/>
        </w:rPr>
        <w:t xml:space="preserve">Este documento tem como objetivo </w:t>
      </w:r>
      <w:r w:rsidR="0070658C">
        <w:rPr>
          <w:lang w:val="pt-BR"/>
        </w:rPr>
        <w:t xml:space="preserve">especificar a modelagem do sistema de monitoramento de enchentes, abrangendo desde ações de componentes de microcontroladores, até o uso do aplicativo final para o </w:t>
      </w:r>
      <w:r w:rsidR="00391B8D">
        <w:rPr>
          <w:lang w:val="pt-BR"/>
        </w:rPr>
        <w:t>usuário acessar relatórios e dados de chuvas e enchentes. O documento servirá como referência para o desenvolvimento e implementação do sistema, garantindo um entendimento geral e claro dos processos.</w:t>
      </w:r>
    </w:p>
    <w:p w:rsidR="00D97BB4" w:rsidP="00ED6CC8" w:rsidRDefault="00BE1C31" w14:paraId="27E51399" w14:textId="77777777">
      <w:pPr>
        <w:pStyle w:val="Ttulo2"/>
        <w:tabs>
          <w:tab w:val="clear" w:pos="5245"/>
          <w:tab w:val="num" w:pos="0"/>
        </w:tabs>
      </w:pPr>
      <w:bookmarkStart w:name="_Toc176547459" w:id="10"/>
      <w:r>
        <w:rPr>
          <w:i w:val="0"/>
        </w:rPr>
        <w:t xml:space="preserve">Modelo de </w:t>
      </w:r>
      <w:r w:rsidR="00D97BB4">
        <w:rPr>
          <w:i w:val="0"/>
        </w:rPr>
        <w:t xml:space="preserve">Processo </w:t>
      </w:r>
      <w:r w:rsidRPr="00D97BB4" w:rsidR="00D97BB4">
        <w:t xml:space="preserve">As </w:t>
      </w:r>
      <w:proofErr w:type="spellStart"/>
      <w:r w:rsidRPr="00D97BB4" w:rsidR="00D97BB4">
        <w:t>Is</w:t>
      </w:r>
      <w:bookmarkEnd w:id="10"/>
      <w:proofErr w:type="spellEnd"/>
    </w:p>
    <w:p w:rsidRPr="00C25450" w:rsidR="00C25450" w:rsidP="00C25450" w:rsidRDefault="00C25450" w14:paraId="049F31CB" w14:textId="77777777">
      <w:pPr>
        <w:rPr>
          <w:lang w:val="pt-BR"/>
        </w:rPr>
      </w:pPr>
    </w:p>
    <w:p w:rsidR="00D97BB4" w:rsidP="00D97BB4" w:rsidRDefault="00CB5338" w14:paraId="53128261" w14:textId="77777777">
      <w:pPr>
        <w:rPr>
          <w:lang w:val="pt-BR"/>
        </w:rPr>
      </w:pPr>
      <w:r>
        <w:rPr>
          <w:noProof/>
          <w:highlight w:val="yellow"/>
          <w:lang w:val="pt-BR"/>
        </w:rPr>
        <w:drawing>
          <wp:inline distT="0" distB="0" distL="0" distR="0" wp14:anchorId="1B99643C" wp14:editId="07777777">
            <wp:extent cx="5753100" cy="5448300"/>
            <wp:effectExtent l="0" t="0" r="0" b="0"/>
            <wp:docPr id="899998037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B4" w:rsidP="00C25450" w:rsidRDefault="00C25450" w14:paraId="75F8D2FD" w14:textId="77777777">
      <w:pPr>
        <w:jc w:val="center"/>
        <w:rPr>
          <w:lang w:val="pt-BR"/>
        </w:rPr>
      </w:pPr>
      <w:r>
        <w:rPr>
          <w:lang w:val="pt-BR"/>
        </w:rPr>
        <w:t xml:space="preserve">Figura 1: Modelo de Processo As </w:t>
      </w:r>
      <w:proofErr w:type="spellStart"/>
      <w:r>
        <w:rPr>
          <w:lang w:val="pt-BR"/>
        </w:rPr>
        <w:t>Is</w:t>
      </w:r>
      <w:proofErr w:type="spellEnd"/>
    </w:p>
    <w:p w:rsidR="00D97BB4" w:rsidP="00D97BB4" w:rsidRDefault="00D97BB4" w14:paraId="62486C05" w14:textId="77777777">
      <w:pPr>
        <w:rPr>
          <w:lang w:val="pt-BR"/>
        </w:rPr>
      </w:pPr>
    </w:p>
    <w:p w:rsidR="00D97BB4" w:rsidP="00D97BB4" w:rsidRDefault="00D97BB4" w14:paraId="4101652C" w14:textId="77777777">
      <w:pPr>
        <w:rPr>
          <w:lang w:val="pt-BR"/>
        </w:rPr>
      </w:pPr>
    </w:p>
    <w:p w:rsidR="00D97BB4" w:rsidP="00D97BB4" w:rsidRDefault="00D97BB4" w14:paraId="4B99056E" w14:textId="77777777">
      <w:pPr>
        <w:rPr>
          <w:lang w:val="pt-BR"/>
        </w:rPr>
      </w:pPr>
    </w:p>
    <w:p w:rsidR="00D97BB4" w:rsidP="00ED6CC8" w:rsidRDefault="00BE1C31" w14:paraId="56FC3720" w14:textId="77777777">
      <w:pPr>
        <w:pStyle w:val="Ttulo2"/>
        <w:tabs>
          <w:tab w:val="clear" w:pos="5245"/>
          <w:tab w:val="num" w:pos="0"/>
        </w:tabs>
      </w:pPr>
      <w:bookmarkStart w:name="_Toc176547460" w:id="11"/>
      <w:r>
        <w:rPr>
          <w:i w:val="0"/>
        </w:rPr>
        <w:t xml:space="preserve">Modelo de </w:t>
      </w:r>
      <w:r w:rsidR="00D97BB4">
        <w:rPr>
          <w:i w:val="0"/>
        </w:rPr>
        <w:t xml:space="preserve">Processo </w:t>
      </w:r>
      <w:proofErr w:type="spellStart"/>
      <w:r w:rsidRPr="00D97BB4" w:rsidR="00D97BB4">
        <w:t>To</w:t>
      </w:r>
      <w:proofErr w:type="spellEnd"/>
      <w:r w:rsidRPr="00D97BB4" w:rsidR="00D97BB4">
        <w:t xml:space="preserve"> Be</w:t>
      </w:r>
      <w:bookmarkEnd w:id="11"/>
    </w:p>
    <w:p w:rsidR="00D97BB4" w:rsidP="00D97BB4" w:rsidRDefault="00D97BB4" w14:paraId="1299C43A" w14:textId="77777777">
      <w:pPr>
        <w:rPr>
          <w:lang w:val="pt-BR"/>
        </w:rPr>
      </w:pPr>
    </w:p>
    <w:p w:rsidR="000F607B" w:rsidP="00D97BB4" w:rsidRDefault="00CB5338" w14:paraId="4DDBEF00" w14:textId="7777777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562A0DC" wp14:editId="07777777">
            <wp:extent cx="5753100" cy="37338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50" w:rsidP="00C25450" w:rsidRDefault="00C25450" w14:paraId="1C63DB3F" w14:textId="77777777">
      <w:pPr>
        <w:jc w:val="center"/>
        <w:rPr>
          <w:lang w:val="pt-BR"/>
        </w:rPr>
      </w:pPr>
      <w:r>
        <w:rPr>
          <w:lang w:val="pt-BR"/>
        </w:rPr>
        <w:t xml:space="preserve">Figura 2: Modelo de processo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Be (Envio de relatórios da Placa IoT)</w:t>
      </w:r>
    </w:p>
    <w:p w:rsidR="00C25450" w:rsidP="00C25450" w:rsidRDefault="00C25450" w14:paraId="3461D779" w14:textId="77777777">
      <w:pPr>
        <w:jc w:val="center"/>
        <w:rPr>
          <w:lang w:val="pt-BR"/>
        </w:rPr>
      </w:pPr>
    </w:p>
    <w:p w:rsidR="000F607B" w:rsidP="00D97BB4" w:rsidRDefault="00CB5338" w14:paraId="3CF2D8B6" w14:textId="7777777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D618863" wp14:editId="07777777">
            <wp:extent cx="5753100" cy="2219325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50" w:rsidP="00C25450" w:rsidRDefault="00C25450" w14:paraId="1E09CE52" w14:textId="77777777">
      <w:pPr>
        <w:jc w:val="center"/>
        <w:rPr>
          <w:lang w:val="pt-BR"/>
        </w:rPr>
      </w:pPr>
      <w:r>
        <w:rPr>
          <w:lang w:val="pt-BR"/>
        </w:rPr>
        <w:t xml:space="preserve">Figura 3: Modelo de processo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Be (Aviso de ajuda a caminho)</w:t>
      </w:r>
    </w:p>
    <w:p w:rsidR="00C25450" w:rsidP="00C25450" w:rsidRDefault="00C25450" w14:paraId="0FB78278" w14:textId="77777777">
      <w:pPr>
        <w:jc w:val="center"/>
        <w:rPr>
          <w:lang w:val="pt-BR"/>
        </w:rPr>
      </w:pPr>
    </w:p>
    <w:p w:rsidR="00C25450" w:rsidP="00C25450" w:rsidRDefault="00CB5338" w14:paraId="1FC39945" w14:textId="77777777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8985BD2" wp14:editId="07777777">
            <wp:extent cx="5743575" cy="25527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50" w:rsidP="00C25450" w:rsidRDefault="00C25450" w14:paraId="5D8D5377" w14:textId="77777777">
      <w:pPr>
        <w:jc w:val="center"/>
        <w:rPr>
          <w:lang w:val="pt-BR"/>
        </w:rPr>
      </w:pPr>
      <w:r>
        <w:rPr>
          <w:lang w:val="pt-BR"/>
        </w:rPr>
        <w:t xml:space="preserve">Figura 4: Modelo de processo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Be (Leitura de alerta de enchente)</w:t>
      </w:r>
    </w:p>
    <w:p w:rsidRPr="00D97BB4" w:rsidR="00876462" w:rsidP="00D97BB4" w:rsidRDefault="00876462" w14:paraId="0562CB0E" w14:textId="77777777">
      <w:pPr>
        <w:rPr>
          <w:lang w:val="pt-BR"/>
        </w:rPr>
      </w:pPr>
    </w:p>
    <w:p w:rsidRPr="00D97BB4" w:rsidR="00D97BB4" w:rsidP="00D97BB4" w:rsidRDefault="00D97BB4" w14:paraId="34CE0A41" w14:textId="77777777">
      <w:pPr>
        <w:rPr>
          <w:lang w:val="pt-BR"/>
        </w:rPr>
      </w:pPr>
    </w:p>
    <w:p w:rsidR="003E197E" w:rsidP="005A1870" w:rsidRDefault="005A1870" w14:paraId="16BD516B" w14:textId="77777777">
      <w:pPr>
        <w:numPr>
          <w:ilvl w:val="2"/>
          <w:numId w:val="1"/>
        </w:numPr>
        <w:rPr>
          <w:b/>
          <w:noProof/>
          <w:lang w:val="pt-BR" w:eastAsia="pt-BR"/>
        </w:rPr>
      </w:pPr>
      <w:r w:rsidRPr="005A1870">
        <w:rPr>
          <w:b/>
          <w:noProof/>
          <w:lang w:val="pt-BR" w:eastAsia="pt-BR"/>
        </w:rPr>
        <w:t>De</w:t>
      </w:r>
      <w:r w:rsidR="004630FC">
        <w:rPr>
          <w:b/>
          <w:noProof/>
          <w:lang w:val="pt-BR" w:eastAsia="pt-BR"/>
        </w:rPr>
        <w:t xml:space="preserve">talhamento das </w:t>
      </w:r>
      <w:r w:rsidRPr="005A1870">
        <w:rPr>
          <w:b/>
          <w:noProof/>
          <w:lang w:val="pt-BR" w:eastAsia="pt-BR"/>
        </w:rPr>
        <w:t>tarefas</w:t>
      </w:r>
      <w:r w:rsidR="004630FC">
        <w:rPr>
          <w:b/>
          <w:noProof/>
          <w:lang w:val="pt-BR" w:eastAsia="pt-BR"/>
        </w:rPr>
        <w:t xml:space="preserve"> do processo</w:t>
      </w:r>
    </w:p>
    <w:p w:rsidRPr="005A1870" w:rsidR="00BD413B" w:rsidP="00BD413B" w:rsidRDefault="00BD413B" w14:paraId="62EBF3C5" w14:textId="77777777">
      <w:pPr>
        <w:ind w:left="720"/>
        <w:rPr>
          <w:b/>
          <w:noProof/>
          <w:lang w:val="pt-BR" w:eastAsia="pt-BR"/>
        </w:rPr>
      </w:pPr>
    </w:p>
    <w:p w:rsidRPr="00BD413B" w:rsidR="00BD413B" w:rsidP="00BD413B" w:rsidRDefault="00BD413B" w14:paraId="170245AF" w14:textId="77777777">
      <w:pPr>
        <w:rPr>
          <w:b/>
          <w:noProof/>
          <w:lang w:val="pt-BR" w:eastAsia="pt-BR"/>
        </w:rPr>
      </w:pPr>
      <w:r>
        <w:rPr>
          <w:b/>
          <w:noProof/>
          <w:lang w:val="pt-BR" w:eastAsia="pt-BR"/>
        </w:rPr>
        <w:t>Análise e processamento da placa IOT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79"/>
        <w:gridCol w:w="5882"/>
      </w:tblGrid>
      <w:tr w:rsidRPr="00FE29C9" w:rsidR="00BD413B" w14:paraId="6FDF226C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1A4AF6EB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50B1D94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Iniciar captação de níveis da chuva</w:t>
            </w:r>
          </w:p>
        </w:tc>
      </w:tr>
      <w:tr w:rsidRPr="00FE29C9" w:rsidR="00BD413B" w14:paraId="01752BD3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C312806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2DA9CA3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 Nível de precipitação da água</w:t>
            </w:r>
          </w:p>
        </w:tc>
      </w:tr>
      <w:tr w:rsidRPr="00FE29C9" w:rsidR="00BD413B" w14:paraId="10D24275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109C5B3A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2AD70151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Enviar dados da chuva para o microcontrolador </w:t>
            </w:r>
          </w:p>
        </w:tc>
      </w:tr>
      <w:tr w:rsidRPr="00FE29C9" w:rsidR="00BD413B" w14:paraId="7ACE6DB1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610E35D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0A960C8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Nível de precipitação da água</w:t>
            </w:r>
          </w:p>
        </w:tc>
      </w:tr>
    </w:tbl>
    <w:p w:rsidR="00BD413B" w:rsidP="00BD413B" w:rsidRDefault="00BD413B" w14:paraId="6D98A12B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79"/>
        <w:gridCol w:w="5882"/>
      </w:tblGrid>
      <w:tr w:rsidRPr="00FE29C9" w:rsidR="00BD413B" w14:paraId="79721FBD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12A5737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3A364C66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Detectar pressão e intensidade da água</w:t>
            </w:r>
          </w:p>
        </w:tc>
      </w:tr>
      <w:tr w:rsidRPr="00FE29C9" w:rsidR="00BD413B" w14:paraId="22158E1F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D38ED3C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59EE3BBE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 Nível de precipitação da água</w:t>
            </w:r>
          </w:p>
        </w:tc>
      </w:tr>
      <w:tr w:rsidRPr="00FE29C9" w:rsidR="00BD413B" w14:paraId="4ED56EEE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B8B5138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48E66E44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Enviar dados da chuva para o microcontrolador </w:t>
            </w:r>
          </w:p>
        </w:tc>
      </w:tr>
      <w:tr w:rsidRPr="00FE29C9" w:rsidR="00BD413B" w14:paraId="616B3698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CCF4FF2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621BF469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Informações sobre pressão</w:t>
            </w:r>
          </w:p>
        </w:tc>
      </w:tr>
    </w:tbl>
    <w:p w:rsidR="00BD413B" w:rsidP="00BD413B" w:rsidRDefault="00BD413B" w14:paraId="2946DB82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6"/>
        <w:gridCol w:w="5875"/>
      </w:tblGrid>
      <w:tr w:rsidRPr="00FE29C9" w:rsidR="00BD413B" w14:paraId="3FEE1232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E110A89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41CCDEB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Criar JSON contendo dados</w:t>
            </w:r>
          </w:p>
        </w:tc>
      </w:tr>
      <w:tr w:rsidRPr="00FE29C9" w:rsidR="00BD413B" w14:paraId="4FA92898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F0B6AE8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670E338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 Nível de precipitação da água</w:t>
            </w:r>
          </w:p>
        </w:tc>
      </w:tr>
      <w:tr w:rsidRPr="00FE29C9" w:rsidR="00BD413B" w14:paraId="6651D3C3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D06DDD1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="00BD413B" w:rsidRDefault="00BD413B" w14:paraId="531813DC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Cria um JSON contendo dados sobre a chuva;</w:t>
            </w:r>
          </w:p>
          <w:p w:rsidRPr="0007438D" w:rsidR="00BD413B" w:rsidRDefault="00BD413B" w14:paraId="463AEBB8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Verifica se a chuva é média ou forte. Se for, cria request de relatório de enchente. Se não cria request de relatório de chuva; </w:t>
            </w:r>
          </w:p>
        </w:tc>
      </w:tr>
      <w:tr w:rsidRPr="00FE29C9" w:rsidR="00BD413B" w14:paraId="1F15EA47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6FD9D0E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236E99A7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JSON contendo dados sobre a chuva</w:t>
            </w:r>
          </w:p>
        </w:tc>
      </w:tr>
    </w:tbl>
    <w:p w:rsidR="00BD413B" w:rsidP="00BD413B" w:rsidRDefault="00BD413B" w14:paraId="5997CC1D" w14:textId="77777777">
      <w:pPr>
        <w:rPr>
          <w:i/>
          <w:lang w:val="pt-BR"/>
        </w:rPr>
      </w:pPr>
    </w:p>
    <w:p w:rsidR="00BD413B" w:rsidP="00BD413B" w:rsidRDefault="00BD413B" w14:paraId="110FFD37" w14:textId="77777777">
      <w:pPr>
        <w:rPr>
          <w:i/>
          <w:lang w:val="pt-BR"/>
        </w:rPr>
      </w:pPr>
    </w:p>
    <w:p w:rsidR="00BD413B" w:rsidP="00BD413B" w:rsidRDefault="00BD413B" w14:paraId="6B699379" w14:textId="77777777">
      <w:pPr>
        <w:rPr>
          <w:i/>
          <w:lang w:val="pt-BR"/>
        </w:rPr>
      </w:pPr>
    </w:p>
    <w:p w:rsidR="00BD413B" w:rsidP="00BD413B" w:rsidRDefault="00BD413B" w14:paraId="3FE9F23F" w14:textId="77777777">
      <w:pPr>
        <w:rPr>
          <w:i/>
          <w:lang w:val="pt-BR"/>
        </w:rPr>
      </w:pPr>
    </w:p>
    <w:p w:rsidR="00BD413B" w:rsidP="00BD413B" w:rsidRDefault="00BD413B" w14:paraId="1F72F646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Pr="00FE29C9" w:rsidR="00BD413B" w14:paraId="74334B3A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F97D997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5D431B06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Criar request de relatório de chuva</w:t>
            </w:r>
          </w:p>
        </w:tc>
      </w:tr>
      <w:tr w:rsidRPr="00FE29C9" w:rsidR="00BD413B" w14:paraId="51755E87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2E14C2D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="00BD413B" w:rsidRDefault="00BD413B" w14:paraId="118F300C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1-JSON contendo dados sobre a chuva</w:t>
            </w:r>
          </w:p>
          <w:p w:rsidRPr="00FE29C9" w:rsidR="00BD413B" w:rsidRDefault="00BD413B" w14:paraId="4B67C2AD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2-Informações de pressão</w:t>
            </w:r>
          </w:p>
        </w:tc>
      </w:tr>
      <w:tr w:rsidRPr="00FE29C9" w:rsidR="00BD413B" w14:paraId="137069A6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51D0436B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19DDFE0F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Realiza uma requisição com um relatório sobre a chuva para o sistema</w:t>
            </w:r>
          </w:p>
        </w:tc>
      </w:tr>
      <w:tr w:rsidRPr="00FE29C9" w:rsidR="00BD413B" w14:paraId="3F1357E6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955E4A9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22605B3A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JSON contendo o relatório sobre a chuva</w:t>
            </w:r>
          </w:p>
        </w:tc>
      </w:tr>
    </w:tbl>
    <w:p w:rsidR="00BD413B" w:rsidP="00BD413B" w:rsidRDefault="00BD413B" w14:paraId="08CE6F91" w14:textId="77777777">
      <w:pPr>
        <w:rPr>
          <w:i/>
          <w:lang w:val="pt-BR"/>
        </w:rPr>
      </w:pPr>
    </w:p>
    <w:p w:rsidR="00BD413B" w:rsidP="00BD413B" w:rsidRDefault="00BD413B" w14:paraId="61CDCEAD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Pr="00FE29C9" w:rsidR="00BD413B" w14:paraId="69AC53AA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1D5AF8AC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2B497A66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Criar request de relatório de enchente</w:t>
            </w:r>
          </w:p>
        </w:tc>
      </w:tr>
      <w:tr w:rsidRPr="00FE29C9" w:rsidR="00BD413B" w14:paraId="39BB052B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35A7B434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002A690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JSON contendo dados sobre a chuva</w:t>
            </w:r>
          </w:p>
        </w:tc>
      </w:tr>
      <w:tr w:rsidRPr="00FE29C9" w:rsidR="00BD413B" w14:paraId="24306AE4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0DF39AE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298270F6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Realiza uma requisição com um relatório sobre a enchente para o sistema</w:t>
            </w:r>
          </w:p>
        </w:tc>
      </w:tr>
      <w:tr w:rsidRPr="00FE29C9" w:rsidR="00BD413B" w14:paraId="28DB3DE5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18209F39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0809271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JSON contendo o relatório sobre a enchente</w:t>
            </w:r>
          </w:p>
        </w:tc>
      </w:tr>
    </w:tbl>
    <w:p w:rsidR="00BD413B" w:rsidP="00BD413B" w:rsidRDefault="00BD413B" w14:paraId="6BB9E253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4"/>
        <w:gridCol w:w="5877"/>
      </w:tblGrid>
      <w:tr w:rsidRPr="00FE29C9" w:rsidR="00BD413B" w14:paraId="17975DF6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126DB6A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4B97EE15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Registrar informações da chuva</w:t>
            </w:r>
          </w:p>
        </w:tc>
      </w:tr>
      <w:tr w:rsidRPr="00FE29C9" w:rsidR="00BD413B" w14:paraId="701816BF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223B65F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7740C38E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JSON contendo o relatório da chuva</w:t>
            </w:r>
          </w:p>
        </w:tc>
      </w:tr>
      <w:tr w:rsidRPr="00FE29C9" w:rsidR="00BD413B" w14:paraId="0AEC0C93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58D47AFF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="00BD413B" w:rsidRDefault="00BD413B" w14:paraId="7DCCC057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Registra informações sobre a chuva;</w:t>
            </w:r>
          </w:p>
          <w:p w:rsidRPr="0007438D" w:rsidR="00BD413B" w:rsidRDefault="00BD413B" w14:paraId="384D2CF4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Apresenta as informações ao usuário;</w:t>
            </w:r>
          </w:p>
        </w:tc>
      </w:tr>
      <w:tr w:rsidRPr="00FE29C9" w:rsidR="00BD413B" w14:paraId="6B18616E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0B7F515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1829E574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Dados sobre a chuva</w:t>
            </w:r>
          </w:p>
        </w:tc>
      </w:tr>
    </w:tbl>
    <w:p w:rsidR="00BD413B" w:rsidP="00BD413B" w:rsidRDefault="00BD413B" w14:paraId="23DE523C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Pr="00FE29C9" w:rsidR="00BD413B" w14:paraId="3697BD7B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361AB30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0912917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Emitir sinal de alerta</w:t>
            </w:r>
          </w:p>
        </w:tc>
      </w:tr>
      <w:tr w:rsidRPr="00FE29C9" w:rsidR="00BD413B" w14:paraId="61ABB4D5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5AECFB7E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7F3076F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JSON contendo o relatório da enchente</w:t>
            </w:r>
          </w:p>
        </w:tc>
      </w:tr>
      <w:tr w:rsidRPr="00FE29C9" w:rsidR="00BD413B" w14:paraId="4D4198D6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5B1A0AA6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04BA306D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Envia sinal de alerta para os cidadãos, agentes de segurança e governo;</w:t>
            </w:r>
          </w:p>
        </w:tc>
      </w:tr>
      <w:tr w:rsidRPr="00FE29C9" w:rsidR="00BD413B" w14:paraId="7049636B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3DFCD87A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1B21DF20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Dados sobre a enchente</w:t>
            </w:r>
          </w:p>
        </w:tc>
      </w:tr>
    </w:tbl>
    <w:p w:rsidR="00BD413B" w:rsidP="00BD413B" w:rsidRDefault="00BD413B" w14:paraId="52E56223" w14:textId="77777777">
      <w:pPr>
        <w:rPr>
          <w:i/>
          <w:lang w:val="pt-BR"/>
        </w:rPr>
      </w:pPr>
    </w:p>
    <w:p w:rsidR="00BD413B" w:rsidP="00BD413B" w:rsidRDefault="00BD413B" w14:paraId="07547A01" w14:textId="77777777">
      <w:pPr>
        <w:rPr>
          <w:i/>
          <w:lang w:val="pt-BR"/>
        </w:rPr>
      </w:pPr>
    </w:p>
    <w:p w:rsidR="00BD413B" w:rsidP="00BD413B" w:rsidRDefault="00BD413B" w14:paraId="667F62EC" w14:textId="77777777">
      <w:pPr>
        <w:rPr>
          <w:b/>
          <w:noProof/>
          <w:lang w:val="pt-BR" w:eastAsia="pt-BR"/>
        </w:rPr>
      </w:pPr>
      <w:r>
        <w:rPr>
          <w:b/>
          <w:noProof/>
          <w:lang w:val="pt-BR" w:eastAsia="pt-BR"/>
        </w:rPr>
        <w:t>Emissão de alerta pelo agente de segurança</w:t>
      </w:r>
    </w:p>
    <w:p w:rsidRPr="005A1870" w:rsidR="00BD413B" w:rsidP="00BD413B" w:rsidRDefault="00BD413B" w14:paraId="5043CB0F" w14:textId="77777777">
      <w:pPr>
        <w:rPr>
          <w:b/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Pr="00FE29C9" w:rsidR="00BD413B" w14:paraId="6D6044D8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38CA23E0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57CA7030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Efetuar login no sistema</w:t>
            </w:r>
          </w:p>
        </w:tc>
      </w:tr>
      <w:tr w:rsidRPr="00FE29C9" w:rsidR="00BD413B" w14:paraId="66E615F5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FD20976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7379A256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CPF do agente</w:t>
            </w:r>
          </w:p>
        </w:tc>
      </w:tr>
      <w:tr w:rsidRPr="00FE29C9" w:rsidR="00BD413B" w14:paraId="33CB2789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550B353C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69C3F4A1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agente de segurança insere o CPF no sistema;</w:t>
            </w:r>
          </w:p>
        </w:tc>
      </w:tr>
      <w:tr w:rsidRPr="00FE29C9" w:rsidR="00BD413B" w14:paraId="08A9A534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5F3430A0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0A5C86A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CPF do agente</w:t>
            </w:r>
          </w:p>
        </w:tc>
      </w:tr>
    </w:tbl>
    <w:p w:rsidR="00BD413B" w:rsidP="00BD413B" w:rsidRDefault="00BD413B" w14:paraId="07459315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7"/>
        <w:gridCol w:w="5874"/>
      </w:tblGrid>
      <w:tr w:rsidRPr="00FE29C9" w:rsidR="00BD413B" w14:paraId="12F08604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C6C0EE6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3E985E21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Autenticar usuário</w:t>
            </w:r>
          </w:p>
        </w:tc>
      </w:tr>
      <w:tr w:rsidRPr="00FE29C9" w:rsidR="00BD413B" w14:paraId="17497D7D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455D97F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3CED77FE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CPF do agente</w:t>
            </w:r>
          </w:p>
        </w:tc>
      </w:tr>
      <w:tr w:rsidRPr="00FE29C9" w:rsidR="00BD413B" w14:paraId="3ADFC120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3954E45C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5E530F14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sistema busca o cpf do agente. Caso haja, o sistema retorna um token de acesso ao agente;</w:t>
            </w:r>
          </w:p>
        </w:tc>
      </w:tr>
      <w:tr w:rsidRPr="00FE29C9" w:rsidR="00BD413B" w14:paraId="66B456BD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0DE6821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0C98B71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Token de acesso</w:t>
            </w:r>
          </w:p>
        </w:tc>
      </w:tr>
    </w:tbl>
    <w:p w:rsidR="00BD413B" w:rsidP="00BD413B" w:rsidRDefault="00BD413B" w14:paraId="6537F28F" w14:textId="77777777">
      <w:pPr>
        <w:rPr>
          <w:i/>
          <w:lang w:val="pt-BR"/>
        </w:rPr>
      </w:pPr>
    </w:p>
    <w:p w:rsidR="00BD413B" w:rsidP="00BD413B" w:rsidRDefault="00BD413B" w14:paraId="6DFB9E20" w14:textId="77777777">
      <w:pPr>
        <w:rPr>
          <w:i/>
          <w:lang w:val="pt-BR"/>
        </w:rPr>
      </w:pPr>
    </w:p>
    <w:p w:rsidR="00BD413B" w:rsidP="00BD413B" w:rsidRDefault="00BD413B" w14:paraId="70DF9E56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Pr="00FE29C9" w:rsidR="00BD413B" w14:paraId="7E0E9D9D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2C85097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7B4985A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Buscar áreas com alerta de enchente</w:t>
            </w:r>
          </w:p>
        </w:tc>
      </w:tr>
      <w:tr w:rsidRPr="00FE29C9" w:rsidR="00BD413B" w14:paraId="7ACF5CA1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CF8B78D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5280F32B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Não há</w:t>
            </w:r>
          </w:p>
        </w:tc>
      </w:tr>
      <w:tr w:rsidRPr="00FE29C9" w:rsidR="00BD413B" w14:paraId="0BA38F53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8F3A264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32BF63E1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sistema irá buscar todas as áreas com a tag de enchente e irá apresentar ao agente;</w:t>
            </w:r>
          </w:p>
        </w:tc>
      </w:tr>
      <w:tr w:rsidRPr="00FE29C9" w:rsidR="00BD413B" w14:paraId="64C670F3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9613575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3240EAF1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Áreas que estão tendo enchente</w:t>
            </w:r>
          </w:p>
        </w:tc>
      </w:tr>
    </w:tbl>
    <w:p w:rsidR="00BD413B" w:rsidP="00BD413B" w:rsidRDefault="00BD413B" w14:paraId="44E871BC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6"/>
        <w:gridCol w:w="5875"/>
      </w:tblGrid>
      <w:tr w:rsidRPr="00FE29C9" w:rsidR="00BD413B" w14:paraId="5CD0B555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75EF15F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3A5CE7D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Avisar que a ajuda está a caminho do local de enchente</w:t>
            </w:r>
          </w:p>
        </w:tc>
      </w:tr>
      <w:tr w:rsidRPr="00FE29C9" w:rsidR="00BD413B" w14:paraId="49B7DB87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7B16CF7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23050AA5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Não há</w:t>
            </w:r>
          </w:p>
        </w:tc>
      </w:tr>
      <w:tr w:rsidRPr="00FE29C9" w:rsidR="00BD413B" w14:paraId="7B80646E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9E299C1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57F17099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Seleciona uma área e avisa que a ajuda está chegando pelo sistema;</w:t>
            </w:r>
          </w:p>
        </w:tc>
      </w:tr>
      <w:tr w:rsidRPr="00FE29C9" w:rsidR="00BD413B" w14:paraId="533865F3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EF05D18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11116D7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Aviso de ajuda</w:t>
            </w:r>
          </w:p>
        </w:tc>
      </w:tr>
    </w:tbl>
    <w:p w:rsidR="00BD413B" w:rsidP="00BD413B" w:rsidRDefault="00BD413B" w14:paraId="144A5D23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6"/>
        <w:gridCol w:w="5875"/>
      </w:tblGrid>
      <w:tr w:rsidRPr="00FE29C9" w:rsidR="00BD413B" w14:paraId="336E1DA8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51CD08D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654CBEA1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Recebe a mensagem e encaminha para os cidadãos no local</w:t>
            </w:r>
          </w:p>
        </w:tc>
      </w:tr>
      <w:tr w:rsidRPr="00FE29C9" w:rsidR="00BD413B" w14:paraId="15FD8A07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AB5C5A5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5FB3C00A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Aviso de ajuda</w:t>
            </w:r>
          </w:p>
        </w:tc>
      </w:tr>
      <w:tr w:rsidRPr="00FE29C9" w:rsidR="00BD413B" w14:paraId="4776A9B8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7FEFAF5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6FBC0493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Seleciona uma área e avisa que a ajuda está chegando pelo sistema;</w:t>
            </w:r>
          </w:p>
        </w:tc>
      </w:tr>
      <w:tr w:rsidRPr="00FE29C9" w:rsidR="00BD413B" w14:paraId="0015212C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AB58FAC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1BF38674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Aviso de ajuda</w:t>
            </w:r>
          </w:p>
        </w:tc>
      </w:tr>
    </w:tbl>
    <w:p w:rsidR="00BD413B" w:rsidP="00BD413B" w:rsidRDefault="00BD413B" w14:paraId="738610EB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Pr="00FE29C9" w:rsidR="00BD413B" w14:paraId="6D5BDF21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B6C8C10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0ADDE76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Ir ao local de enchente</w:t>
            </w:r>
          </w:p>
        </w:tc>
      </w:tr>
      <w:tr w:rsidRPr="00FE29C9" w:rsidR="00BD413B" w14:paraId="30C08AC3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8091F85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369F9AE7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Não há</w:t>
            </w:r>
          </w:p>
        </w:tc>
      </w:tr>
      <w:tr w:rsidRPr="00FE29C9" w:rsidR="00BD413B" w14:paraId="6CE88242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6D235C57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0436D76F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agente de segurança se dirige ao local com enchente;</w:t>
            </w:r>
          </w:p>
        </w:tc>
      </w:tr>
      <w:tr w:rsidRPr="00FE29C9" w:rsidR="00BD413B" w14:paraId="6990CF60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199FD30A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11D4B5F4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Não há</w:t>
            </w:r>
          </w:p>
        </w:tc>
      </w:tr>
    </w:tbl>
    <w:p w:rsidR="00BD413B" w:rsidP="00BD413B" w:rsidRDefault="00BD413B" w14:paraId="637805D2" w14:textId="77777777">
      <w:pPr>
        <w:rPr>
          <w:i/>
          <w:lang w:val="pt-BR"/>
        </w:rPr>
      </w:pPr>
    </w:p>
    <w:p w:rsidR="00BD413B" w:rsidP="00BD413B" w:rsidRDefault="00BD413B" w14:paraId="1BCC74AD" w14:textId="77777777">
      <w:pPr>
        <w:rPr>
          <w:b/>
          <w:noProof/>
          <w:lang w:val="pt-BR" w:eastAsia="pt-BR"/>
        </w:rPr>
      </w:pPr>
      <w:r>
        <w:rPr>
          <w:b/>
          <w:noProof/>
          <w:lang w:val="pt-BR" w:eastAsia="pt-BR"/>
        </w:rPr>
        <w:t>Cidadão recebe alerta de enchente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Pr="00FE29C9" w:rsidR="00BD413B" w14:paraId="2BEA5E6B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27DC87D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44B4B42D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Identificar-se</w:t>
            </w:r>
          </w:p>
        </w:tc>
      </w:tr>
      <w:tr w:rsidRPr="00FE29C9" w:rsidR="00BD413B" w14:paraId="0F24E22E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B96BEB9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2B464AF7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Não há</w:t>
            </w:r>
          </w:p>
        </w:tc>
      </w:tr>
      <w:tr w:rsidRPr="00FE29C9" w:rsidR="00BD413B" w14:paraId="21960A4C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FC9AC85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="00BD413B" w:rsidRDefault="00BD413B" w14:paraId="53F2F3F7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cidadão insere os seus dados no aplicativo;</w:t>
            </w:r>
          </w:p>
          <w:p w:rsidR="00BD413B" w:rsidRDefault="00BD413B" w14:paraId="2965D181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Caso a placa tenha emitido o alerta com bastante antecedência, o cidadão deve evacuar a área imediatamente;</w:t>
            </w:r>
          </w:p>
          <w:p w:rsidRPr="0007438D" w:rsidR="00BD413B" w:rsidRDefault="00BD413B" w14:paraId="1FA3009A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Caso contrário, ele deve esperar ajuda dos agentes de segurança;</w:t>
            </w:r>
          </w:p>
        </w:tc>
      </w:tr>
      <w:tr w:rsidRPr="00FE29C9" w:rsidR="00BD413B" w14:paraId="4EA42DA3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8AF5830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4980F040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CPF</w:t>
            </w:r>
          </w:p>
        </w:tc>
      </w:tr>
    </w:tbl>
    <w:p w:rsidR="00BD413B" w:rsidP="00BD413B" w:rsidRDefault="00BD413B" w14:paraId="463F29E8" w14:textId="77777777">
      <w:pPr>
        <w:rPr>
          <w:b/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7"/>
        <w:gridCol w:w="5874"/>
      </w:tblGrid>
      <w:tr w:rsidRPr="00FE29C9" w:rsidR="00BD413B" w14:paraId="66C0E1BC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35AE161D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264D7B74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Autenticar Usuário</w:t>
            </w:r>
          </w:p>
        </w:tc>
      </w:tr>
      <w:tr w:rsidRPr="00FE29C9" w:rsidR="00BD413B" w14:paraId="5F58E1B9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20F2ECBA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498D2314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CPF</w:t>
            </w:r>
          </w:p>
        </w:tc>
      </w:tr>
      <w:tr w:rsidRPr="00FE29C9" w:rsidR="00BD413B" w14:paraId="33AA373E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1675551D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5C2A6E1A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sistema busca o usuário pelo CPF e retorna um token de acesso;</w:t>
            </w:r>
          </w:p>
        </w:tc>
      </w:tr>
      <w:tr w:rsidRPr="00FE29C9" w:rsidR="00BD413B" w14:paraId="7ACFC5BA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39894F68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718E7431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Token</w:t>
            </w:r>
          </w:p>
        </w:tc>
      </w:tr>
    </w:tbl>
    <w:p w:rsidR="00BD413B" w:rsidP="00BD413B" w:rsidRDefault="00BD413B" w14:paraId="3B7B4B86" w14:textId="77777777">
      <w:pPr>
        <w:rPr>
          <w:b/>
          <w:noProof/>
          <w:lang w:val="pt-BR" w:eastAsia="pt-BR"/>
        </w:rPr>
      </w:pPr>
    </w:p>
    <w:p w:rsidR="00BD413B" w:rsidP="00BD413B" w:rsidRDefault="00BD413B" w14:paraId="3A0FF5F2" w14:textId="77777777">
      <w:pPr>
        <w:rPr>
          <w:b/>
          <w:noProof/>
          <w:lang w:val="pt-BR" w:eastAsia="pt-BR"/>
        </w:rPr>
      </w:pPr>
    </w:p>
    <w:p w:rsidR="00BD413B" w:rsidP="00BD413B" w:rsidRDefault="00BD413B" w14:paraId="5630AD66" w14:textId="77777777">
      <w:pPr>
        <w:rPr>
          <w:b/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Pr="00FE29C9" w:rsidR="00BD413B" w14:paraId="10DA4309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26EB79C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1D79AF5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Envia mensagem de que a ajuda está a caminho</w:t>
            </w:r>
          </w:p>
        </w:tc>
      </w:tr>
      <w:tr w:rsidRPr="00FE29C9" w:rsidR="00BD413B" w14:paraId="6FE5FAB2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2B4299A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5B9559D5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Mensagem</w:t>
            </w:r>
          </w:p>
        </w:tc>
      </w:tr>
      <w:tr w:rsidRPr="00FE29C9" w:rsidR="00BD413B" w14:paraId="07FAA1EC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5A11006B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4664E320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sistema encaminha a mensagem dos agentes de segurança para os cidadãos da área de risco;</w:t>
            </w:r>
          </w:p>
        </w:tc>
      </w:tr>
      <w:tr w:rsidRPr="00FE29C9" w:rsidR="00BD413B" w14:paraId="4F6BC91C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D095CC5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753201D0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Mensagem</w:t>
            </w:r>
          </w:p>
        </w:tc>
      </w:tr>
    </w:tbl>
    <w:p w:rsidR="00BD413B" w:rsidP="00BD413B" w:rsidRDefault="00BD413B" w14:paraId="61829076" w14:textId="77777777">
      <w:pPr>
        <w:rPr>
          <w:b/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4"/>
        <w:gridCol w:w="5877"/>
      </w:tblGrid>
      <w:tr w:rsidRPr="00FE29C9" w:rsidR="00BD413B" w14:paraId="35E04454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53A26D8F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0EB454D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Esperar ajuda</w:t>
            </w:r>
          </w:p>
        </w:tc>
      </w:tr>
      <w:tr w:rsidRPr="00FE29C9" w:rsidR="00BD413B" w14:paraId="22F1A748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1913A114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46FF6215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Mensagem</w:t>
            </w:r>
          </w:p>
        </w:tc>
      </w:tr>
      <w:tr w:rsidRPr="00FE29C9" w:rsidR="00BD413B" w14:paraId="3BCE47DE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00EA1559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2866A916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Após receber a mensagem do agente de segurança, o cidadão deve aguardar até o apoio das autoridades;</w:t>
            </w:r>
          </w:p>
        </w:tc>
      </w:tr>
      <w:tr w:rsidRPr="00FE29C9" w:rsidR="00BD413B" w14:paraId="5130EF37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D0537DE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71BF33FE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Não há</w:t>
            </w:r>
          </w:p>
        </w:tc>
      </w:tr>
    </w:tbl>
    <w:p w:rsidR="00BD413B" w:rsidP="00BD413B" w:rsidRDefault="00BD413B" w14:paraId="2BA226A1" w14:textId="77777777">
      <w:pPr>
        <w:rPr>
          <w:i/>
          <w:lang w:val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87"/>
        <w:gridCol w:w="5874"/>
      </w:tblGrid>
      <w:tr w:rsidRPr="00FE29C9" w:rsidR="00BD413B" w14:paraId="41D74E96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4CFBD02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5F898492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Evacuar área</w:t>
            </w:r>
          </w:p>
        </w:tc>
      </w:tr>
      <w:tr w:rsidRPr="00FE29C9" w:rsidR="00BD413B" w14:paraId="0F237DFA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796DC1E4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4A67542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Não há</w:t>
            </w:r>
          </w:p>
        </w:tc>
      </w:tr>
      <w:tr w:rsidRPr="00FE29C9" w:rsidR="00BD413B" w14:paraId="63C479C7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1CBC960C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984" w:type="dxa"/>
            <w:shd w:val="clear" w:color="auto" w:fill="auto"/>
          </w:tcPr>
          <w:p w:rsidRPr="0007438D" w:rsidR="00BD413B" w:rsidRDefault="00BD413B" w14:paraId="7357F849" w14:textId="77777777">
            <w:pPr>
              <w:numPr>
                <w:ilvl w:val="0"/>
                <w:numId w:val="23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cidadão sai da zona de risco;</w:t>
            </w:r>
          </w:p>
        </w:tc>
      </w:tr>
      <w:tr w:rsidRPr="00FE29C9" w:rsidR="00BD413B" w14:paraId="5F2FF17E" w14:textId="77777777">
        <w:tc>
          <w:tcPr>
            <w:tcW w:w="3227" w:type="dxa"/>
            <w:shd w:val="clear" w:color="auto" w:fill="auto"/>
          </w:tcPr>
          <w:p w:rsidRPr="000E7E7B" w:rsidR="00BD413B" w:rsidRDefault="00BD413B" w14:paraId="4B48A091" w14:textId="77777777">
            <w:pPr>
              <w:rPr>
                <w:b/>
                <w:bCs/>
                <w:noProof/>
                <w:lang w:val="pt-BR" w:eastAsia="pt-BR"/>
              </w:rPr>
            </w:pPr>
            <w:r w:rsidRPr="000E7E7B">
              <w:rPr>
                <w:b/>
                <w:bCs/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:rsidRPr="00FE29C9" w:rsidR="00BD413B" w:rsidRDefault="00BD413B" w14:paraId="6AB4862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Não há</w:t>
            </w:r>
          </w:p>
        </w:tc>
      </w:tr>
    </w:tbl>
    <w:p w:rsidR="00352F47" w:rsidP="00D97BB4" w:rsidRDefault="00352F47" w14:paraId="17AD93B2" w14:textId="77777777">
      <w:pPr>
        <w:rPr>
          <w:i/>
          <w:lang w:val="pt-BR"/>
        </w:rPr>
      </w:pPr>
    </w:p>
    <w:p w:rsidRPr="00352F47" w:rsidR="00D97BB4" w:rsidP="00D97BB4" w:rsidRDefault="00D97BB4" w14:paraId="0DE4B5B7" w14:textId="77777777">
      <w:pPr>
        <w:rPr>
          <w:i/>
          <w:lang w:val="pt-BR"/>
        </w:rPr>
      </w:pPr>
    </w:p>
    <w:p w:rsidR="00A66DA1" w:rsidP="00ED6CC8" w:rsidRDefault="00D97BB4" w14:paraId="3E99BD5B" w14:textId="77777777">
      <w:pPr>
        <w:pStyle w:val="Ttulo2"/>
        <w:tabs>
          <w:tab w:val="clear" w:pos="5245"/>
          <w:tab w:val="num" w:pos="0"/>
        </w:tabs>
      </w:pPr>
      <w:bookmarkStart w:name="_Toc176547461" w:id="12"/>
      <w:r w:rsidRPr="00352F47">
        <w:t>Diagrama de Casos de uso</w:t>
      </w:r>
      <w:bookmarkEnd w:id="12"/>
    </w:p>
    <w:p w:rsidRPr="00BE796E" w:rsidR="00BE796E" w:rsidP="00BE796E" w:rsidRDefault="00BE796E" w14:paraId="66204FF1" w14:textId="77777777">
      <w:pPr>
        <w:rPr>
          <w:lang w:val="pt-BR"/>
        </w:rPr>
      </w:pPr>
    </w:p>
    <w:p w:rsidR="00A66DA1" w:rsidP="003E197E" w:rsidRDefault="00CB5338" w14:paraId="2DBF0D7D" w14:textId="77777777">
      <w:pPr>
        <w:rPr>
          <w:noProof/>
          <w:lang w:val="pt-BR" w:eastAsia="pt-BR"/>
        </w:rPr>
      </w:pPr>
      <w:r>
        <w:rPr>
          <w:noProof/>
          <w:highlight w:val="yellow"/>
          <w:lang w:val="pt-BR" w:eastAsia="pt-BR"/>
        </w:rPr>
        <w:drawing>
          <wp:inline distT="0" distB="0" distL="0" distR="0" wp14:anchorId="671FFFB4" wp14:editId="07777777">
            <wp:extent cx="5762625" cy="5038725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7B" w:rsidP="00C25450" w:rsidRDefault="00C25450" w14:paraId="614213A4" w14:textId="77777777">
      <w:pPr>
        <w:jc w:val="center"/>
        <w:rPr>
          <w:noProof/>
          <w:lang w:val="pt-BR" w:eastAsia="pt-BR"/>
        </w:rPr>
      </w:pPr>
      <w:r>
        <w:rPr>
          <w:noProof/>
          <w:lang w:val="pt-BR" w:eastAsia="pt-BR"/>
        </w:rPr>
        <w:t>Figura 5: Diagrama de casos de uso</w:t>
      </w:r>
    </w:p>
    <w:p w:rsidR="000E7E7B" w:rsidP="003E197E" w:rsidRDefault="000E7E7B" w14:paraId="6B62F1B3" w14:textId="77777777">
      <w:pPr>
        <w:rPr>
          <w:noProof/>
          <w:lang w:val="pt-BR" w:eastAsia="pt-BR"/>
        </w:rPr>
      </w:pPr>
    </w:p>
    <w:p w:rsidR="000E7E7B" w:rsidP="000E7E7B" w:rsidRDefault="000E7E7B" w14:paraId="200158F5" w14:textId="77777777">
      <w:pPr>
        <w:pStyle w:val="Ttulo2"/>
        <w:tabs>
          <w:tab w:val="clear" w:pos="5245"/>
          <w:tab w:val="num" w:pos="0"/>
        </w:tabs>
      </w:pPr>
      <w:bookmarkStart w:name="_Toc176547462" w:id="13"/>
      <w:r>
        <w:t xml:space="preserve">Especificação dos </w:t>
      </w:r>
      <w:r w:rsidRPr="00352F47">
        <w:t>Casos de uso</w:t>
      </w:r>
      <w:bookmarkEnd w:id="13"/>
    </w:p>
    <w:p w:rsidR="000E7E7B" w:rsidP="003E197E" w:rsidRDefault="000E7E7B" w14:paraId="02F2C34E" w14:textId="77777777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Pr="00D33900" w:rsidR="009060EB" w:rsidTr="00D33900" w14:paraId="65F3FE28" w14:textId="77777777">
        <w:tc>
          <w:tcPr>
            <w:tcW w:w="2093" w:type="dxa"/>
            <w:shd w:val="clear" w:color="auto" w:fill="auto"/>
          </w:tcPr>
          <w:p w:rsidRPr="00D33900" w:rsidR="009060EB" w:rsidP="003E197E" w:rsidRDefault="009060EB" w14:paraId="1E609B84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p w:rsidRPr="00D33900" w:rsidR="009060EB" w:rsidP="003E197E" w:rsidRDefault="00C25450" w14:paraId="772CD0FD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UC01 – Captar níveis de chuva</w:t>
            </w:r>
          </w:p>
        </w:tc>
      </w:tr>
      <w:tr w:rsidRPr="00D33900" w:rsidR="009060EB" w:rsidTr="00D33900" w14:paraId="4E61AD60" w14:textId="77777777">
        <w:tc>
          <w:tcPr>
            <w:tcW w:w="2093" w:type="dxa"/>
            <w:shd w:val="clear" w:color="auto" w:fill="auto"/>
          </w:tcPr>
          <w:p w:rsidRPr="00D33900" w:rsidR="009060EB" w:rsidP="003E197E" w:rsidRDefault="009060EB" w14:paraId="212251CE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Descrição</w:t>
            </w:r>
          </w:p>
        </w:tc>
        <w:tc>
          <w:tcPr>
            <w:tcW w:w="6662" w:type="dxa"/>
            <w:shd w:val="clear" w:color="auto" w:fill="auto"/>
          </w:tcPr>
          <w:p w:rsidRPr="00D33900" w:rsidR="009060EB" w:rsidP="003E197E" w:rsidRDefault="00C25450" w14:paraId="6EAE53C1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Esse caso de uso descreve</w:t>
            </w:r>
            <w:r w:rsidR="00893EEC">
              <w:rPr>
                <w:noProof/>
                <w:lang w:val="pt-BR" w:eastAsia="pt-BR"/>
              </w:rPr>
              <w:t xml:space="preserve"> como o Pluviometro capta o nível da agua da chuva.</w:t>
            </w:r>
          </w:p>
        </w:tc>
      </w:tr>
      <w:tr w:rsidRPr="00D33900" w:rsidR="009060EB" w:rsidTr="00D33900" w14:paraId="0D3C4A81" w14:textId="77777777">
        <w:tc>
          <w:tcPr>
            <w:tcW w:w="2093" w:type="dxa"/>
            <w:shd w:val="clear" w:color="auto" w:fill="auto"/>
          </w:tcPr>
          <w:p w:rsidRPr="00D33900" w:rsidR="009060EB" w:rsidP="003E197E" w:rsidRDefault="009060EB" w14:paraId="19C4198B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Ator</w:t>
            </w:r>
          </w:p>
        </w:tc>
        <w:tc>
          <w:tcPr>
            <w:tcW w:w="6662" w:type="dxa"/>
            <w:shd w:val="clear" w:color="auto" w:fill="auto"/>
          </w:tcPr>
          <w:p w:rsidRPr="00D33900" w:rsidR="009060EB" w:rsidP="003E197E" w:rsidRDefault="00893EEC" w14:paraId="062DBC05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Pluviômetro</w:t>
            </w:r>
          </w:p>
        </w:tc>
      </w:tr>
      <w:tr w:rsidRPr="00D33900" w:rsidR="009060EB" w:rsidTr="00D33900" w14:paraId="4EF38577" w14:textId="77777777">
        <w:tc>
          <w:tcPr>
            <w:tcW w:w="2093" w:type="dxa"/>
            <w:shd w:val="clear" w:color="auto" w:fill="auto"/>
          </w:tcPr>
          <w:p w:rsidRPr="00D33900" w:rsidR="009060EB" w:rsidP="003E197E" w:rsidRDefault="009060EB" w14:paraId="06D9144B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Pré-condição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9060EB" w:rsidP="003E197E" w:rsidRDefault="009060EB" w14:paraId="680A4E5D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9060EB" w:rsidTr="00D33900" w14:paraId="19BE8C29" w14:textId="77777777">
        <w:tc>
          <w:tcPr>
            <w:tcW w:w="2093" w:type="dxa"/>
            <w:shd w:val="clear" w:color="auto" w:fill="auto"/>
          </w:tcPr>
          <w:p w:rsidRPr="00D33900" w:rsidR="009060EB" w:rsidP="003E197E" w:rsidRDefault="009060EB" w14:paraId="47DF8DCC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Pós-condição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9060EB" w:rsidP="003E197E" w:rsidRDefault="009060EB" w14:paraId="19219836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9060EB" w:rsidTr="00D33900" w14:paraId="0E80112A" w14:textId="77777777">
        <w:tc>
          <w:tcPr>
            <w:tcW w:w="2093" w:type="dxa"/>
            <w:shd w:val="clear" w:color="auto" w:fill="auto"/>
          </w:tcPr>
          <w:p w:rsidRPr="00D33900" w:rsidR="009060EB" w:rsidP="003E197E" w:rsidRDefault="009060EB" w14:paraId="58441443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principal</w:t>
            </w:r>
          </w:p>
        </w:tc>
        <w:tc>
          <w:tcPr>
            <w:tcW w:w="6662" w:type="dxa"/>
            <w:shd w:val="clear" w:color="auto" w:fill="auto"/>
          </w:tcPr>
          <w:p w:rsidR="009060EB" w:rsidP="00893EEC" w:rsidRDefault="00893EEC" w14:paraId="7F10ED89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1 – O pluviometro é ativado automaticamente pela chuva</w:t>
            </w:r>
          </w:p>
          <w:p w:rsidR="00893EEC" w:rsidP="00893EEC" w:rsidRDefault="00893EEC" w14:paraId="7BA2434B" w14:textId="77777777">
            <w:pPr>
              <w:numPr>
                <w:ilvl w:val="0"/>
                <w:numId w:val="1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– O sensor do pluviometro mede continuamente a precipitação em milimetros</w:t>
            </w:r>
          </w:p>
          <w:p w:rsidRPr="00893EEC" w:rsidR="00893EEC" w:rsidP="00893EEC" w:rsidRDefault="00893EEC" w14:paraId="39716FAB" w14:textId="77777777">
            <w:pPr>
              <w:numPr>
                <w:ilvl w:val="0"/>
                <w:numId w:val="1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– O sensor valida se a capção é valida, evitando captações com anomalias.</w:t>
            </w:r>
          </w:p>
        </w:tc>
      </w:tr>
      <w:tr w:rsidRPr="00D33900" w:rsidR="009060EB" w:rsidTr="00D33900" w14:paraId="021B135C" w14:textId="77777777">
        <w:tc>
          <w:tcPr>
            <w:tcW w:w="2093" w:type="dxa"/>
            <w:shd w:val="clear" w:color="auto" w:fill="auto"/>
          </w:tcPr>
          <w:p w:rsidRPr="00D33900" w:rsidR="009060EB" w:rsidP="003E197E" w:rsidRDefault="009060EB" w14:paraId="2A8B1F08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alternativo</w:t>
            </w:r>
          </w:p>
        </w:tc>
        <w:tc>
          <w:tcPr>
            <w:tcW w:w="6662" w:type="dxa"/>
            <w:shd w:val="clear" w:color="auto" w:fill="auto"/>
          </w:tcPr>
          <w:p w:rsidRPr="00D33900" w:rsidR="009060EB" w:rsidP="003E197E" w:rsidRDefault="009060EB" w14:paraId="296FEF7D" w14:textId="77777777">
            <w:pPr>
              <w:rPr>
                <w:noProof/>
                <w:lang w:val="pt-BR" w:eastAsia="pt-BR"/>
              </w:rPr>
            </w:pPr>
          </w:p>
        </w:tc>
      </w:tr>
    </w:tbl>
    <w:p w:rsidR="009060EB" w:rsidP="003E197E" w:rsidRDefault="009060EB" w14:paraId="7194DBDC" w14:textId="77777777">
      <w:pPr>
        <w:rPr>
          <w:noProof/>
          <w:lang w:val="pt-BR" w:eastAsia="pt-BR"/>
        </w:rPr>
      </w:pPr>
    </w:p>
    <w:p w:rsidR="009060EB" w:rsidP="003E197E" w:rsidRDefault="009060EB" w14:paraId="769D0D3C" w14:textId="77777777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Pr="00D33900" w:rsidR="00893EEC" w14:paraId="4345DA40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060AC683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893EEC" w14:paraId="43F7E617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UC02 – Detectar pressão da água</w:t>
            </w:r>
          </w:p>
        </w:tc>
      </w:tr>
      <w:tr w:rsidRPr="00D33900" w:rsidR="00893EEC" w14:paraId="06DAE030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29FCE41E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Descrição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893EEC" w14:paraId="28630BD6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Esse caso de uso descreve como o Pluviometro detecta a pressão da agua da chuva.</w:t>
            </w:r>
          </w:p>
        </w:tc>
      </w:tr>
      <w:tr w:rsidRPr="00D33900" w:rsidR="00893EEC" w14:paraId="241942AD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20CDC388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Ator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893EEC" w14:paraId="6A6E1EB7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Pluviômetro</w:t>
            </w:r>
          </w:p>
        </w:tc>
      </w:tr>
      <w:tr w:rsidRPr="00D33900" w:rsidR="00893EEC" w14:paraId="358A4D7D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133ECCC9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Pré-condição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893EEC" w14:paraId="3CB10A0B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pluviometro deve ter sido ativado pela água da chuva</w:t>
            </w:r>
          </w:p>
        </w:tc>
      </w:tr>
      <w:tr w:rsidRPr="00D33900" w:rsidR="00893EEC" w14:paraId="0FC3DBA1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5F3147C7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Pós-condição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893EEC" w14:paraId="54CD245A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893EEC" w14:paraId="47D3FAD3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410A7C60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principal</w:t>
            </w:r>
          </w:p>
        </w:tc>
        <w:tc>
          <w:tcPr>
            <w:tcW w:w="6662" w:type="dxa"/>
            <w:shd w:val="clear" w:color="auto" w:fill="auto"/>
          </w:tcPr>
          <w:p w:rsidR="00893EEC" w:rsidP="00893EEC" w:rsidRDefault="00893EEC" w14:paraId="4A90E600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1 – O pluviometro mede continuamente a pressão da água em libras.</w:t>
            </w:r>
          </w:p>
          <w:p w:rsidRPr="00893EEC" w:rsidR="00893EEC" w:rsidP="00893EEC" w:rsidRDefault="00893EEC" w14:paraId="26A1FBC1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2 – O sensor valida se a captação é valida.</w:t>
            </w:r>
          </w:p>
        </w:tc>
      </w:tr>
      <w:tr w:rsidRPr="00D33900" w:rsidR="00893EEC" w14:paraId="079EFF7D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2EF621E2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alternativo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893EEC" w14:paraId="1231BE67" w14:textId="77777777">
            <w:pPr>
              <w:rPr>
                <w:noProof/>
                <w:lang w:val="pt-BR" w:eastAsia="pt-BR"/>
              </w:rPr>
            </w:pPr>
          </w:p>
        </w:tc>
      </w:tr>
    </w:tbl>
    <w:p w:rsidR="000E7E7B" w:rsidP="003E197E" w:rsidRDefault="000E7E7B" w14:paraId="36FEB5B0" w14:textId="77777777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Pr="00D33900" w:rsidR="00893EEC" w14:paraId="19D8736A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0CAD08F8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893EEC" w14:paraId="321E942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UC03 – Criar JSON para relatório da chuva</w:t>
            </w:r>
          </w:p>
        </w:tc>
      </w:tr>
      <w:tr w:rsidRPr="00D33900" w:rsidR="00893EEC" w14:paraId="1B5E86CB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07DD280C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Descrição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893EEC" w14:paraId="34EE4D15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Esse caso de uso descreve como o</w:t>
            </w:r>
            <w:r w:rsidR="005B22B1">
              <w:rPr>
                <w:noProof/>
                <w:lang w:val="pt-BR" w:eastAsia="pt-BR"/>
              </w:rPr>
              <w:t xml:space="preserve"> microcontrolador irá criar o relatório da chuva.</w:t>
            </w:r>
          </w:p>
        </w:tc>
      </w:tr>
      <w:tr w:rsidRPr="00D33900" w:rsidR="00893EEC" w14:paraId="3445AF91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72F03DE6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Ator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5B22B1" w14:paraId="1358FEF9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Microcontrolador esp32</w:t>
            </w:r>
          </w:p>
        </w:tc>
      </w:tr>
      <w:tr w:rsidRPr="00D33900" w:rsidR="00893EEC" w14:paraId="6B2EE230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029383D0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Pré-condição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5B22B1" w14:paraId="42AACB95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pluviometro deve ter captado informações da chuva</w:t>
            </w:r>
          </w:p>
        </w:tc>
      </w:tr>
      <w:tr w:rsidRPr="00D33900" w:rsidR="00893EEC" w14:paraId="77FE65BE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35E42A16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Pós-condição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5B22B1" w14:paraId="60DC7FB1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JSON criado deve ser utilizado no relatório de enchente</w:t>
            </w:r>
          </w:p>
        </w:tc>
      </w:tr>
      <w:tr w:rsidRPr="00D33900" w:rsidR="00893EEC" w14:paraId="23E234C1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77E753A4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principal</w:t>
            </w:r>
          </w:p>
        </w:tc>
        <w:tc>
          <w:tcPr>
            <w:tcW w:w="6662" w:type="dxa"/>
            <w:shd w:val="clear" w:color="auto" w:fill="auto"/>
          </w:tcPr>
          <w:p w:rsidR="00893EEC" w:rsidP="005B22B1" w:rsidRDefault="005B22B1" w14:paraId="07BF357A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1 – O microcontrolador requisita informações da chuva ao pluviometro.</w:t>
            </w:r>
          </w:p>
          <w:p w:rsidR="005B22B1" w:rsidP="005B22B1" w:rsidRDefault="005B22B1" w14:paraId="7DDECB15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2 – O microcontrolador valida e corrige valores incomuns de chuva.</w:t>
            </w:r>
          </w:p>
          <w:p w:rsidRPr="00893EEC" w:rsidR="005B22B1" w:rsidP="005B22B1" w:rsidRDefault="005B22B1" w14:paraId="5C29D920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3 – O microcontrolador organiza as informações em um JSON e armazena para o relatório de enchente.</w:t>
            </w:r>
          </w:p>
        </w:tc>
      </w:tr>
      <w:tr w:rsidRPr="00D33900" w:rsidR="00893EEC" w14:paraId="60C86517" w14:textId="77777777">
        <w:tc>
          <w:tcPr>
            <w:tcW w:w="2093" w:type="dxa"/>
            <w:shd w:val="clear" w:color="auto" w:fill="auto"/>
          </w:tcPr>
          <w:p w:rsidRPr="00D33900" w:rsidR="00893EEC" w:rsidRDefault="00893EEC" w14:paraId="64E0BFDC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alternativo</w:t>
            </w:r>
          </w:p>
        </w:tc>
        <w:tc>
          <w:tcPr>
            <w:tcW w:w="6662" w:type="dxa"/>
            <w:shd w:val="clear" w:color="auto" w:fill="auto"/>
          </w:tcPr>
          <w:p w:rsidRPr="00D33900" w:rsidR="00893EEC" w:rsidRDefault="00893EEC" w14:paraId="30D7AA69" w14:textId="77777777">
            <w:pPr>
              <w:rPr>
                <w:noProof/>
                <w:lang w:val="pt-BR" w:eastAsia="pt-BR"/>
              </w:rPr>
            </w:pPr>
          </w:p>
        </w:tc>
      </w:tr>
    </w:tbl>
    <w:p w:rsidR="00893EEC" w:rsidP="003E197E" w:rsidRDefault="00893EEC" w14:paraId="7196D064" w14:textId="77777777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Pr="00D33900" w:rsidR="005B22B1" w14:paraId="3A65E1CB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5FAAE789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1D783AD6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UC04 – Criar JSON para relatório de enchente</w:t>
            </w:r>
          </w:p>
        </w:tc>
      </w:tr>
      <w:tr w:rsidRPr="00D33900" w:rsidR="005B22B1" w14:paraId="0A9604E2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34DD6046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Descrição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66354275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Esse caso de uso descreve como o microcontrolador irá criar o relatório e en</w:t>
            </w:r>
            <w:r w:rsidR="00D53F1E">
              <w:rPr>
                <w:noProof/>
                <w:lang w:val="pt-BR" w:eastAsia="pt-BR"/>
              </w:rPr>
              <w:t>v</w:t>
            </w:r>
            <w:r>
              <w:rPr>
                <w:noProof/>
                <w:lang w:val="pt-BR" w:eastAsia="pt-BR"/>
              </w:rPr>
              <w:t>ia para os usuários</w:t>
            </w:r>
          </w:p>
        </w:tc>
      </w:tr>
      <w:tr w:rsidRPr="00D33900" w:rsidR="005B22B1" w14:paraId="53C0F3B3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276A30D8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Ator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29F69C5B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Microcontolador esp32</w:t>
            </w:r>
          </w:p>
        </w:tc>
      </w:tr>
      <w:tr w:rsidRPr="00D33900" w:rsidR="005B22B1" w14:paraId="6BCB5D23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3480F4A1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Pré-condição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6BE7D11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relatório da chuva em JSON deve estar criado.</w:t>
            </w:r>
          </w:p>
        </w:tc>
      </w:tr>
      <w:tr w:rsidRPr="00D33900" w:rsidR="005B22B1" w14:paraId="53376DC5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4D51A9DA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Pós-condição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34FF1C98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5B22B1" w14:paraId="4BDD6BB2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524F5465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principal</w:t>
            </w:r>
          </w:p>
        </w:tc>
        <w:tc>
          <w:tcPr>
            <w:tcW w:w="6662" w:type="dxa"/>
            <w:shd w:val="clear" w:color="auto" w:fill="auto"/>
          </w:tcPr>
          <w:p w:rsidR="005B22B1" w:rsidP="005B22B1" w:rsidRDefault="005B22B1" w14:paraId="03F3065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1 – O microcontrolador acessa o JSON com dados da chuva salvo em buffer.</w:t>
            </w:r>
          </w:p>
          <w:p w:rsidR="005B22B1" w:rsidP="005B22B1" w:rsidRDefault="005B22B1" w14:paraId="2D2F659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2 – O microcontrolador adiciona informações de possivel enchente</w:t>
            </w:r>
          </w:p>
          <w:p w:rsidRPr="00893EEC" w:rsidR="005B22B1" w:rsidP="005B22B1" w:rsidRDefault="005B22B1" w14:paraId="7A831ED9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3 – O microcontrolador envia para o sistema o JSON.</w:t>
            </w:r>
          </w:p>
        </w:tc>
      </w:tr>
      <w:tr w:rsidRPr="00D33900" w:rsidR="005B22B1" w14:paraId="628B4BC9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3ED7CC0F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alternativo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6D072C0D" w14:textId="77777777">
            <w:pPr>
              <w:rPr>
                <w:noProof/>
                <w:lang w:val="pt-BR" w:eastAsia="pt-BR"/>
              </w:rPr>
            </w:pPr>
          </w:p>
        </w:tc>
      </w:tr>
    </w:tbl>
    <w:p w:rsidR="005B22B1" w:rsidP="003E197E" w:rsidRDefault="005B22B1" w14:paraId="48A21919" w14:textId="77777777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Pr="00D33900" w:rsidR="005B22B1" w14:paraId="6AD021BB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19139329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4A7D4789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UC05 – Realizar login</w:t>
            </w:r>
          </w:p>
        </w:tc>
      </w:tr>
      <w:tr w:rsidRPr="00D33900" w:rsidR="005B22B1" w14:paraId="09C5C8D2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3BE3F4F3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Descrição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3DD7321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Esse caso de uso descreve como o </w:t>
            </w:r>
            <w:r w:rsidR="00D53F1E">
              <w:rPr>
                <w:noProof/>
                <w:lang w:val="pt-BR" w:eastAsia="pt-BR"/>
              </w:rPr>
              <w:t>usuário (Agente de segurança ou cidadão) realizarão login na plataforma</w:t>
            </w:r>
          </w:p>
        </w:tc>
      </w:tr>
      <w:tr w:rsidRPr="00D33900" w:rsidR="005B22B1" w14:paraId="137B8B81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0B01E0EE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Ator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D53F1E" w14:paraId="0F35E619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Cidadão</w:t>
            </w:r>
          </w:p>
        </w:tc>
      </w:tr>
      <w:tr w:rsidRPr="00D33900" w:rsidR="005B22B1" w14:paraId="38BFEE1E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0A82AB68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Pré-condição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D53F1E" w14:paraId="2943EDB0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cidadão deve possuir conta no site “.gov”</w:t>
            </w:r>
          </w:p>
        </w:tc>
      </w:tr>
      <w:tr w:rsidRPr="00D33900" w:rsidR="005B22B1" w14:paraId="67BE1EDB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3154B53A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Pós-condição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6BD18F9B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5B22B1" w14:paraId="41015C30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42B99B1C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principal</w:t>
            </w:r>
          </w:p>
        </w:tc>
        <w:tc>
          <w:tcPr>
            <w:tcW w:w="6662" w:type="dxa"/>
            <w:shd w:val="clear" w:color="auto" w:fill="auto"/>
          </w:tcPr>
          <w:p w:rsidR="00D53F1E" w:rsidP="00D53F1E" w:rsidRDefault="005B22B1" w14:paraId="735E011E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1 – </w:t>
            </w:r>
            <w:r w:rsidR="00D53F1E">
              <w:rPr>
                <w:noProof/>
                <w:lang w:val="pt-BR" w:eastAsia="pt-BR"/>
              </w:rPr>
              <w:t>O cidadão interage e é redirecionado para a página de authenticação “.gov”.</w:t>
            </w:r>
          </w:p>
          <w:p w:rsidR="00D53F1E" w:rsidP="00D53F1E" w:rsidRDefault="00D53F1E" w14:paraId="22FF40CB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2 – O cidadão realiza login no site “.gov”</w:t>
            </w:r>
          </w:p>
          <w:p w:rsidR="00D53F1E" w:rsidP="00D53F1E" w:rsidRDefault="00D53F1E" w14:paraId="48C8DD33" w14:textId="77777777">
            <w:pPr>
              <w:numPr>
                <w:ilvl w:val="0"/>
                <w:numId w:val="1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– A api do governo o autentica, dando um token de autenticação para o mesmo.</w:t>
            </w:r>
          </w:p>
          <w:p w:rsidRPr="00893EEC" w:rsidR="00D53F1E" w:rsidP="00D53F1E" w:rsidRDefault="00D53F1E" w14:paraId="68A2D219" w14:textId="77777777">
            <w:pPr>
              <w:numPr>
                <w:ilvl w:val="0"/>
                <w:numId w:val="1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– O usuário é logado na plataforma.</w:t>
            </w:r>
          </w:p>
          <w:p w:rsidRPr="00893EEC" w:rsidR="005B22B1" w:rsidRDefault="005B22B1" w14:paraId="238601FE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5B22B1" w14:paraId="30DC176F" w14:textId="77777777">
        <w:tc>
          <w:tcPr>
            <w:tcW w:w="2093" w:type="dxa"/>
            <w:shd w:val="clear" w:color="auto" w:fill="auto"/>
          </w:tcPr>
          <w:p w:rsidRPr="00D33900" w:rsidR="005B22B1" w:rsidRDefault="005B22B1" w14:paraId="3EE1829D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alternativo</w:t>
            </w:r>
          </w:p>
        </w:tc>
        <w:tc>
          <w:tcPr>
            <w:tcW w:w="6662" w:type="dxa"/>
            <w:shd w:val="clear" w:color="auto" w:fill="auto"/>
          </w:tcPr>
          <w:p w:rsidRPr="00D33900" w:rsidR="005B22B1" w:rsidRDefault="005B22B1" w14:paraId="0F3CABC7" w14:textId="77777777">
            <w:pPr>
              <w:rPr>
                <w:noProof/>
                <w:lang w:val="pt-BR" w:eastAsia="pt-BR"/>
              </w:rPr>
            </w:pPr>
          </w:p>
        </w:tc>
      </w:tr>
    </w:tbl>
    <w:p w:rsidR="005B22B1" w:rsidP="003E197E" w:rsidRDefault="005B22B1" w14:paraId="5B08B5D1" w14:textId="77777777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Pr="00D33900" w:rsidR="00D53F1E" w14:paraId="0526BCEE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0F629E21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4E5EDFA8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UC06 – Buscar áreas com alerta de enchente</w:t>
            </w:r>
          </w:p>
        </w:tc>
      </w:tr>
      <w:tr w:rsidRPr="00D33900" w:rsidR="00D53F1E" w14:paraId="79020F8F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55F663F2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Descrição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17DFE08D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Esse caso de uso descreve como o usuário irá acessar dados sobre áreas com alerta de enchente.</w:t>
            </w:r>
          </w:p>
        </w:tc>
      </w:tr>
      <w:tr w:rsidRPr="00D33900" w:rsidR="00D53F1E" w14:paraId="7179148A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73E0EB18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Ator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626A40F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Cidadão</w:t>
            </w:r>
          </w:p>
        </w:tc>
      </w:tr>
      <w:tr w:rsidRPr="00D33900" w:rsidR="00D53F1E" w14:paraId="41D00DCC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057CD4D8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Pré-condição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45AC153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usuário deve estar autenticado na plataforma</w:t>
            </w:r>
          </w:p>
        </w:tc>
      </w:tr>
      <w:tr w:rsidRPr="00D33900" w:rsidR="00D53F1E" w14:paraId="6072E7D6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57D17FB5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Pós-condição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16DEB4AB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D53F1E" w14:paraId="23079ABE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09F0DEC9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principal</w:t>
            </w:r>
          </w:p>
        </w:tc>
        <w:tc>
          <w:tcPr>
            <w:tcW w:w="6662" w:type="dxa"/>
            <w:shd w:val="clear" w:color="auto" w:fill="auto"/>
          </w:tcPr>
          <w:p w:rsidR="00D53F1E" w:rsidP="00D53F1E" w:rsidRDefault="00D53F1E" w14:paraId="178FC570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1 – O cidadão acessa a área de “enchentes” no aplicativo.</w:t>
            </w:r>
          </w:p>
          <w:p w:rsidR="00D53F1E" w:rsidP="00D53F1E" w:rsidRDefault="00D53F1E" w14:paraId="43C5B0A2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2 – O sistema filtra as áreas para as próximas ao cidadão</w:t>
            </w:r>
          </w:p>
          <w:p w:rsidRPr="00893EEC" w:rsidR="00D53F1E" w:rsidP="00D53F1E" w:rsidRDefault="00D53F1E" w14:paraId="1FC96A0D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3 – O cidadão analisa se sua área irá encher.</w:t>
            </w:r>
          </w:p>
          <w:p w:rsidRPr="00893EEC" w:rsidR="00D53F1E" w:rsidRDefault="00D53F1E" w14:paraId="0AD9C6F4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D53F1E" w14:paraId="762C4EC7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5B65F4CF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alternativo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4B1F511A" w14:textId="77777777">
            <w:pPr>
              <w:rPr>
                <w:noProof/>
                <w:lang w:val="pt-BR" w:eastAsia="pt-BR"/>
              </w:rPr>
            </w:pPr>
          </w:p>
        </w:tc>
      </w:tr>
    </w:tbl>
    <w:p w:rsidR="005B22B1" w:rsidP="003E197E" w:rsidRDefault="005B22B1" w14:paraId="65F9C3DC" w14:textId="77777777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Pr="00D33900" w:rsidR="00D53F1E" w14:paraId="6486CB47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3C397D76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3FDC8E9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UC07 – Registrar alerta de que ajuda está chegando</w:t>
            </w:r>
          </w:p>
        </w:tc>
      </w:tr>
      <w:tr w:rsidRPr="00D33900" w:rsidR="00D53F1E" w14:paraId="023C37F3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799121DD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Descrição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2C9AEE74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Esse caso de uso descreve como o agente de segurança pública irá alertar aos cidadão em perigo de que a ajuda está chegando.</w:t>
            </w:r>
          </w:p>
        </w:tc>
      </w:tr>
      <w:tr w:rsidRPr="00D33900" w:rsidR="00D53F1E" w14:paraId="2FFDDFE6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0344409D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Ator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606BCC9C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Agente de segurança e Cidadão</w:t>
            </w:r>
          </w:p>
        </w:tc>
      </w:tr>
      <w:tr w:rsidRPr="00D33900" w:rsidR="00D53F1E" w14:paraId="3D5050E5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011FAE4C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Pré-condição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453CE84C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O </w:t>
            </w:r>
            <w:r w:rsidR="0070658C">
              <w:rPr>
                <w:noProof/>
                <w:lang w:val="pt-BR" w:eastAsia="pt-BR"/>
              </w:rPr>
              <w:t>agente deve estar autenticado na plataforma</w:t>
            </w:r>
          </w:p>
        </w:tc>
      </w:tr>
      <w:tr w:rsidRPr="00D33900" w:rsidR="00D53F1E" w14:paraId="069A6135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49D483BA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Pós-condição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5023141B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D53F1E" w14:paraId="06A9526B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2507B4B6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principal</w:t>
            </w:r>
          </w:p>
        </w:tc>
        <w:tc>
          <w:tcPr>
            <w:tcW w:w="6662" w:type="dxa"/>
            <w:shd w:val="clear" w:color="auto" w:fill="auto"/>
          </w:tcPr>
          <w:p w:rsidR="0070658C" w:rsidP="0070658C" w:rsidRDefault="00D53F1E" w14:paraId="7A5DBEE4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1 – </w:t>
            </w:r>
            <w:r w:rsidR="0070658C">
              <w:rPr>
                <w:noProof/>
                <w:lang w:val="pt-BR" w:eastAsia="pt-BR"/>
              </w:rPr>
              <w:t>O agente executa o caso de uso Buscar áreas com alerta de enchente.</w:t>
            </w:r>
          </w:p>
          <w:p w:rsidR="0070658C" w:rsidP="0070658C" w:rsidRDefault="0070658C" w14:paraId="32B81DDC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2 – O agente seleciona a área próximo a ele que irá prestar ajuda.</w:t>
            </w:r>
          </w:p>
          <w:p w:rsidRPr="00893EEC" w:rsidR="0070658C" w:rsidP="0070658C" w:rsidRDefault="0070658C" w14:paraId="17A0168F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3 – O agente emite o alerta de que a ajuda está  chegando</w:t>
            </w:r>
          </w:p>
          <w:p w:rsidRPr="00893EEC" w:rsidR="00D53F1E" w:rsidRDefault="00D53F1E" w14:paraId="1F3B1409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D53F1E" w14:paraId="626B960F" w14:textId="77777777">
        <w:tc>
          <w:tcPr>
            <w:tcW w:w="2093" w:type="dxa"/>
            <w:shd w:val="clear" w:color="auto" w:fill="auto"/>
          </w:tcPr>
          <w:p w:rsidRPr="00D33900" w:rsidR="00D53F1E" w:rsidRDefault="00D53F1E" w14:paraId="6DD163F8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alternativo</w:t>
            </w:r>
          </w:p>
        </w:tc>
        <w:tc>
          <w:tcPr>
            <w:tcW w:w="6662" w:type="dxa"/>
            <w:shd w:val="clear" w:color="auto" w:fill="auto"/>
          </w:tcPr>
          <w:p w:rsidRPr="00D33900" w:rsidR="00D53F1E" w:rsidRDefault="00D53F1E" w14:paraId="562C75D1" w14:textId="77777777">
            <w:pPr>
              <w:rPr>
                <w:noProof/>
                <w:lang w:val="pt-BR" w:eastAsia="pt-BR"/>
              </w:rPr>
            </w:pPr>
          </w:p>
        </w:tc>
      </w:tr>
    </w:tbl>
    <w:p w:rsidR="00D53F1E" w:rsidP="003E197E" w:rsidRDefault="00D53F1E" w14:paraId="664355AD" w14:textId="77777777">
      <w:pPr>
        <w:rPr>
          <w:noProof/>
          <w:lang w:val="pt-BR" w:eastAsia="pt-B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Pr="00D33900" w:rsidR="0070658C" w14:paraId="55F1B20F" w14:textId="77777777">
        <w:tc>
          <w:tcPr>
            <w:tcW w:w="2093" w:type="dxa"/>
            <w:shd w:val="clear" w:color="auto" w:fill="auto"/>
          </w:tcPr>
          <w:p w:rsidRPr="00D33900" w:rsidR="0070658C" w:rsidRDefault="0070658C" w14:paraId="3C683F5A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p w:rsidRPr="00D33900" w:rsidR="0070658C" w:rsidRDefault="0070658C" w14:paraId="0A0720E2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UC08 – Analisar relatórios de chuva</w:t>
            </w:r>
          </w:p>
        </w:tc>
      </w:tr>
      <w:tr w:rsidRPr="00D33900" w:rsidR="0070658C" w14:paraId="3C782750" w14:textId="77777777">
        <w:tc>
          <w:tcPr>
            <w:tcW w:w="2093" w:type="dxa"/>
            <w:shd w:val="clear" w:color="auto" w:fill="auto"/>
          </w:tcPr>
          <w:p w:rsidRPr="00D33900" w:rsidR="0070658C" w:rsidRDefault="0070658C" w14:paraId="13F5F3D9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Descrição</w:t>
            </w:r>
          </w:p>
        </w:tc>
        <w:tc>
          <w:tcPr>
            <w:tcW w:w="6662" w:type="dxa"/>
            <w:shd w:val="clear" w:color="auto" w:fill="auto"/>
          </w:tcPr>
          <w:p w:rsidRPr="00D33900" w:rsidR="0070658C" w:rsidRDefault="0070658C" w14:paraId="45780FB9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Esse caso de uso descreve como o cidadão poderá análisar relatórios de chuva perto de sua regiâo, para se preparar para próximas chuvas fortes.</w:t>
            </w:r>
          </w:p>
        </w:tc>
      </w:tr>
      <w:tr w:rsidRPr="00D33900" w:rsidR="0070658C" w14:paraId="027CA5FB" w14:textId="77777777">
        <w:tc>
          <w:tcPr>
            <w:tcW w:w="2093" w:type="dxa"/>
            <w:shd w:val="clear" w:color="auto" w:fill="auto"/>
          </w:tcPr>
          <w:p w:rsidRPr="00D33900" w:rsidR="0070658C" w:rsidRDefault="0070658C" w14:paraId="7CE5C65B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Ator</w:t>
            </w:r>
          </w:p>
        </w:tc>
        <w:tc>
          <w:tcPr>
            <w:tcW w:w="6662" w:type="dxa"/>
            <w:shd w:val="clear" w:color="auto" w:fill="auto"/>
          </w:tcPr>
          <w:p w:rsidRPr="00D33900" w:rsidR="0070658C" w:rsidRDefault="0070658C" w14:paraId="38D1F6E0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Cidadão</w:t>
            </w:r>
          </w:p>
        </w:tc>
      </w:tr>
      <w:tr w:rsidRPr="00D33900" w:rsidR="0070658C" w14:paraId="5563EE64" w14:textId="77777777">
        <w:tc>
          <w:tcPr>
            <w:tcW w:w="2093" w:type="dxa"/>
            <w:shd w:val="clear" w:color="auto" w:fill="auto"/>
          </w:tcPr>
          <w:p w:rsidRPr="00D33900" w:rsidR="0070658C" w:rsidRDefault="0070658C" w14:paraId="5F84D3DE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Pré-condição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70658C" w:rsidRDefault="0070658C" w14:paraId="6AAB5AF7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cidadão deve estar autenticado na plataforma</w:t>
            </w:r>
          </w:p>
        </w:tc>
      </w:tr>
      <w:tr w:rsidRPr="00D33900" w:rsidR="0070658C" w14:paraId="45F6E6FE" w14:textId="77777777">
        <w:tc>
          <w:tcPr>
            <w:tcW w:w="2093" w:type="dxa"/>
            <w:shd w:val="clear" w:color="auto" w:fill="auto"/>
          </w:tcPr>
          <w:p w:rsidRPr="00D33900" w:rsidR="0070658C" w:rsidRDefault="0070658C" w14:paraId="744A2846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Pós-condição</w:t>
            </w:r>
          </w:p>
        </w:tc>
        <w:tc>
          <w:tcPr>
            <w:tcW w:w="6662" w:type="dxa"/>
            <w:shd w:val="clear" w:color="auto" w:fill="auto"/>
          </w:tcPr>
          <w:p w:rsidRPr="00D33900" w:rsidR="0070658C" w:rsidRDefault="0070658C" w14:paraId="1A965116" w14:textId="77777777">
            <w:pPr>
              <w:rPr>
                <w:noProof/>
                <w:lang w:val="pt-BR" w:eastAsia="pt-BR"/>
              </w:rPr>
            </w:pPr>
          </w:p>
        </w:tc>
      </w:tr>
      <w:tr w:rsidRPr="00D33900" w:rsidR="0070658C" w14:paraId="4C28444A" w14:textId="77777777">
        <w:tc>
          <w:tcPr>
            <w:tcW w:w="2093" w:type="dxa"/>
            <w:shd w:val="clear" w:color="auto" w:fill="auto"/>
          </w:tcPr>
          <w:p w:rsidRPr="00D33900" w:rsidR="0070658C" w:rsidRDefault="0070658C" w14:paraId="2B607944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principal</w:t>
            </w:r>
          </w:p>
        </w:tc>
        <w:tc>
          <w:tcPr>
            <w:tcW w:w="6662" w:type="dxa"/>
            <w:shd w:val="clear" w:color="auto" w:fill="auto"/>
          </w:tcPr>
          <w:p w:rsidR="0070658C" w:rsidP="0070658C" w:rsidRDefault="0070658C" w14:paraId="3CF7A819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1 – O cidadão acessa a área de “relatórios” no aplicativo.</w:t>
            </w:r>
          </w:p>
          <w:p w:rsidRPr="00893EEC" w:rsidR="0070658C" w:rsidP="0070658C" w:rsidRDefault="0070658C" w14:paraId="5496578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2 – O sistema filtra relatórios perto de sua região.</w:t>
            </w:r>
          </w:p>
          <w:p w:rsidRPr="00893EEC" w:rsidR="0070658C" w:rsidRDefault="0070658C" w14:paraId="12FDD773" w14:textId="77777777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3 – O cidadão analisa os relatórios.</w:t>
            </w:r>
          </w:p>
        </w:tc>
      </w:tr>
      <w:tr w:rsidRPr="00D33900" w:rsidR="0070658C" w14:paraId="4D130FB3" w14:textId="77777777">
        <w:tc>
          <w:tcPr>
            <w:tcW w:w="2093" w:type="dxa"/>
            <w:shd w:val="clear" w:color="auto" w:fill="auto"/>
          </w:tcPr>
          <w:p w:rsidRPr="00D33900" w:rsidR="0070658C" w:rsidRDefault="0070658C" w14:paraId="4A1803A5" w14:textId="77777777">
            <w:pPr>
              <w:rPr>
                <w:noProof/>
                <w:lang w:val="pt-BR" w:eastAsia="pt-BR"/>
              </w:rPr>
            </w:pPr>
            <w:r w:rsidRPr="00D33900">
              <w:rPr>
                <w:noProof/>
                <w:lang w:val="pt-BR" w:eastAsia="pt-BR"/>
              </w:rPr>
              <w:t>Fluxo alternativo</w:t>
            </w:r>
          </w:p>
        </w:tc>
        <w:tc>
          <w:tcPr>
            <w:tcW w:w="6662" w:type="dxa"/>
            <w:shd w:val="clear" w:color="auto" w:fill="auto"/>
          </w:tcPr>
          <w:p w:rsidRPr="00D33900" w:rsidR="0070658C" w:rsidRDefault="0070658C" w14:paraId="7DF4E37C" w14:textId="77777777">
            <w:pPr>
              <w:rPr>
                <w:noProof/>
                <w:lang w:val="pt-BR" w:eastAsia="pt-BR"/>
              </w:rPr>
            </w:pPr>
          </w:p>
        </w:tc>
      </w:tr>
    </w:tbl>
    <w:p w:rsidR="00D53F1E" w:rsidP="003E197E" w:rsidRDefault="00D53F1E" w14:paraId="44FB30F8" w14:textId="77777777">
      <w:pPr>
        <w:rPr>
          <w:noProof/>
          <w:lang w:val="pt-BR" w:eastAsia="pt-BR"/>
        </w:rPr>
      </w:pPr>
    </w:p>
    <w:p w:rsidR="00D53F1E" w:rsidP="003E197E" w:rsidRDefault="00D53F1E" w14:paraId="1DA6542E" w14:textId="77777777">
      <w:pPr>
        <w:rPr>
          <w:noProof/>
          <w:lang w:val="pt-BR" w:eastAsia="pt-BR"/>
        </w:rPr>
      </w:pPr>
    </w:p>
    <w:p w:rsidR="00BA097D" w:rsidP="00BE796E" w:rsidRDefault="00BA097D" w14:paraId="3B669776" w14:textId="77777777">
      <w:pPr>
        <w:pStyle w:val="Ttulo2"/>
        <w:tabs>
          <w:tab w:val="clear" w:pos="5245"/>
          <w:tab w:val="num" w:pos="0"/>
        </w:tabs>
      </w:pPr>
      <w:bookmarkStart w:name="_Toc176547463" w:id="14"/>
      <w:r>
        <w:t>Especificação das Regras de Negócio</w:t>
      </w:r>
      <w:bookmarkEnd w:id="14"/>
    </w:p>
    <w:p w:rsidR="00A74B1E" w:rsidP="00A74B1E" w:rsidRDefault="00A74B1E" w14:paraId="40DF492A" w14:textId="77777777">
      <w:pPr>
        <w:suppressAutoHyphens w:val="0"/>
        <w:spacing w:before="100" w:beforeAutospacing="1" w:after="100" w:afterAutospacing="1"/>
        <w:ind w:left="340"/>
        <w:jc w:val="left"/>
        <w:rPr>
          <w:lang w:val="pt-BR" w:eastAsia="pt-BR"/>
        </w:rPr>
      </w:pPr>
      <w:r w:rsidRPr="00A74B1E">
        <w:rPr>
          <w:rFonts w:hAnsi="Symbol"/>
          <w:lang w:val="pt-BR" w:eastAsia="pt-BR"/>
        </w:rPr>
        <w:t></w:t>
      </w:r>
      <w:r w:rsidRPr="00A74B1E">
        <w:rPr>
          <w:lang w:val="pt-BR" w:eastAsia="pt-BR"/>
        </w:rPr>
        <w:t xml:space="preserve"> RN</w:t>
      </w:r>
      <w:r w:rsidRPr="00A74B1E">
        <w:rPr>
          <w:b/>
          <w:bCs/>
          <w:lang w:val="pt-BR" w:eastAsia="pt-BR"/>
        </w:rPr>
        <w:t>01 - Autenticação de Usuários</w:t>
      </w:r>
      <w:r w:rsidRPr="00A74B1E">
        <w:rPr>
          <w:lang w:val="pt-BR" w:eastAsia="pt-BR"/>
        </w:rPr>
        <w:t xml:space="preserve">: Somente usuários autenticados na plataforma poderão acessar informações sobre enchentes e emitir alertas. </w:t>
      </w:r>
    </w:p>
    <w:p w:rsidRPr="00A74B1E" w:rsidR="00A74B1E" w:rsidP="00A74B1E" w:rsidRDefault="00A74B1E" w14:paraId="1F7721F2" w14:textId="77777777">
      <w:pPr>
        <w:suppressAutoHyphens w:val="0"/>
        <w:spacing w:before="100" w:beforeAutospacing="1" w:after="100" w:afterAutospacing="1"/>
        <w:ind w:left="340"/>
        <w:jc w:val="left"/>
        <w:rPr>
          <w:lang w:val="pt-BR" w:eastAsia="pt-BR"/>
        </w:rPr>
      </w:pPr>
      <w:r w:rsidRPr="00A74B1E">
        <w:rPr>
          <w:rFonts w:hAnsi="Symbol"/>
          <w:lang w:val="pt-BR" w:eastAsia="pt-BR"/>
        </w:rPr>
        <w:t></w:t>
      </w:r>
      <w:r w:rsidRPr="00A74B1E">
        <w:rPr>
          <w:lang w:val="pt-BR" w:eastAsia="pt-BR"/>
        </w:rPr>
        <w:t xml:space="preserve"> RN</w:t>
      </w:r>
      <w:r w:rsidRPr="00A74B1E">
        <w:rPr>
          <w:b/>
          <w:bCs/>
          <w:lang w:val="pt-BR" w:eastAsia="pt-BR"/>
        </w:rPr>
        <w:t>0</w:t>
      </w:r>
      <w:r>
        <w:rPr>
          <w:b/>
          <w:bCs/>
          <w:lang w:val="pt-BR" w:eastAsia="pt-BR"/>
        </w:rPr>
        <w:t>2</w:t>
      </w:r>
      <w:r w:rsidRPr="00A74B1E">
        <w:rPr>
          <w:b/>
          <w:bCs/>
          <w:lang w:val="pt-BR" w:eastAsia="pt-BR"/>
        </w:rPr>
        <w:t xml:space="preserve"> </w:t>
      </w:r>
      <w:r>
        <w:rPr>
          <w:b/>
          <w:bCs/>
          <w:lang w:val="pt-BR" w:eastAsia="pt-BR"/>
        </w:rPr>
        <w:t>–</w:t>
      </w:r>
      <w:r w:rsidRPr="00A74B1E">
        <w:rPr>
          <w:b/>
          <w:bCs/>
          <w:lang w:val="pt-BR" w:eastAsia="pt-BR"/>
        </w:rPr>
        <w:t xml:space="preserve"> </w:t>
      </w:r>
      <w:r>
        <w:rPr>
          <w:b/>
          <w:bCs/>
          <w:lang w:val="pt-BR" w:eastAsia="pt-BR"/>
        </w:rPr>
        <w:t>Autenticação de Agentes</w:t>
      </w:r>
      <w:r w:rsidRPr="00A74B1E">
        <w:rPr>
          <w:lang w:val="pt-BR" w:eastAsia="pt-BR"/>
        </w:rPr>
        <w:t xml:space="preserve">: Somente </w:t>
      </w:r>
      <w:r>
        <w:rPr>
          <w:lang w:val="pt-BR" w:eastAsia="pt-BR"/>
        </w:rPr>
        <w:t>agentes de segurança pública</w:t>
      </w:r>
      <w:r w:rsidRPr="00A74B1E">
        <w:rPr>
          <w:lang w:val="pt-BR" w:eastAsia="pt-BR"/>
        </w:rPr>
        <w:t xml:space="preserve"> autenticados na plataforma poderão emitir alertas. </w:t>
      </w:r>
    </w:p>
    <w:p w:rsidRPr="00A74B1E" w:rsidR="00A74B1E" w:rsidP="00A74B1E" w:rsidRDefault="00A74B1E" w14:paraId="3A56D9DD" w14:textId="77777777">
      <w:pPr>
        <w:suppressAutoHyphens w:val="0"/>
        <w:spacing w:before="100" w:beforeAutospacing="1" w:after="100" w:afterAutospacing="1"/>
        <w:ind w:left="340"/>
        <w:jc w:val="left"/>
        <w:rPr>
          <w:lang w:val="pt-BR" w:eastAsia="pt-BR"/>
        </w:rPr>
      </w:pPr>
      <w:r w:rsidRPr="00A74B1E">
        <w:rPr>
          <w:rFonts w:hAnsi="Symbol"/>
          <w:lang w:val="pt-BR" w:eastAsia="pt-BR"/>
        </w:rPr>
        <w:t></w:t>
      </w:r>
      <w:r w:rsidRPr="00A74B1E">
        <w:rPr>
          <w:lang w:val="pt-BR" w:eastAsia="pt-BR"/>
        </w:rPr>
        <w:t xml:space="preserve"> RN</w:t>
      </w:r>
      <w:r w:rsidRPr="00A74B1E">
        <w:rPr>
          <w:b/>
          <w:bCs/>
          <w:lang w:val="pt-BR" w:eastAsia="pt-BR"/>
        </w:rPr>
        <w:t>0</w:t>
      </w:r>
      <w:r>
        <w:rPr>
          <w:b/>
          <w:bCs/>
          <w:lang w:val="pt-BR" w:eastAsia="pt-BR"/>
        </w:rPr>
        <w:t>3</w:t>
      </w:r>
      <w:r w:rsidRPr="00A74B1E">
        <w:rPr>
          <w:b/>
          <w:bCs/>
          <w:lang w:val="pt-BR" w:eastAsia="pt-BR"/>
        </w:rPr>
        <w:t xml:space="preserve"> - Captação de Dados Meteorológicos</w:t>
      </w:r>
      <w:r w:rsidRPr="00A74B1E">
        <w:rPr>
          <w:lang w:val="pt-BR" w:eastAsia="pt-BR"/>
        </w:rPr>
        <w:t>: O pluviômetro deve medir continuamente a precipitação e a pressão da água da chuva, garantindo a validade dos dados antes de enviá-los ao sistema.</w:t>
      </w:r>
    </w:p>
    <w:p w:rsidRPr="00A74B1E" w:rsidR="00A74B1E" w:rsidP="00A74B1E" w:rsidRDefault="00A74B1E" w14:paraId="0DA68156" w14:textId="77777777">
      <w:pPr>
        <w:suppressAutoHyphens w:val="0"/>
        <w:spacing w:before="100" w:beforeAutospacing="1" w:after="100" w:afterAutospacing="1"/>
        <w:ind w:left="340"/>
        <w:jc w:val="left"/>
        <w:rPr>
          <w:lang w:val="pt-BR" w:eastAsia="pt-BR"/>
        </w:rPr>
      </w:pPr>
      <w:r w:rsidRPr="00A74B1E">
        <w:rPr>
          <w:rFonts w:hAnsi="Symbol"/>
          <w:lang w:val="pt-BR" w:eastAsia="pt-BR"/>
        </w:rPr>
        <w:t></w:t>
      </w:r>
      <w:r w:rsidRPr="00A74B1E">
        <w:rPr>
          <w:lang w:val="pt-BR" w:eastAsia="pt-BR"/>
        </w:rPr>
        <w:t xml:space="preserve"> RN</w:t>
      </w:r>
      <w:r w:rsidRPr="00A74B1E">
        <w:rPr>
          <w:b/>
          <w:bCs/>
          <w:lang w:val="pt-BR" w:eastAsia="pt-BR"/>
        </w:rPr>
        <w:t>04 - Emissão de Alertas</w:t>
      </w:r>
      <w:r w:rsidRPr="00A74B1E">
        <w:rPr>
          <w:lang w:val="pt-BR" w:eastAsia="pt-BR"/>
        </w:rPr>
        <w:t>: Sempre que os sensores detectarem níveis críticos de precipitação ou pressão da água, o sistema deve gerar e enviar um alerta automaticamente para os usuários cadastrados e autoridades competentes.</w:t>
      </w:r>
    </w:p>
    <w:p w:rsidRPr="00A74B1E" w:rsidR="00A74B1E" w:rsidP="00A74B1E" w:rsidRDefault="00A74B1E" w14:paraId="09713877" w14:textId="77777777">
      <w:pPr>
        <w:suppressAutoHyphens w:val="0"/>
        <w:spacing w:before="100" w:beforeAutospacing="1" w:after="100" w:afterAutospacing="1"/>
        <w:ind w:left="340"/>
        <w:jc w:val="left"/>
        <w:rPr>
          <w:lang w:val="pt-BR" w:eastAsia="pt-BR"/>
        </w:rPr>
      </w:pPr>
      <w:r w:rsidRPr="00A74B1E">
        <w:rPr>
          <w:rFonts w:hAnsi="Symbol"/>
          <w:lang w:val="pt-BR" w:eastAsia="pt-BR"/>
        </w:rPr>
        <w:t></w:t>
      </w:r>
      <w:r w:rsidRPr="00A74B1E">
        <w:rPr>
          <w:lang w:val="pt-BR" w:eastAsia="pt-BR"/>
        </w:rPr>
        <w:t xml:space="preserve"> RN</w:t>
      </w:r>
      <w:r w:rsidRPr="00A74B1E">
        <w:rPr>
          <w:b/>
          <w:bCs/>
          <w:lang w:val="pt-BR" w:eastAsia="pt-BR"/>
        </w:rPr>
        <w:t>05 - Identificação de Áreas de Risco</w:t>
      </w:r>
      <w:r w:rsidRPr="00A74B1E">
        <w:rPr>
          <w:lang w:val="pt-BR" w:eastAsia="pt-BR"/>
        </w:rPr>
        <w:t>: O sistema deve cruzar os dados coletados com informações geográficas para identificar e alertar sobre regiões com alto risco de enchentes</w:t>
      </w:r>
      <w:r>
        <w:rPr>
          <w:lang w:val="pt-BR" w:eastAsia="pt-BR"/>
        </w:rPr>
        <w:t xml:space="preserve"> e informar com antecedência os usuários</w:t>
      </w:r>
      <w:r w:rsidRPr="00A74B1E">
        <w:rPr>
          <w:lang w:val="pt-BR" w:eastAsia="pt-BR"/>
        </w:rPr>
        <w:t>.</w:t>
      </w:r>
    </w:p>
    <w:p w:rsidRPr="00A74B1E" w:rsidR="00A74B1E" w:rsidP="00A74B1E" w:rsidRDefault="00A74B1E" w14:paraId="1C68E69A" w14:textId="77777777">
      <w:pPr>
        <w:suppressAutoHyphens w:val="0"/>
        <w:spacing w:before="100" w:beforeAutospacing="1" w:after="100" w:afterAutospacing="1"/>
        <w:ind w:left="340"/>
        <w:jc w:val="left"/>
        <w:rPr>
          <w:lang w:val="pt-BR" w:eastAsia="pt-BR"/>
        </w:rPr>
      </w:pPr>
      <w:r w:rsidRPr="00A74B1E">
        <w:rPr>
          <w:rFonts w:hAnsi="Symbol"/>
          <w:lang w:val="pt-BR" w:eastAsia="pt-BR"/>
        </w:rPr>
        <w:t></w:t>
      </w:r>
      <w:r w:rsidRPr="00A74B1E">
        <w:rPr>
          <w:lang w:val="pt-BR" w:eastAsia="pt-BR"/>
        </w:rPr>
        <w:t xml:space="preserve"> RN</w:t>
      </w:r>
      <w:r w:rsidRPr="00A74B1E">
        <w:rPr>
          <w:b/>
          <w:bCs/>
          <w:lang w:val="pt-BR" w:eastAsia="pt-BR"/>
        </w:rPr>
        <w:t>06 - Notificação de Ajuda em Andamento</w:t>
      </w:r>
      <w:r w:rsidRPr="00A74B1E">
        <w:rPr>
          <w:lang w:val="pt-BR" w:eastAsia="pt-BR"/>
        </w:rPr>
        <w:t>: O agente de segurança pode emitir um alerta informando aos cidadãos que a equipe de resgate está a caminho</w:t>
      </w:r>
      <w:r>
        <w:rPr>
          <w:lang w:val="pt-BR" w:eastAsia="pt-BR"/>
        </w:rPr>
        <w:t xml:space="preserve"> para a sua região</w:t>
      </w:r>
      <w:r w:rsidRPr="00A74B1E">
        <w:rPr>
          <w:lang w:val="pt-BR" w:eastAsia="pt-BR"/>
        </w:rPr>
        <w:t>.</w:t>
      </w:r>
    </w:p>
    <w:p w:rsidRPr="00A74B1E" w:rsidR="00A74B1E" w:rsidP="00A74B1E" w:rsidRDefault="00A74B1E" w14:paraId="07A6D4A2" w14:textId="77777777">
      <w:pPr>
        <w:suppressAutoHyphens w:val="0"/>
        <w:spacing w:before="100" w:beforeAutospacing="1" w:after="100" w:afterAutospacing="1"/>
        <w:ind w:left="340"/>
        <w:jc w:val="left"/>
        <w:rPr>
          <w:lang w:val="pt-BR" w:eastAsia="pt-BR"/>
        </w:rPr>
      </w:pPr>
      <w:r w:rsidRPr="00A74B1E">
        <w:rPr>
          <w:rFonts w:hAnsi="Symbol"/>
          <w:lang w:val="pt-BR" w:eastAsia="pt-BR"/>
        </w:rPr>
        <w:t></w:t>
      </w:r>
      <w:r w:rsidRPr="00A74B1E">
        <w:rPr>
          <w:lang w:val="pt-BR" w:eastAsia="pt-BR"/>
        </w:rPr>
        <w:t xml:space="preserve"> RN</w:t>
      </w:r>
      <w:r w:rsidRPr="00A74B1E">
        <w:rPr>
          <w:b/>
          <w:bCs/>
          <w:lang w:val="pt-BR" w:eastAsia="pt-BR"/>
        </w:rPr>
        <w:t>0</w:t>
      </w:r>
      <w:r>
        <w:rPr>
          <w:b/>
          <w:bCs/>
          <w:lang w:val="pt-BR" w:eastAsia="pt-BR"/>
        </w:rPr>
        <w:t>7</w:t>
      </w:r>
      <w:r w:rsidRPr="00A74B1E">
        <w:rPr>
          <w:b/>
          <w:bCs/>
          <w:lang w:val="pt-BR" w:eastAsia="pt-BR"/>
        </w:rPr>
        <w:t xml:space="preserve"> - Priorização de Áreas Críticas</w:t>
      </w:r>
      <w:r w:rsidRPr="00A74B1E">
        <w:rPr>
          <w:lang w:val="pt-BR" w:eastAsia="pt-BR"/>
        </w:rPr>
        <w:t xml:space="preserve">: Em caso de múltiplos alertas simultâneos, o sistema </w:t>
      </w:r>
      <w:r w:rsidR="001A601A">
        <w:rPr>
          <w:lang w:val="pt-BR" w:eastAsia="pt-BR"/>
        </w:rPr>
        <w:t xml:space="preserve">ira prever as regiões mais afetadas e informar os agentes de segurança </w:t>
      </w:r>
      <w:proofErr w:type="spellStart"/>
      <w:r w:rsidR="001A601A">
        <w:rPr>
          <w:lang w:val="pt-BR" w:eastAsia="pt-BR"/>
        </w:rPr>
        <w:t>publica</w:t>
      </w:r>
      <w:proofErr w:type="spellEnd"/>
      <w:r w:rsidR="001A601A">
        <w:rPr>
          <w:lang w:val="pt-BR" w:eastAsia="pt-BR"/>
        </w:rPr>
        <w:t xml:space="preserve"> as regiões de maior risco</w:t>
      </w:r>
      <w:r w:rsidRPr="00A74B1E">
        <w:rPr>
          <w:lang w:val="pt-BR" w:eastAsia="pt-BR"/>
        </w:rPr>
        <w:t>, baseando-se em dados históricos e previsão meteorológica.</w:t>
      </w:r>
    </w:p>
    <w:p w:rsidRPr="00BA097D" w:rsidR="00BA097D" w:rsidP="00BA097D" w:rsidRDefault="00BA097D" w14:paraId="3041E394" w14:textId="77777777">
      <w:pPr>
        <w:rPr>
          <w:lang w:val="pt-BR"/>
        </w:rPr>
      </w:pPr>
    </w:p>
    <w:p w:rsidR="00BE796E" w:rsidP="00BE796E" w:rsidRDefault="00587024" w14:paraId="572A312E" w14:textId="77777777">
      <w:pPr>
        <w:pStyle w:val="Ttulo2"/>
        <w:tabs>
          <w:tab w:val="clear" w:pos="5245"/>
          <w:tab w:val="num" w:pos="0"/>
        </w:tabs>
        <w:rPr/>
      </w:pPr>
      <w:bookmarkStart w:name="_Toc176547464" w:id="15"/>
      <w:r w:rsidR="033659B9">
        <w:rPr/>
        <w:t xml:space="preserve">Especificação de </w:t>
      </w:r>
      <w:r w:rsidR="3A40E2FE">
        <w:rPr/>
        <w:t>Requisitos não funcionais</w:t>
      </w:r>
      <w:bookmarkEnd w:id="15"/>
    </w:p>
    <w:p w:rsidR="009060EB" w:rsidP="00834F01" w:rsidRDefault="009060EB" w14:paraId="722B00AE" w14:textId="77777777">
      <w:pPr>
        <w:rPr>
          <w:lang w:val="pt-BR"/>
        </w:rPr>
      </w:pPr>
    </w:p>
    <w:p w:rsidR="307951A9" w:rsidP="5F0A35C1" w:rsidRDefault="307951A9" w14:paraId="743C6C45" w14:textId="666BF4C9">
      <w:pPr>
        <w:spacing w:before="0" w:beforeAutospacing="off" w:after="0" w:afterAutospacing="off"/>
        <w:jc w:val="both"/>
      </w:pPr>
      <w:r w:rsidRPr="5F0A35C1" w:rsidR="307951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RNF01 – Restrição da Notificação de Ajuda:</w:t>
      </w:r>
      <w:r w:rsidRPr="5F0A35C1" w:rsidR="307951A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Apenas agentes de segurança pública podem emitir o sinal de chegada da ajuda, evitando alarmes falsos de assistência ou evacuação.</w:t>
      </w:r>
    </w:p>
    <w:p w:rsidR="307951A9" w:rsidP="5F0A35C1" w:rsidRDefault="307951A9" w14:paraId="453A3475" w14:textId="6D2BC9F0">
      <w:pPr>
        <w:spacing w:before="0" w:beforeAutospacing="off" w:after="0" w:afterAutospacing="off"/>
        <w:jc w:val="both"/>
      </w:pPr>
      <w:r w:rsidRPr="5F0A35C1" w:rsidR="307951A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307951A9" w:rsidP="5F0A35C1" w:rsidRDefault="307951A9" w14:paraId="1E9B4FDF" w14:textId="7FE86989">
      <w:pPr>
        <w:spacing w:before="0" w:beforeAutospacing="off" w:after="0" w:afterAutospacing="off"/>
        <w:jc w:val="both"/>
      </w:pPr>
      <w:r w:rsidRPr="5F0A35C1" w:rsidR="307951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RNF02 – Restrição do Envio de Informações sobre Chuva:</w:t>
      </w:r>
      <w:r w:rsidRPr="5F0A35C1" w:rsidR="307951A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placa enviará notificações apenas em casos de chuva moderada ou forte, evitando gerar preocupação desnecessária para a população.</w:t>
      </w:r>
    </w:p>
    <w:p w:rsidR="5F0A35C1" w:rsidP="5F0A35C1" w:rsidRDefault="5F0A35C1" w14:paraId="6B694F9E" w14:textId="5F34EDC6">
      <w:pPr>
        <w:rPr>
          <w:lang w:val="pt-BR"/>
        </w:rPr>
      </w:pPr>
    </w:p>
    <w:sectPr w:rsidRPr="00834F01" w:rsidR="009060EB" w:rsidSect="0072500A">
      <w:headerReference w:type="default" r:id="rId12"/>
      <w:footerReference w:type="default" r:id="rId13"/>
      <w:footnotePr>
        <w:pos w:val="beneathText"/>
      </w:footnotePr>
      <w:pgSz w:w="11907" w:h="16840" w:orient="portrait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5F14" w:rsidRDefault="00965F14" w14:paraId="54E11D2A" w14:textId="77777777">
      <w:r>
        <w:separator/>
      </w:r>
    </w:p>
  </w:endnote>
  <w:endnote w:type="continuationSeparator" w:id="0">
    <w:p w:rsidR="00965F14" w:rsidRDefault="00965F14" w14:paraId="31126E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81" w:rsidP="008C2AE5" w:rsidRDefault="002F0E81" w14:paraId="5D8C4F5A" w14:textId="77777777">
    <w:pPr>
      <w:pBdr>
        <w:top w:val="single" w:color="auto" w:sz="4" w:space="1"/>
      </w:pBdr>
    </w:pPr>
    <w:proofErr w:type="spellStart"/>
    <w:r>
      <w:rPr>
        <w:lang w:val="pt-BR"/>
      </w:rPr>
      <w:t>TMP_</w:t>
    </w:r>
    <w:r w:rsidR="00511EEB">
      <w:rPr>
        <w:lang w:val="pt-BR"/>
      </w:rPr>
      <w:t>ESOS_</w:t>
    </w:r>
    <w:r w:rsidR="003E197E">
      <w:rPr>
        <w:lang w:val="pt-BR"/>
      </w:rPr>
      <w:t>Model</w:t>
    </w:r>
    <w:r w:rsidR="00D97BB4">
      <w:rPr>
        <w:lang w:val="pt-BR"/>
      </w:rPr>
      <w:t>agem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5F14" w:rsidRDefault="00965F14" w14:paraId="2DE403A5" w14:textId="77777777">
      <w:r>
        <w:separator/>
      </w:r>
    </w:p>
  </w:footnote>
  <w:footnote w:type="continuationSeparator" w:id="0">
    <w:p w:rsidR="00965F14" w:rsidRDefault="00965F14" w14:paraId="62431CD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Tr="003474F5" w14:paraId="2A14FD89" w14:textId="77777777">
      <w:trPr>
        <w:trHeight w:val="1651"/>
        <w:jc w:val="center"/>
      </w:trPr>
      <w:tc>
        <w:tcPr>
          <w:tcW w:w="1533" w:type="dxa"/>
        </w:tcPr>
        <w:p w:rsidR="002F0E81" w:rsidP="002101E2" w:rsidRDefault="00CB5338" w14:paraId="65156885" w14:textId="77777777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5BB45C8F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:rsidRPr="00435EF8" w:rsidR="002F0E81" w:rsidP="003474F5" w:rsidRDefault="002F0E81" w14:paraId="2E797E97" w14:textId="77777777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:rsidRPr="00435EF8" w:rsidR="002F0E81" w:rsidP="002101E2" w:rsidRDefault="002F0E81" w14:paraId="3371D313" w14:textId="77777777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:rsidRPr="003474F5" w:rsidR="002F0E81" w:rsidP="002101E2" w:rsidRDefault="002F0E81" w14:paraId="63C22215" w14:textId="77777777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:rsidR="002F0E81" w:rsidP="002101E2" w:rsidRDefault="002F0E81" w14:paraId="1983EF10" w14:textId="77777777">
          <w:pPr>
            <w:pBdr>
              <w:top w:val="single" w:color="000000" w:sz="4" w:space="1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:rsidR="002F0E81" w:rsidP="0044002D" w:rsidRDefault="002F0E81" w14:paraId="42C6D796" w14:textId="77777777">
    <w:pPr>
      <w:pStyle w:val="Cabealho"/>
    </w:pPr>
  </w:p>
  <w:p w:rsidRPr="0044002D" w:rsidR="002F0E81" w:rsidRDefault="002F0E81" w14:paraId="6E1831B3" w14:textId="77777777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B2A6B93"/>
    <w:multiLevelType w:val="hybridMultilevel"/>
    <w:tmpl w:val="89E8EBD4"/>
    <w:lvl w:ilvl="0" w:tplc="D0366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287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62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83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27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2F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9CE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C7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E9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5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00777E"/>
    <w:multiLevelType w:val="hybridMultilevel"/>
    <w:tmpl w:val="E7C4FE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1" w15:restartNumberingAfterBreak="0">
    <w:nsid w:val="7AFC5945"/>
    <w:multiLevelType w:val="hybridMultilevel"/>
    <w:tmpl w:val="DC10D3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4590615">
    <w:abstractNumId w:val="1"/>
  </w:num>
  <w:num w:numId="2" w16cid:durableId="1771395625">
    <w:abstractNumId w:val="2"/>
  </w:num>
  <w:num w:numId="3" w16cid:durableId="571694081">
    <w:abstractNumId w:val="3"/>
  </w:num>
  <w:num w:numId="4" w16cid:durableId="1561400380">
    <w:abstractNumId w:val="4"/>
  </w:num>
  <w:num w:numId="5" w16cid:durableId="1928340308">
    <w:abstractNumId w:val="5"/>
  </w:num>
  <w:num w:numId="6" w16cid:durableId="315115036">
    <w:abstractNumId w:val="6"/>
  </w:num>
  <w:num w:numId="7" w16cid:durableId="1935475070">
    <w:abstractNumId w:val="22"/>
  </w:num>
  <w:num w:numId="8" w16cid:durableId="1966497370">
    <w:abstractNumId w:val="7"/>
  </w:num>
  <w:num w:numId="9" w16cid:durableId="1511676675">
    <w:abstractNumId w:val="17"/>
  </w:num>
  <w:num w:numId="10" w16cid:durableId="1318999946">
    <w:abstractNumId w:val="20"/>
  </w:num>
  <w:num w:numId="11" w16cid:durableId="72360940">
    <w:abstractNumId w:val="14"/>
  </w:num>
  <w:num w:numId="12" w16cid:durableId="1593317416">
    <w:abstractNumId w:val="18"/>
  </w:num>
  <w:num w:numId="13" w16cid:durableId="2038118947">
    <w:abstractNumId w:val="9"/>
  </w:num>
  <w:num w:numId="14" w16cid:durableId="383913394">
    <w:abstractNumId w:val="10"/>
  </w:num>
  <w:num w:numId="15" w16cid:durableId="695617847">
    <w:abstractNumId w:val="12"/>
  </w:num>
  <w:num w:numId="16" w16cid:durableId="281227158">
    <w:abstractNumId w:val="11"/>
  </w:num>
  <w:num w:numId="17" w16cid:durableId="1378702018">
    <w:abstractNumId w:val="13"/>
  </w:num>
  <w:num w:numId="18" w16cid:durableId="548998618">
    <w:abstractNumId w:val="0"/>
  </w:num>
  <w:num w:numId="19" w16cid:durableId="61218450">
    <w:abstractNumId w:val="15"/>
  </w:num>
  <w:num w:numId="20" w16cid:durableId="2042396405">
    <w:abstractNumId w:val="16"/>
  </w:num>
  <w:num w:numId="21" w16cid:durableId="1475874257">
    <w:abstractNumId w:val="8"/>
  </w:num>
  <w:num w:numId="22" w16cid:durableId="1166675502">
    <w:abstractNumId w:val="19"/>
  </w:num>
  <w:num w:numId="23" w16cid:durableId="5944366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ctiveWritingStyle w:lang="en-US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4121A"/>
    <w:rsid w:val="000626F2"/>
    <w:rsid w:val="0006417F"/>
    <w:rsid w:val="00074EEC"/>
    <w:rsid w:val="000C0D1D"/>
    <w:rsid w:val="000C1203"/>
    <w:rsid w:val="000C242C"/>
    <w:rsid w:val="000D5169"/>
    <w:rsid w:val="000D7557"/>
    <w:rsid w:val="000E7E7B"/>
    <w:rsid w:val="000F607B"/>
    <w:rsid w:val="001867D1"/>
    <w:rsid w:val="001A601A"/>
    <w:rsid w:val="001E7D46"/>
    <w:rsid w:val="002101E2"/>
    <w:rsid w:val="00252A20"/>
    <w:rsid w:val="002A67E3"/>
    <w:rsid w:val="002B66C5"/>
    <w:rsid w:val="002C578F"/>
    <w:rsid w:val="002E097E"/>
    <w:rsid w:val="002F0E81"/>
    <w:rsid w:val="002F32BE"/>
    <w:rsid w:val="00320706"/>
    <w:rsid w:val="00342E76"/>
    <w:rsid w:val="00344C9F"/>
    <w:rsid w:val="003474F5"/>
    <w:rsid w:val="00352F47"/>
    <w:rsid w:val="00370748"/>
    <w:rsid w:val="00391B8D"/>
    <w:rsid w:val="003B676F"/>
    <w:rsid w:val="003E197E"/>
    <w:rsid w:val="003F09B8"/>
    <w:rsid w:val="004307C4"/>
    <w:rsid w:val="00435EF8"/>
    <w:rsid w:val="0044002D"/>
    <w:rsid w:val="004524D4"/>
    <w:rsid w:val="004630FC"/>
    <w:rsid w:val="004938B2"/>
    <w:rsid w:val="00511EEB"/>
    <w:rsid w:val="00516A76"/>
    <w:rsid w:val="00585C55"/>
    <w:rsid w:val="00587024"/>
    <w:rsid w:val="005A1870"/>
    <w:rsid w:val="005B22B1"/>
    <w:rsid w:val="005D234A"/>
    <w:rsid w:val="005D4BA2"/>
    <w:rsid w:val="00621FBC"/>
    <w:rsid w:val="00641079"/>
    <w:rsid w:val="0069424A"/>
    <w:rsid w:val="006A0E8B"/>
    <w:rsid w:val="006A16AD"/>
    <w:rsid w:val="006F3548"/>
    <w:rsid w:val="0070658C"/>
    <w:rsid w:val="0072500A"/>
    <w:rsid w:val="0075779E"/>
    <w:rsid w:val="007577E7"/>
    <w:rsid w:val="0076419A"/>
    <w:rsid w:val="007B7814"/>
    <w:rsid w:val="007E2C5A"/>
    <w:rsid w:val="007E6EE9"/>
    <w:rsid w:val="007F511C"/>
    <w:rsid w:val="00834F01"/>
    <w:rsid w:val="00851F4E"/>
    <w:rsid w:val="00857CF0"/>
    <w:rsid w:val="00873422"/>
    <w:rsid w:val="00876462"/>
    <w:rsid w:val="00893EEC"/>
    <w:rsid w:val="008A061D"/>
    <w:rsid w:val="008C2AE5"/>
    <w:rsid w:val="008D2C0F"/>
    <w:rsid w:val="009060EB"/>
    <w:rsid w:val="009071E9"/>
    <w:rsid w:val="00910CC8"/>
    <w:rsid w:val="00923146"/>
    <w:rsid w:val="00926D8A"/>
    <w:rsid w:val="00965F14"/>
    <w:rsid w:val="0099310E"/>
    <w:rsid w:val="009A1F09"/>
    <w:rsid w:val="009D50EA"/>
    <w:rsid w:val="00A048F5"/>
    <w:rsid w:val="00A11686"/>
    <w:rsid w:val="00A16B27"/>
    <w:rsid w:val="00A47FAD"/>
    <w:rsid w:val="00A5015C"/>
    <w:rsid w:val="00A547CE"/>
    <w:rsid w:val="00A64F66"/>
    <w:rsid w:val="00A666EB"/>
    <w:rsid w:val="00A66DA1"/>
    <w:rsid w:val="00A66E62"/>
    <w:rsid w:val="00A74B1E"/>
    <w:rsid w:val="00A8419A"/>
    <w:rsid w:val="00B05B75"/>
    <w:rsid w:val="00B214F2"/>
    <w:rsid w:val="00B84C3A"/>
    <w:rsid w:val="00BA097D"/>
    <w:rsid w:val="00BB48A1"/>
    <w:rsid w:val="00BC3369"/>
    <w:rsid w:val="00BD413B"/>
    <w:rsid w:val="00BD6639"/>
    <w:rsid w:val="00BE1C31"/>
    <w:rsid w:val="00BE530B"/>
    <w:rsid w:val="00BE796E"/>
    <w:rsid w:val="00C031A9"/>
    <w:rsid w:val="00C25450"/>
    <w:rsid w:val="00C26527"/>
    <w:rsid w:val="00C45D32"/>
    <w:rsid w:val="00C7420D"/>
    <w:rsid w:val="00C809D9"/>
    <w:rsid w:val="00CB41E0"/>
    <w:rsid w:val="00CB5338"/>
    <w:rsid w:val="00CB5D70"/>
    <w:rsid w:val="00CD07C8"/>
    <w:rsid w:val="00D33900"/>
    <w:rsid w:val="00D53F1E"/>
    <w:rsid w:val="00D54FCA"/>
    <w:rsid w:val="00D97BB4"/>
    <w:rsid w:val="00DD051D"/>
    <w:rsid w:val="00DE1B65"/>
    <w:rsid w:val="00DF10FA"/>
    <w:rsid w:val="00E45B7D"/>
    <w:rsid w:val="00E67821"/>
    <w:rsid w:val="00E72146"/>
    <w:rsid w:val="00E800F8"/>
    <w:rsid w:val="00EC1619"/>
    <w:rsid w:val="00ED6CC8"/>
    <w:rsid w:val="00EF4771"/>
    <w:rsid w:val="00F11043"/>
    <w:rsid w:val="00F27CB1"/>
    <w:rsid w:val="00F53F19"/>
    <w:rsid w:val="00F946CF"/>
    <w:rsid w:val="00FB7CDA"/>
    <w:rsid w:val="00FC321C"/>
    <w:rsid w:val="00FD14D2"/>
    <w:rsid w:val="00FE1CB0"/>
    <w:rsid w:val="00FE29C9"/>
    <w:rsid w:val="00FF2050"/>
    <w:rsid w:val="033659B9"/>
    <w:rsid w:val="307951A9"/>
    <w:rsid w:val="3A40E2FE"/>
    <w:rsid w:val="5F0A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104C6"/>
  <w15:chartTrackingRefBased/>
  <w15:docId w15:val="{83E80664-5940-4810-83C9-4107D691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B22B1"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1" w:customStyle="1">
    <w:name w:val="WW8Num1z1"/>
    <w:rPr>
      <w:color w:val="auto"/>
    </w:rPr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3z0" w:customStyle="1">
    <w:name w:val="WW8Num3z0"/>
    <w:rPr>
      <w:rFonts w:ascii="Wingdings" w:hAnsi="Wingdings"/>
      <w:sz w:val="20"/>
      <w:szCs w:val="20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3z3" w:customStyle="1">
    <w:name w:val="WW8Num3z3"/>
    <w:rPr>
      <w:rFonts w:ascii="Symbol" w:hAnsi="Symbol"/>
    </w:rPr>
  </w:style>
  <w:style w:type="character" w:styleId="WW8Num4z0" w:customStyle="1">
    <w:name w:val="WW8Num4z0"/>
    <w:rPr>
      <w:rFonts w:ascii="Wingdings" w:hAnsi="Wingdings"/>
      <w:sz w:val="20"/>
      <w:szCs w:val="20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4z3" w:customStyle="1">
    <w:name w:val="WW8Num4z3"/>
    <w:rPr>
      <w:rFonts w:ascii="Symbol" w:hAnsi="Symbol"/>
    </w:rPr>
  </w:style>
  <w:style w:type="character" w:styleId="WW8Num5z0" w:customStyle="1">
    <w:name w:val="WW8Num5z0"/>
    <w:rPr>
      <w:rFonts w:ascii="Wingdings" w:hAnsi="Wingdings"/>
      <w:sz w:val="20"/>
      <w:szCs w:val="20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Wingdings" w:hAnsi="Wingdings"/>
      <w:sz w:val="20"/>
      <w:szCs w:val="20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6z3" w:customStyle="1">
    <w:name w:val="WW8Num6z3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/>
    </w:rPr>
  </w:style>
  <w:style w:type="character" w:styleId="WW8Num7z2" w:customStyle="1">
    <w:name w:val="WW8Num7z2"/>
    <w:rPr>
      <w:rFonts w:ascii="Wingdings" w:hAnsi="Wingdings"/>
    </w:rPr>
  </w:style>
  <w:style w:type="character" w:styleId="WW8Num8z0" w:customStyle="1">
    <w:name w:val="WW8Num8z0"/>
    <w:rPr>
      <w:rFonts w:ascii="Wingdings" w:hAnsi="Wingdings"/>
      <w:sz w:val="20"/>
      <w:szCs w:val="20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8z3" w:customStyle="1">
    <w:name w:val="WW8Num8z3"/>
    <w:rPr>
      <w:rFonts w:ascii="Symbol" w:hAnsi="Symbol"/>
    </w:rPr>
  </w:style>
  <w:style w:type="character" w:styleId="WW8Num10z0" w:customStyle="1">
    <w:name w:val="WW8Num10z0"/>
    <w:rPr>
      <w:rFonts w:ascii="Wingdings" w:hAnsi="Wingdings"/>
      <w:sz w:val="20"/>
      <w:szCs w:val="20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0z3" w:customStyle="1">
    <w:name w:val="WW8Num10z3"/>
    <w:rPr>
      <w:rFonts w:ascii="Symbol" w:hAnsi="Symbol"/>
    </w:rPr>
  </w:style>
  <w:style w:type="character" w:styleId="WW8Num11z0" w:customStyle="1">
    <w:name w:val="WW8Num11z0"/>
    <w:rPr>
      <w:rFonts w:ascii="Symbol" w:hAnsi="Symbol"/>
    </w:rPr>
  </w:style>
  <w:style w:type="character" w:styleId="WW8Num13z0" w:customStyle="1">
    <w:name w:val="WW8Num13z0"/>
    <w:rPr>
      <w:rFonts w:ascii="Wingdings" w:hAnsi="Wingdings"/>
      <w:sz w:val="20"/>
      <w:szCs w:val="20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3z3" w:customStyle="1">
    <w:name w:val="WW8Num13z3"/>
    <w:rPr>
      <w:rFonts w:ascii="Symbol" w:hAnsi="Symbol"/>
    </w:rPr>
  </w:style>
  <w:style w:type="character" w:styleId="WW8Num14z0" w:customStyle="1">
    <w:name w:val="WW8Num14z0"/>
    <w:rPr>
      <w:rFonts w:ascii="Wingdings" w:hAnsi="Wingdings"/>
      <w:sz w:val="20"/>
      <w:szCs w:val="20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/>
    </w:rPr>
  </w:style>
  <w:style w:type="character" w:styleId="WW8Num14z3" w:customStyle="1">
    <w:name w:val="WW8Num14z3"/>
    <w:rPr>
      <w:rFonts w:ascii="Symbol" w:hAnsi="Symbol"/>
    </w:rPr>
  </w:style>
  <w:style w:type="character" w:styleId="DefaultParagraphFont0" w:customStyle="1">
    <w:name w:val="Default Paragraph Font0"/>
  </w:style>
  <w:style w:type="character" w:styleId="Nmerodepgina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Bullets" w:customStyle="1">
    <w:name w:val="Bullets"/>
    <w:rPr>
      <w:rFonts w:ascii="StarSymbol" w:hAnsi="StarSymbol" w:eastAsia="StarSymbol" w:cs="StarSymbol"/>
      <w:sz w:val="18"/>
      <w:szCs w:val="18"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quisito" w:customStyle="1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styleId="fax" w:customStyle="1">
    <w:name w:val="fax"/>
    <w:basedOn w:val="Normal"/>
    <w:rPr>
      <w:rFonts w:ascii="Arial" w:hAnsi="Arial"/>
      <w:sz w:val="20"/>
      <w:szCs w:val="20"/>
      <w:lang w:val="pt-PT"/>
    </w:rPr>
  </w:style>
  <w:style w:type="paragraph" w:styleId="PlainText1" w:customStyle="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styleId="anotaoderequisito" w:customStyle="1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styleId="Framecontents" w:customStyle="1">
    <w:name w:val="Frame contents"/>
    <w:basedOn w:val="Corpodetexto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ontents10" w:customStyle="1">
    <w:name w:val="Contents 10"/>
    <w:basedOn w:val="Index"/>
    <w:pPr>
      <w:tabs>
        <w:tab w:val="right" w:leader="dot" w:pos="9972"/>
      </w:tabs>
      <w:ind w:left="2547"/>
    </w:pPr>
  </w:style>
  <w:style w:type="paragraph" w:styleId="Figura" w:customStyle="1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styleId="TextodecomentrioChar" w:customStyle="1">
    <w:name w:val="Texto de comentário Char"/>
    <w:link w:val="Textodecomentrio"/>
    <w:semiHidden/>
    <w:rsid w:val="00C031A9"/>
    <w:rPr>
      <w:lang w:val="en-US" w:eastAsia="ar-SA"/>
    </w:rPr>
  </w:style>
  <w:style w:type="character" w:styleId="AssuntodocomentrioChar" w:customStyle="1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legante">
    <w:name w:val="Table Elegant"/>
    <w:basedOn w:val="Tabelanormal"/>
    <w:rsid w:val="000E7E7B"/>
    <w:pPr>
      <w:suppressAutoHyphens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Forte">
    <w:name w:val="Strong"/>
    <w:uiPriority w:val="22"/>
    <w:qFormat/>
    <w:rsid w:val="00A74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7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e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Especificação de Requisitos</dc:title>
  <dc:subject/>
  <dc:creator>Fábio Levy Siqueira</dc:creator>
  <keywords/>
  <lastModifiedBy>Mazzaro de Camargo, Mister Giulliano (BR6U7421)</lastModifiedBy>
  <revision>5</revision>
  <lastPrinted>2009-02-04T23:49:00.0000000Z</lastPrinted>
  <dcterms:created xsi:type="dcterms:W3CDTF">2025-03-24T18:27:00.0000000Z</dcterms:created>
  <dcterms:modified xsi:type="dcterms:W3CDTF">2025-03-24T18:28:23.7022048Z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