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E2DC" w14:textId="26281B3C" w:rsidR="00D06CC6" w:rsidRPr="00622CE4" w:rsidRDefault="00713573" w:rsidP="00713573">
      <w:pPr>
        <w:jc w:val="center"/>
        <w:rPr>
          <w:rFonts w:cstheme="minorHAnsi"/>
          <w:sz w:val="60"/>
          <w:szCs w:val="60"/>
        </w:rPr>
      </w:pPr>
      <w:r w:rsidRPr="00622CE4">
        <w:rPr>
          <w:rFonts w:cstheme="minorHAnsi"/>
          <w:sz w:val="60"/>
          <w:szCs w:val="60"/>
        </w:rPr>
        <w:t>Modello dei casi d’uso</w:t>
      </w:r>
    </w:p>
    <w:p w14:paraId="665F0D67" w14:textId="37580BB5" w:rsidR="00713573" w:rsidRPr="00622CE4" w:rsidRDefault="00713573" w:rsidP="00713573">
      <w:pPr>
        <w:jc w:val="center"/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Danilo Verde 1000001353, Nicolò Mazzola</w:t>
      </w:r>
      <w:r w:rsidR="00862016">
        <w:rPr>
          <w:rFonts w:cstheme="minorHAnsi"/>
          <w:sz w:val="30"/>
          <w:szCs w:val="30"/>
        </w:rPr>
        <w:t xml:space="preserve"> 1000067652</w:t>
      </w:r>
    </w:p>
    <w:p w14:paraId="0BD5806C" w14:textId="77777777" w:rsidR="00713573" w:rsidRPr="00622CE4" w:rsidRDefault="00713573" w:rsidP="00713573">
      <w:pPr>
        <w:jc w:val="center"/>
        <w:rPr>
          <w:rFonts w:cstheme="minorHAnsi"/>
          <w:sz w:val="30"/>
          <w:szCs w:val="30"/>
        </w:rPr>
      </w:pPr>
    </w:p>
    <w:p w14:paraId="3E81DD3F" w14:textId="408FBAF3" w:rsidR="00713573" w:rsidRPr="00622CE4" w:rsidRDefault="00713573" w:rsidP="00713573">
      <w:pPr>
        <w:jc w:val="center"/>
        <w:rPr>
          <w:rFonts w:cstheme="minorHAnsi"/>
          <w:sz w:val="40"/>
          <w:szCs w:val="40"/>
        </w:rPr>
      </w:pPr>
      <w:r w:rsidRPr="00622CE4">
        <w:rPr>
          <w:rFonts w:cstheme="minorHAnsi"/>
          <w:sz w:val="40"/>
          <w:szCs w:val="40"/>
        </w:rPr>
        <w:t>Indice</w:t>
      </w:r>
    </w:p>
    <w:p w14:paraId="00177247" w14:textId="61A3B59D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Creazione di un nuovo profilo utente</w:t>
      </w:r>
      <w:r w:rsidRPr="00622CE4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  <w:r w:rsidRPr="00622CE4">
        <w:rPr>
          <w:rFonts w:cstheme="minorHAnsi"/>
          <w:sz w:val="30"/>
          <w:szCs w:val="30"/>
        </w:rPr>
        <w:tab/>
      </w:r>
    </w:p>
    <w:p w14:paraId="531CA003" w14:textId="6FE9135F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Gestione del profilo utente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</w:p>
    <w:p w14:paraId="61B0C80F" w14:textId="19E298EC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Creazione di un nuovo corso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  <w:r w:rsidR="007A20E3">
        <w:rPr>
          <w:rFonts w:cstheme="minorHAnsi"/>
          <w:sz w:val="30"/>
          <w:szCs w:val="30"/>
        </w:rPr>
        <w:tab/>
      </w:r>
    </w:p>
    <w:p w14:paraId="29366C6A" w14:textId="27E6D81A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Ricerca ed iscrizione ad un corso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2</w:t>
      </w:r>
    </w:p>
    <w:p w14:paraId="76D840A8" w14:textId="561F1E9D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Creazione di gruppi studio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</w:p>
    <w:p w14:paraId="1D76B534" w14:textId="5833E5CB" w:rsidR="00713573" w:rsidRPr="00622CE4" w:rsidRDefault="00862016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Ricerca ed i</w:t>
      </w:r>
      <w:r w:rsidR="00713573" w:rsidRPr="00622CE4">
        <w:rPr>
          <w:rFonts w:cstheme="minorHAnsi"/>
          <w:sz w:val="30"/>
          <w:szCs w:val="30"/>
        </w:rPr>
        <w:t>scrizione a</w:t>
      </w:r>
      <w:r>
        <w:rPr>
          <w:rFonts w:cstheme="minorHAnsi"/>
          <w:sz w:val="30"/>
          <w:szCs w:val="30"/>
        </w:rPr>
        <w:t>d un</w:t>
      </w:r>
      <w:r w:rsidR="00713573" w:rsidRPr="00622CE4">
        <w:rPr>
          <w:rFonts w:cstheme="minorHAnsi"/>
          <w:sz w:val="30"/>
          <w:szCs w:val="30"/>
        </w:rPr>
        <w:t xml:space="preserve"> grupp</w:t>
      </w:r>
      <w:r>
        <w:rPr>
          <w:rFonts w:cstheme="minorHAnsi"/>
          <w:sz w:val="30"/>
          <w:szCs w:val="30"/>
        </w:rPr>
        <w:t>o</w:t>
      </w:r>
      <w:r w:rsidR="00713573" w:rsidRPr="00622CE4">
        <w:rPr>
          <w:rFonts w:cstheme="minorHAnsi"/>
          <w:sz w:val="30"/>
          <w:szCs w:val="30"/>
        </w:rPr>
        <w:t xml:space="preserve"> studio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</w:p>
    <w:p w14:paraId="71F4AB0F" w14:textId="559AF69E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Caricamento appunti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3</w:t>
      </w:r>
    </w:p>
    <w:p w14:paraId="73D00722" w14:textId="0E09CBAD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Gestione abbonamento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</w:p>
    <w:p w14:paraId="3BCFEF04" w14:textId="77777777" w:rsidR="00713573" w:rsidRDefault="00713573" w:rsidP="00713573">
      <w:pPr>
        <w:rPr>
          <w:rFonts w:ascii="Times New Roman" w:hAnsi="Times New Roman" w:cs="Times New Roman"/>
          <w:sz w:val="30"/>
          <w:szCs w:val="30"/>
        </w:rPr>
      </w:pPr>
    </w:p>
    <w:p w14:paraId="1522F5F0" w14:textId="036519BB" w:rsidR="00713573" w:rsidRDefault="00713573" w:rsidP="00713573">
      <w:pPr>
        <w:rPr>
          <w:rFonts w:ascii="Times New Roman" w:hAnsi="Times New Roman" w:cs="Times New Roman"/>
          <w:sz w:val="30"/>
          <w:szCs w:val="30"/>
        </w:rPr>
      </w:pPr>
    </w:p>
    <w:p w14:paraId="06ECA552" w14:textId="370D4B2F" w:rsidR="00713573" w:rsidRPr="00895362" w:rsidRDefault="00713573" w:rsidP="007135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713573" w14:paraId="69404AEC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F8EF768" w14:textId="77777777" w:rsidR="00713573" w:rsidRPr="00CE7A1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8060" w:type="dxa"/>
            <w:vAlign w:val="center"/>
          </w:tcPr>
          <w:p w14:paraId="6AB62898" w14:textId="77777777" w:rsidR="00713573" w:rsidRPr="000E31B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UC4: Ricerca ed iscrizione ad un corso</w:t>
            </w:r>
          </w:p>
        </w:tc>
      </w:tr>
      <w:tr w:rsidR="00713573" w14:paraId="629C5C8B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2873BAA" w14:textId="77777777" w:rsidR="00713573" w:rsidRPr="000927A5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7908D33A" w14:textId="77777777" w:rsidR="00713573" w:rsidRDefault="00713573" w:rsidP="003F64DD">
            <w:r>
              <w:t>Applicazione StudyHub</w:t>
            </w:r>
          </w:p>
        </w:tc>
      </w:tr>
      <w:tr w:rsidR="00713573" w14:paraId="2DE1808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3971FBB" w14:textId="77777777" w:rsidR="00713573" w:rsidRPr="00904A2A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77A91D99" w14:textId="77777777" w:rsidR="00713573" w:rsidRDefault="00713573" w:rsidP="003F64DD">
            <w:r>
              <w:t>Sistema e utente</w:t>
            </w:r>
          </w:p>
        </w:tc>
      </w:tr>
      <w:tr w:rsidR="00713573" w14:paraId="4F13B9C7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F0C7DF4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5D48DB58" w14:textId="77777777" w:rsidR="00713573" w:rsidRDefault="00713573" w:rsidP="003F64DD">
            <w:r>
              <w:t>Utente</w:t>
            </w:r>
          </w:p>
        </w:tc>
      </w:tr>
      <w:tr w:rsidR="00713573" w14:paraId="5FA1830D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2CAD5F8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7A7F5A4A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Utente: desidera iscriversi ad un corso che rifletta i suoi interessi o necessità.</w:t>
            </w:r>
          </w:p>
          <w:p w14:paraId="02B7C8DD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Sistema StudyHub: responsabile della gestione e registrazione ai corsi, interessato a pubblicizzarli e a far iscrivere gli studenti.</w:t>
            </w:r>
          </w:p>
        </w:tc>
      </w:tr>
      <w:tr w:rsidR="00713573" w14:paraId="779745D8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22D6F7A" w14:textId="77777777" w:rsidR="00713573" w:rsidRPr="006C7B20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341A7F6D" w14:textId="77777777" w:rsidR="00713573" w:rsidRDefault="00713573" w:rsidP="003F64DD">
            <w:r>
              <w:t>L’utente ha accesso a StudyHub ed è iscritto.</w:t>
            </w:r>
          </w:p>
        </w:tc>
      </w:tr>
      <w:tr w:rsidR="00713573" w14:paraId="6CCA757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15F7A17" w14:textId="77777777" w:rsidR="00713573" w:rsidRPr="0077517E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46DB7954" w14:textId="77777777" w:rsidR="00713573" w:rsidRDefault="00713573" w:rsidP="003F64DD">
            <w:r>
              <w:t>Lo studente è iscritto al corso e ha libero accesso al materiale didattico messo a disposizione dal gestore del corso, tra cui slide, videolezioni e test.</w:t>
            </w:r>
          </w:p>
        </w:tc>
      </w:tr>
      <w:tr w:rsidR="00713573" w14:paraId="7F537D0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E093564" w14:textId="77777777" w:rsidR="00713573" w:rsidRPr="009558C6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32520B2E" w14:textId="77777777" w:rsidR="00713573" w:rsidRDefault="00713573" w:rsidP="003F64DD">
            <w:r>
              <w:t>1. Lo studente accede a StudyHub e visita la sezione “Cerca corsi”.</w:t>
            </w:r>
          </w:p>
          <w:p w14:paraId="1083B2FD" w14:textId="77777777" w:rsidR="00713573" w:rsidRDefault="00713573" w:rsidP="003F64DD">
            <w:r>
              <w:t>2. Lo studente inserisce nel campo di ricerca le informazioni chiave sul tipo di corso che sta cercando.</w:t>
            </w:r>
          </w:p>
          <w:p w14:paraId="27764E22" w14:textId="77777777" w:rsidR="00713573" w:rsidRDefault="00713573" w:rsidP="003F64DD">
            <w:r>
              <w:t>3. Il sistema filtra i corsi in base alle lingue parlate dallo studente e al suo livello di istruzione, mostrando i risultati più pertinenti.</w:t>
            </w:r>
          </w:p>
          <w:p w14:paraId="00A02700" w14:textId="77777777" w:rsidR="00713573" w:rsidRDefault="00713573" w:rsidP="003F64DD">
            <w:r>
              <w:t>4. Lo studente seleziona il corso a cui desidera iscriversi.</w:t>
            </w:r>
          </w:p>
          <w:p w14:paraId="1B04EAC4" w14:textId="77777777" w:rsidR="00713573" w:rsidRPr="00E11182" w:rsidRDefault="00713573" w:rsidP="003F64DD">
            <w:pPr>
              <w:rPr>
                <w:i/>
                <w:iCs/>
              </w:rPr>
            </w:pPr>
            <w:r>
              <w:t>5. Lo studente conferma l’iscrizione.</w:t>
            </w:r>
          </w:p>
          <w:p w14:paraId="26AF2AC9" w14:textId="77777777" w:rsidR="00713573" w:rsidRDefault="00713573" w:rsidP="003F64DD">
            <w:r>
              <w:t>6. Il sistema chiede, se previsto, il pagamento della quota d’iscrizione (che può essere una tantum o mensile).</w:t>
            </w:r>
          </w:p>
          <w:p w14:paraId="29092E3C" w14:textId="77777777" w:rsidR="00713573" w:rsidRDefault="00713573" w:rsidP="003F64DD">
            <w:r>
              <w:t>7. Lo studente paga tramite uno dei mezzi messi a disposizione (bonifico, carta di credito/debito, PayPal).</w:t>
            </w:r>
          </w:p>
          <w:p w14:paraId="603F8162" w14:textId="77777777" w:rsidR="00713573" w:rsidRDefault="00713573" w:rsidP="003F64DD">
            <w:r>
              <w:t>8. Il sistema riceve il pagamento, inserisce lo studente nell’elenco degli iscritti al corso e gli rende disponibili i contenuti del corso.</w:t>
            </w:r>
          </w:p>
        </w:tc>
      </w:tr>
      <w:tr w:rsidR="00713573" w14:paraId="1B91DF4C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0F077C5" w14:textId="77777777" w:rsidR="00713573" w:rsidRPr="00930327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642F8EB7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0F82EDA2" w14:textId="77777777" w:rsidR="00713573" w:rsidRDefault="00713573" w:rsidP="0071357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L’iscrizione si interrompe. </w:t>
            </w:r>
          </w:p>
          <w:p w14:paraId="2CE30997" w14:textId="77777777" w:rsidR="00713573" w:rsidRPr="00FC48BA" w:rsidRDefault="00713573" w:rsidP="00713573">
            <w:pPr>
              <w:pStyle w:val="Paragrafoelenco"/>
              <w:numPr>
                <w:ilvl w:val="0"/>
                <w:numId w:val="12"/>
              </w:numPr>
            </w:pPr>
            <w:r>
              <w:t>L’utente viene riportato alla home del sito o alla pagina iniziale dell’applicazione.</w:t>
            </w:r>
          </w:p>
          <w:p w14:paraId="1CF3A001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1a. Pagamento non valido</w:t>
            </w:r>
          </w:p>
          <w:p w14:paraId="494DF80A" w14:textId="77777777" w:rsidR="00713573" w:rsidRDefault="00713573" w:rsidP="00713573">
            <w:pPr>
              <w:pStyle w:val="Paragrafoelenco"/>
              <w:numPr>
                <w:ilvl w:val="0"/>
                <w:numId w:val="13"/>
              </w:numPr>
            </w:pPr>
            <w:r>
              <w:t>Se il pagamento non va a buon fine, il sistema lo notifica allo studente mostrando un messaggio di errore specifico e chiede all'utente se vuole riprovare, inserire un altro metodo di pagamento o rinunciare all’iscrizione.</w:t>
            </w:r>
          </w:p>
          <w:p w14:paraId="4F3181E1" w14:textId="77777777" w:rsidR="00713573" w:rsidRDefault="00713573" w:rsidP="003F64DD">
            <w:r>
              <w:rPr>
                <w:b/>
                <w:bCs/>
              </w:rPr>
              <w:t>2a. Annullamento dell’iscrizione prima del pagamento</w:t>
            </w:r>
          </w:p>
          <w:p w14:paraId="3950844F" w14:textId="77777777" w:rsidR="00713573" w:rsidRDefault="00713573" w:rsidP="00713573">
            <w:pPr>
              <w:pStyle w:val="Paragrafoelenco"/>
              <w:numPr>
                <w:ilvl w:val="0"/>
                <w:numId w:val="14"/>
              </w:numPr>
            </w:pPr>
            <w:r>
              <w:t>Il sistema interrompe la procedura di registrazione e non crea alcun profilo.</w:t>
            </w:r>
          </w:p>
          <w:p w14:paraId="60F08FEE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3a. Mancanza di risultati della ricerca</w:t>
            </w:r>
          </w:p>
          <w:p w14:paraId="07CE975F" w14:textId="77777777" w:rsidR="00713573" w:rsidRPr="00F60EF8" w:rsidRDefault="00713573" w:rsidP="00713573">
            <w:pPr>
              <w:pStyle w:val="Paragrafoelenco"/>
              <w:numPr>
                <w:ilvl w:val="0"/>
                <w:numId w:val="15"/>
              </w:numPr>
            </w:pPr>
            <w:r>
              <w:t>Il sistema indica la mancanza di risultati per la ricerca effettuata dallo studente e lo invita a modificare la sua richiesta.</w:t>
            </w:r>
          </w:p>
        </w:tc>
      </w:tr>
      <w:tr w:rsidR="00713573" w14:paraId="6EEBC17D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6301A89" w14:textId="77777777" w:rsidR="00713573" w:rsidRPr="009A786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3E76CEE3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Il sistema deve garantire che l’accesso ai contenuti sia subordinato, se previsto, al pagamento della quota d’iscrizione e che sia automatico una volta effettuato.</w:t>
            </w:r>
          </w:p>
        </w:tc>
      </w:tr>
      <w:tr w:rsidR="00713573" w14:paraId="2E6B948E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56ACF3F" w14:textId="77777777" w:rsidR="00713573" w:rsidRPr="002975EC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4D9D8106" w14:textId="77777777" w:rsidR="00713573" w:rsidRDefault="00713573" w:rsidP="003F64DD">
            <w:r>
              <w:t>Legata al successo del prodotto e alla sua diffusione.</w:t>
            </w:r>
          </w:p>
        </w:tc>
      </w:tr>
    </w:tbl>
    <w:p w14:paraId="5A903A7F" w14:textId="77777777" w:rsidR="00713573" w:rsidRDefault="00713573" w:rsidP="00713573"/>
    <w:p w14:paraId="5044A842" w14:textId="77777777" w:rsidR="00713573" w:rsidRDefault="00713573">
      <w:r>
        <w:t>UC4: Ricerca ed iscrizione ad un corso</w:t>
      </w:r>
    </w:p>
    <w:p w14:paraId="104A6C52" w14:textId="72C84DBD" w:rsidR="00713573" w:rsidRDefault="00713573">
      <w:r>
        <w:t>L’utente può cercare attraverso un’apposita barra di ricerca il corso a cui vuole iscriversi inserendone il nome, il sistema ritornerà i risultati con nomi più simili possibile a quanto ricercato.</w:t>
      </w:r>
      <w:r>
        <w:br w:type="page"/>
      </w:r>
    </w:p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622CE4" w:rsidRPr="000E31BB" w14:paraId="06500A6E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3189561" w14:textId="77777777" w:rsidR="00622CE4" w:rsidRPr="00CE7A1B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8060" w:type="dxa"/>
            <w:vAlign w:val="center"/>
          </w:tcPr>
          <w:p w14:paraId="21279371" w14:textId="77777777" w:rsidR="00622CE4" w:rsidRPr="000E31BB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UC7: Caricamento appunti</w:t>
            </w:r>
          </w:p>
        </w:tc>
      </w:tr>
      <w:tr w:rsidR="00622CE4" w14:paraId="5307A5AB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7ACD02A" w14:textId="77777777" w:rsidR="00622CE4" w:rsidRPr="000927A5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4BBAA98F" w14:textId="77777777" w:rsidR="00622CE4" w:rsidRDefault="00622CE4" w:rsidP="003F64DD">
            <w:r>
              <w:t>Applicazione StudyHub</w:t>
            </w:r>
          </w:p>
        </w:tc>
      </w:tr>
      <w:tr w:rsidR="00622CE4" w14:paraId="1D7DA849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76B7F57" w14:textId="77777777" w:rsidR="00622CE4" w:rsidRPr="00904A2A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22010DDD" w14:textId="77777777" w:rsidR="00622CE4" w:rsidRDefault="00622CE4" w:rsidP="003F64DD">
            <w:r>
              <w:t>Sistema e utente</w:t>
            </w:r>
          </w:p>
        </w:tc>
      </w:tr>
      <w:tr w:rsidR="00622CE4" w14:paraId="1435B960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8ADB98E" w14:textId="77777777" w:rsidR="00622CE4" w:rsidRPr="004D6372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3BB46FE7" w14:textId="77777777" w:rsidR="00622CE4" w:rsidRDefault="00622CE4" w:rsidP="003F64DD">
            <w:r>
              <w:t>Utente</w:t>
            </w:r>
          </w:p>
        </w:tc>
      </w:tr>
      <w:tr w:rsidR="00622CE4" w14:paraId="2C529759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C156426" w14:textId="77777777" w:rsidR="00622CE4" w:rsidRPr="004D6372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0BB00290" w14:textId="77777777" w:rsidR="00622CE4" w:rsidRDefault="00622CE4" w:rsidP="00622CE4">
            <w:pPr>
              <w:pStyle w:val="Paragrafoelenco"/>
              <w:numPr>
                <w:ilvl w:val="0"/>
                <w:numId w:val="4"/>
              </w:numPr>
            </w:pPr>
            <w:r>
              <w:t>Utente: desidera caricare delle lezioni e renderli disponibili per la lettura ad altri.</w:t>
            </w:r>
          </w:p>
          <w:p w14:paraId="7A5F126B" w14:textId="77777777" w:rsidR="00622CE4" w:rsidRDefault="00622CE4" w:rsidP="00622CE4">
            <w:pPr>
              <w:pStyle w:val="Paragrafoelenco"/>
              <w:numPr>
                <w:ilvl w:val="0"/>
                <w:numId w:val="4"/>
              </w:numPr>
            </w:pPr>
            <w:r>
              <w:t>Sistema StudyHub: responsabile dell’archiviazione delle lezioni ed interessato a renderne efficiente la gestione, l’archiviazione e la lettura.</w:t>
            </w:r>
          </w:p>
        </w:tc>
      </w:tr>
      <w:tr w:rsidR="00622CE4" w14:paraId="0F57CEAF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784EA33" w14:textId="77777777" w:rsidR="00622CE4" w:rsidRPr="006C7B20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4119A18F" w14:textId="77777777" w:rsidR="00622CE4" w:rsidRDefault="00622CE4" w:rsidP="003F64DD">
            <w:r>
              <w:t>L’utente ha accesso a StudyHub ed è iscritto.</w:t>
            </w:r>
          </w:p>
        </w:tc>
      </w:tr>
      <w:tr w:rsidR="00622CE4" w14:paraId="12793E50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6A0B9FC" w14:textId="77777777" w:rsidR="00622CE4" w:rsidRPr="0077517E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4F0BCB0B" w14:textId="77777777" w:rsidR="00622CE4" w:rsidRDefault="00622CE4" w:rsidP="003F64DD">
            <w:r>
              <w:t>Gli appunti sono caricati sul sistema e sono accessibili a tutti gli studenti per la lettura e la condivisione.</w:t>
            </w:r>
          </w:p>
        </w:tc>
      </w:tr>
      <w:tr w:rsidR="00622CE4" w14:paraId="2F507BD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0584A52" w14:textId="77777777" w:rsidR="00622CE4" w:rsidRPr="009558C6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6627FBA9" w14:textId="77777777" w:rsidR="00622CE4" w:rsidRDefault="00622CE4" w:rsidP="003F64DD">
            <w:r>
              <w:t>1. Lo studente creatore di appunti accede alla pagina di creazione del corso su StudyHub.</w:t>
            </w:r>
          </w:p>
          <w:p w14:paraId="26EE745D" w14:textId="77777777" w:rsidR="00622CE4" w:rsidRDefault="00622CE4" w:rsidP="003F64DD">
            <w:r>
              <w:t>2. Il sistema mostra la pagina di caricamento degli appunti.</w:t>
            </w:r>
          </w:p>
          <w:p w14:paraId="24F2D1D4" w14:textId="77777777" w:rsidR="00622CE4" w:rsidRDefault="00622CE4" w:rsidP="003F64DD">
            <w:r>
              <w:t>3. Lo studente inserisce nella pagina gli appunti (in formato PowerPoint, Word, JPG o altro) dandogli un titolo, una breve descrizione o indice e altri dettagli pertinenti.</w:t>
            </w:r>
          </w:p>
          <w:p w14:paraId="126874C8" w14:textId="77777777" w:rsidR="00622CE4" w:rsidRDefault="00622CE4" w:rsidP="003F64DD">
            <w:pPr>
              <w:rPr>
                <w:i/>
                <w:iCs/>
              </w:rPr>
            </w:pPr>
            <w:r>
              <w:rPr>
                <w:i/>
                <w:iCs/>
              </w:rPr>
              <w:t>I punti 2-3 vengono ripetuti finché lo studente continua a voler inserire appunti.</w:t>
            </w:r>
          </w:p>
          <w:p w14:paraId="4C54CA10" w14:textId="77777777" w:rsidR="00622CE4" w:rsidRPr="003C2453" w:rsidRDefault="00622CE4" w:rsidP="003F64DD">
            <w:r>
              <w:t>4. Lo studente conferma il caricamento.</w:t>
            </w:r>
          </w:p>
          <w:p w14:paraId="6BD8A47F" w14:textId="77777777" w:rsidR="00622CE4" w:rsidRDefault="00622CE4" w:rsidP="003F64DD">
            <w:r>
              <w:t>5. Il sistema notifica la riuscita del caricamento.</w:t>
            </w:r>
          </w:p>
          <w:p w14:paraId="712B906C" w14:textId="77777777" w:rsidR="00622CE4" w:rsidRDefault="00622CE4" w:rsidP="003F64DD">
            <w:r>
              <w:t>6. Lo studente chiude l’applicazione.</w:t>
            </w:r>
          </w:p>
        </w:tc>
      </w:tr>
      <w:tr w:rsidR="00622CE4" w:rsidRPr="0006073D" w14:paraId="672E54CC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DABC3A4" w14:textId="77777777" w:rsidR="00622CE4" w:rsidRPr="00930327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017D50EF" w14:textId="77777777" w:rsidR="00622CE4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3F9698F2" w14:textId="77777777" w:rsidR="00622CE4" w:rsidRDefault="00622CE4" w:rsidP="00622CE4">
            <w:pPr>
              <w:pStyle w:val="Paragrafoelenco"/>
              <w:numPr>
                <w:ilvl w:val="0"/>
                <w:numId w:val="16"/>
              </w:numPr>
            </w:pPr>
            <w:r>
              <w:t xml:space="preserve">Il caricamento si interrompe. </w:t>
            </w:r>
          </w:p>
          <w:p w14:paraId="0F7657A1" w14:textId="77777777" w:rsidR="00622CE4" w:rsidRPr="00FC48BA" w:rsidRDefault="00622CE4" w:rsidP="00622CE4">
            <w:pPr>
              <w:pStyle w:val="Paragrafoelenco"/>
              <w:numPr>
                <w:ilvl w:val="0"/>
                <w:numId w:val="16"/>
              </w:numPr>
            </w:pPr>
            <w:r>
              <w:t>L’utente viene riportato alla home del sito o alla pagina iniziale dell’applicazione.</w:t>
            </w:r>
          </w:p>
          <w:p w14:paraId="4A0C8704" w14:textId="77777777" w:rsidR="00622CE4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1a. Dati non validi</w:t>
            </w:r>
          </w:p>
          <w:p w14:paraId="5DA481E3" w14:textId="77777777" w:rsidR="00622CE4" w:rsidRDefault="00622CE4" w:rsidP="00622CE4">
            <w:pPr>
              <w:pStyle w:val="Paragrafoelenco"/>
              <w:numPr>
                <w:ilvl w:val="0"/>
                <w:numId w:val="10"/>
              </w:numPr>
            </w:pPr>
            <w:r>
              <w:t>Se alcune lezioni inserite dall'utente hanno un formato non valido, il sistema mostra un messaggio di errore specifico e richiede all'utente di caricare contenuti in formato valido.</w:t>
            </w:r>
          </w:p>
          <w:p w14:paraId="0B17CEB7" w14:textId="77777777" w:rsidR="00622CE4" w:rsidRDefault="00622CE4" w:rsidP="003F64DD">
            <w:r>
              <w:rPr>
                <w:b/>
                <w:bCs/>
              </w:rPr>
              <w:t xml:space="preserve">2a. </w:t>
            </w:r>
            <w:r w:rsidRPr="00703D0A">
              <w:rPr>
                <w:b/>
                <w:bCs/>
              </w:rPr>
              <w:t>Annullamento del</w:t>
            </w:r>
            <w:r>
              <w:rPr>
                <w:b/>
                <w:bCs/>
              </w:rPr>
              <w:t xml:space="preserve"> caricamento</w:t>
            </w:r>
          </w:p>
          <w:p w14:paraId="2B61EF84" w14:textId="77777777" w:rsidR="00622CE4" w:rsidRPr="0006073D" w:rsidRDefault="00622CE4" w:rsidP="00622CE4">
            <w:pPr>
              <w:pStyle w:val="Paragrafoelenco"/>
              <w:numPr>
                <w:ilvl w:val="0"/>
                <w:numId w:val="11"/>
              </w:numPr>
            </w:pPr>
            <w:r>
              <w:t>L'utente ha la possibilità di annullare l'intero processo di caricamento prima della conferma. In questo caso, il sistema interrompe la procedura di caricamento.</w:t>
            </w:r>
          </w:p>
        </w:tc>
      </w:tr>
      <w:tr w:rsidR="00622CE4" w14:paraId="6C5B5522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777F8A3" w14:textId="77777777" w:rsidR="00622CE4" w:rsidRPr="009A7862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508A7FF2" w14:textId="77777777" w:rsidR="00622CE4" w:rsidRDefault="00622CE4" w:rsidP="00622CE4">
            <w:pPr>
              <w:pStyle w:val="Paragrafoelenco"/>
              <w:numPr>
                <w:ilvl w:val="0"/>
                <w:numId w:val="4"/>
              </w:numPr>
            </w:pPr>
            <w:r>
              <w:t>Il sistema deve garantire la sicurezza dei contenuti caricati dallo studente.</w:t>
            </w:r>
          </w:p>
        </w:tc>
      </w:tr>
      <w:tr w:rsidR="00622CE4" w14:paraId="2ABA3E44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6DDDA9D" w14:textId="77777777" w:rsidR="00622CE4" w:rsidRPr="002975EC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081863D3" w14:textId="77777777" w:rsidR="00622CE4" w:rsidRDefault="00622CE4" w:rsidP="003F64DD">
            <w:r>
              <w:t>Legata al successo del prodotto e alla sua diffusione.</w:t>
            </w:r>
          </w:p>
        </w:tc>
      </w:tr>
    </w:tbl>
    <w:p w14:paraId="6896FC97" w14:textId="77777777" w:rsidR="00713573" w:rsidRDefault="00713573" w:rsidP="00713573">
      <w:pPr>
        <w:rPr>
          <w:rFonts w:ascii="Times New Roman" w:hAnsi="Times New Roman" w:cs="Times New Roman"/>
          <w:sz w:val="30"/>
          <w:szCs w:val="30"/>
        </w:rPr>
      </w:pPr>
    </w:p>
    <w:p w14:paraId="0ECB520F" w14:textId="679268C5" w:rsidR="00622CE4" w:rsidRDefault="00622CE4" w:rsidP="00622CE4">
      <w:r>
        <w:t>UC7: caricamento appunti</w:t>
      </w:r>
    </w:p>
    <w:p w14:paraId="49C5D3DC" w14:textId="6FD1BF6F" w:rsidR="00622CE4" w:rsidRDefault="00622CE4" w:rsidP="00622CE4">
      <w:r>
        <w:t>Lo studente inserisce gli appunti all’interno del corso in modo che possa condividerli con gli alti utenti appartenenti allo stesso corso.</w:t>
      </w:r>
    </w:p>
    <w:p w14:paraId="5CA9F018" w14:textId="77777777" w:rsidR="00622CE4" w:rsidRDefault="00622CE4">
      <w:r>
        <w:br w:type="page"/>
      </w:r>
    </w:p>
    <w:p w14:paraId="22A5FD74" w14:textId="444DFF9F" w:rsidR="00862016" w:rsidRPr="00622CE4" w:rsidRDefault="00862016" w:rsidP="008620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1</w:t>
      </w:r>
      <w:r w:rsidRPr="00622CE4">
        <w:rPr>
          <w:sz w:val="40"/>
          <w:szCs w:val="40"/>
        </w:rPr>
        <w:t xml:space="preserve">. </w:t>
      </w:r>
      <w:r>
        <w:rPr>
          <w:sz w:val="40"/>
          <w:szCs w:val="40"/>
        </w:rPr>
        <w:t>Creazione del profilo</w:t>
      </w:r>
    </w:p>
    <w:p w14:paraId="3486638E" w14:textId="12CE51B2" w:rsidR="00862016" w:rsidRDefault="00862016" w:rsidP="00622CE4">
      <w:pPr>
        <w:rPr>
          <w:sz w:val="26"/>
          <w:szCs w:val="26"/>
        </w:rPr>
      </w:pPr>
      <w:r>
        <w:rPr>
          <w:sz w:val="26"/>
          <w:szCs w:val="26"/>
        </w:rPr>
        <w:t>L’utente, appena entrato nell’app per la prima volta, crea il suo profilo, riceve una mail di verifica e la creazione del profilo viene completata. Successivamente l’utente può accedere al software con il suo profilo personale.</w:t>
      </w:r>
    </w:p>
    <w:p w14:paraId="6BE9285F" w14:textId="77777777" w:rsidR="00895362" w:rsidRPr="00862016" w:rsidRDefault="00895362" w:rsidP="00622CE4">
      <w:pPr>
        <w:rPr>
          <w:sz w:val="26"/>
          <w:szCs w:val="26"/>
        </w:rPr>
      </w:pPr>
    </w:p>
    <w:p w14:paraId="51A987F6" w14:textId="31EB8CD4" w:rsidR="00622CE4" w:rsidRPr="00622CE4" w:rsidRDefault="00622CE4" w:rsidP="00622CE4">
      <w:pPr>
        <w:rPr>
          <w:sz w:val="40"/>
          <w:szCs w:val="40"/>
        </w:rPr>
      </w:pPr>
      <w:r w:rsidRPr="00622CE4">
        <w:rPr>
          <w:sz w:val="40"/>
          <w:szCs w:val="40"/>
        </w:rPr>
        <w:t>2. Gestione del profilo utente</w:t>
      </w:r>
    </w:p>
    <w:p w14:paraId="27FE40AC" w14:textId="1D3FAE4B" w:rsidR="00622CE4" w:rsidRDefault="00622CE4" w:rsidP="00622CE4">
      <w:pPr>
        <w:rPr>
          <w:sz w:val="26"/>
          <w:szCs w:val="26"/>
        </w:rPr>
      </w:pPr>
      <w:r>
        <w:rPr>
          <w:sz w:val="26"/>
          <w:szCs w:val="26"/>
        </w:rPr>
        <w:t>Gli utenti, dopo essersi registrati o dopo aver loggato all’interno dell’applicazione, possono gestire tramite apposita pagina i corsi e i gruppi a cui sono iscritti, compresa una sezione dedicata alla gestione dell’abbonamento.</w:t>
      </w:r>
    </w:p>
    <w:p w14:paraId="269F0EAB" w14:textId="77777777" w:rsidR="00895362" w:rsidRDefault="00895362" w:rsidP="00622CE4">
      <w:pPr>
        <w:rPr>
          <w:sz w:val="26"/>
          <w:szCs w:val="26"/>
        </w:rPr>
      </w:pPr>
    </w:p>
    <w:p w14:paraId="2D9F7B83" w14:textId="20989BA3" w:rsidR="00895362" w:rsidRPr="00622CE4" w:rsidRDefault="00895362" w:rsidP="00895362">
      <w:pPr>
        <w:rPr>
          <w:sz w:val="40"/>
          <w:szCs w:val="40"/>
        </w:rPr>
      </w:pPr>
      <w:r>
        <w:rPr>
          <w:sz w:val="40"/>
          <w:szCs w:val="40"/>
        </w:rPr>
        <w:t>3. Creazione di un nuovo corso</w:t>
      </w:r>
    </w:p>
    <w:p w14:paraId="2FD8DCE8" w14:textId="102969FD" w:rsidR="00895362" w:rsidRDefault="00895362" w:rsidP="00622CE4">
      <w:pPr>
        <w:rPr>
          <w:sz w:val="26"/>
          <w:szCs w:val="26"/>
        </w:rPr>
      </w:pPr>
      <w:r>
        <w:rPr>
          <w:sz w:val="26"/>
          <w:szCs w:val="26"/>
        </w:rPr>
        <w:t>Un utente può creare un nuovo corso in cui inserire delle lezioni, degli appunti o dei messaggi per gli altri utenti.</w:t>
      </w:r>
    </w:p>
    <w:p w14:paraId="5137879B" w14:textId="77777777" w:rsidR="00622CE4" w:rsidRPr="00622CE4" w:rsidRDefault="00622CE4" w:rsidP="00622CE4">
      <w:pPr>
        <w:rPr>
          <w:sz w:val="26"/>
          <w:szCs w:val="26"/>
        </w:rPr>
      </w:pPr>
    </w:p>
    <w:p w14:paraId="51E3CC1D" w14:textId="3775A4F2" w:rsidR="00622CE4" w:rsidRDefault="00622CE4" w:rsidP="00713573">
      <w:pPr>
        <w:rPr>
          <w:sz w:val="40"/>
          <w:szCs w:val="40"/>
        </w:rPr>
      </w:pPr>
      <w:r>
        <w:rPr>
          <w:sz w:val="40"/>
          <w:szCs w:val="40"/>
        </w:rPr>
        <w:t>5. Creazione gruppi studio</w:t>
      </w:r>
    </w:p>
    <w:p w14:paraId="088A58BD" w14:textId="0F5F553E" w:rsidR="00622CE4" w:rsidRDefault="00622CE4" w:rsidP="00713573">
      <w:pPr>
        <w:rPr>
          <w:sz w:val="26"/>
          <w:szCs w:val="26"/>
        </w:rPr>
      </w:pPr>
      <w:r>
        <w:rPr>
          <w:sz w:val="26"/>
          <w:szCs w:val="26"/>
        </w:rPr>
        <w:t>Tutti gli utenti possono creare dei gruppi studio in cui condividere gli appunti con tutti gli iscritti e in cui possono creare dei collegamenti ad app esterne come Microsoft Teams e Google Meet per effettuare delle chiamate.</w:t>
      </w:r>
    </w:p>
    <w:p w14:paraId="0212A93A" w14:textId="77777777" w:rsidR="00622CE4" w:rsidRDefault="00622CE4" w:rsidP="00713573">
      <w:pPr>
        <w:rPr>
          <w:sz w:val="26"/>
          <w:szCs w:val="26"/>
        </w:rPr>
      </w:pPr>
    </w:p>
    <w:p w14:paraId="22539BE3" w14:textId="3D394B22" w:rsidR="00622CE4" w:rsidRDefault="00622CE4" w:rsidP="00713573">
      <w:pPr>
        <w:rPr>
          <w:sz w:val="40"/>
          <w:szCs w:val="40"/>
        </w:rPr>
      </w:pPr>
      <w:r>
        <w:rPr>
          <w:sz w:val="40"/>
          <w:szCs w:val="40"/>
        </w:rPr>
        <w:t>6. Iscrizione ai gruppi studio</w:t>
      </w:r>
    </w:p>
    <w:p w14:paraId="6B36B51F" w14:textId="02634874" w:rsidR="00622CE4" w:rsidRDefault="00622CE4" w:rsidP="00713573">
      <w:pPr>
        <w:rPr>
          <w:sz w:val="26"/>
          <w:szCs w:val="26"/>
        </w:rPr>
      </w:pPr>
      <w:r>
        <w:rPr>
          <w:sz w:val="26"/>
          <w:szCs w:val="26"/>
        </w:rPr>
        <w:t>Dopo una ricerca dei gruppi studio mediante le informazioni principali, come il nome, l’utente ottiene una lista di gruppi con caratteristiche simili a quelle cercate e tramite apposito pulsante può iscriversi al gruppo selezionato.</w:t>
      </w:r>
    </w:p>
    <w:p w14:paraId="104E2872" w14:textId="77777777" w:rsidR="00622CE4" w:rsidRDefault="00622CE4" w:rsidP="00713573">
      <w:pPr>
        <w:rPr>
          <w:rFonts w:ascii="Times New Roman" w:hAnsi="Times New Roman" w:cs="Times New Roman"/>
          <w:sz w:val="26"/>
          <w:szCs w:val="26"/>
        </w:rPr>
      </w:pPr>
    </w:p>
    <w:p w14:paraId="1ED4A3DF" w14:textId="46ABB539" w:rsidR="00622CE4" w:rsidRDefault="00622CE4" w:rsidP="00713573">
      <w:pPr>
        <w:rPr>
          <w:sz w:val="40"/>
          <w:szCs w:val="40"/>
        </w:rPr>
      </w:pPr>
      <w:r>
        <w:rPr>
          <w:sz w:val="40"/>
          <w:szCs w:val="40"/>
        </w:rPr>
        <w:t>8. Gestione abbonamento</w:t>
      </w:r>
    </w:p>
    <w:p w14:paraId="6A14AA55" w14:textId="5DDA3697" w:rsidR="00622CE4" w:rsidRPr="00622CE4" w:rsidRDefault="00622CE4" w:rsidP="007135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 studente accede alla sezione abbonamento dalla pagina del profilo. All’interno della pagina lo studente ha la possibilità di sottoscrivere o disdire un abbonamento</w:t>
      </w:r>
      <w:r w:rsidR="007A20E3">
        <w:rPr>
          <w:rFonts w:ascii="Times New Roman" w:hAnsi="Times New Roman" w:cs="Times New Roman"/>
          <w:sz w:val="26"/>
          <w:szCs w:val="26"/>
        </w:rPr>
        <w:t xml:space="preserve"> e di guardare eventuali promozioni ad esso riservato.</w:t>
      </w:r>
    </w:p>
    <w:sectPr w:rsidR="00622CE4" w:rsidRPr="00622CE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8A17" w14:textId="77777777" w:rsidR="00617879" w:rsidRDefault="00617879" w:rsidP="007A20E3">
      <w:pPr>
        <w:spacing w:after="0" w:line="240" w:lineRule="auto"/>
      </w:pPr>
      <w:r>
        <w:separator/>
      </w:r>
    </w:p>
  </w:endnote>
  <w:endnote w:type="continuationSeparator" w:id="0">
    <w:p w14:paraId="5F5809D4" w14:textId="77777777" w:rsidR="00617879" w:rsidRDefault="00617879" w:rsidP="007A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195705"/>
      <w:docPartObj>
        <w:docPartGallery w:val="Page Numbers (Bottom of Page)"/>
        <w:docPartUnique/>
      </w:docPartObj>
    </w:sdtPr>
    <w:sdtContent>
      <w:p w14:paraId="747EBE7A" w14:textId="580ABC55" w:rsidR="007A20E3" w:rsidRDefault="007A20E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B24316" w14:textId="77777777" w:rsidR="007A20E3" w:rsidRDefault="007A20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9852" w14:textId="77777777" w:rsidR="00617879" w:rsidRDefault="00617879" w:rsidP="007A20E3">
      <w:pPr>
        <w:spacing w:after="0" w:line="240" w:lineRule="auto"/>
      </w:pPr>
      <w:r>
        <w:separator/>
      </w:r>
    </w:p>
  </w:footnote>
  <w:footnote w:type="continuationSeparator" w:id="0">
    <w:p w14:paraId="258B54F7" w14:textId="77777777" w:rsidR="00617879" w:rsidRDefault="00617879" w:rsidP="007A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1D1"/>
    <w:multiLevelType w:val="hybridMultilevel"/>
    <w:tmpl w:val="D72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59DB"/>
    <w:multiLevelType w:val="hybridMultilevel"/>
    <w:tmpl w:val="51B61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B5404"/>
    <w:multiLevelType w:val="hybridMultilevel"/>
    <w:tmpl w:val="68B2D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5409"/>
    <w:multiLevelType w:val="hybridMultilevel"/>
    <w:tmpl w:val="295291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F6900"/>
    <w:multiLevelType w:val="hybridMultilevel"/>
    <w:tmpl w:val="E5A6AB42"/>
    <w:lvl w:ilvl="0" w:tplc="93A21D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6AE4"/>
    <w:multiLevelType w:val="hybridMultilevel"/>
    <w:tmpl w:val="893EA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14EF"/>
    <w:multiLevelType w:val="hybridMultilevel"/>
    <w:tmpl w:val="C1103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E78A2"/>
    <w:multiLevelType w:val="hybridMultilevel"/>
    <w:tmpl w:val="6C6E3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B1FDB"/>
    <w:multiLevelType w:val="hybridMultilevel"/>
    <w:tmpl w:val="9FEC9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94FE5"/>
    <w:multiLevelType w:val="hybridMultilevel"/>
    <w:tmpl w:val="4D842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D63ED"/>
    <w:multiLevelType w:val="hybridMultilevel"/>
    <w:tmpl w:val="68085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C7698"/>
    <w:multiLevelType w:val="hybridMultilevel"/>
    <w:tmpl w:val="BCA0C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73417"/>
    <w:multiLevelType w:val="hybridMultilevel"/>
    <w:tmpl w:val="44DE5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70238"/>
    <w:multiLevelType w:val="hybridMultilevel"/>
    <w:tmpl w:val="D3AE3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63169"/>
    <w:multiLevelType w:val="hybridMultilevel"/>
    <w:tmpl w:val="819CDD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E094D"/>
    <w:multiLevelType w:val="hybridMultilevel"/>
    <w:tmpl w:val="A12EDDC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3735">
    <w:abstractNumId w:val="12"/>
  </w:num>
  <w:num w:numId="2" w16cid:durableId="706879927">
    <w:abstractNumId w:val="3"/>
  </w:num>
  <w:num w:numId="3" w16cid:durableId="887841547">
    <w:abstractNumId w:val="14"/>
  </w:num>
  <w:num w:numId="4" w16cid:durableId="1855261738">
    <w:abstractNumId w:val="15"/>
  </w:num>
  <w:num w:numId="5" w16cid:durableId="652829753">
    <w:abstractNumId w:val="7"/>
  </w:num>
  <w:num w:numId="6" w16cid:durableId="1780642476">
    <w:abstractNumId w:val="4"/>
  </w:num>
  <w:num w:numId="7" w16cid:durableId="1850215325">
    <w:abstractNumId w:val="1"/>
  </w:num>
  <w:num w:numId="8" w16cid:durableId="1391416166">
    <w:abstractNumId w:val="2"/>
  </w:num>
  <w:num w:numId="9" w16cid:durableId="1125466173">
    <w:abstractNumId w:val="9"/>
  </w:num>
  <w:num w:numId="10" w16cid:durableId="1603955684">
    <w:abstractNumId w:val="13"/>
  </w:num>
  <w:num w:numId="11" w16cid:durableId="2083480401">
    <w:abstractNumId w:val="0"/>
  </w:num>
  <w:num w:numId="12" w16cid:durableId="1220092561">
    <w:abstractNumId w:val="8"/>
  </w:num>
  <w:num w:numId="13" w16cid:durableId="1466660150">
    <w:abstractNumId w:val="6"/>
  </w:num>
  <w:num w:numId="14" w16cid:durableId="1053314894">
    <w:abstractNumId w:val="10"/>
  </w:num>
  <w:num w:numId="15" w16cid:durableId="85394267">
    <w:abstractNumId w:val="11"/>
  </w:num>
  <w:num w:numId="16" w16cid:durableId="2060786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73"/>
    <w:rsid w:val="000118C5"/>
    <w:rsid w:val="00617879"/>
    <w:rsid w:val="00622CE4"/>
    <w:rsid w:val="00713573"/>
    <w:rsid w:val="007A20E3"/>
    <w:rsid w:val="007B4246"/>
    <w:rsid w:val="00807537"/>
    <w:rsid w:val="00841690"/>
    <w:rsid w:val="00862016"/>
    <w:rsid w:val="00895362"/>
    <w:rsid w:val="00D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C7AE"/>
  <w15:chartTrackingRefBased/>
  <w15:docId w15:val="{B6BE716C-1DA2-4238-BE96-B060E65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3573"/>
    <w:pPr>
      <w:ind w:left="720"/>
      <w:contextualSpacing/>
    </w:pPr>
  </w:style>
  <w:style w:type="table" w:styleId="Grigliatabella">
    <w:name w:val="Table Grid"/>
    <w:basedOn w:val="Tabellanormale"/>
    <w:uiPriority w:val="39"/>
    <w:rsid w:val="0071357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A20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20E3"/>
  </w:style>
  <w:style w:type="paragraph" w:styleId="Pidipagina">
    <w:name w:val="footer"/>
    <w:basedOn w:val="Normale"/>
    <w:link w:val="PidipaginaCarattere"/>
    <w:uiPriority w:val="99"/>
    <w:unhideWhenUsed/>
    <w:rsid w:val="007A20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3EFE265-B9D2-4D57-A80E-C99BDAC3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2</cp:revision>
  <dcterms:created xsi:type="dcterms:W3CDTF">2023-12-10T18:12:00Z</dcterms:created>
  <dcterms:modified xsi:type="dcterms:W3CDTF">2023-12-11T19:01:00Z</dcterms:modified>
</cp:coreProperties>
</file>