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0A9B8D" w14:textId="77777777" w:rsidR="00E5195B" w:rsidRDefault="00E5195B" w:rsidP="00E5195B">
      <w:pPr>
        <w:pStyle w:val="Titolo1"/>
        <w:jc w:val="center"/>
        <w:rPr>
          <w:b/>
        </w:rPr>
      </w:pPr>
      <w:r w:rsidRPr="00C70B9F">
        <w:rPr>
          <w:b/>
        </w:rPr>
        <w:t>Riassunto Approfondimento di Architettura</w:t>
      </w:r>
    </w:p>
    <w:p w14:paraId="5D89FA78" w14:textId="4C67BD06" w:rsidR="00677030" w:rsidRPr="00677030" w:rsidRDefault="00677030" w:rsidP="00677030">
      <w:pPr>
        <w:jc w:val="center"/>
        <w:rPr>
          <w:rStyle w:val="Enfasicorsivo"/>
        </w:rPr>
      </w:pPr>
      <w:r w:rsidRPr="00677030">
        <w:rPr>
          <w:rStyle w:val="Enfasicorsivo"/>
        </w:rPr>
        <w:t>Simone Galimberti – AA 2015/2016</w:t>
      </w:r>
    </w:p>
    <w:p w14:paraId="18FE2486" w14:textId="77777777" w:rsidR="00E5195B" w:rsidRDefault="00E5195B" w:rsidP="00E5195B"/>
    <w:p w14:paraId="68CBFA46" w14:textId="08072E75" w:rsidR="00E5195B" w:rsidRDefault="00B1742C" w:rsidP="00E5195B">
      <w:r>
        <w:t>Note: Work in progress, probabilmente presenti errori</w:t>
      </w:r>
      <w:r w:rsidR="0086225B">
        <w:t>.</w:t>
      </w:r>
      <w:r w:rsidR="00677030">
        <w:t xml:space="preserve"> Le scritte in </w:t>
      </w:r>
      <w:r w:rsidR="00677030" w:rsidRPr="00677030">
        <w:rPr>
          <w:color w:val="70AD47" w:themeColor="accent6"/>
        </w:rPr>
        <w:t xml:space="preserve">verde </w:t>
      </w:r>
      <w:r w:rsidR="00677030">
        <w:t>sono annotazioni/deliri personali</w:t>
      </w:r>
    </w:p>
    <w:p w14:paraId="6E07FB04" w14:textId="77777777" w:rsidR="00B1742C" w:rsidRDefault="00B1742C" w:rsidP="00E5195B"/>
    <w:p w14:paraId="424D770D" w14:textId="77777777" w:rsidR="009F6782" w:rsidRDefault="009F6782" w:rsidP="000E3DAD">
      <w:pPr>
        <w:rPr>
          <w:color w:val="70AD47" w:themeColor="accent6"/>
        </w:rPr>
      </w:pPr>
      <w:r>
        <w:rPr>
          <w:color w:val="70AD47" w:themeColor="accent6"/>
        </w:rPr>
        <w:t>Fonti</w:t>
      </w:r>
    </w:p>
    <w:p w14:paraId="6B18C40F" w14:textId="57281B92" w:rsidR="009F6782" w:rsidRDefault="001D20FD" w:rsidP="000E3DAD">
      <w:pPr>
        <w:rPr>
          <w:rStyle w:val="Collegamentoipertestuale"/>
        </w:rPr>
      </w:pPr>
      <w:hyperlink r:id="rId7" w:history="1">
        <w:r w:rsidR="0033255E" w:rsidRPr="0010402D">
          <w:rPr>
            <w:rStyle w:val="Collegamentoipertestuale"/>
          </w:rPr>
          <w:t>http://www.rfwireless-world.com/Tutorials/floating-point-tutorial.html</w:t>
        </w:r>
      </w:hyperlink>
    </w:p>
    <w:p w14:paraId="2955E79D" w14:textId="02D0A7CC" w:rsidR="00DE5027" w:rsidRDefault="001D20FD" w:rsidP="000E3DAD">
      <w:pPr>
        <w:rPr>
          <w:color w:val="70AD47" w:themeColor="accent6"/>
        </w:rPr>
      </w:pPr>
      <w:hyperlink r:id="rId8" w:history="1">
        <w:r w:rsidR="003C4A22" w:rsidRPr="003C4A98">
          <w:rPr>
            <w:rStyle w:val="Collegamentoipertestuale"/>
          </w:rPr>
          <w:t>https://it.wikipedia.org/wiki/Pipeline_dati</w:t>
        </w:r>
      </w:hyperlink>
    </w:p>
    <w:p w14:paraId="30DD11D4" w14:textId="4070DBA2" w:rsidR="009F6782" w:rsidRDefault="001D20FD" w:rsidP="000E3DAD">
      <w:pPr>
        <w:rPr>
          <w:rStyle w:val="Collegamentoipertestuale"/>
        </w:rPr>
      </w:pPr>
      <w:hyperlink r:id="rId9" w:history="1">
        <w:r w:rsidR="009F6782" w:rsidRPr="0010402D">
          <w:rPr>
            <w:rStyle w:val="Collegamentoipertestuale"/>
          </w:rPr>
          <w:t>https://en.wikipedia.org/wiki/Classic_RISC_pipeline</w:t>
        </w:r>
      </w:hyperlink>
    </w:p>
    <w:p w14:paraId="55A51E8D" w14:textId="48D3307A" w:rsidR="00513BC9" w:rsidRDefault="000D37BB" w:rsidP="000E3DAD">
      <w:r>
        <w:t>Appendice A</w:t>
      </w:r>
    </w:p>
    <w:p w14:paraId="58943572" w14:textId="24684118" w:rsidR="000D37BB" w:rsidRDefault="000D37BB" w:rsidP="000E3DAD">
      <w:r>
        <w:t xml:space="preserve">Computer organization and design terza edizione (pag </w:t>
      </w:r>
      <w:r w:rsidR="00257BBD">
        <w:t>590) per interrupt con priorità</w:t>
      </w:r>
    </w:p>
    <w:p w14:paraId="4A0481FB" w14:textId="43CEF4E2" w:rsidR="009F6782" w:rsidRDefault="009F6782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br w:type="page"/>
      </w:r>
    </w:p>
    <w:p w14:paraId="62988D7C" w14:textId="317435FE" w:rsidR="00B1742C" w:rsidRPr="00C70B9F" w:rsidRDefault="00B1742C" w:rsidP="0086225B">
      <w:pPr>
        <w:pStyle w:val="Titolo1"/>
        <w:jc w:val="center"/>
        <w:rPr>
          <w:b/>
        </w:rPr>
      </w:pPr>
      <w:r w:rsidRPr="00C70B9F">
        <w:rPr>
          <w:b/>
        </w:rPr>
        <w:lastRenderedPageBreak/>
        <w:t>IEE</w:t>
      </w:r>
      <w:r w:rsidR="00842684" w:rsidRPr="00C70B9F">
        <w:rPr>
          <w:b/>
        </w:rPr>
        <w:t>754</w:t>
      </w:r>
    </w:p>
    <w:p w14:paraId="562163BF" w14:textId="06041543" w:rsidR="00C22FE0" w:rsidRDefault="004F269A" w:rsidP="00842684">
      <w:r>
        <w:t>L’IEE754 è lo standard usato dai calcolatori per rappresenta</w:t>
      </w:r>
      <w:r w:rsidR="00D80A68">
        <w:t xml:space="preserve">re i numeri in virgola mobile. </w:t>
      </w:r>
      <w:r w:rsidR="00C22FE0">
        <w:t>Un numero è espresso tramite 3 componenti:</w:t>
      </w:r>
    </w:p>
    <w:p w14:paraId="4D45B380" w14:textId="7D9E8537" w:rsidR="00C22FE0" w:rsidRDefault="00C22FE0" w:rsidP="00C22FE0">
      <w:pPr>
        <w:pStyle w:val="Paragrafoelenco"/>
        <w:numPr>
          <w:ilvl w:val="0"/>
          <w:numId w:val="1"/>
        </w:numPr>
      </w:pPr>
      <w:r>
        <w:t>Segno</w:t>
      </w:r>
    </w:p>
    <w:p w14:paraId="1A27A2D5" w14:textId="624FADEB" w:rsidR="00C22FE0" w:rsidRDefault="00C22FE0" w:rsidP="00C22FE0">
      <w:pPr>
        <w:pStyle w:val="Paragrafoelenco"/>
        <w:numPr>
          <w:ilvl w:val="0"/>
          <w:numId w:val="1"/>
        </w:numPr>
      </w:pPr>
      <w:r>
        <w:t>Mantissa</w:t>
      </w:r>
      <w:r w:rsidR="009B491C">
        <w:t xml:space="preserve"> “che fornisce il valore”</w:t>
      </w:r>
    </w:p>
    <w:p w14:paraId="5366FD8D" w14:textId="48C1639F" w:rsidR="00C22FE0" w:rsidRDefault="00C22FE0" w:rsidP="00C22FE0">
      <w:pPr>
        <w:pStyle w:val="Paragrafoelenco"/>
        <w:numPr>
          <w:ilvl w:val="0"/>
          <w:numId w:val="1"/>
        </w:numPr>
      </w:pPr>
      <w:r>
        <w:t>Esponente</w:t>
      </w:r>
      <w:r w:rsidR="009B491C">
        <w:t xml:space="preserve"> “che fornisce la dimensione”</w:t>
      </w:r>
    </w:p>
    <w:p w14:paraId="4F77FA12" w14:textId="04BB7181" w:rsidR="009B491C" w:rsidRDefault="009B491C" w:rsidP="009B491C">
      <w:r>
        <w:t>Per i numeri normalizzati, un numero è rapp</w:t>
      </w:r>
      <w:r w:rsidR="007B54DA">
        <w:t xml:space="preserve">resentato </w:t>
      </w:r>
      <w:r w:rsidR="00E03B55">
        <w:t>come (-1</w:t>
      </w:r>
      <w:r w:rsidR="009C1086">
        <w:t>^SEGNO</w:t>
      </w:r>
      <w:r w:rsidR="00E03B55">
        <w:t>)x</w:t>
      </w:r>
      <w:r w:rsidR="00716BD8">
        <w:t>(1+0.MANTISSA)x(2^ESPONENTE). P</w:t>
      </w:r>
      <w:r w:rsidR="00FF2DAD">
        <w:t>er i numeri denormalizzati la questione è leggermente diversa ma la vediamo dopo.</w:t>
      </w:r>
      <w:r w:rsidR="003E515C">
        <w:t xml:space="preserve"> Il bit implicito, quello a sinistra della virgola, non è sempre 1</w:t>
      </w:r>
      <w:r w:rsidR="00B26828">
        <w:t>.</w:t>
      </w:r>
    </w:p>
    <w:p w14:paraId="7EEACEA9" w14:textId="77777777" w:rsidR="00054F92" w:rsidRDefault="00FF2DAD" w:rsidP="009B491C">
      <w:r>
        <w:t>Sono previste 3 pre</w:t>
      </w:r>
      <w:r w:rsidR="00054F92">
        <w:t>cisioni per avere più accuratezza:</w:t>
      </w:r>
    </w:p>
    <w:p w14:paraId="042AC26E" w14:textId="2BD01E01" w:rsidR="00054F92" w:rsidRDefault="00054F92" w:rsidP="00054F92">
      <w:pPr>
        <w:pStyle w:val="Paragrafoelenco"/>
        <w:numPr>
          <w:ilvl w:val="0"/>
          <w:numId w:val="1"/>
        </w:numPr>
      </w:pPr>
      <w:r>
        <w:t>Singola 32 bit</w:t>
      </w:r>
      <w:r>
        <w:tab/>
      </w:r>
      <w:r w:rsidR="00326BFA">
        <w:t>8 bit esponente, 23 di mantissa</w:t>
      </w:r>
    </w:p>
    <w:p w14:paraId="321F025D" w14:textId="2E82D9E2" w:rsidR="00054F92" w:rsidRDefault="00054F92" w:rsidP="00054F92">
      <w:pPr>
        <w:pStyle w:val="Paragrafoelenco"/>
        <w:numPr>
          <w:ilvl w:val="0"/>
          <w:numId w:val="1"/>
        </w:numPr>
      </w:pPr>
      <w:r>
        <w:t>Doppia 64 bit</w:t>
      </w:r>
      <w:r w:rsidR="00326BFA">
        <w:t xml:space="preserve">   11 bit esponente, 52 di mantissa</w:t>
      </w:r>
    </w:p>
    <w:p w14:paraId="4FCC62DB" w14:textId="2F57A421" w:rsidR="00B95A34" w:rsidRDefault="00A76722" w:rsidP="00A645B5">
      <w:pPr>
        <w:pStyle w:val="Paragrafoelenco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45B83F3" wp14:editId="1AF3FA18">
            <wp:simplePos x="0" y="0"/>
            <wp:positionH relativeFrom="column">
              <wp:posOffset>361950</wp:posOffset>
            </wp:positionH>
            <wp:positionV relativeFrom="paragraph">
              <wp:posOffset>2622550</wp:posOffset>
            </wp:positionV>
            <wp:extent cx="5248275" cy="2695575"/>
            <wp:effectExtent l="0" t="0" r="9525" b="9525"/>
            <wp:wrapTopAndBottom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A34">
        <w:rPr>
          <w:noProof/>
        </w:rPr>
        <w:drawing>
          <wp:anchor distT="0" distB="0" distL="114300" distR="114300" simplePos="0" relativeHeight="251659264" behindDoc="0" locked="0" layoutInCell="1" allowOverlap="1" wp14:anchorId="33A63165" wp14:editId="1483A2B1">
            <wp:simplePos x="0" y="0"/>
            <wp:positionH relativeFrom="column">
              <wp:posOffset>51435</wp:posOffset>
            </wp:positionH>
            <wp:positionV relativeFrom="paragraph">
              <wp:posOffset>273685</wp:posOffset>
            </wp:positionV>
            <wp:extent cx="5562600" cy="2341245"/>
            <wp:effectExtent l="0" t="0" r="0" b="1905"/>
            <wp:wrapTopAndBottom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F92">
        <w:t>Estesa</w:t>
      </w:r>
      <w:r w:rsidR="00054F92">
        <w:tab/>
      </w:r>
      <w:r w:rsidR="00B95A34">
        <w:t>80 bit  (non la affrontiamo)</w:t>
      </w:r>
    </w:p>
    <w:p w14:paraId="6F02C6BF" w14:textId="62B75C2A" w:rsidR="00B95A34" w:rsidRDefault="000966DB" w:rsidP="00E53AAB">
      <w:pPr>
        <w:ind w:left="360"/>
      </w:pPr>
      <w:r>
        <w:t xml:space="preserve"> </w:t>
      </w:r>
    </w:p>
    <w:p w14:paraId="23757330" w14:textId="00A8CB10" w:rsidR="00326BFA" w:rsidRPr="00626543" w:rsidRDefault="009C1086" w:rsidP="00173942">
      <w:pPr>
        <w:pStyle w:val="Titolo3"/>
        <w:rPr>
          <w:b/>
        </w:rPr>
      </w:pPr>
      <w:r w:rsidRPr="00626543">
        <w:rPr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8EEBE94" wp14:editId="3634DA0B">
            <wp:simplePos x="0" y="0"/>
            <wp:positionH relativeFrom="column">
              <wp:posOffset>-209550</wp:posOffset>
            </wp:positionH>
            <wp:positionV relativeFrom="paragraph">
              <wp:posOffset>397510</wp:posOffset>
            </wp:positionV>
            <wp:extent cx="6120130" cy="2129790"/>
            <wp:effectExtent l="0" t="0" r="0" b="3810"/>
            <wp:wrapTopAndBottom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942" w:rsidRPr="00626543">
        <w:rPr>
          <w:b/>
        </w:rPr>
        <w:t>Casi speciali</w:t>
      </w:r>
    </w:p>
    <w:p w14:paraId="4D700762" w14:textId="7DEEE6A2" w:rsidR="00A76722" w:rsidRDefault="00A76722" w:rsidP="00A76722"/>
    <w:p w14:paraId="3B671DCC" w14:textId="2CB85672" w:rsidR="00A76722" w:rsidRDefault="00B65EC2" w:rsidP="00873956">
      <w:r>
        <w:t>NB: l’esponente non può essere 0</w:t>
      </w:r>
      <w:r w:rsidR="003A18F6">
        <w:t xml:space="preserve"> ne massimo</w:t>
      </w:r>
      <w:r>
        <w:t xml:space="preserve"> nei numeri normalizzati</w:t>
      </w:r>
    </w:p>
    <w:p w14:paraId="4012A5F0" w14:textId="73960C9B" w:rsidR="00510040" w:rsidRDefault="00510040" w:rsidP="003A18F6">
      <w:pPr>
        <w:pStyle w:val="Paragrafoelenco"/>
        <w:numPr>
          <w:ilvl w:val="0"/>
          <w:numId w:val="2"/>
        </w:numPr>
      </w:pPr>
      <w:r>
        <w:t xml:space="preserve">Zero </w:t>
      </w:r>
      <w:r w:rsidR="003A18F6">
        <w:t xml:space="preserve">= </w:t>
      </w:r>
      <w:r>
        <w:t>esponente zero - mantissa zero</w:t>
      </w:r>
    </w:p>
    <w:p w14:paraId="3C1F56D7" w14:textId="5E6E8547" w:rsidR="00510040" w:rsidRDefault="00510040" w:rsidP="003A18F6">
      <w:pPr>
        <w:pStyle w:val="Paragrafoelenco"/>
        <w:numPr>
          <w:ilvl w:val="0"/>
          <w:numId w:val="2"/>
        </w:numPr>
      </w:pPr>
      <w:r>
        <w:t>Infinito</w:t>
      </w:r>
      <w:r w:rsidR="003A18F6">
        <w:t xml:space="preserve"> =</w:t>
      </w:r>
      <w:r>
        <w:t xml:space="preserve"> esponente massimo – mantissa zero</w:t>
      </w:r>
    </w:p>
    <w:p w14:paraId="3951A26A" w14:textId="2EB89E82" w:rsidR="00510040" w:rsidRPr="00510040" w:rsidRDefault="003A18F6" w:rsidP="003A18F6">
      <w:pPr>
        <w:pStyle w:val="Paragrafoelenco"/>
        <w:numPr>
          <w:ilvl w:val="0"/>
          <w:numId w:val="2"/>
        </w:numPr>
      </w:pPr>
      <w:r>
        <w:t>NaN = esponente massimo – mantissa != 0</w:t>
      </w:r>
    </w:p>
    <w:p w14:paraId="7DA50041" w14:textId="77777777" w:rsidR="00510040" w:rsidRDefault="00510040" w:rsidP="00546A99">
      <w:pPr>
        <w:pStyle w:val="Titolo3"/>
        <w:rPr>
          <w:b/>
        </w:rPr>
      </w:pPr>
    </w:p>
    <w:p w14:paraId="711DC87F" w14:textId="1C8E8386" w:rsidR="00A76722" w:rsidRPr="00626543" w:rsidRDefault="00546A99" w:rsidP="00546A99">
      <w:pPr>
        <w:pStyle w:val="Titolo3"/>
        <w:rPr>
          <w:b/>
        </w:rPr>
      </w:pPr>
      <w:r w:rsidRPr="00626543">
        <w:rPr>
          <w:b/>
        </w:rPr>
        <w:t>Numeri Denormalizzati</w:t>
      </w:r>
    </w:p>
    <w:p w14:paraId="5D103091" w14:textId="15FD5653" w:rsidR="009E636A" w:rsidRDefault="009E636A" w:rsidP="009E636A">
      <w:r>
        <w:t>Permettono di rappresentare numeri più piccoli di quanto possa fare la co</w:t>
      </w:r>
      <w:r w:rsidR="004308C0">
        <w:t>difica normalizzata. Il numero si ottiene come (</w:t>
      </w:r>
      <w:r w:rsidR="00750471">
        <w:t>-1^SEGNO</w:t>
      </w:r>
      <w:r w:rsidR="004308C0">
        <w:t>)x(</w:t>
      </w:r>
      <w:r w:rsidR="00750471">
        <w:t>0.MANTISSA</w:t>
      </w:r>
      <w:r w:rsidR="004308C0">
        <w:t>)x(</w:t>
      </w:r>
      <w:r w:rsidR="00750471">
        <w:t>2^ESPONENTE RINORMALIZZATO</w:t>
      </w:r>
      <w:r w:rsidR="004308C0">
        <w:t>)</w:t>
      </w:r>
    </w:p>
    <w:p w14:paraId="2F0C455C" w14:textId="5CBC2764" w:rsidR="007C6578" w:rsidRDefault="00F16CFC" w:rsidP="009E636A">
      <w:r>
        <w:t>L’esponente rinormalizzato lo si ottiene quando a part</w:t>
      </w:r>
      <w:r w:rsidR="00EE4B1C">
        <w:t xml:space="preserve">ire da un numero in forma 0.000 … 1 </w:t>
      </w:r>
      <w:r>
        <w:t>x</w:t>
      </w:r>
      <w:r w:rsidR="00EE4B1C">
        <w:t xml:space="preserve"> </w:t>
      </w:r>
      <w:r w:rsidR="008A5FBC">
        <w:t>(</w:t>
      </w:r>
      <w:r w:rsidR="00EE4B1C">
        <w:t>2^exp</w:t>
      </w:r>
      <w:r w:rsidR="008A5FBC">
        <w:t>)</w:t>
      </w:r>
      <w:r w:rsidR="00EE4B1C">
        <w:t xml:space="preserve"> ritorniamo ad essere nella forma 1.xxx x </w:t>
      </w:r>
      <w:r w:rsidR="008A5FBC">
        <w:t>(</w:t>
      </w:r>
      <w:r w:rsidR="00EE4B1C">
        <w:t>2^esponente rinormalizzato</w:t>
      </w:r>
      <w:r w:rsidR="008A5FBC">
        <w:t xml:space="preserve">); cioè shiftando il numero a </w:t>
      </w:r>
      <w:r w:rsidR="007C6578">
        <w:t>destra fino ad avere 1 come bit a sinistra della virgola.</w:t>
      </w:r>
      <w:r w:rsidR="002A724C">
        <w:t xml:space="preserve"> [ Perdonate l’italiano ma mi risulta difficile da spiegare ]</w:t>
      </w:r>
    </w:p>
    <w:p w14:paraId="4DAC0EAF" w14:textId="3A5DDC6D" w:rsidR="002A724C" w:rsidRDefault="00075CFD" w:rsidP="009E636A">
      <w:r>
        <w:t>Es. Numeri più piccoli in singola precisione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16"/>
        <w:gridCol w:w="2379"/>
        <w:gridCol w:w="3036"/>
        <w:gridCol w:w="1997"/>
      </w:tblGrid>
      <w:tr w:rsidR="00063403" w14:paraId="7CF28828" w14:textId="17B4D919" w:rsidTr="00063403">
        <w:tc>
          <w:tcPr>
            <w:tcW w:w="2216" w:type="dxa"/>
          </w:tcPr>
          <w:p w14:paraId="464716A4" w14:textId="6B3C86E4" w:rsidR="00063403" w:rsidRDefault="00063403" w:rsidP="009E636A">
            <w:r>
              <w:t>Segno</w:t>
            </w:r>
          </w:p>
        </w:tc>
        <w:tc>
          <w:tcPr>
            <w:tcW w:w="2379" w:type="dxa"/>
          </w:tcPr>
          <w:p w14:paraId="303C5F94" w14:textId="06164C02" w:rsidR="00063403" w:rsidRDefault="00063403" w:rsidP="009E636A">
            <w:r>
              <w:t>Esponente</w:t>
            </w:r>
          </w:p>
        </w:tc>
        <w:tc>
          <w:tcPr>
            <w:tcW w:w="3036" w:type="dxa"/>
          </w:tcPr>
          <w:p w14:paraId="172B8DFB" w14:textId="052F1BCA" w:rsidR="00063403" w:rsidRDefault="00063403" w:rsidP="009E636A">
            <w:r>
              <w:t>Mantissa</w:t>
            </w:r>
          </w:p>
        </w:tc>
        <w:tc>
          <w:tcPr>
            <w:tcW w:w="1997" w:type="dxa"/>
          </w:tcPr>
          <w:p w14:paraId="0FF95D71" w14:textId="6C19A88A" w:rsidR="00063403" w:rsidRDefault="00063403" w:rsidP="009E636A">
            <w:r>
              <w:t>Numero</w:t>
            </w:r>
          </w:p>
        </w:tc>
      </w:tr>
      <w:tr w:rsidR="00063403" w14:paraId="715890F1" w14:textId="57DBD4AD" w:rsidTr="00063403">
        <w:tc>
          <w:tcPr>
            <w:tcW w:w="2216" w:type="dxa"/>
          </w:tcPr>
          <w:p w14:paraId="7F5E6CA6" w14:textId="5EFDE911" w:rsidR="00063403" w:rsidRDefault="00063403" w:rsidP="009E636A">
            <w:r>
              <w:t>1/0</w:t>
            </w:r>
          </w:p>
        </w:tc>
        <w:tc>
          <w:tcPr>
            <w:tcW w:w="2379" w:type="dxa"/>
          </w:tcPr>
          <w:p w14:paraId="647B21E6" w14:textId="2B581B2F" w:rsidR="00063403" w:rsidRDefault="00063403" w:rsidP="009E636A">
            <w:r>
              <w:t>00000001</w:t>
            </w:r>
          </w:p>
        </w:tc>
        <w:tc>
          <w:tcPr>
            <w:tcW w:w="3036" w:type="dxa"/>
          </w:tcPr>
          <w:p w14:paraId="62D06FA9" w14:textId="72E174BF" w:rsidR="00063403" w:rsidRDefault="00063403" w:rsidP="009E636A">
            <w:r>
              <w:t>00000000000000000000000</w:t>
            </w:r>
          </w:p>
        </w:tc>
        <w:tc>
          <w:tcPr>
            <w:tcW w:w="1997" w:type="dxa"/>
          </w:tcPr>
          <w:p w14:paraId="277ACB10" w14:textId="0F1B7E7B" w:rsidR="00063403" w:rsidRDefault="00063403" w:rsidP="009E636A">
            <w:r>
              <w:t>1 * 2^-126</w:t>
            </w:r>
          </w:p>
        </w:tc>
      </w:tr>
      <w:tr w:rsidR="00063403" w14:paraId="3F1208BB" w14:textId="697A420D" w:rsidTr="00063403">
        <w:tc>
          <w:tcPr>
            <w:tcW w:w="2216" w:type="dxa"/>
          </w:tcPr>
          <w:p w14:paraId="6DBD52A0" w14:textId="341F7888" w:rsidR="00063403" w:rsidRDefault="00063403" w:rsidP="009E636A">
            <w:r>
              <w:t>1/0</w:t>
            </w:r>
          </w:p>
        </w:tc>
        <w:tc>
          <w:tcPr>
            <w:tcW w:w="2379" w:type="dxa"/>
          </w:tcPr>
          <w:p w14:paraId="1317C5AE" w14:textId="6E939677" w:rsidR="00063403" w:rsidRDefault="00063403" w:rsidP="009E636A">
            <w:r>
              <w:t>00000000</w:t>
            </w:r>
          </w:p>
        </w:tc>
        <w:tc>
          <w:tcPr>
            <w:tcW w:w="3036" w:type="dxa"/>
          </w:tcPr>
          <w:p w14:paraId="120759F0" w14:textId="0D649853" w:rsidR="00063403" w:rsidRDefault="00063403" w:rsidP="009E636A">
            <w:r>
              <w:t>00000000000000000000001</w:t>
            </w:r>
          </w:p>
        </w:tc>
        <w:tc>
          <w:tcPr>
            <w:tcW w:w="1997" w:type="dxa"/>
          </w:tcPr>
          <w:p w14:paraId="1244CD3C" w14:textId="22C53F1A" w:rsidR="00063403" w:rsidRDefault="00063403" w:rsidP="009E636A">
            <w:r>
              <w:t>1 * 2^ -</w:t>
            </w:r>
            <w:r w:rsidR="00B70005">
              <w:t>1</w:t>
            </w:r>
            <w:r w:rsidR="00673876">
              <w:t>49</w:t>
            </w:r>
          </w:p>
        </w:tc>
      </w:tr>
    </w:tbl>
    <w:p w14:paraId="15BE2353" w14:textId="6044E341" w:rsidR="00075CFD" w:rsidRDefault="00673876" w:rsidP="009E636A">
      <w:r>
        <w:t>0.00000000000000000000001 per normalizzare questo numero devo shiftarlo a destra di 23 posti, per cui decremento l’esponente di 23</w:t>
      </w:r>
      <w:r w:rsidR="0062372C">
        <w:t xml:space="preserve"> -&gt; 126-23=149 cioè l’esponente “rinormalizzato”.</w:t>
      </w:r>
    </w:p>
    <w:p w14:paraId="6BDB5764" w14:textId="77777777" w:rsidR="003F47D5" w:rsidRDefault="003F47D5" w:rsidP="009E636A"/>
    <w:p w14:paraId="753CEC78" w14:textId="77777777" w:rsidR="004F6D19" w:rsidRDefault="004F6D19" w:rsidP="0072723D">
      <w:pPr>
        <w:pStyle w:val="Titolo2"/>
        <w:rPr>
          <w:b/>
        </w:rPr>
      </w:pPr>
    </w:p>
    <w:p w14:paraId="5D3A3139" w14:textId="77777777" w:rsidR="004F6D19" w:rsidRDefault="004F6D19">
      <w:pPr>
        <w:rPr>
          <w:rFonts w:asciiTheme="majorHAnsi" w:eastAsiaTheme="majorEastAsia" w:hAnsiTheme="majorHAnsi" w:cstheme="majorBidi"/>
          <w:b/>
          <w:color w:val="2E74B5" w:themeColor="accent1" w:themeShade="BF"/>
          <w:sz w:val="26"/>
          <w:szCs w:val="26"/>
        </w:rPr>
      </w:pPr>
      <w:r>
        <w:rPr>
          <w:b/>
        </w:rPr>
        <w:br w:type="page"/>
      </w:r>
    </w:p>
    <w:p w14:paraId="2C980CF1" w14:textId="5D0D2B12" w:rsidR="0072723D" w:rsidRDefault="0072723D" w:rsidP="0072723D">
      <w:pPr>
        <w:pStyle w:val="Titolo2"/>
        <w:rPr>
          <w:b/>
        </w:rPr>
      </w:pPr>
      <w:r w:rsidRPr="0072723D">
        <w:rPr>
          <w:b/>
        </w:rPr>
        <w:lastRenderedPageBreak/>
        <w:t>Operazioni IEE754</w:t>
      </w:r>
    </w:p>
    <w:p w14:paraId="3D252F0B" w14:textId="47C0879E" w:rsidR="0072723D" w:rsidRDefault="00A11E43" w:rsidP="00C70B9F">
      <w:pPr>
        <w:pStyle w:val="Titolo2"/>
      </w:pPr>
      <w:r w:rsidRPr="00A11E43">
        <w:t>Somma e Sottrazioni</w:t>
      </w:r>
    </w:p>
    <w:p w14:paraId="03FACE14" w14:textId="34859149" w:rsidR="00A11E43" w:rsidRDefault="00C702F6" w:rsidP="0072723D">
      <w:r>
        <w:t>I passaggi da effettuare sono :</w:t>
      </w:r>
    </w:p>
    <w:p w14:paraId="6E3CFB67" w14:textId="3DC6A0EC" w:rsidR="00C702F6" w:rsidRDefault="00C702F6" w:rsidP="00C702F6">
      <w:pPr>
        <w:pStyle w:val="Paragrafoelenco"/>
        <w:numPr>
          <w:ilvl w:val="0"/>
          <w:numId w:val="3"/>
        </w:numPr>
      </w:pPr>
      <w:r>
        <w:t>Rappresento i numeri in virgola mobile</w:t>
      </w:r>
      <w:r w:rsidR="00272FDF">
        <w:t>.</w:t>
      </w:r>
      <w:r w:rsidR="00C22ADA">
        <w:t xml:space="preserve"> Dei 2 operandi A e B, A è quello più grande dei 2, sempre.</w:t>
      </w:r>
    </w:p>
    <w:p w14:paraId="7338D0B1" w14:textId="6085D216" w:rsidR="00C702F6" w:rsidRDefault="00D56C63" w:rsidP="00C702F6">
      <w:pPr>
        <w:pStyle w:val="Paragrafoelenco"/>
        <w:numPr>
          <w:ilvl w:val="0"/>
          <w:numId w:val="3"/>
        </w:numPr>
      </w:pPr>
      <w:r w:rsidRPr="004E5487">
        <w:rPr>
          <w:u w:val="single"/>
        </w:rPr>
        <w:t>Allineamento</w:t>
      </w:r>
      <w:r>
        <w:t xml:space="preserve"> </w:t>
      </w:r>
      <w:r w:rsidR="00487C41">
        <w:t>= ingrandisco il numero con esponente più piccolo fino ad avere due esponenti uguali.</w:t>
      </w:r>
    </w:p>
    <w:p w14:paraId="2E67D5E7" w14:textId="3CF45412" w:rsidR="00487C41" w:rsidRDefault="001C27F3" w:rsidP="00C702F6">
      <w:pPr>
        <w:pStyle w:val="Paragrafoelenco"/>
        <w:numPr>
          <w:ilvl w:val="0"/>
          <w:numId w:val="3"/>
        </w:numPr>
      </w:pPr>
      <w:r w:rsidRPr="004E5487">
        <w:rPr>
          <w:u w:val="single"/>
        </w:rPr>
        <w:t>Sommo o sottraggo le mantisse</w:t>
      </w:r>
      <w:r>
        <w:t>, a seconda dei segni *.</w:t>
      </w:r>
    </w:p>
    <w:p w14:paraId="5A1F734C" w14:textId="61BDB6FF" w:rsidR="004E5487" w:rsidRDefault="001C27F3" w:rsidP="004E5487">
      <w:pPr>
        <w:pStyle w:val="Paragrafoelenco"/>
        <w:numPr>
          <w:ilvl w:val="0"/>
          <w:numId w:val="3"/>
        </w:numPr>
      </w:pPr>
      <w:r w:rsidRPr="004E5487">
        <w:rPr>
          <w:u w:val="single"/>
        </w:rPr>
        <w:t>Normalizzo</w:t>
      </w:r>
      <w:r>
        <w:t xml:space="preserve"> il risultato</w:t>
      </w:r>
      <w:r w:rsidR="004E5487">
        <w:t>, controllo se si verifica overflow</w:t>
      </w:r>
      <w:r w:rsidR="001D357B">
        <w:t xml:space="preserve"> o underflow **</w:t>
      </w:r>
    </w:p>
    <w:p w14:paraId="688A4761" w14:textId="1EB22DDE" w:rsidR="004E5487" w:rsidRDefault="004E5487" w:rsidP="004E5487">
      <w:pPr>
        <w:pStyle w:val="Paragrafoelenco"/>
        <w:numPr>
          <w:ilvl w:val="0"/>
          <w:numId w:val="3"/>
        </w:numPr>
      </w:pPr>
      <w:r w:rsidRPr="004E5487">
        <w:rPr>
          <w:u w:val="single"/>
        </w:rPr>
        <w:t>Arrotondo</w:t>
      </w:r>
      <w:r>
        <w:t xml:space="preserve"> la mantissa per restare all’interno dei bit della precisione</w:t>
      </w:r>
    </w:p>
    <w:p w14:paraId="0B36376B" w14:textId="5DE75EAB" w:rsidR="00C64746" w:rsidRDefault="00C64746" w:rsidP="00C64746">
      <w:pPr>
        <w:pStyle w:val="Paragrafoelenco"/>
        <w:numPr>
          <w:ilvl w:val="1"/>
          <w:numId w:val="3"/>
        </w:numPr>
      </w:pPr>
      <w:r>
        <w:t>Se ho molta sfiga, l’arrotondamento della fase 5 potrebbe denormalizzare il numero</w:t>
      </w:r>
      <w:r w:rsidR="004F6D19">
        <w:t>, costringendomi a ripartire dalla 4 fase</w:t>
      </w:r>
    </w:p>
    <w:p w14:paraId="68674C4F" w14:textId="77777777" w:rsidR="004F6D19" w:rsidRPr="009B5B88" w:rsidRDefault="004F6D19" w:rsidP="004F6D19">
      <w:pPr>
        <w:rPr>
          <w:b/>
        </w:rPr>
      </w:pPr>
    </w:p>
    <w:p w14:paraId="5F469B7E" w14:textId="3AF070BD" w:rsidR="00633398" w:rsidRPr="009B5B88" w:rsidRDefault="009B5B88" w:rsidP="004F6D19">
      <w:pPr>
        <w:rPr>
          <w:b/>
        </w:rPr>
      </w:pPr>
      <w:r w:rsidRPr="009B5B88">
        <w:rPr>
          <w:b/>
        </w:rPr>
        <w:t>Gestione dei segni</w:t>
      </w:r>
      <w:r w:rsidR="001D357B">
        <w:rPr>
          <w:b/>
        </w:rPr>
        <w:t xml:space="preserve"> *</w:t>
      </w:r>
    </w:p>
    <w:p w14:paraId="1C180617" w14:textId="0E20532B" w:rsidR="00F20FED" w:rsidRDefault="00F20FED" w:rsidP="004F6D19">
      <w:r>
        <w:t>Il risultato avrà sempre e comunque il segno del numero più grande.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3871"/>
        <w:gridCol w:w="3210"/>
      </w:tblGrid>
      <w:tr w:rsidR="004D072B" w14:paraId="0D30565B" w14:textId="77777777" w:rsidTr="00272FDF">
        <w:tc>
          <w:tcPr>
            <w:tcW w:w="2547" w:type="dxa"/>
          </w:tcPr>
          <w:p w14:paraId="0209F4B2" w14:textId="0666DEA1" w:rsidR="004D072B" w:rsidRDefault="00272FDF" w:rsidP="004F6D19">
            <w:r>
              <w:t>\</w:t>
            </w:r>
          </w:p>
        </w:tc>
        <w:tc>
          <w:tcPr>
            <w:tcW w:w="3871" w:type="dxa"/>
          </w:tcPr>
          <w:p w14:paraId="52FD11B3" w14:textId="5C5729E6" w:rsidR="004D072B" w:rsidRDefault="002046B1" w:rsidP="004F6D19">
            <w:r>
              <w:t xml:space="preserve">Somma </w:t>
            </w:r>
          </w:p>
        </w:tc>
        <w:tc>
          <w:tcPr>
            <w:tcW w:w="3210" w:type="dxa"/>
          </w:tcPr>
          <w:p w14:paraId="519CF358" w14:textId="0610268A" w:rsidR="004D072B" w:rsidRDefault="002046B1" w:rsidP="004F6D19">
            <w:r>
              <w:t>Sottrazione</w:t>
            </w:r>
          </w:p>
        </w:tc>
      </w:tr>
      <w:tr w:rsidR="004D072B" w14:paraId="2927D200" w14:textId="77777777" w:rsidTr="00272FDF">
        <w:tc>
          <w:tcPr>
            <w:tcW w:w="2547" w:type="dxa"/>
          </w:tcPr>
          <w:p w14:paraId="126D9D4E" w14:textId="19EC8B62" w:rsidR="004D072B" w:rsidRDefault="00254F6B" w:rsidP="004F6D19">
            <w:r>
              <w:t>Concordi</w:t>
            </w:r>
          </w:p>
        </w:tc>
        <w:tc>
          <w:tcPr>
            <w:tcW w:w="3871" w:type="dxa"/>
          </w:tcPr>
          <w:p w14:paraId="12386E50" w14:textId="51BC456A" w:rsidR="004D072B" w:rsidRDefault="00254F6B" w:rsidP="004F6D19">
            <w:r>
              <w:t>Sommo le mantisse</w:t>
            </w:r>
          </w:p>
        </w:tc>
        <w:tc>
          <w:tcPr>
            <w:tcW w:w="3210" w:type="dxa"/>
          </w:tcPr>
          <w:p w14:paraId="19ECB6A7" w14:textId="72A32AA7" w:rsidR="004D072B" w:rsidRDefault="00DA1BE5" w:rsidP="004F6D19">
            <w:r>
              <w:t>Sottraggo le mantisse</w:t>
            </w:r>
          </w:p>
        </w:tc>
      </w:tr>
      <w:tr w:rsidR="004D072B" w14:paraId="31708B85" w14:textId="77777777" w:rsidTr="00272FDF">
        <w:tc>
          <w:tcPr>
            <w:tcW w:w="2547" w:type="dxa"/>
          </w:tcPr>
          <w:p w14:paraId="77B01FB7" w14:textId="25D6A62C" w:rsidR="004D072B" w:rsidRDefault="00254F6B" w:rsidP="004F6D19">
            <w:r>
              <w:t>Discordi</w:t>
            </w:r>
          </w:p>
        </w:tc>
        <w:tc>
          <w:tcPr>
            <w:tcW w:w="3871" w:type="dxa"/>
          </w:tcPr>
          <w:p w14:paraId="3ABDA7E4" w14:textId="02C45A47" w:rsidR="004D072B" w:rsidRDefault="00254F6B" w:rsidP="004F6D19">
            <w:r>
              <w:t>Sottraggo le mantisse</w:t>
            </w:r>
          </w:p>
        </w:tc>
        <w:tc>
          <w:tcPr>
            <w:tcW w:w="3210" w:type="dxa"/>
          </w:tcPr>
          <w:p w14:paraId="18DEABC6" w14:textId="406DC022" w:rsidR="004D072B" w:rsidRDefault="00DA1BE5" w:rsidP="004F6D19">
            <w:r>
              <w:t>Sommo le mantisse</w:t>
            </w:r>
          </w:p>
        </w:tc>
      </w:tr>
    </w:tbl>
    <w:p w14:paraId="0ACBB72A" w14:textId="77777777" w:rsidR="004D072B" w:rsidRDefault="004D072B" w:rsidP="004F6D19"/>
    <w:p w14:paraId="7CAE3143" w14:textId="7E2EE754" w:rsidR="004B1157" w:rsidRDefault="00F82A76" w:rsidP="004F6D19">
      <w:r>
        <w:t>In pratica si effettua sempre l’operazione di somma, cambia solo come considero il segno dell’operando B.</w:t>
      </w:r>
    </w:p>
    <w:p w14:paraId="675D37B4" w14:textId="243BF083" w:rsidR="00F82A76" w:rsidRDefault="00F82A76" w:rsidP="004F6D19">
      <w:r>
        <w:t>A-B=A+(-B) = somma con operandi discordi -&gt; sottraggo mantisse</w:t>
      </w:r>
    </w:p>
    <w:p w14:paraId="032B03C3" w14:textId="78A25369" w:rsidR="00F82A76" w:rsidRDefault="00F82A76" w:rsidP="004F6D19">
      <w:r>
        <w:t>-A</w:t>
      </w:r>
      <w:r w:rsidR="00272FDF">
        <w:t>-B=-A+(-B)= somma con operandi concordi -&gt; sommo le mantisse</w:t>
      </w:r>
    </w:p>
    <w:p w14:paraId="18299405" w14:textId="2C30C05A" w:rsidR="00F20FED" w:rsidRDefault="00022075" w:rsidP="004F6D19">
      <w:r>
        <w:t>-A+B</w:t>
      </w:r>
      <w:r w:rsidR="00EA356F">
        <w:t>= somma con operandi discordi -&gt; sottraggo le mantisse</w:t>
      </w:r>
    </w:p>
    <w:p w14:paraId="488886E1" w14:textId="77777777" w:rsidR="00241F9F" w:rsidRPr="009B5B88" w:rsidRDefault="00241F9F" w:rsidP="004F6D19">
      <w:pPr>
        <w:rPr>
          <w:b/>
        </w:rPr>
      </w:pPr>
    </w:p>
    <w:p w14:paraId="53A83705" w14:textId="495F7255" w:rsidR="009B5B88" w:rsidRPr="009B5B88" w:rsidRDefault="009B5B88" w:rsidP="004F6D19">
      <w:pPr>
        <w:rPr>
          <w:b/>
        </w:rPr>
      </w:pPr>
      <w:r w:rsidRPr="009B5B88">
        <w:rPr>
          <w:b/>
        </w:rPr>
        <w:t>Overflow</w:t>
      </w:r>
      <w:r>
        <w:rPr>
          <w:b/>
        </w:rPr>
        <w:t xml:space="preserve"> e underflow</w:t>
      </w:r>
      <w:r w:rsidR="001D357B">
        <w:rPr>
          <w:b/>
        </w:rPr>
        <w:t xml:space="preserve"> **</w:t>
      </w:r>
    </w:p>
    <w:p w14:paraId="43163F90" w14:textId="2FB13D47" w:rsidR="009B5B88" w:rsidRDefault="00681246" w:rsidP="004F6D19">
      <w:r>
        <w:t>E’</w:t>
      </w:r>
      <w:r w:rsidR="00EA03AE">
        <w:t xml:space="preserve"> possibile che, dopo il passaggio 3, ottenga un numero troppo grande/piccolo per poterlo rappresentare. </w:t>
      </w:r>
      <w:r w:rsidR="00414F9A">
        <w:t xml:space="preserve">Gli esponenti </w:t>
      </w:r>
      <w:r w:rsidR="005C5B22">
        <w:t>“corretti”</w:t>
      </w:r>
      <w:r w:rsidR="00D11CD9">
        <w:t>, in precisione singola 32 b:</w:t>
      </w:r>
    </w:p>
    <w:p w14:paraId="1C3A19D6" w14:textId="0214A78C" w:rsidR="00D11CD9" w:rsidRDefault="00D11CD9" w:rsidP="00D11CD9">
      <w:pPr>
        <w:pStyle w:val="Paragrafoelenco"/>
        <w:numPr>
          <w:ilvl w:val="0"/>
          <w:numId w:val="1"/>
        </w:numPr>
      </w:pPr>
      <w:r>
        <w:t>126 &lt;= esponente</w:t>
      </w:r>
      <w:r w:rsidR="005C5B22">
        <w:t xml:space="preserve"> senza eccesso 127</w:t>
      </w:r>
      <w:r>
        <w:t xml:space="preserve"> &lt;=127</w:t>
      </w:r>
    </w:p>
    <w:p w14:paraId="6DB1F866" w14:textId="46C824FE" w:rsidR="001D357B" w:rsidRDefault="005C5B22" w:rsidP="005C5B22">
      <w:pPr>
        <w:pStyle w:val="Paragrafoelenco"/>
        <w:numPr>
          <w:ilvl w:val="0"/>
          <w:numId w:val="1"/>
        </w:numPr>
      </w:pPr>
      <w:r>
        <w:t>1 &lt;=</w:t>
      </w:r>
      <w:r w:rsidR="00132815">
        <w:t xml:space="preserve"> esponente con eccesso 127 &lt;= 255</w:t>
      </w:r>
    </w:p>
    <w:p w14:paraId="4E62FE71" w14:textId="301B4E0F" w:rsidR="00132815" w:rsidRPr="001D357B" w:rsidRDefault="00132815" w:rsidP="00132815">
      <w:r>
        <w:t>Se sforo a destra sono in situazione di overflow , a sinistra di underflow (come lo gestisco, scrivo infinito nel primo caso e zero nel secondo ? MISTERO).</w:t>
      </w:r>
    </w:p>
    <w:p w14:paraId="1F9CD8D4" w14:textId="77777777" w:rsidR="004D072B" w:rsidRDefault="004D072B" w:rsidP="004F6D19">
      <w:pPr>
        <w:rPr>
          <w:b/>
        </w:rPr>
      </w:pPr>
    </w:p>
    <w:p w14:paraId="57799532" w14:textId="315C0B48" w:rsidR="00F20FED" w:rsidRPr="00ED1C9E" w:rsidRDefault="00F20FED" w:rsidP="004F6D19">
      <w:pPr>
        <w:rPr>
          <w:b/>
          <w:color w:val="70AD47" w:themeColor="accent6"/>
        </w:rPr>
      </w:pPr>
      <w:r w:rsidRPr="00ED1C9E">
        <w:rPr>
          <w:b/>
          <w:color w:val="70AD47" w:themeColor="accent6"/>
        </w:rPr>
        <w:t>Misteri irrisolti</w:t>
      </w:r>
    </w:p>
    <w:p w14:paraId="492F299B" w14:textId="0DC87BEB" w:rsidR="00F20FED" w:rsidRDefault="00F20FED" w:rsidP="004F6D19">
      <w:r>
        <w:t>Nella fase di arrotondamento, se ho qualche 1</w:t>
      </w:r>
      <w:r w:rsidR="00633398">
        <w:t xml:space="preserve"> a destra che eccede la precisione, lo elimino sommando a sinistra (arrotondo) o lo cancello e basta (tronco)????</w:t>
      </w:r>
    </w:p>
    <w:p w14:paraId="32244968" w14:textId="1B48EBFE" w:rsidR="00132815" w:rsidRPr="001D357B" w:rsidRDefault="00132815" w:rsidP="00BF614B">
      <w:r>
        <w:t>Se si verifica overflow o underflow</w:t>
      </w:r>
      <w:r w:rsidR="005A7FA4">
        <w:t xml:space="preserve"> riporto il verificarsi dell’errore o impongo il risultato a infinito / zero ????? </w:t>
      </w:r>
    </w:p>
    <w:p w14:paraId="787255FC" w14:textId="77777777" w:rsidR="00677030" w:rsidRDefault="00677030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185B9F78" w14:textId="151C443B" w:rsidR="00242BB3" w:rsidRPr="00242BB3" w:rsidRDefault="00242BB3" w:rsidP="00C70B9F">
      <w:pPr>
        <w:pStyle w:val="Titolo2"/>
      </w:pPr>
      <w:r w:rsidRPr="00242BB3">
        <w:lastRenderedPageBreak/>
        <w:t>Moltiplicazione e Divisione</w:t>
      </w:r>
    </w:p>
    <w:p w14:paraId="0E017CCA" w14:textId="77777777" w:rsidR="00242BB3" w:rsidRDefault="00242BB3" w:rsidP="00BF614B">
      <w:r>
        <w:t>I passaggi da effettuare sono :</w:t>
      </w:r>
    </w:p>
    <w:p w14:paraId="6A1CFBB7" w14:textId="77777777" w:rsidR="00242BB3" w:rsidRDefault="00242BB3" w:rsidP="00AB6DCD">
      <w:pPr>
        <w:pStyle w:val="Paragrafoelenco"/>
        <w:numPr>
          <w:ilvl w:val="0"/>
          <w:numId w:val="4"/>
        </w:numPr>
      </w:pPr>
      <w:r>
        <w:t>Rappresento i numeri in virgola mobile. Dei 2 operandi A e B, A è quello più grande dei 2, sempre.</w:t>
      </w:r>
    </w:p>
    <w:p w14:paraId="74F18D5E" w14:textId="4DDB0D50" w:rsidR="00242BB3" w:rsidRDefault="008B11D1" w:rsidP="00AB6DCD">
      <w:pPr>
        <w:pStyle w:val="Paragrafoelenco"/>
        <w:numPr>
          <w:ilvl w:val="0"/>
          <w:numId w:val="4"/>
        </w:numPr>
      </w:pPr>
      <w:r w:rsidRPr="00AB6DCD">
        <w:rPr>
          <w:u w:val="single"/>
        </w:rPr>
        <w:t>Sommo</w:t>
      </w:r>
      <w:r w:rsidR="007D7FDE" w:rsidRPr="00AB6DCD">
        <w:rPr>
          <w:u w:val="single"/>
        </w:rPr>
        <w:t xml:space="preserve"> </w:t>
      </w:r>
      <w:r w:rsidR="00993C31" w:rsidRPr="00993C31">
        <w:t>(moltiplicazione)</w:t>
      </w:r>
      <w:r w:rsidR="00993C31" w:rsidRPr="00AB6DCD">
        <w:rPr>
          <w:u w:val="single"/>
        </w:rPr>
        <w:t xml:space="preserve"> </w:t>
      </w:r>
      <w:r w:rsidR="007D7FDE" w:rsidRPr="00AB6DCD">
        <w:rPr>
          <w:u w:val="single"/>
        </w:rPr>
        <w:t>o sottraggo</w:t>
      </w:r>
      <w:r w:rsidR="00993C31" w:rsidRPr="00AB6DCD">
        <w:rPr>
          <w:u w:val="single"/>
        </w:rPr>
        <w:t xml:space="preserve"> </w:t>
      </w:r>
      <w:r w:rsidR="00993C31" w:rsidRPr="00993C31">
        <w:t>(divisione)</w:t>
      </w:r>
      <w:r>
        <w:t xml:space="preserve"> gli esponenti</w:t>
      </w:r>
      <w:r w:rsidR="007D7FDE">
        <w:t xml:space="preserve"> *</w:t>
      </w:r>
      <w:r w:rsidR="00242BB3">
        <w:t>.</w:t>
      </w:r>
    </w:p>
    <w:p w14:paraId="71C952F2" w14:textId="51C7B8F3" w:rsidR="00242BB3" w:rsidRDefault="008B11D1" w:rsidP="00AB6DCD">
      <w:pPr>
        <w:pStyle w:val="Paragrafoelenco"/>
        <w:numPr>
          <w:ilvl w:val="0"/>
          <w:numId w:val="4"/>
        </w:numPr>
      </w:pPr>
      <w:r w:rsidRPr="00AB6DCD">
        <w:rPr>
          <w:u w:val="single"/>
        </w:rPr>
        <w:t xml:space="preserve">Moltiplico o divido </w:t>
      </w:r>
      <w:r w:rsidR="00242BB3" w:rsidRPr="00AB6DCD">
        <w:rPr>
          <w:u w:val="single"/>
        </w:rPr>
        <w:t>le mantisse</w:t>
      </w:r>
      <w:r w:rsidR="00242BB3">
        <w:t>.</w:t>
      </w:r>
    </w:p>
    <w:p w14:paraId="537FFB3C" w14:textId="77777777" w:rsidR="00242BB3" w:rsidRDefault="00242BB3" w:rsidP="00AB6DCD">
      <w:pPr>
        <w:pStyle w:val="Paragrafoelenco"/>
        <w:numPr>
          <w:ilvl w:val="0"/>
          <w:numId w:val="4"/>
        </w:numPr>
      </w:pPr>
      <w:r w:rsidRPr="00AB6DCD">
        <w:rPr>
          <w:u w:val="single"/>
        </w:rPr>
        <w:t>Normalizzo</w:t>
      </w:r>
      <w:r>
        <w:t xml:space="preserve"> il risultato, controllo se si verifica overflow o underflow **</w:t>
      </w:r>
    </w:p>
    <w:p w14:paraId="6FD6073C" w14:textId="77777777" w:rsidR="00242BB3" w:rsidRDefault="00242BB3" w:rsidP="00AB6DCD">
      <w:pPr>
        <w:pStyle w:val="Paragrafoelenco"/>
        <w:numPr>
          <w:ilvl w:val="0"/>
          <w:numId w:val="4"/>
        </w:numPr>
      </w:pPr>
      <w:r w:rsidRPr="00AB6DCD">
        <w:rPr>
          <w:u w:val="single"/>
        </w:rPr>
        <w:t>Arrotondo</w:t>
      </w:r>
      <w:r>
        <w:t xml:space="preserve"> la mantissa per restare all’interno dei bit della precisione</w:t>
      </w:r>
    </w:p>
    <w:p w14:paraId="00E06BDB" w14:textId="77777777" w:rsidR="00242BB3" w:rsidRDefault="00242BB3" w:rsidP="00BF614B">
      <w:pPr>
        <w:pStyle w:val="Paragrafoelenco"/>
        <w:numPr>
          <w:ilvl w:val="1"/>
          <w:numId w:val="3"/>
        </w:numPr>
      </w:pPr>
      <w:r>
        <w:t>Se ho molta sfiga, l’arrotondamento della fase 5 potrebbe denormalizzare il numero, costringendomi a ripartire dalla 4 fase</w:t>
      </w:r>
    </w:p>
    <w:p w14:paraId="3C966921" w14:textId="61C8B3F1" w:rsidR="00242BB3" w:rsidRDefault="00742879" w:rsidP="00BF614B">
      <w:pPr>
        <w:rPr>
          <w:b/>
        </w:rPr>
      </w:pPr>
      <w:r>
        <w:rPr>
          <w:b/>
        </w:rPr>
        <w:t>Esponenti *</w:t>
      </w:r>
    </w:p>
    <w:p w14:paraId="2088C5B1" w14:textId="77777777" w:rsidR="00EF3753" w:rsidRDefault="00742879" w:rsidP="00BF614B">
      <w:r>
        <w:t xml:space="preserve">Se i </w:t>
      </w:r>
      <w:r w:rsidR="00AB6DCD">
        <w:t xml:space="preserve">numeri sono espressi con </w:t>
      </w:r>
      <w:r w:rsidR="00B71EDD">
        <w:t xml:space="preserve">esponente a cui è già stato sommato l’eccesso, va sottratto l’eccesso 1a volta dal risultato. </w:t>
      </w:r>
    </w:p>
    <w:p w14:paraId="251CE1B8" w14:textId="072E70F3" w:rsidR="00742879" w:rsidRPr="009B5B88" w:rsidRDefault="00B71EDD" w:rsidP="00BF614B">
      <w:pPr>
        <w:rPr>
          <w:b/>
        </w:rPr>
      </w:pPr>
      <w:r>
        <w:t xml:space="preserve">Es expA = 3  expB=10 expA=3+127=130   expB=10+127=137 </w:t>
      </w:r>
      <w:r w:rsidR="001A14B2">
        <w:t>expRisultato=(130+137)-127</w:t>
      </w:r>
      <w:r w:rsidR="00EF3753">
        <w:t xml:space="preserve"> se no viene troppo grande</w:t>
      </w:r>
    </w:p>
    <w:p w14:paraId="714BF625" w14:textId="65D08B5D" w:rsidR="00242BB3" w:rsidRPr="009B5B88" w:rsidRDefault="00242BB3" w:rsidP="00BF614B">
      <w:pPr>
        <w:rPr>
          <w:b/>
        </w:rPr>
      </w:pPr>
      <w:r w:rsidRPr="009B5B88">
        <w:rPr>
          <w:b/>
        </w:rPr>
        <w:t>Gestione dei segni</w:t>
      </w:r>
      <w:r>
        <w:rPr>
          <w:b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3871"/>
      </w:tblGrid>
      <w:tr w:rsidR="008B11D1" w14:paraId="1AB37F7E" w14:textId="77777777" w:rsidTr="00BF614B">
        <w:tc>
          <w:tcPr>
            <w:tcW w:w="2547" w:type="dxa"/>
          </w:tcPr>
          <w:p w14:paraId="44AC51ED" w14:textId="338729AF" w:rsidR="008B11D1" w:rsidRDefault="008B11D1" w:rsidP="00BF614B">
            <w:r>
              <w:t>Segni operandi</w:t>
            </w:r>
          </w:p>
        </w:tc>
        <w:tc>
          <w:tcPr>
            <w:tcW w:w="3871" w:type="dxa"/>
          </w:tcPr>
          <w:p w14:paraId="21CFD727" w14:textId="35BEB83F" w:rsidR="008B11D1" w:rsidRDefault="008B11D1" w:rsidP="00BF614B">
            <w:r>
              <w:t xml:space="preserve">Segno risultato </w:t>
            </w:r>
          </w:p>
        </w:tc>
      </w:tr>
      <w:tr w:rsidR="008B11D1" w14:paraId="5AECF299" w14:textId="77777777" w:rsidTr="00BF614B">
        <w:tc>
          <w:tcPr>
            <w:tcW w:w="2547" w:type="dxa"/>
          </w:tcPr>
          <w:p w14:paraId="732EC356" w14:textId="77777777" w:rsidR="008B11D1" w:rsidRDefault="008B11D1" w:rsidP="00BF614B">
            <w:r>
              <w:t>Concordi</w:t>
            </w:r>
          </w:p>
        </w:tc>
        <w:tc>
          <w:tcPr>
            <w:tcW w:w="3871" w:type="dxa"/>
          </w:tcPr>
          <w:p w14:paraId="6408ADC8" w14:textId="77E2438F" w:rsidR="008B11D1" w:rsidRDefault="008B11D1" w:rsidP="00BF614B">
            <w:r>
              <w:t>+</w:t>
            </w:r>
          </w:p>
        </w:tc>
      </w:tr>
      <w:tr w:rsidR="008B11D1" w14:paraId="0D7D8917" w14:textId="77777777" w:rsidTr="00BF614B">
        <w:tc>
          <w:tcPr>
            <w:tcW w:w="2547" w:type="dxa"/>
          </w:tcPr>
          <w:p w14:paraId="4F23D157" w14:textId="77777777" w:rsidR="008B11D1" w:rsidRDefault="008B11D1" w:rsidP="00BF614B">
            <w:r>
              <w:t>Discordi</w:t>
            </w:r>
          </w:p>
        </w:tc>
        <w:tc>
          <w:tcPr>
            <w:tcW w:w="3871" w:type="dxa"/>
          </w:tcPr>
          <w:p w14:paraId="2C22D6D1" w14:textId="5C62E3C9" w:rsidR="008B11D1" w:rsidRDefault="008B11D1" w:rsidP="00BF614B">
            <w:r>
              <w:t>-</w:t>
            </w:r>
          </w:p>
        </w:tc>
      </w:tr>
    </w:tbl>
    <w:p w14:paraId="6C5018AD" w14:textId="77777777" w:rsidR="00242BB3" w:rsidRPr="009B5B88" w:rsidRDefault="00242BB3" w:rsidP="00BF614B">
      <w:pPr>
        <w:rPr>
          <w:b/>
        </w:rPr>
      </w:pPr>
    </w:p>
    <w:p w14:paraId="57CF8488" w14:textId="77777777" w:rsidR="00242BB3" w:rsidRPr="009B5B88" w:rsidRDefault="00242BB3" w:rsidP="00BF614B">
      <w:pPr>
        <w:rPr>
          <w:b/>
        </w:rPr>
      </w:pPr>
      <w:r w:rsidRPr="009B5B88">
        <w:rPr>
          <w:b/>
        </w:rPr>
        <w:t>Overflow</w:t>
      </w:r>
      <w:r>
        <w:rPr>
          <w:b/>
        </w:rPr>
        <w:t xml:space="preserve"> e underflow **</w:t>
      </w:r>
    </w:p>
    <w:p w14:paraId="4F1C2D99" w14:textId="77777777" w:rsidR="00242BB3" w:rsidRDefault="00242BB3" w:rsidP="00BF614B">
      <w:r>
        <w:t>E’ possibile che, dopo il passaggio 3, ottenga un numero troppo grande/piccolo per poterlo rappresentare. Gli esponenti “corretti”, in precisione singola 32 b:</w:t>
      </w:r>
    </w:p>
    <w:p w14:paraId="070E1868" w14:textId="77777777" w:rsidR="00242BB3" w:rsidRDefault="00242BB3" w:rsidP="00BF614B">
      <w:pPr>
        <w:pStyle w:val="Paragrafoelenco"/>
        <w:numPr>
          <w:ilvl w:val="0"/>
          <w:numId w:val="1"/>
        </w:numPr>
      </w:pPr>
      <w:r>
        <w:t>126 &lt;= esponente senza eccesso 127 &lt;=127</w:t>
      </w:r>
    </w:p>
    <w:p w14:paraId="42CB0EBF" w14:textId="77777777" w:rsidR="00242BB3" w:rsidRDefault="00242BB3" w:rsidP="00BF614B">
      <w:pPr>
        <w:pStyle w:val="Paragrafoelenco"/>
        <w:numPr>
          <w:ilvl w:val="0"/>
          <w:numId w:val="1"/>
        </w:numPr>
      </w:pPr>
      <w:r>
        <w:t>1 &lt;= esponente con eccesso 127 &lt;= 255</w:t>
      </w:r>
    </w:p>
    <w:p w14:paraId="03017B60" w14:textId="77777777" w:rsidR="00242BB3" w:rsidRPr="001D357B" w:rsidRDefault="00242BB3" w:rsidP="00BF614B">
      <w:r>
        <w:t>Se sforo a destra sono in situazione di overflow , a sinistra di underflow (come lo gestisco, scrivo infinito nel primo caso e zero nel secondo ? MISTERO).</w:t>
      </w:r>
    </w:p>
    <w:p w14:paraId="6AE6B803" w14:textId="77777777" w:rsidR="00242BB3" w:rsidRDefault="00242BB3" w:rsidP="00BF614B">
      <w:pPr>
        <w:rPr>
          <w:b/>
        </w:rPr>
      </w:pPr>
    </w:p>
    <w:p w14:paraId="302E3664" w14:textId="77777777" w:rsidR="00242BB3" w:rsidRPr="00ED1C9E" w:rsidRDefault="00242BB3" w:rsidP="00BF614B">
      <w:pPr>
        <w:rPr>
          <w:b/>
          <w:color w:val="70AD47" w:themeColor="accent6"/>
        </w:rPr>
      </w:pPr>
      <w:r w:rsidRPr="00ED1C9E">
        <w:rPr>
          <w:b/>
          <w:color w:val="70AD47" w:themeColor="accent6"/>
        </w:rPr>
        <w:t>Misteri irrisolti</w:t>
      </w:r>
    </w:p>
    <w:p w14:paraId="77E96913" w14:textId="77777777" w:rsidR="00242BB3" w:rsidRDefault="00242BB3" w:rsidP="00BF614B">
      <w:r>
        <w:t>Nella fase di arrotondamento, se ho qualche 1 a destra che eccede la precisione, lo elimino sommando a sinistra (arrotondo) o lo cancello e basta (tronco)????</w:t>
      </w:r>
    </w:p>
    <w:p w14:paraId="5070FA6F" w14:textId="77777777" w:rsidR="00242BB3" w:rsidRPr="001D357B" w:rsidRDefault="00242BB3" w:rsidP="00BF614B">
      <w:r>
        <w:t xml:space="preserve">Se si verifica overflow o underflow riporto il verificarsi dell’errore o impongo il risultato a infinito / zero ????? </w:t>
      </w:r>
    </w:p>
    <w:p w14:paraId="194449F8" w14:textId="77777777" w:rsidR="00242BB3" w:rsidRPr="008D1090" w:rsidRDefault="00242BB3" w:rsidP="00BF614B"/>
    <w:p w14:paraId="496474E1" w14:textId="04E69988" w:rsidR="00242BB3" w:rsidRDefault="00242BB3" w:rsidP="004F6D19"/>
    <w:p w14:paraId="4A539E24" w14:textId="77777777" w:rsidR="00242BB3" w:rsidRPr="00EF3753" w:rsidRDefault="00242BB3" w:rsidP="004F6D19">
      <w:pPr>
        <w:rPr>
          <w:b/>
          <w:color w:val="5B9BD5" w:themeColor="accent1"/>
        </w:rPr>
      </w:pPr>
    </w:p>
    <w:p w14:paraId="0E3310EC" w14:textId="77777777" w:rsidR="00E12636" w:rsidRDefault="00E12636" w:rsidP="00E12636">
      <w:pPr>
        <w:pStyle w:val="Titolo2"/>
        <w:rPr>
          <w:b/>
        </w:rPr>
      </w:pPr>
    </w:p>
    <w:p w14:paraId="66D06819" w14:textId="77777777" w:rsidR="00E12636" w:rsidRDefault="00E12636" w:rsidP="00E1263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4E9F4BBD" w14:textId="36EE4616" w:rsidR="00EF3753" w:rsidRPr="00C70B9F" w:rsidRDefault="00E12636" w:rsidP="0086225B">
      <w:pPr>
        <w:pStyle w:val="Titolo1"/>
        <w:jc w:val="center"/>
        <w:rPr>
          <w:b/>
        </w:rPr>
      </w:pPr>
      <w:r w:rsidRPr="00C70B9F">
        <w:rPr>
          <w:b/>
        </w:rPr>
        <w:lastRenderedPageBreak/>
        <w:t>PIPELING</w:t>
      </w:r>
    </w:p>
    <w:p w14:paraId="23F2DBFD" w14:textId="36819BAE" w:rsidR="00E12636" w:rsidRDefault="007C18C5" w:rsidP="00E12636">
      <w:r>
        <w:t>Abbiamo visto che sono possibili due approcci all’esecuzione delle istruzioni:</w:t>
      </w:r>
    </w:p>
    <w:p w14:paraId="4F5978F1" w14:textId="6E623BAF" w:rsidR="007C18C5" w:rsidRDefault="007C18C5" w:rsidP="007C18C5">
      <w:pPr>
        <w:pStyle w:val="Paragrafoelenco"/>
        <w:numPr>
          <w:ilvl w:val="0"/>
          <w:numId w:val="1"/>
        </w:numPr>
      </w:pPr>
      <w:r>
        <w:t>Single Cycle</w:t>
      </w:r>
    </w:p>
    <w:p w14:paraId="1FE9FB81" w14:textId="08D0F576" w:rsidR="007C18C5" w:rsidRDefault="007C18C5" w:rsidP="007C18C5">
      <w:pPr>
        <w:pStyle w:val="Paragrafoelenco"/>
        <w:numPr>
          <w:ilvl w:val="0"/>
          <w:numId w:val="1"/>
        </w:numPr>
      </w:pPr>
      <w:r>
        <w:t>Multi Cycle</w:t>
      </w:r>
    </w:p>
    <w:p w14:paraId="6666978D" w14:textId="512488C6" w:rsidR="007C18C5" w:rsidRDefault="002A1C80" w:rsidP="002A1C80">
      <w:r>
        <w:t xml:space="preserve">Nel primo approccio l’esecuzione di ogni istruzione impiegava lo stesso tempo (quella </w:t>
      </w:r>
      <w:r w:rsidR="00D132C2">
        <w:t>dell’istruzione più lunga), non c’era riciclo delle componenti hw…..fa schifo insomma.</w:t>
      </w:r>
    </w:p>
    <w:p w14:paraId="614C8F5B" w14:textId="530E8136" w:rsidR="00D132C2" w:rsidRDefault="00D132C2" w:rsidP="002A1C80">
      <w:r>
        <w:t>Nel secondo approccio l’esecuzione di ogni istruzi</w:t>
      </w:r>
      <w:r w:rsidR="00FF6404">
        <w:t>one viene scomposta in più fasi (che impiegano tutte il tempo della fase più lunga)</w:t>
      </w:r>
      <w:r w:rsidR="0039621F">
        <w:t xml:space="preserve"> con riciclo delle componenti Hw. Una soluzione migliore ma con qualche complicazione a livello di progettazione dell’unità di controllo.</w:t>
      </w:r>
    </w:p>
    <w:p w14:paraId="78543F54" w14:textId="1D01896F" w:rsidR="0039621F" w:rsidRDefault="0039621F" w:rsidP="002A1C80">
      <w:r>
        <w:t>Esiste un terzo approccio,</w:t>
      </w:r>
      <w:r w:rsidR="00D04089">
        <w:t xml:space="preserve"> </w:t>
      </w:r>
      <w:r w:rsidR="00D04089" w:rsidRPr="00D04089">
        <w:rPr>
          <w:b/>
        </w:rPr>
        <w:t>l’esecuzione in pipeling</w:t>
      </w:r>
      <w:r w:rsidR="00D04089">
        <w:t>,</w:t>
      </w:r>
      <w:r>
        <w:t xml:space="preserve"> quello che oggi viene usato su tutti i processori ed è quello che determina le prestazioni degli stessi</w:t>
      </w:r>
      <w:r w:rsidR="00DE738E">
        <w:t xml:space="preserve">. </w:t>
      </w:r>
    </w:p>
    <w:p w14:paraId="5737F79B" w14:textId="66BF1EF1" w:rsidR="00C139BA" w:rsidRDefault="00C139BA" w:rsidP="002A1C80">
      <w:r>
        <w:t xml:space="preserve">In pratica ogni istruzione viene scomposta in </w:t>
      </w:r>
      <w:r w:rsidRPr="00D833A5">
        <w:rPr>
          <w:b/>
        </w:rPr>
        <w:t>stadi</w:t>
      </w:r>
      <w:r w:rsidR="00C66097">
        <w:t>, che per noi sono 5:</w:t>
      </w:r>
    </w:p>
    <w:p w14:paraId="3643EBF0" w14:textId="06BC30A1" w:rsidR="00C66097" w:rsidRDefault="00C66097" w:rsidP="00C66097">
      <w:pPr>
        <w:pStyle w:val="Paragrafoelenco"/>
        <w:numPr>
          <w:ilvl w:val="0"/>
          <w:numId w:val="5"/>
        </w:numPr>
      </w:pPr>
      <w:r>
        <w:t>Instruction fetch</w:t>
      </w:r>
      <w:r w:rsidR="00D833A5">
        <w:t xml:space="preserve">, leggo l’istruzione dalle </w:t>
      </w:r>
      <w:r w:rsidR="00D833A5" w:rsidRPr="00D833A5">
        <w:rPr>
          <w:u w:val="single"/>
        </w:rPr>
        <w:t>memoria istruzioni</w:t>
      </w:r>
    </w:p>
    <w:p w14:paraId="677523E7" w14:textId="6BD549AE" w:rsidR="00C66097" w:rsidRDefault="00C66097" w:rsidP="00C66097">
      <w:pPr>
        <w:pStyle w:val="Paragrafoelenco"/>
        <w:numPr>
          <w:ilvl w:val="0"/>
          <w:numId w:val="5"/>
        </w:numPr>
      </w:pPr>
      <w:r>
        <w:t>Instruction Decode</w:t>
      </w:r>
      <w:r w:rsidR="00D833A5">
        <w:t>,</w:t>
      </w:r>
      <w:r w:rsidR="00F13D04">
        <w:t xml:space="preserve"> comprende la lettura dei dati da reg. file</w:t>
      </w:r>
    </w:p>
    <w:p w14:paraId="6501E094" w14:textId="4175777A" w:rsidR="00C66097" w:rsidRDefault="00C66097" w:rsidP="00C66097">
      <w:pPr>
        <w:pStyle w:val="Paragrafoelenco"/>
        <w:numPr>
          <w:ilvl w:val="0"/>
          <w:numId w:val="5"/>
        </w:numPr>
      </w:pPr>
      <w:r>
        <w:t>Execution</w:t>
      </w:r>
    </w:p>
    <w:p w14:paraId="777793FE" w14:textId="4E519AFA" w:rsidR="00C66097" w:rsidRDefault="00D833A5" w:rsidP="00C66097">
      <w:pPr>
        <w:pStyle w:val="Paragrafoelenco"/>
        <w:numPr>
          <w:ilvl w:val="0"/>
          <w:numId w:val="5"/>
        </w:numPr>
      </w:pPr>
      <w:r>
        <w:t>Memory</w:t>
      </w:r>
      <w:r w:rsidR="00F13D04">
        <w:t xml:space="preserve"> </w:t>
      </w:r>
      <w:r w:rsidR="00BE5C9D">
        <w:t xml:space="preserve">= </w:t>
      </w:r>
      <w:r w:rsidR="00F13D04">
        <w:t xml:space="preserve">eventuale accesso alla </w:t>
      </w:r>
      <w:r w:rsidR="00F13D04" w:rsidRPr="00F13D04">
        <w:rPr>
          <w:u w:val="single"/>
        </w:rPr>
        <w:t>memoria dati</w:t>
      </w:r>
    </w:p>
    <w:p w14:paraId="43D954B7" w14:textId="6748674A" w:rsidR="000E2E52" w:rsidRDefault="000E2E52" w:rsidP="002A2098">
      <w:pPr>
        <w:pStyle w:val="Paragrafoelenco"/>
        <w:numPr>
          <w:ilvl w:val="0"/>
          <w:numId w:val="5"/>
        </w:numPr>
      </w:pPr>
      <w:r>
        <w:rPr>
          <w:rFonts w:eastAsia="Times New Roman"/>
          <w:noProof/>
        </w:rPr>
        <w:drawing>
          <wp:anchor distT="0" distB="0" distL="114300" distR="114300" simplePos="0" relativeHeight="251665408" behindDoc="0" locked="0" layoutInCell="1" allowOverlap="1" wp14:anchorId="7BBF7263" wp14:editId="13B53813">
            <wp:simplePos x="0" y="0"/>
            <wp:positionH relativeFrom="column">
              <wp:posOffset>1099185</wp:posOffset>
            </wp:positionH>
            <wp:positionV relativeFrom="paragraph">
              <wp:posOffset>224790</wp:posOffset>
            </wp:positionV>
            <wp:extent cx="3962367" cy="1163955"/>
            <wp:effectExtent l="0" t="0" r="0" b="0"/>
            <wp:wrapTopAndBottom/>
            <wp:docPr id="6" name="Immagine 6" descr="http://i.stack.imgur.com/Wkn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.stack.imgur.com/Wkn4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367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3A5">
        <w:t>Write Back</w:t>
      </w:r>
      <w:r w:rsidR="002A2098">
        <w:t xml:space="preserve"> sui registri del </w:t>
      </w:r>
      <w:r w:rsidR="00BE5C9D">
        <w:t>risultato dell’operazione</w:t>
      </w:r>
    </w:p>
    <w:p w14:paraId="76285A07" w14:textId="12BE58FC" w:rsidR="000E2E52" w:rsidRDefault="00167EDA" w:rsidP="002A2098">
      <w:r>
        <w:t xml:space="preserve">L’esecuzione in pipeling non migliora il tempo di esecuzione di una singola istruzione (che di solito viene pure peggiorata perché </w:t>
      </w:r>
      <w:r w:rsidR="00FA5F27">
        <w:t xml:space="preserve">vengono introdotti degli overhead tecnici) ma </w:t>
      </w:r>
      <w:r w:rsidR="00FA5F27">
        <w:rPr>
          <w:b/>
        </w:rPr>
        <w:t>permette l’esecuzione sovrapposta di più istruzioni</w:t>
      </w:r>
      <w:r w:rsidR="00B61A7E">
        <w:t xml:space="preserve">, cioè aumenta il throughput delle istruzioni </w:t>
      </w:r>
      <w:r w:rsidR="00276327">
        <w:t>= numero di istruzioni completate nell’unità di tempo</w:t>
      </w:r>
      <w:r w:rsidR="00FA5F27">
        <w:rPr>
          <w:b/>
        </w:rPr>
        <w:t>.</w:t>
      </w:r>
    </w:p>
    <w:p w14:paraId="26C77F35" w14:textId="7FDFEC87" w:rsidR="002A2098" w:rsidRDefault="00010E4D" w:rsidP="002A2098">
      <w:r>
        <w:t>In condizion</w:t>
      </w:r>
      <w:r w:rsidR="00CC3D99">
        <w:t xml:space="preserve">e ideali, ogni stadio </w:t>
      </w:r>
      <w:r w:rsidR="00491EBD">
        <w:t>“prosegue l’esecuzione” di una diversa istruzione.</w:t>
      </w:r>
      <w:r w:rsidR="00136A8F">
        <w:rPr>
          <w:rFonts w:eastAsia="Times New Roman"/>
          <w:noProof/>
        </w:rPr>
        <w:drawing>
          <wp:anchor distT="0" distB="0" distL="114300" distR="114300" simplePos="0" relativeHeight="251664384" behindDoc="0" locked="0" layoutInCell="1" allowOverlap="1" wp14:anchorId="76926AA8" wp14:editId="6033938B">
            <wp:simplePos x="0" y="0"/>
            <wp:positionH relativeFrom="column">
              <wp:posOffset>1247264</wp:posOffset>
            </wp:positionH>
            <wp:positionV relativeFrom="paragraph">
              <wp:posOffset>213995</wp:posOffset>
            </wp:positionV>
            <wp:extent cx="3689809" cy="2982595"/>
            <wp:effectExtent l="0" t="0" r="0" b="8255"/>
            <wp:wrapTopAndBottom/>
            <wp:docPr id="5" name="Immagine 5" descr="https://upload.wikimedia.org/wikipedia/commons/thumb/a/a6/Pipeline_3.png/600px-Pipelin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a/a6/Pipeline_3.png/600px-Pipeline_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234" cy="298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12D2E" w14:textId="3B1620C5" w:rsidR="002A2098" w:rsidRDefault="00491EBD" w:rsidP="00491EBD">
      <w:pPr>
        <w:pStyle w:val="Titolo2"/>
      </w:pPr>
      <w:r>
        <w:lastRenderedPageBreak/>
        <w:t>Valutazione tempi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651BE" w14:paraId="72185FCF" w14:textId="77777777" w:rsidTr="001651BE">
        <w:tc>
          <w:tcPr>
            <w:tcW w:w="3209" w:type="dxa"/>
          </w:tcPr>
          <w:p w14:paraId="5417A35E" w14:textId="72CA27CA" w:rsidR="001651BE" w:rsidRDefault="001651BE" w:rsidP="00491EBD">
            <w:r>
              <w:t>Approccio</w:t>
            </w:r>
          </w:p>
        </w:tc>
        <w:tc>
          <w:tcPr>
            <w:tcW w:w="3209" w:type="dxa"/>
          </w:tcPr>
          <w:p w14:paraId="29E34184" w14:textId="295D9D1A" w:rsidR="001651BE" w:rsidRDefault="001651BE" w:rsidP="00491EBD">
            <w:r>
              <w:t>T singola istruzione</w:t>
            </w:r>
          </w:p>
        </w:tc>
        <w:tc>
          <w:tcPr>
            <w:tcW w:w="3210" w:type="dxa"/>
          </w:tcPr>
          <w:p w14:paraId="0E551BCE" w14:textId="71A6AC51" w:rsidR="001651BE" w:rsidRDefault="00A033CC" w:rsidP="00491EBD">
            <w:r>
              <w:t>T tra 2 istruzioni</w:t>
            </w:r>
          </w:p>
        </w:tc>
      </w:tr>
      <w:tr w:rsidR="001651BE" w14:paraId="3F5EF190" w14:textId="77777777" w:rsidTr="001651BE">
        <w:tc>
          <w:tcPr>
            <w:tcW w:w="3209" w:type="dxa"/>
          </w:tcPr>
          <w:p w14:paraId="2C208E53" w14:textId="011403F5" w:rsidR="001651BE" w:rsidRDefault="001651BE" w:rsidP="00491EBD">
            <w:r>
              <w:t>Single Cycle</w:t>
            </w:r>
          </w:p>
        </w:tc>
        <w:tc>
          <w:tcPr>
            <w:tcW w:w="3209" w:type="dxa"/>
          </w:tcPr>
          <w:p w14:paraId="7800BF05" w14:textId="3FA617D3" w:rsidR="001651BE" w:rsidRDefault="00C5311B" w:rsidP="00491EBD">
            <w:r>
              <w:t>T dell’istruzione + lenta</w:t>
            </w:r>
          </w:p>
        </w:tc>
        <w:tc>
          <w:tcPr>
            <w:tcW w:w="3210" w:type="dxa"/>
          </w:tcPr>
          <w:p w14:paraId="4FAD1DD9" w14:textId="0CFA018A" w:rsidR="001651BE" w:rsidRDefault="00A033CC" w:rsidP="00491EBD">
            <w:r>
              <w:t>T di un’ istruzione</w:t>
            </w:r>
          </w:p>
        </w:tc>
      </w:tr>
      <w:tr w:rsidR="001651BE" w14:paraId="6274B2D3" w14:textId="77777777" w:rsidTr="001651BE">
        <w:tc>
          <w:tcPr>
            <w:tcW w:w="3209" w:type="dxa"/>
          </w:tcPr>
          <w:p w14:paraId="3865F216" w14:textId="2984EC55" w:rsidR="001651BE" w:rsidRDefault="00903FBD" w:rsidP="00491EBD">
            <w:r>
              <w:t xml:space="preserve">Pipeline </w:t>
            </w:r>
            <w:r w:rsidR="001651BE">
              <w:t>Cycle</w:t>
            </w:r>
          </w:p>
        </w:tc>
        <w:tc>
          <w:tcPr>
            <w:tcW w:w="3209" w:type="dxa"/>
          </w:tcPr>
          <w:p w14:paraId="3A05087D" w14:textId="6682A9A3" w:rsidR="001651BE" w:rsidRDefault="00C5311B" w:rsidP="00903FBD">
            <w:r>
              <w:t>(T dello stadio + lento)*(n° stadi)</w:t>
            </w:r>
          </w:p>
        </w:tc>
        <w:tc>
          <w:tcPr>
            <w:tcW w:w="3210" w:type="dxa"/>
          </w:tcPr>
          <w:p w14:paraId="6E237CB9" w14:textId="07EB30D7" w:rsidR="001651BE" w:rsidRDefault="00A033CC" w:rsidP="00491EBD">
            <w:r>
              <w:t>T di uno stadio</w:t>
            </w:r>
          </w:p>
        </w:tc>
      </w:tr>
    </w:tbl>
    <w:p w14:paraId="36537757" w14:textId="77777777" w:rsidR="00491EBD" w:rsidRDefault="00491EBD" w:rsidP="00491EBD"/>
    <w:p w14:paraId="6446242B" w14:textId="362D5050" w:rsidR="000D6E6C" w:rsidRPr="00491EBD" w:rsidRDefault="00962D39" w:rsidP="00491EBD">
      <w:r>
        <w:t>In pratica, la singola istruzione è leggermente + lenta, ma quando la macchina è a pieno regime, l’incremento di vel</w:t>
      </w:r>
      <w:r w:rsidR="00ED1C9E">
        <w:t>ocità è pari al numero di stadi: 5 stadi -&gt; circa 5 volte + veloce.</w:t>
      </w:r>
    </w:p>
    <w:p w14:paraId="7BBDDE90" w14:textId="7D78C7BE" w:rsidR="00D719D1" w:rsidRDefault="002D07EF" w:rsidP="00A52D72">
      <w:pPr>
        <w:rPr>
          <w:color w:val="000000" w:themeColor="text1"/>
        </w:rPr>
      </w:pPr>
      <w:r w:rsidRPr="002D07EF">
        <w:rPr>
          <w:color w:val="70AD47" w:themeColor="accent6"/>
        </w:rPr>
        <w:t>Nota</w:t>
      </w:r>
      <w:r w:rsidR="00552899">
        <w:rPr>
          <w:color w:val="70AD47" w:themeColor="accent6"/>
        </w:rPr>
        <w:t xml:space="preserve"> Esercizi</w:t>
      </w:r>
      <w:r>
        <w:rPr>
          <w:color w:val="70AD47" w:themeColor="accent6"/>
        </w:rPr>
        <w:t xml:space="preserve">: </w:t>
      </w:r>
      <w:r w:rsidR="00552899">
        <w:t>Quando il prof parla di velocità della macchina in numero di istruzioni che vengono completate</w:t>
      </w:r>
      <w:r w:rsidR="008C23EE">
        <w:t xml:space="preserve"> in un secondo che si ottiene facendo 1/</w:t>
      </w:r>
      <w:r w:rsidR="00CA2762">
        <w:t>Durata di 1 stadio.</w:t>
      </w:r>
    </w:p>
    <w:p w14:paraId="1DBADD79" w14:textId="77777777" w:rsidR="00A52D72" w:rsidRPr="00A52D72" w:rsidRDefault="00A52D72" w:rsidP="00A52D72"/>
    <w:p w14:paraId="29B65E2A" w14:textId="68773154" w:rsidR="00144E89" w:rsidRPr="00144E89" w:rsidRDefault="00AA4940" w:rsidP="00144E89">
      <w:pPr>
        <w:pStyle w:val="Titolo2"/>
      </w:pPr>
      <w:r>
        <w:t>Criticità o Hazard</w:t>
      </w:r>
    </w:p>
    <w:p w14:paraId="42B45F85" w14:textId="53F19FA0" w:rsidR="00AA4940" w:rsidRDefault="00AA4940" w:rsidP="00144E89">
      <w:pPr>
        <w:spacing w:before="240"/>
      </w:pPr>
      <w:r>
        <w:t xml:space="preserve">Ci sono situazioni in cui l’esecuzione sovrapposta di istruzioni potrebbe non essere possibile/ causare problemi per alcune motivazioni. Questi casi </w:t>
      </w:r>
      <w:r w:rsidR="00602FA1">
        <w:t>sono detti criticità o hazards</w:t>
      </w:r>
      <w:r w:rsidR="00D97251">
        <w:t xml:space="preserve"> </w:t>
      </w:r>
      <w:r w:rsidR="00D97251" w:rsidRPr="001D0A3A">
        <w:rPr>
          <w:color w:val="000000" w:themeColor="text1"/>
        </w:rPr>
        <w:t>(o</w:t>
      </w:r>
      <w:r w:rsidR="001D0A3A">
        <w:rPr>
          <w:color w:val="000000" w:themeColor="text1"/>
        </w:rPr>
        <w:t xml:space="preserve"> alee</w:t>
      </w:r>
      <w:r w:rsidR="00D97251" w:rsidRPr="001D0A3A">
        <w:rPr>
          <w:color w:val="000000" w:themeColor="text1"/>
        </w:rPr>
        <w:t>)</w:t>
      </w:r>
      <w:r w:rsidR="00602FA1" w:rsidRPr="001D0A3A">
        <w:rPr>
          <w:color w:val="000000" w:themeColor="text1"/>
        </w:rPr>
        <w:t xml:space="preserve"> </w:t>
      </w:r>
      <w:r w:rsidR="00602FA1">
        <w:t>e sono di 3 tipi:</w:t>
      </w:r>
    </w:p>
    <w:p w14:paraId="77060060" w14:textId="0C5F8A51" w:rsidR="00602FA1" w:rsidRDefault="00602FA1" w:rsidP="00602FA1">
      <w:pPr>
        <w:pStyle w:val="Paragrafoelenco"/>
        <w:numPr>
          <w:ilvl w:val="0"/>
          <w:numId w:val="6"/>
        </w:numPr>
      </w:pPr>
      <w:r>
        <w:t>Strutturali</w:t>
      </w:r>
    </w:p>
    <w:p w14:paraId="1513B4C1" w14:textId="6DC406CE" w:rsidR="00602FA1" w:rsidRDefault="00602FA1" w:rsidP="00602FA1">
      <w:pPr>
        <w:pStyle w:val="Paragrafoelenco"/>
        <w:numPr>
          <w:ilvl w:val="0"/>
          <w:numId w:val="6"/>
        </w:numPr>
      </w:pPr>
      <w:r>
        <w:t>Sui Dati</w:t>
      </w:r>
    </w:p>
    <w:p w14:paraId="4168D519" w14:textId="47DB5A9F" w:rsidR="00602FA1" w:rsidRDefault="008620B8" w:rsidP="00602FA1">
      <w:pPr>
        <w:pStyle w:val="Paragrafoelenco"/>
        <w:numPr>
          <w:ilvl w:val="0"/>
          <w:numId w:val="6"/>
        </w:numPr>
      </w:pPr>
      <w:r>
        <w:t>Di Controllo</w:t>
      </w:r>
    </w:p>
    <w:p w14:paraId="36347E19" w14:textId="49D5CF94" w:rsidR="0049606E" w:rsidRDefault="0049606E" w:rsidP="0049606E"/>
    <w:p w14:paraId="62F36748" w14:textId="5DDA0978" w:rsidR="0049606E" w:rsidRDefault="0049606E" w:rsidP="00382CB4">
      <w:pPr>
        <w:pStyle w:val="Titolo3"/>
      </w:pPr>
      <w:r>
        <w:t>Cr</w:t>
      </w:r>
      <w:r w:rsidR="002510D0">
        <w:t>iticità Strutturali</w:t>
      </w:r>
    </w:p>
    <w:p w14:paraId="030B2173" w14:textId="011AA0F9" w:rsidR="00382CB4" w:rsidRDefault="002510D0" w:rsidP="0049606E">
      <w:r>
        <w:t>Si verificano quando l’HW è inadegu</w:t>
      </w:r>
      <w:r w:rsidR="00A55EB5">
        <w:t>ato e non permette di sovrapporre certe operazioni sulla stessa unità funzionale.</w:t>
      </w:r>
      <w:r w:rsidR="00144E89">
        <w:t xml:space="preserve"> </w:t>
      </w:r>
    </w:p>
    <w:p w14:paraId="34248BE5" w14:textId="759E22E1" w:rsidR="0030300B" w:rsidRDefault="0030300B" w:rsidP="0049606E">
      <w:r>
        <w:rPr>
          <w:rFonts w:eastAsia="Times New Roman"/>
          <w:noProof/>
        </w:rPr>
        <w:drawing>
          <wp:anchor distT="0" distB="0" distL="114300" distR="114300" simplePos="0" relativeHeight="251666432" behindDoc="0" locked="0" layoutInCell="1" allowOverlap="1" wp14:anchorId="43F148F3" wp14:editId="16ACE4E7">
            <wp:simplePos x="0" y="0"/>
            <wp:positionH relativeFrom="column">
              <wp:posOffset>-359410</wp:posOffset>
            </wp:positionH>
            <wp:positionV relativeFrom="paragraph">
              <wp:posOffset>608445</wp:posOffset>
            </wp:positionV>
            <wp:extent cx="6940434" cy="2273737"/>
            <wp:effectExtent l="0" t="0" r="0" b="0"/>
            <wp:wrapTopAndBottom/>
            <wp:docPr id="7" name="Immagine 7" descr="http://images.slideplayer.com/26/8471044/slides/slide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.slideplayer.com/26/8471044/slides/slide_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5" t="41917" b="22171"/>
                    <a:stretch/>
                  </pic:blipFill>
                  <pic:spPr bwMode="auto">
                    <a:xfrm>
                      <a:off x="0" y="0"/>
                      <a:ext cx="6940434" cy="227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E89">
        <w:t>Es. se l</w:t>
      </w:r>
      <w:r w:rsidR="00382CB4">
        <w:t>a memoria fosse singola (</w:t>
      </w:r>
      <w:r w:rsidR="000119C4">
        <w:t>non “separata” quella delle istruzioni da quella dei dati)</w:t>
      </w:r>
      <w:r w:rsidR="00382CB4">
        <w:t xml:space="preserve"> non potrei fetchare nuove istruzioni e accedere a dei dati contemporaneamente. </w:t>
      </w:r>
    </w:p>
    <w:p w14:paraId="0DDA105B" w14:textId="77777777" w:rsidR="0030300B" w:rsidRDefault="0030300B" w:rsidP="0049606E"/>
    <w:p w14:paraId="6207EFD5" w14:textId="77777777" w:rsidR="0030300B" w:rsidRDefault="0030300B" w:rsidP="0049606E"/>
    <w:p w14:paraId="1AD79566" w14:textId="7755759D" w:rsidR="000119C4" w:rsidRDefault="000119C4" w:rsidP="0049606E">
      <w:r>
        <w:t>Si tratta di un problema HW, che affrontano i progettisti.</w:t>
      </w:r>
      <w:r w:rsidR="00657EE9">
        <w:t xml:space="preserve"> MIPS è progettato per consentire l’esecuzione in pipelining quindi questi problemi non li dovrebbe avere.</w:t>
      </w:r>
    </w:p>
    <w:p w14:paraId="089EC24F" w14:textId="77777777" w:rsidR="00CA2762" w:rsidRDefault="00CA2762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14:paraId="203B8AF9" w14:textId="6B9D3247" w:rsidR="00A05F89" w:rsidRDefault="004E1C81" w:rsidP="004E1C81">
      <w:pPr>
        <w:pStyle w:val="Titolo3"/>
      </w:pPr>
      <w:r>
        <w:lastRenderedPageBreak/>
        <w:t>Criticita sui dati</w:t>
      </w:r>
    </w:p>
    <w:p w14:paraId="49FCE364" w14:textId="4A364AFA" w:rsidR="004E1C81" w:rsidRDefault="004D5010" w:rsidP="004E1C81">
      <w:r>
        <w:t xml:space="preserve">Si </w:t>
      </w:r>
      <w:r w:rsidR="00BC62BD">
        <w:t>verificano quando l’esecuzione di un’istruzione dipende dal completamento di quelle precedenti.</w:t>
      </w:r>
    </w:p>
    <w:p w14:paraId="752ECCB4" w14:textId="3A791715" w:rsidR="00E4433E" w:rsidRDefault="001600EE" w:rsidP="004E1C81">
      <w:r>
        <w:t>Es. lw $</w:t>
      </w:r>
      <w:r w:rsidR="00E4433E" w:rsidRPr="00E4433E">
        <w:rPr>
          <w:u w:val="single"/>
        </w:rPr>
        <w:t>s0</w:t>
      </w:r>
      <w:r w:rsidR="00E4433E">
        <w:t>, $s1,$s2 seguita immediatamente da  Add $t0,$</w:t>
      </w:r>
      <w:r w:rsidR="00E4433E" w:rsidRPr="00E4433E">
        <w:rPr>
          <w:u w:val="single"/>
        </w:rPr>
        <w:t>s0</w:t>
      </w:r>
      <w:r w:rsidR="00E4433E">
        <w:t>,$s2</w:t>
      </w:r>
    </w:p>
    <w:p w14:paraId="1368CA51" w14:textId="0868B5AC" w:rsidR="00E4433E" w:rsidRDefault="00E4433E" w:rsidP="004E1C81">
      <w:r>
        <w:t xml:space="preserve">Il problema è causato dal fatto che la LW caricherà </w:t>
      </w:r>
      <w:r w:rsidR="00AB2E1A">
        <w:t xml:space="preserve">in s0 il valore desiderato solo quando avrà completato il suo 5° stadio (write back) ma l’istruzione add ne ha già bisogno nel suo 2° </w:t>
      </w:r>
      <w:r w:rsidR="009D1867">
        <w:t>stadio (decode che include la lettura dei registri).</w:t>
      </w:r>
    </w:p>
    <w:p w14:paraId="4385DCDC" w14:textId="699D8182" w:rsidR="00AB2294" w:rsidRDefault="00AB2294" w:rsidP="004E1C81">
      <w:r>
        <w:t>Questa criticità viene affrontata</w:t>
      </w:r>
      <w:r w:rsidR="00401C04">
        <w:t xml:space="preserve"> con 3 diverse tecniche:</w:t>
      </w:r>
    </w:p>
    <w:p w14:paraId="379BA88A" w14:textId="608D3258" w:rsidR="00401C04" w:rsidRDefault="00401C04" w:rsidP="00401C04">
      <w:pPr>
        <w:pStyle w:val="Paragrafoelenco"/>
        <w:numPr>
          <w:ilvl w:val="0"/>
          <w:numId w:val="7"/>
        </w:numPr>
      </w:pPr>
      <w:r>
        <w:t>Vengono inseriti degli stal</w:t>
      </w:r>
      <w:r w:rsidR="00382349">
        <w:t>li</w:t>
      </w:r>
      <w:r w:rsidR="00647FFC">
        <w:t xml:space="preserve"> (NOP)</w:t>
      </w:r>
      <w:r w:rsidR="00382349">
        <w:t xml:space="preserve">, cioè non </w:t>
      </w:r>
      <w:r w:rsidR="00647FFC">
        <w:t xml:space="preserve">vengono </w:t>
      </w:r>
      <w:r w:rsidR="00382349">
        <w:t>processat</w:t>
      </w:r>
      <w:r w:rsidR="00647FFC">
        <w:t>e</w:t>
      </w:r>
      <w:r w:rsidR="00382349">
        <w:t xml:space="preserve"> </w:t>
      </w:r>
      <w:r w:rsidR="00647FFC">
        <w:t>nuove</w:t>
      </w:r>
      <w:r w:rsidR="00382349">
        <w:t xml:space="preserve"> </w:t>
      </w:r>
      <w:r w:rsidR="00647FFC">
        <w:t>istruzioni negli istanti immediatamente successivi</w:t>
      </w:r>
      <w:r w:rsidR="00382349">
        <w:t>. E’ una soluzione costosa</w:t>
      </w:r>
      <w:r w:rsidR="0095661E">
        <w:t xml:space="preserve"> a livello di performance, sconsigliata</w:t>
      </w:r>
      <w:r w:rsidR="0030300B">
        <w:t>.</w:t>
      </w:r>
    </w:p>
    <w:p w14:paraId="2E8DCEBA" w14:textId="03F781C6" w:rsidR="0095661E" w:rsidRDefault="0095661E" w:rsidP="00401C04">
      <w:pPr>
        <w:pStyle w:val="Paragrafoelenco"/>
        <w:numPr>
          <w:ilvl w:val="0"/>
          <w:numId w:val="7"/>
        </w:numPr>
      </w:pPr>
      <w:r>
        <w:t xml:space="preserve">Il compilatore inserisce magicamente delle istruzioni neutre </w:t>
      </w:r>
      <w:r w:rsidR="00A960BD">
        <w:t xml:space="preserve">(che non dipendono coi dati in questione) </w:t>
      </w:r>
      <w:r>
        <w:t>in mezzo</w:t>
      </w:r>
      <w:r w:rsidR="00A960BD">
        <w:t xml:space="preserve"> a quelle dipendenti, così non viene perso nessun istante.</w:t>
      </w:r>
    </w:p>
    <w:p w14:paraId="62774DE8" w14:textId="4DBA981C" w:rsidR="00D70BD7" w:rsidRPr="00C22F83" w:rsidRDefault="007C749A" w:rsidP="00C22F83">
      <w:pPr>
        <w:pStyle w:val="Paragrafoelenco"/>
        <w:numPr>
          <w:ilvl w:val="0"/>
          <w:numId w:val="7"/>
        </w:numPr>
        <w:rPr>
          <w:i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7456" behindDoc="0" locked="0" layoutInCell="1" allowOverlap="1" wp14:anchorId="563AE904" wp14:editId="5239240A">
            <wp:simplePos x="0" y="0"/>
            <wp:positionH relativeFrom="column">
              <wp:posOffset>1367328</wp:posOffset>
            </wp:positionH>
            <wp:positionV relativeFrom="paragraph">
              <wp:posOffset>439825</wp:posOffset>
            </wp:positionV>
            <wp:extent cx="3822234" cy="2270248"/>
            <wp:effectExtent l="0" t="0" r="6985" b="0"/>
            <wp:wrapTopAndBottom/>
            <wp:docPr id="3" name="Immagine 3" descr="http://upload.wikimedia.org/wikipedia/commons/thumb/c/c3/Data_Forwarding_(One_Stage).svg/640px-Data_Forwarding_(One_Stage)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upload.wikimedia.org/wikipedia/commons/thumb/c/c3/Data_Forwarding_(One_Stage).svg/640px-Data_Forwarding_(One_Stage).svg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943" cy="227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14B" w:rsidRPr="0048614B">
        <w:rPr>
          <w:i/>
        </w:rPr>
        <w:t>Bypass o forward</w:t>
      </w:r>
      <w:r w:rsidR="0048614B">
        <w:rPr>
          <w:i/>
        </w:rPr>
        <w:t xml:space="preserve"> </w:t>
      </w:r>
      <w:r w:rsidR="0048614B">
        <w:t xml:space="preserve">viene implementato un hardware apposito che propaga </w:t>
      </w:r>
      <w:r w:rsidR="008D2535">
        <w:t>il risultato corretto</w:t>
      </w:r>
      <w:r w:rsidR="00942353">
        <w:t xml:space="preserve"> </w:t>
      </w:r>
      <w:r>
        <w:t>“</w:t>
      </w:r>
      <w:r w:rsidR="00942353">
        <w:t>alterando i dati</w:t>
      </w:r>
      <w:r>
        <w:t>”(sostituisce quelli vecchi con quelli giusti)</w:t>
      </w:r>
      <w:r w:rsidR="00942353">
        <w:t xml:space="preserve"> dell’istruzione successiva</w:t>
      </w:r>
      <w:r w:rsidR="0030300B">
        <w:t>.</w:t>
      </w:r>
    </w:p>
    <w:p w14:paraId="1263FF6D" w14:textId="22BB6914" w:rsidR="00B85FC5" w:rsidRPr="005609C2" w:rsidRDefault="00EF3581" w:rsidP="005609C2">
      <w:r>
        <w:rPr>
          <w:noProof/>
        </w:rPr>
        <w:drawing>
          <wp:anchor distT="0" distB="0" distL="114300" distR="114300" simplePos="0" relativeHeight="251669504" behindDoc="0" locked="0" layoutInCell="1" allowOverlap="1" wp14:anchorId="21DE00B2" wp14:editId="7A7F15BC">
            <wp:simplePos x="0" y="0"/>
            <wp:positionH relativeFrom="column">
              <wp:posOffset>0</wp:posOffset>
            </wp:positionH>
            <wp:positionV relativeFrom="paragraph">
              <wp:posOffset>2773622</wp:posOffset>
            </wp:positionV>
            <wp:extent cx="6120130" cy="1941195"/>
            <wp:effectExtent l="0" t="0" r="0" b="1905"/>
            <wp:wrapTopAndBottom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47E3">
        <w:rPr>
          <w:i/>
        </w:rPr>
        <w:t xml:space="preserve">In alcuni casi, load-use data hazard, bisogna usare </w:t>
      </w:r>
      <w:r w:rsidR="00D85BC0">
        <w:rPr>
          <w:i/>
        </w:rPr>
        <w:t>s</w:t>
      </w:r>
      <w:r w:rsidR="00C22F83">
        <w:rPr>
          <w:i/>
        </w:rPr>
        <w:t xml:space="preserve">ia </w:t>
      </w:r>
      <w:r w:rsidR="00D85BC0">
        <w:rPr>
          <w:i/>
        </w:rPr>
        <w:t xml:space="preserve"> uno stallo che il forwarding </w:t>
      </w:r>
      <w:r w:rsidR="00D70BD7">
        <w:t>es. . lw $</w:t>
      </w:r>
      <w:r w:rsidR="00D70BD7" w:rsidRPr="00E4433E">
        <w:rPr>
          <w:u w:val="single"/>
        </w:rPr>
        <w:t>s0</w:t>
      </w:r>
      <w:r w:rsidR="00D70BD7">
        <w:t>, $s1,$s2 seguita immediatamente da  Add $t0,$</w:t>
      </w:r>
      <w:r w:rsidR="00D70BD7" w:rsidRPr="00E4433E">
        <w:rPr>
          <w:u w:val="single"/>
        </w:rPr>
        <w:t>s0</w:t>
      </w:r>
      <w:r w:rsidR="00D70BD7">
        <w:t>,$s2</w:t>
      </w:r>
    </w:p>
    <w:p w14:paraId="7E03D380" w14:textId="063E6528" w:rsidR="005609C2" w:rsidRDefault="005609C2" w:rsidP="005609C2"/>
    <w:p w14:paraId="1CF8CC9E" w14:textId="77777777" w:rsidR="005609C2" w:rsidRDefault="005609C2" w:rsidP="005609C2"/>
    <w:p w14:paraId="43452FE6" w14:textId="1533EBB4" w:rsidR="00E347DA" w:rsidRDefault="005B12D1">
      <w:r w:rsidRPr="00870652">
        <w:rPr>
          <w:color w:val="70AD47" w:themeColor="accent6"/>
        </w:rPr>
        <w:t>Nota esercizi:</w:t>
      </w:r>
      <w:r>
        <w:t xml:space="preserve"> Questo tipo di criticità si verifica se</w:t>
      </w:r>
      <w:r w:rsidR="00775A39">
        <w:t xml:space="preserve"> c’è un’istruzione il cui stadio di ID (decode che </w:t>
      </w:r>
      <w:r w:rsidR="00870652">
        <w:t>comporta anche la lettura dei dati da register file</w:t>
      </w:r>
      <w:r w:rsidR="00775A39">
        <w:t>) viene eseguito prima o contemporaneamente all’esecuzione dello stadio WB (write back del risultato su register file</w:t>
      </w:r>
      <w:r w:rsidR="00870652">
        <w:t xml:space="preserve">) </w:t>
      </w:r>
      <w:r w:rsidR="00155FC3">
        <w:t>dell’istruzione che modifica l’operando necessario a quella successiva.</w:t>
      </w:r>
    </w:p>
    <w:p w14:paraId="04E6DAF1" w14:textId="2FD96D5C" w:rsidR="00E347DA" w:rsidRDefault="00E347DA" w:rsidP="00E347DA">
      <w:pPr>
        <w:pStyle w:val="Titolo3"/>
      </w:pPr>
      <w:r>
        <w:lastRenderedPageBreak/>
        <w:t>Criticità su controllo</w:t>
      </w:r>
    </w:p>
    <w:p w14:paraId="1CA7F773" w14:textId="0DA7971D" w:rsidR="005609C2" w:rsidRDefault="00E347DA" w:rsidP="005609C2">
      <w:pPr>
        <w:rPr>
          <w:color w:val="000000" w:themeColor="text1"/>
        </w:rPr>
      </w:pPr>
      <w:r>
        <w:t>Si verificano a causa di alterazioni del flusso delle istruzioni, cioè salti</w:t>
      </w:r>
      <w:r w:rsidR="00332295">
        <w:t>. Dei due tipi di salti, solo quelli condizionati dovrebbero causare problemi (</w:t>
      </w:r>
      <w:r w:rsidR="00332295" w:rsidRPr="00332295">
        <w:rPr>
          <w:color w:val="70AD47" w:themeColor="accent6"/>
        </w:rPr>
        <w:t>conferme???</w:t>
      </w:r>
      <w:r w:rsidR="00332295">
        <w:rPr>
          <w:color w:val="70AD47" w:themeColor="accent6"/>
        </w:rPr>
        <w:t xml:space="preserve">) </w:t>
      </w:r>
      <w:r w:rsidR="00A967E4">
        <w:rPr>
          <w:color w:val="000000" w:themeColor="text1"/>
        </w:rPr>
        <w:t xml:space="preserve">perché potrebbero essere eseguiti o no causando 2 </w:t>
      </w:r>
      <w:r w:rsidR="00CE2B4C">
        <w:rPr>
          <w:color w:val="000000" w:themeColor="text1"/>
        </w:rPr>
        <w:t xml:space="preserve">alterazioni del flusso completamente diverse (saltare o proseguire). </w:t>
      </w:r>
    </w:p>
    <w:p w14:paraId="58ACA0B3" w14:textId="77777777" w:rsidR="00854357" w:rsidRDefault="00854357" w:rsidP="000E3DAD">
      <w:r>
        <w:t>Questa criticità viene affrontata con 3 diverse tecniche:</w:t>
      </w:r>
    </w:p>
    <w:p w14:paraId="719DE644" w14:textId="77777777" w:rsidR="00854357" w:rsidRDefault="00854357" w:rsidP="00854357">
      <w:pPr>
        <w:pStyle w:val="Paragrafoelenco"/>
        <w:numPr>
          <w:ilvl w:val="0"/>
          <w:numId w:val="8"/>
        </w:numPr>
      </w:pPr>
      <w:r>
        <w:t>Vengono inseriti degli stalli, cioè non viene processata una nuova istruzione nell’istante di tempo immediatamente successivo. E’ una soluzione costosa a livello di performance, sconsigliata.</w:t>
      </w:r>
    </w:p>
    <w:p w14:paraId="5197A67A" w14:textId="3C9E6688" w:rsidR="00854357" w:rsidRDefault="00854357" w:rsidP="00854357">
      <w:pPr>
        <w:pStyle w:val="Paragrafoelenco"/>
        <w:numPr>
          <w:ilvl w:val="0"/>
          <w:numId w:val="8"/>
        </w:numPr>
      </w:pPr>
      <w:r>
        <w:t>Il compilatore inserisce magicamente delle istruzioni neutre (che non dipendono coi dati in questione) in mezzo a quelle dipendenti, così non viene perso nessun istante.</w:t>
      </w:r>
      <w:r w:rsidR="00430F79">
        <w:t xml:space="preserve"> Se è possibile vengono inseriti degli stalli. [approccio MIPS]</w:t>
      </w:r>
    </w:p>
    <w:p w14:paraId="5C548558" w14:textId="4F49D7FC" w:rsidR="00854357" w:rsidRDefault="00982561" w:rsidP="00854357">
      <w:pPr>
        <w:pStyle w:val="Paragrafoelenco"/>
        <w:numPr>
          <w:ilvl w:val="0"/>
          <w:numId w:val="8"/>
        </w:numPr>
      </w:pPr>
      <w:r>
        <w:t xml:space="preserve">Si effettua una previsione con possibile annullamento degli effetti. Se la previsione si rivela corretta </w:t>
      </w:r>
      <w:r w:rsidR="00B6352A">
        <w:t xml:space="preserve">non c’è stato nessun rallentamento, se invece era errata </w:t>
      </w:r>
      <w:r w:rsidR="00F23356">
        <w:t>un circuito cancella gli effetti delle operazioni intermedie e si riparte con il fetch di una nuova istruzione.</w:t>
      </w:r>
    </w:p>
    <w:p w14:paraId="28FF154C" w14:textId="600249A6" w:rsidR="009C635D" w:rsidRPr="00CA01A7" w:rsidRDefault="00CA01A7" w:rsidP="00CA01A7">
      <w:pPr>
        <w:pStyle w:val="Paragrafoelenco"/>
        <w:rPr>
          <w:color w:val="000000" w:themeColor="text1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70528" behindDoc="0" locked="0" layoutInCell="1" allowOverlap="1" wp14:anchorId="23BF24C1" wp14:editId="0A1E18A4">
            <wp:simplePos x="0" y="0"/>
            <wp:positionH relativeFrom="column">
              <wp:posOffset>199043</wp:posOffset>
            </wp:positionH>
            <wp:positionV relativeFrom="paragraph">
              <wp:posOffset>504825</wp:posOffset>
            </wp:positionV>
            <wp:extent cx="5643245" cy="3907155"/>
            <wp:effectExtent l="0" t="0" r="0" b="0"/>
            <wp:wrapTopAndBottom/>
            <wp:docPr id="9" name="Immagine 9" descr="http://image.slidesharecdn.com/es610211mod6bcasestudy-110418004527-phpapp01/95/verilogcasestudy-55-728.jpg?cb=1303088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.slidesharecdn.com/es610211mod6bcasestudy-110418004527-phpapp01/95/verilogcasestudy-55-728.jpg?cb=13030883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35D">
        <w:t xml:space="preserve">Esistono circuiti di previsione molto avanzati che riescono ad indovinare nel 97 </w:t>
      </w:r>
      <w:r w:rsidR="003A78D6">
        <w:t>% dei casi l’esito del salto tramite diverse tecniche.</w:t>
      </w:r>
    </w:p>
    <w:p w14:paraId="5B46AD6B" w14:textId="194DFD7C" w:rsidR="000E3BC2" w:rsidRPr="00CA01A7" w:rsidRDefault="00CA01A7" w:rsidP="00CA01A7">
      <w:pPr>
        <w:pStyle w:val="Paragrafoelenco"/>
        <w:jc w:val="center"/>
        <w:rPr>
          <w:color w:val="000000" w:themeColor="text1"/>
        </w:rPr>
      </w:pPr>
      <w:r w:rsidRPr="00CA01A7">
        <w:rPr>
          <w:color w:val="000000" w:themeColor="text1"/>
        </w:rPr>
        <w:t>Misc è l’istruzione neutra se possibile, altrimenti è uno stallo</w:t>
      </w:r>
    </w:p>
    <w:p w14:paraId="3C43206A" w14:textId="09A18142" w:rsidR="000E3BC2" w:rsidRPr="00D52DBC" w:rsidRDefault="000E3BC2" w:rsidP="00CA01A7">
      <w:pPr>
        <w:pStyle w:val="Paragrafoelenco"/>
        <w:jc w:val="center"/>
        <w:rPr>
          <w:color w:val="70AD47" w:themeColor="accent6"/>
        </w:rPr>
      </w:pPr>
    </w:p>
    <w:p w14:paraId="07561D1D" w14:textId="095FF23C" w:rsidR="00CE2B4C" w:rsidRDefault="00430F79" w:rsidP="005609C2">
      <w:pPr>
        <w:rPr>
          <w:color w:val="70AD47" w:themeColor="accent6"/>
        </w:rPr>
      </w:pPr>
      <w:r>
        <w:rPr>
          <w:color w:val="70AD47" w:themeColor="accent6"/>
        </w:rPr>
        <w:t>Nota esercizi:</w:t>
      </w:r>
      <w:r w:rsidR="00B33629">
        <w:rPr>
          <w:color w:val="70AD47" w:themeColor="accent6"/>
        </w:rPr>
        <w:t xml:space="preserve"> </w:t>
      </w:r>
      <w:r w:rsidR="00DE2D85">
        <w:rPr>
          <w:color w:val="70AD47" w:themeColor="accent6"/>
        </w:rPr>
        <w:t>non ho capito se c’è differenza tra sospensione dell’esecuzione e annullamento degli effetti.</w:t>
      </w:r>
    </w:p>
    <w:p w14:paraId="0A753191" w14:textId="088B55C1" w:rsidR="000212D8" w:rsidRDefault="000212D8" w:rsidP="000212D8">
      <w:pPr>
        <w:pStyle w:val="Titolo1"/>
      </w:pPr>
      <w:r>
        <w:lastRenderedPageBreak/>
        <w:t>Datapath Pipeline</w:t>
      </w:r>
    </w:p>
    <w:p w14:paraId="02492BFD" w14:textId="0816BB2D" w:rsidR="00D52DBC" w:rsidRDefault="000212D8" w:rsidP="005609C2">
      <w:pPr>
        <w:rPr>
          <w:color w:val="70AD47" w:themeColor="accent6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84864" behindDoc="0" locked="0" layoutInCell="1" allowOverlap="1" wp14:anchorId="3F664B0C" wp14:editId="350D1DAA">
            <wp:simplePos x="0" y="0"/>
            <wp:positionH relativeFrom="column">
              <wp:posOffset>-472440</wp:posOffset>
            </wp:positionH>
            <wp:positionV relativeFrom="paragraph">
              <wp:posOffset>352772</wp:posOffset>
            </wp:positionV>
            <wp:extent cx="6962140" cy="4927600"/>
            <wp:effectExtent l="0" t="0" r="0" b="6350"/>
            <wp:wrapTopAndBottom/>
            <wp:docPr id="19" name="Immagine 19" descr="http://cs.nyu.edu/courses/fall08/V22.0436-001/Figure_6.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s.nyu.edu/courses/fall08/V22.0436-001/Figure_6.27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14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A0517" w14:textId="738AD1E9" w:rsidR="009F6782" w:rsidRPr="00D30B60" w:rsidRDefault="009F6782" w:rsidP="009F6782">
      <w:pPr>
        <w:pStyle w:val="Titolo1"/>
        <w:jc w:val="center"/>
        <w:rPr>
          <w:rFonts w:asciiTheme="minorHAnsi" w:eastAsiaTheme="minorEastAsia" w:hAnsiTheme="minorHAnsi" w:cstheme="minorBidi"/>
          <w:color w:val="70AD47" w:themeColor="accent6"/>
          <w:sz w:val="22"/>
          <w:szCs w:val="22"/>
        </w:rPr>
      </w:pPr>
    </w:p>
    <w:p w14:paraId="772BA411" w14:textId="509F70B0" w:rsidR="009F6782" w:rsidRPr="00D30B60" w:rsidRDefault="00D30B60" w:rsidP="009F6782">
      <w:pPr>
        <w:rPr>
          <w:color w:val="70AD47" w:themeColor="accent6"/>
        </w:rPr>
      </w:pPr>
      <w:r w:rsidRPr="00D30B60">
        <w:rPr>
          <w:color w:val="70AD47" w:themeColor="accent6"/>
        </w:rPr>
        <w:t>Ma anche no…. [ è pure peggio perché mancano un sacco di dettagli come la forwarding unit]</w:t>
      </w:r>
    </w:p>
    <w:p w14:paraId="59523787" w14:textId="77777777" w:rsidR="00D30B60" w:rsidRDefault="00D30B60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b/>
        </w:rPr>
        <w:br w:type="page"/>
      </w:r>
    </w:p>
    <w:p w14:paraId="4D416CA8" w14:textId="4F53B4F7" w:rsidR="009F6782" w:rsidRDefault="00831C30" w:rsidP="009F6782">
      <w:pPr>
        <w:pStyle w:val="Titolo1"/>
        <w:jc w:val="center"/>
        <w:rPr>
          <w:b/>
        </w:rPr>
      </w:pPr>
      <w:r>
        <w:rPr>
          <w:b/>
        </w:rPr>
        <w:lastRenderedPageBreak/>
        <w:t xml:space="preserve">GESTIONE DEGLI INTERRUPT </w:t>
      </w:r>
      <w:r w:rsidR="009F6782" w:rsidRPr="009F6782">
        <w:rPr>
          <w:b/>
        </w:rPr>
        <w:t>CON PRIORITA’</w:t>
      </w:r>
    </w:p>
    <w:p w14:paraId="1338AECC" w14:textId="77777777" w:rsidR="006C5735" w:rsidRDefault="006C5735" w:rsidP="00D446BB">
      <w:pPr>
        <w:rPr>
          <w:b/>
        </w:rPr>
      </w:pPr>
    </w:p>
    <w:p w14:paraId="17BA011E" w14:textId="17CC96EC" w:rsidR="00797D40" w:rsidRDefault="002B2CBE" w:rsidP="00D446BB">
      <w:r w:rsidRPr="00D446BB">
        <w:rPr>
          <w:b/>
        </w:rPr>
        <w:t>Eccezione</w:t>
      </w:r>
      <w:r>
        <w:t>= evento inaspettato che si è verificato</w:t>
      </w:r>
      <w:r w:rsidR="00DB5381">
        <w:t xml:space="preserve"> e va gestito</w:t>
      </w:r>
      <w:r w:rsidR="00E9651A">
        <w:t xml:space="preserve"> da un apposito gestore SW</w:t>
      </w:r>
      <w:r>
        <w:t xml:space="preserve">. </w:t>
      </w:r>
      <w:r w:rsidR="00E9651A">
        <w:t>Vengono divise in</w:t>
      </w:r>
      <w:r w:rsidR="00EF1393">
        <w:t>:</w:t>
      </w:r>
    </w:p>
    <w:p w14:paraId="45A9EC3E" w14:textId="027B7DFA" w:rsidR="00EF1393" w:rsidRDefault="00EF1393" w:rsidP="00EF1393">
      <w:pPr>
        <w:pStyle w:val="Paragrafoelenco"/>
        <w:numPr>
          <w:ilvl w:val="0"/>
          <w:numId w:val="12"/>
        </w:numPr>
      </w:pPr>
      <w:r w:rsidRPr="00E9651A">
        <w:rPr>
          <w:i/>
        </w:rPr>
        <w:t>Eccezione</w:t>
      </w:r>
      <w:r w:rsidR="00D446BB">
        <w:t xml:space="preserve"> se generata internamente al processore (esempio un overflow)</w:t>
      </w:r>
      <w:r w:rsidR="005278B0">
        <w:t xml:space="preserve"> </w:t>
      </w:r>
      <w:r w:rsidR="00296799">
        <w:t>in sincronia con l’esecuzione del programma</w:t>
      </w:r>
    </w:p>
    <w:p w14:paraId="31F72208" w14:textId="6526CD59" w:rsidR="00EF1393" w:rsidRDefault="00EF1393" w:rsidP="00EF1393">
      <w:pPr>
        <w:pStyle w:val="Paragrafoelenco"/>
        <w:numPr>
          <w:ilvl w:val="0"/>
          <w:numId w:val="12"/>
        </w:numPr>
      </w:pPr>
      <w:r w:rsidRPr="00E9651A">
        <w:rPr>
          <w:i/>
        </w:rPr>
        <w:t>Interrupt</w:t>
      </w:r>
      <w:r w:rsidR="00296799">
        <w:t xml:space="preserve"> se vengono generate esternamente al processore in asincronia con l’esecuzione del programma (esempio I/O</w:t>
      </w:r>
      <w:r w:rsidR="00831C30">
        <w:t>, sono quelle di cui andremo a parlare</w:t>
      </w:r>
      <w:r w:rsidR="00DB5381">
        <w:t>)</w:t>
      </w:r>
    </w:p>
    <w:p w14:paraId="3499CB80" w14:textId="4DA3E13D" w:rsidR="00EF1393" w:rsidRPr="00EF1393" w:rsidRDefault="00EF1393" w:rsidP="00EF1393">
      <w:pPr>
        <w:pStyle w:val="Paragrafoelenco"/>
        <w:numPr>
          <w:ilvl w:val="0"/>
          <w:numId w:val="12"/>
        </w:numPr>
      </w:pPr>
      <w:r w:rsidRPr="00E9651A">
        <w:rPr>
          <w:i/>
        </w:rPr>
        <w:t>Trap</w:t>
      </w:r>
      <w:r w:rsidR="00DB5381">
        <w:t xml:space="preserve"> sono eccezioni richieste dal programmatore (es syscall) che devono interrompere l’esecuzione del programma, attendere il completamento di qualche operazioni e poi ripristinare il normale flusso di controllo.</w:t>
      </w:r>
    </w:p>
    <w:p w14:paraId="203B3530" w14:textId="77777777" w:rsidR="00077199" w:rsidRDefault="00077199" w:rsidP="00016697">
      <w:pPr>
        <w:pStyle w:val="Titolo2"/>
      </w:pPr>
    </w:p>
    <w:p w14:paraId="2313CA20" w14:textId="77777777" w:rsidR="00077199" w:rsidRDefault="00077199" w:rsidP="00016697">
      <w:pPr>
        <w:pStyle w:val="Titolo2"/>
      </w:pPr>
    </w:p>
    <w:p w14:paraId="3748A3FD" w14:textId="2633111B" w:rsidR="005B5F56" w:rsidRDefault="00B01BE6" w:rsidP="00016697">
      <w:pPr>
        <w:pStyle w:val="Titolo2"/>
      </w:pPr>
      <w:r>
        <w:t>G</w:t>
      </w:r>
      <w:r w:rsidR="00B2124F">
        <w:t>estione eccezion</w:t>
      </w:r>
      <w:r w:rsidR="002F3F1A">
        <w:t>i</w:t>
      </w:r>
      <w:r w:rsidR="007F3E0D">
        <w:t xml:space="preserve"> senza priorità</w:t>
      </w:r>
    </w:p>
    <w:p w14:paraId="1042AE2C" w14:textId="01FD0E86" w:rsidR="00016697" w:rsidRDefault="001327BC" w:rsidP="00016697">
      <w:r>
        <w:t xml:space="preserve">Quando il computer sta processando un programma generico e all’improvviso l’HW (il </w:t>
      </w:r>
      <w:r w:rsidR="00242BB7">
        <w:t>coprocessor 0</w:t>
      </w:r>
      <w:r w:rsidR="005C59EB">
        <w:t xml:space="preserve"> che rileva le eccezioni e predispone i registri</w:t>
      </w:r>
      <w:r w:rsidR="00602C55">
        <w:t xml:space="preserve"> necessari</w:t>
      </w:r>
      <w:r w:rsidR="00242BB7">
        <w:t>) rileva un’eccezione:</w:t>
      </w:r>
    </w:p>
    <w:p w14:paraId="5E618710" w14:textId="4421F808" w:rsidR="00E439E9" w:rsidRDefault="007F3E0D" w:rsidP="00242BB7">
      <w:pPr>
        <w:pStyle w:val="Paragrafoelenco"/>
        <w:numPr>
          <w:ilvl w:val="0"/>
          <w:numId w:val="10"/>
        </w:numPr>
      </w:pPr>
      <w:r>
        <w:t>Disabilitazione di tutte le eccezioni (interrupt+ecc)</w:t>
      </w:r>
    </w:p>
    <w:p w14:paraId="26D7E3CD" w14:textId="14AA03A3" w:rsidR="00242BB7" w:rsidRDefault="0068344D" w:rsidP="00242BB7">
      <w:pPr>
        <w:pStyle w:val="Paragrafoelenco"/>
        <w:numPr>
          <w:ilvl w:val="0"/>
          <w:numId w:val="10"/>
        </w:numPr>
      </w:pPr>
      <w:r>
        <w:t>Salvataggio dello stato del programma</w:t>
      </w:r>
      <w:r w:rsidR="005C59EB">
        <w:t xml:space="preserve"> (tutti i registri)</w:t>
      </w:r>
    </w:p>
    <w:p w14:paraId="21D9999A" w14:textId="711C5069" w:rsidR="0068344D" w:rsidRDefault="0068344D" w:rsidP="00242BB7">
      <w:pPr>
        <w:pStyle w:val="Paragrafoelenco"/>
        <w:numPr>
          <w:ilvl w:val="0"/>
          <w:numId w:val="10"/>
        </w:numPr>
      </w:pPr>
      <w:r>
        <w:t xml:space="preserve">Identificazione </w:t>
      </w:r>
      <w:r w:rsidR="00A354D3" w:rsidRPr="000264E4">
        <w:t>dell’eccezione</w:t>
      </w:r>
      <w:r w:rsidR="001A5B4B">
        <w:t>/</w:t>
      </w:r>
      <w:r w:rsidR="00815A9D">
        <w:t>interrupt</w:t>
      </w:r>
    </w:p>
    <w:p w14:paraId="47E9D2A8" w14:textId="55AA1462" w:rsidR="0068344D" w:rsidRDefault="0068344D" w:rsidP="00242BB7">
      <w:pPr>
        <w:pStyle w:val="Paragrafoelenco"/>
        <w:numPr>
          <w:ilvl w:val="0"/>
          <w:numId w:val="10"/>
        </w:numPr>
      </w:pPr>
      <w:r>
        <w:t xml:space="preserve">Gestione </w:t>
      </w:r>
      <w:r w:rsidRPr="000264E4">
        <w:t>dell’</w:t>
      </w:r>
      <w:r w:rsidR="000264E4" w:rsidRPr="000264E4">
        <w:t>eccezione</w:t>
      </w:r>
      <w:r w:rsidR="00815A9D">
        <w:t>/interrupt</w:t>
      </w:r>
    </w:p>
    <w:p w14:paraId="65509616" w14:textId="44967CC3" w:rsidR="0068344D" w:rsidRDefault="00E439E9" w:rsidP="00242BB7">
      <w:pPr>
        <w:pStyle w:val="Paragrafoelenco"/>
        <w:numPr>
          <w:ilvl w:val="0"/>
          <w:numId w:val="10"/>
        </w:numPr>
      </w:pPr>
      <w:r>
        <w:t>Ripristino dello stato del programma</w:t>
      </w:r>
    </w:p>
    <w:p w14:paraId="78104CD7" w14:textId="6E984813" w:rsidR="00E439E9" w:rsidRDefault="007F3E0D" w:rsidP="00242BB7">
      <w:pPr>
        <w:pStyle w:val="Paragrafoelenco"/>
        <w:numPr>
          <w:ilvl w:val="0"/>
          <w:numId w:val="10"/>
        </w:numPr>
      </w:pPr>
      <w:r>
        <w:t>Riabilitazione delle eccezioni (interrupt+ecc)</w:t>
      </w:r>
    </w:p>
    <w:p w14:paraId="247200D4" w14:textId="54D555CA" w:rsidR="00E439E9" w:rsidRDefault="00E439E9" w:rsidP="00242BB7">
      <w:pPr>
        <w:pStyle w:val="Paragrafoelenco"/>
        <w:numPr>
          <w:ilvl w:val="0"/>
          <w:numId w:val="10"/>
        </w:numPr>
      </w:pPr>
      <w:r>
        <w:t>Restituzione del controllo al programma sospeso</w:t>
      </w:r>
    </w:p>
    <w:p w14:paraId="5B8E0276" w14:textId="3F56072C" w:rsidR="0073285D" w:rsidRDefault="007B69EB" w:rsidP="0073285D">
      <w:r>
        <w:t>L’exception handler, è un SW situato all’indirizzo 8000180 che</w:t>
      </w:r>
      <w:r w:rsidR="00A354D3">
        <w:t>, identifica</w:t>
      </w:r>
      <w:r w:rsidR="0029281C">
        <w:t xml:space="preserve"> la causa dell’eccezione e avvia la procedura relativa del sistema operativo che </w:t>
      </w:r>
      <w:r w:rsidR="00DC4667">
        <w:t>gestirà la situazione in vari modi (termina il programma, fornisce valori</w:t>
      </w:r>
      <w:r w:rsidR="0021597C">
        <w:t xml:space="preserve"> arbitrari, boh).</w:t>
      </w:r>
      <w:r w:rsidR="006C5735">
        <w:t xml:space="preserve"> [Serve anche per interrupt</w:t>
      </w:r>
      <w:r w:rsidR="007230DF">
        <w:t xml:space="preserve"> suppongo</w:t>
      </w:r>
      <w:r w:rsidR="006C5735">
        <w:t>]</w:t>
      </w:r>
    </w:p>
    <w:p w14:paraId="29D7EB04" w14:textId="10323BC8" w:rsidR="00B2124F" w:rsidRDefault="00B2124F" w:rsidP="0073285D"/>
    <w:p w14:paraId="0F906DEF" w14:textId="77777777" w:rsidR="00B2124F" w:rsidRPr="00016697" w:rsidRDefault="00B2124F" w:rsidP="0073285D"/>
    <w:p w14:paraId="4B8BE0C1" w14:textId="77777777" w:rsidR="007230DF" w:rsidRDefault="007230DF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14:paraId="7D7FD2CE" w14:textId="6B4184AD" w:rsidR="005B5F56" w:rsidRDefault="0057135D" w:rsidP="0057135D">
      <w:pPr>
        <w:pStyle w:val="Titolo3"/>
      </w:pPr>
      <w:r>
        <w:lastRenderedPageBreak/>
        <w:t xml:space="preserve">Registri </w:t>
      </w:r>
      <w:r w:rsidR="00DC60B5">
        <w:t>importanti coinvolti</w:t>
      </w:r>
    </w:p>
    <w:p w14:paraId="6EA5144C" w14:textId="51D6841D" w:rsidR="00F5705D" w:rsidRPr="00F5705D" w:rsidRDefault="0080255F" w:rsidP="00F5705D">
      <w:pPr>
        <w:pStyle w:val="Paragrafoelenco"/>
        <w:numPr>
          <w:ilvl w:val="0"/>
          <w:numId w:val="11"/>
        </w:numPr>
        <w:rPr>
          <w:color w:val="000000" w:themeColor="text1"/>
        </w:rPr>
      </w:pPr>
      <w:r w:rsidRPr="008D1203">
        <w:rPr>
          <w:b/>
          <w:color w:val="000000" w:themeColor="text1"/>
        </w:rPr>
        <w:t>EPC</w:t>
      </w:r>
      <w:r>
        <w:rPr>
          <w:color w:val="000000" w:themeColor="text1"/>
        </w:rPr>
        <w:t xml:space="preserve"> contiene l’indirizzo dell’istruzione </w:t>
      </w:r>
      <w:r w:rsidR="008D1203">
        <w:rPr>
          <w:color w:val="000000" w:themeColor="text1"/>
        </w:rPr>
        <w:t>bloccata dal verificarsi dell’eccez</w:t>
      </w:r>
      <w:r w:rsidR="00714F7F">
        <w:rPr>
          <w:color w:val="000000" w:themeColor="text1"/>
        </w:rPr>
        <w:t>ione.</w:t>
      </w:r>
      <w:r w:rsidR="00F5705D">
        <w:rPr>
          <w:color w:val="000000" w:themeColor="text1"/>
        </w:rPr>
        <w:t xml:space="preserve"> NB: se si è verificato un interrupt esterno </w:t>
      </w:r>
      <w:r w:rsidR="00EF023B">
        <w:rPr>
          <w:color w:val="000000" w:themeColor="text1"/>
        </w:rPr>
        <w:t>EPC</w:t>
      </w:r>
      <w:r w:rsidR="00F5705D">
        <w:rPr>
          <w:color w:val="000000" w:themeColor="text1"/>
        </w:rPr>
        <w:t xml:space="preserve"> non contiene niente (non vengono processate istruzioni)</w:t>
      </w:r>
      <w:r w:rsidR="00EF023B">
        <w:rPr>
          <w:color w:val="000000" w:themeColor="text1"/>
        </w:rPr>
        <w:t>. [EPC può assumere valori strani in certi casi strani del pipeling].</w:t>
      </w:r>
    </w:p>
    <w:p w14:paraId="6070D071" w14:textId="125F61A9" w:rsidR="00B67505" w:rsidRDefault="00F758D1" w:rsidP="00B67505">
      <w:pPr>
        <w:pStyle w:val="Paragrafoelenco"/>
        <w:numPr>
          <w:ilvl w:val="0"/>
          <w:numId w:val="11"/>
        </w:numPr>
        <w:rPr>
          <w:color w:val="000000" w:themeColor="text1"/>
        </w:rPr>
      </w:pPr>
      <w:r w:rsidRPr="00B67505">
        <w:rPr>
          <w:b/>
          <w:color w:val="000000" w:themeColor="text1"/>
        </w:rPr>
        <w:t>Cause</w:t>
      </w:r>
      <w:r w:rsidR="00065B86" w:rsidRPr="00B67505">
        <w:rPr>
          <w:color w:val="000000" w:themeColor="text1"/>
        </w:rPr>
        <w:t xml:space="preserve"> contiene </w:t>
      </w:r>
      <w:r w:rsidR="00FC0922" w:rsidRPr="00B67505">
        <w:rPr>
          <w:color w:val="000000" w:themeColor="text1"/>
        </w:rPr>
        <w:t>informazioni sull’</w:t>
      </w:r>
      <w:r w:rsidR="00911C98">
        <w:rPr>
          <w:color w:val="000000" w:themeColor="text1"/>
        </w:rPr>
        <w:t>eccezione</w:t>
      </w:r>
      <w:r w:rsidR="00F65EA0">
        <w:rPr>
          <w:color w:val="000000" w:themeColor="text1"/>
        </w:rPr>
        <w:t>/interrupt</w:t>
      </w:r>
    </w:p>
    <w:p w14:paraId="456DC1E0" w14:textId="25339F1F" w:rsidR="00B67505" w:rsidRPr="00B67505" w:rsidRDefault="00B67505" w:rsidP="00B67505">
      <w:pPr>
        <w:pStyle w:val="Paragrafoelenco"/>
        <w:numPr>
          <w:ilvl w:val="1"/>
          <w:numId w:val="11"/>
        </w:numPr>
        <w:rPr>
          <w:color w:val="000000" w:themeColor="text1"/>
        </w:rPr>
      </w:pPr>
      <w:r w:rsidRPr="002950A5">
        <w:rPr>
          <w:i/>
          <w:color w:val="000000" w:themeColor="text1"/>
          <w:u w:val="single"/>
        </w:rPr>
        <w:t>Exception code</w:t>
      </w:r>
      <w:r w:rsidR="00EF023B">
        <w:rPr>
          <w:i/>
          <w:color w:val="000000" w:themeColor="text1"/>
        </w:rPr>
        <w:t xml:space="preserve"> </w:t>
      </w:r>
      <w:r w:rsidR="00EF023B">
        <w:rPr>
          <w:color w:val="000000" w:themeColor="text1"/>
        </w:rPr>
        <w:t>dice quale tipo di eccezione si è verificato</w:t>
      </w:r>
      <w:r w:rsidR="00E151A3">
        <w:rPr>
          <w:color w:val="000000" w:themeColor="text1"/>
        </w:rPr>
        <w:t>, se il campo è 0 si è verificato un’interrupt</w:t>
      </w:r>
    </w:p>
    <w:p w14:paraId="66E08DC8" w14:textId="1097F10D" w:rsidR="00B67505" w:rsidRPr="00B67505" w:rsidRDefault="00B67505" w:rsidP="00B67505">
      <w:pPr>
        <w:pStyle w:val="Paragrafoelenco"/>
        <w:numPr>
          <w:ilvl w:val="1"/>
          <w:numId w:val="11"/>
        </w:numPr>
        <w:rPr>
          <w:color w:val="000000" w:themeColor="text1"/>
        </w:rPr>
      </w:pPr>
      <w:r w:rsidRPr="002950A5">
        <w:rPr>
          <w:i/>
          <w:color w:val="000000" w:themeColor="text1"/>
          <w:u w:val="single"/>
        </w:rPr>
        <w:t>Pending interrupt</w:t>
      </w:r>
      <w:r>
        <w:rPr>
          <w:color w:val="000000" w:themeColor="text1"/>
        </w:rPr>
        <w:t xml:space="preserve"> dice su quali linee di periferiche </w:t>
      </w:r>
      <w:r w:rsidR="00B17926">
        <w:rPr>
          <w:color w:val="000000" w:themeColor="text1"/>
        </w:rPr>
        <w:t>c’è un interrupt ancora da gestire (alcune possono scattare solo quando vengono abilitate dai rispettivi bit nell’interrupt mask del registro status).</w:t>
      </w:r>
    </w:p>
    <w:p w14:paraId="5D625C7B" w14:textId="1A44A9FF" w:rsidR="00F758D1" w:rsidRPr="00E33BED" w:rsidRDefault="00F758D1" w:rsidP="00994A75">
      <w:pPr>
        <w:pStyle w:val="Paragrafoelenco"/>
        <w:numPr>
          <w:ilvl w:val="0"/>
          <w:numId w:val="11"/>
        </w:numPr>
        <w:rPr>
          <w:i/>
          <w:iCs/>
        </w:rPr>
      </w:pPr>
      <w:r w:rsidRPr="00DC60B5">
        <w:rPr>
          <w:b/>
        </w:rPr>
        <w:t>Status</w:t>
      </w:r>
      <w:r w:rsidR="00CD1311">
        <w:t xml:space="preserve"> contiene alcune informazioni di se</w:t>
      </w:r>
      <w:r w:rsidR="004F78A0">
        <w:t>rvizio</w:t>
      </w:r>
    </w:p>
    <w:p w14:paraId="1D79EEAF" w14:textId="59E76947" w:rsidR="00E33BED" w:rsidRPr="00790B65" w:rsidRDefault="00EA50E0" w:rsidP="00E33BED">
      <w:pPr>
        <w:pStyle w:val="Paragrafoelenco"/>
        <w:numPr>
          <w:ilvl w:val="1"/>
          <w:numId w:val="11"/>
        </w:numPr>
        <w:rPr>
          <w:i/>
          <w:iCs/>
        </w:rPr>
      </w:pPr>
      <w:r w:rsidRPr="002950A5">
        <w:rPr>
          <w:i/>
          <w:noProof/>
          <w:u w:val="single"/>
        </w:rPr>
        <w:t>Interrupt enable</w:t>
      </w:r>
      <w:r>
        <w:rPr>
          <w:noProof/>
        </w:rPr>
        <w:t xml:space="preserve"> se è a 0 </w:t>
      </w:r>
      <w:r w:rsidR="00593E35">
        <w:rPr>
          <w:noProof/>
        </w:rPr>
        <w:t>gli interrupt non sono abilitati</w:t>
      </w:r>
      <w:r w:rsidR="0074163D">
        <w:rPr>
          <w:noProof/>
        </w:rPr>
        <w:t xml:space="preserve"> </w:t>
      </w:r>
      <w:r w:rsidR="0074163D" w:rsidRPr="002950A5">
        <w:rPr>
          <w:noProof/>
          <w:color w:val="70AD47" w:themeColor="accent6"/>
        </w:rPr>
        <w:t>(</w:t>
      </w:r>
      <w:r w:rsidR="0032101F">
        <w:rPr>
          <w:noProof/>
          <w:color w:val="70AD47" w:themeColor="accent6"/>
        </w:rPr>
        <w:t>ridondante</w:t>
      </w:r>
      <w:r w:rsidR="002950A5" w:rsidRPr="002950A5">
        <w:rPr>
          <w:noProof/>
          <w:color w:val="70AD47" w:themeColor="accent6"/>
        </w:rPr>
        <w:t xml:space="preserve">) </w:t>
      </w:r>
    </w:p>
    <w:p w14:paraId="58A84AC5" w14:textId="241DD7DF" w:rsidR="00790B65" w:rsidRPr="00F871F3" w:rsidRDefault="00790B65" w:rsidP="00E33BED">
      <w:pPr>
        <w:pStyle w:val="Paragrafoelenco"/>
        <w:numPr>
          <w:ilvl w:val="1"/>
          <w:numId w:val="11"/>
        </w:numPr>
        <w:rPr>
          <w:iCs/>
        </w:rPr>
      </w:pPr>
      <w:r w:rsidRPr="002950A5">
        <w:rPr>
          <w:i/>
          <w:iCs/>
          <w:u w:val="single"/>
        </w:rPr>
        <w:t>Exception Level</w:t>
      </w:r>
      <w:r w:rsidR="00F871F3">
        <w:rPr>
          <w:i/>
          <w:iCs/>
        </w:rPr>
        <w:t xml:space="preserve"> </w:t>
      </w:r>
      <w:r w:rsidR="00EA4ACB">
        <w:rPr>
          <w:iCs/>
        </w:rPr>
        <w:t>passa a 1 quando si verifica un</w:t>
      </w:r>
      <w:r w:rsidR="007023AE">
        <w:rPr>
          <w:iCs/>
        </w:rPr>
        <w:t xml:space="preserve">’eccezione </w:t>
      </w:r>
      <w:r w:rsidR="00F04DC8">
        <w:rPr>
          <w:iCs/>
        </w:rPr>
        <w:t>e impedisce nuove scrittura di EPC</w:t>
      </w:r>
      <w:r w:rsidR="007023AE">
        <w:rPr>
          <w:iCs/>
        </w:rPr>
        <w:t xml:space="preserve">, </w:t>
      </w:r>
      <w:r w:rsidR="00EC0139">
        <w:rPr>
          <w:iCs/>
        </w:rPr>
        <w:t>consente l’esecuzione dell’handler dell’eccezione</w:t>
      </w:r>
      <w:r w:rsidR="005E166E">
        <w:rPr>
          <w:iCs/>
        </w:rPr>
        <w:t xml:space="preserve"> </w:t>
      </w:r>
      <w:r w:rsidR="002668A5">
        <w:rPr>
          <w:iCs/>
        </w:rPr>
        <w:t>*</w:t>
      </w:r>
      <w:r w:rsidR="00D4673C">
        <w:rPr>
          <w:iCs/>
        </w:rPr>
        <w:t>; va resettato quando l’handler completa il suo lavoro.</w:t>
      </w:r>
      <w:r w:rsidR="004F78A0">
        <w:rPr>
          <w:iCs/>
        </w:rPr>
        <w:t xml:space="preserve"> </w:t>
      </w:r>
      <w:r w:rsidR="004F78A0">
        <w:rPr>
          <w:color w:val="000000" w:themeColor="text1"/>
        </w:rPr>
        <w:t>(inutile per interrupt)</w:t>
      </w:r>
    </w:p>
    <w:p w14:paraId="1C0EE9C4" w14:textId="4936E6DA" w:rsidR="008438F2" w:rsidRPr="00EA50E0" w:rsidRDefault="008438F2" w:rsidP="00E33BED">
      <w:pPr>
        <w:pStyle w:val="Paragrafoelenco"/>
        <w:numPr>
          <w:ilvl w:val="1"/>
          <w:numId w:val="11"/>
        </w:numPr>
        <w:rPr>
          <w:i/>
          <w:iCs/>
        </w:rPr>
      </w:pPr>
      <w:r>
        <w:rPr>
          <w:i/>
          <w:iCs/>
        </w:rPr>
        <w:t>User mode</w:t>
      </w:r>
      <w:r>
        <w:rPr>
          <w:iCs/>
        </w:rPr>
        <w:t xml:space="preserve"> </w:t>
      </w:r>
      <w:r w:rsidR="00E27BB8">
        <w:rPr>
          <w:iCs/>
        </w:rPr>
        <w:t xml:space="preserve">dice che tipo di codice sta venendo processato </w:t>
      </w:r>
      <w:r>
        <w:rPr>
          <w:iCs/>
        </w:rPr>
        <w:t>1= programma utente, 0=</w:t>
      </w:r>
      <w:r w:rsidR="0010164C">
        <w:rPr>
          <w:iCs/>
        </w:rPr>
        <w:t xml:space="preserve">kernel mode </w:t>
      </w:r>
    </w:p>
    <w:p w14:paraId="61CEF7DA" w14:textId="0C842614" w:rsidR="00EA50E0" w:rsidRPr="00A41390" w:rsidRDefault="006219B2" w:rsidP="00E33BED">
      <w:pPr>
        <w:pStyle w:val="Paragrafoelenco"/>
        <w:numPr>
          <w:ilvl w:val="1"/>
          <w:numId w:val="11"/>
        </w:numPr>
        <w:rPr>
          <w:i/>
          <w:iCs/>
        </w:rPr>
      </w:pPr>
      <w:r w:rsidRPr="002950A5">
        <w:rPr>
          <w:b/>
          <w:noProof/>
          <w:u w:val="single"/>
        </w:rPr>
        <w:drawing>
          <wp:anchor distT="0" distB="0" distL="114300" distR="114300" simplePos="0" relativeHeight="251672576" behindDoc="0" locked="0" layoutInCell="1" allowOverlap="1" wp14:anchorId="68911F91" wp14:editId="45D87D32">
            <wp:simplePos x="0" y="0"/>
            <wp:positionH relativeFrom="column">
              <wp:posOffset>360565</wp:posOffset>
            </wp:positionH>
            <wp:positionV relativeFrom="paragraph">
              <wp:posOffset>436765</wp:posOffset>
            </wp:positionV>
            <wp:extent cx="5491480" cy="2669540"/>
            <wp:effectExtent l="0" t="0" r="0" b="0"/>
            <wp:wrapTopAndBottom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7900" t="12950"/>
                    <a:stretch/>
                  </pic:blipFill>
                  <pic:spPr bwMode="auto">
                    <a:xfrm>
                      <a:off x="0" y="0"/>
                      <a:ext cx="5491480" cy="266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377" w:rsidRPr="002950A5">
        <w:rPr>
          <w:i/>
          <w:iCs/>
          <w:u w:val="single"/>
        </w:rPr>
        <w:t>Interrupt mask</w:t>
      </w:r>
      <w:r w:rsidR="00187377">
        <w:rPr>
          <w:iCs/>
        </w:rPr>
        <w:t xml:space="preserve"> </w:t>
      </w:r>
      <w:r w:rsidR="00F33E0B">
        <w:rPr>
          <w:iCs/>
        </w:rPr>
        <w:t>ogni bit del campo individua l’abilitazione su una certa linea di periferiche</w:t>
      </w:r>
    </w:p>
    <w:p w14:paraId="091CB6CC" w14:textId="6FA3CCAD" w:rsidR="00252B9D" w:rsidRPr="00B54588" w:rsidRDefault="00252B9D" w:rsidP="00A41390">
      <w:pPr>
        <w:rPr>
          <w:rStyle w:val="Enfasicorsivo"/>
          <w:i w:val="0"/>
        </w:rPr>
      </w:pPr>
    </w:p>
    <w:p w14:paraId="435521A2" w14:textId="5B6D55DF" w:rsidR="00A41390" w:rsidRPr="0046594E" w:rsidRDefault="002668A5" w:rsidP="00A41390">
      <w:pPr>
        <w:rPr>
          <w:rStyle w:val="Enfasicorsivo"/>
        </w:rPr>
      </w:pPr>
      <w:r>
        <w:rPr>
          <w:rStyle w:val="Enfasicorsivo"/>
        </w:rPr>
        <w:t>*</w:t>
      </w:r>
    </w:p>
    <w:p w14:paraId="07FF819B" w14:textId="77777777" w:rsidR="004C2E45" w:rsidRDefault="00595F63" w:rsidP="00E9651A">
      <w:pPr>
        <w:rPr>
          <w:noProof/>
          <w:color w:val="70AD47" w:themeColor="accent6"/>
        </w:rPr>
      </w:pPr>
      <w:r>
        <w:rPr>
          <w:noProof/>
          <w:color w:val="70AD47" w:themeColor="accent6"/>
        </w:rPr>
        <w:t>Il principio è: u</w:t>
      </w:r>
      <w:r w:rsidR="00570D31" w:rsidRPr="00A42604">
        <w:rPr>
          <w:noProof/>
          <w:color w:val="70AD47" w:themeColor="accent6"/>
        </w:rPr>
        <w:t>n’eccezione</w:t>
      </w:r>
      <w:r>
        <w:rPr>
          <w:noProof/>
          <w:color w:val="70AD47" w:themeColor="accent6"/>
        </w:rPr>
        <w:t xml:space="preserve"> è un’errore fatale,</w:t>
      </w:r>
      <w:r w:rsidR="00570D31" w:rsidRPr="00A42604">
        <w:rPr>
          <w:noProof/>
          <w:color w:val="70AD47" w:themeColor="accent6"/>
        </w:rPr>
        <w:t xml:space="preserve"> </w:t>
      </w:r>
      <w:r>
        <w:rPr>
          <w:noProof/>
          <w:color w:val="70AD47" w:themeColor="accent6"/>
        </w:rPr>
        <w:t xml:space="preserve">non posso interromperne la gestione </w:t>
      </w:r>
      <w:r w:rsidR="00B4511E">
        <w:rPr>
          <w:noProof/>
          <w:color w:val="70AD47" w:themeColor="accent6"/>
        </w:rPr>
        <w:t>per occuparmi di un’altra eccezione (che non dovrebbe nemmeno generarsi)</w:t>
      </w:r>
      <w:r w:rsidR="004C437F">
        <w:rPr>
          <w:noProof/>
          <w:color w:val="70AD47" w:themeColor="accent6"/>
        </w:rPr>
        <w:t xml:space="preserve"> perciò </w:t>
      </w:r>
      <w:r w:rsidR="002668A5" w:rsidRPr="00A42604">
        <w:rPr>
          <w:noProof/>
          <w:color w:val="70AD47" w:themeColor="accent6"/>
        </w:rPr>
        <w:t>viene blocatto il</w:t>
      </w:r>
      <w:r w:rsidR="00A42604" w:rsidRPr="00A42604">
        <w:rPr>
          <w:noProof/>
          <w:color w:val="70AD47" w:themeColor="accent6"/>
        </w:rPr>
        <w:t xml:space="preserve"> </w:t>
      </w:r>
      <w:r w:rsidR="00652C4B" w:rsidRPr="00A42604">
        <w:rPr>
          <w:noProof/>
          <w:color w:val="70AD47" w:themeColor="accent6"/>
        </w:rPr>
        <w:t>bit Exception level</w:t>
      </w:r>
      <w:r w:rsidR="004C437F">
        <w:rPr>
          <w:noProof/>
          <w:color w:val="70AD47" w:themeColor="accent6"/>
        </w:rPr>
        <w:t xml:space="preserve"> quando </w:t>
      </w:r>
      <w:r w:rsidR="00D82493">
        <w:rPr>
          <w:noProof/>
          <w:color w:val="70AD47" w:themeColor="accent6"/>
        </w:rPr>
        <w:t>a</w:t>
      </w:r>
      <w:r w:rsidR="004C2E45">
        <w:rPr>
          <w:noProof/>
          <w:color w:val="70AD47" w:themeColor="accent6"/>
        </w:rPr>
        <w:t>vvio un handler di un’eccezione.</w:t>
      </w:r>
    </w:p>
    <w:p w14:paraId="2882B5BB" w14:textId="722D7ACC" w:rsidR="0057135D" w:rsidRPr="007230DF" w:rsidRDefault="00D82493" w:rsidP="00E9651A">
      <w:pPr>
        <w:rPr>
          <w:rStyle w:val="Enfasicorsivo"/>
          <w:i w:val="0"/>
          <w:iCs w:val="0"/>
          <w:noProof/>
        </w:rPr>
      </w:pPr>
      <w:r>
        <w:rPr>
          <w:noProof/>
          <w:color w:val="70AD47" w:themeColor="accent6"/>
        </w:rPr>
        <w:t xml:space="preserve">L’interrupt, che mi segnala la necessità di fare dell’I/O con delle periferiche, ha </w:t>
      </w:r>
      <w:r w:rsidR="0056314A">
        <w:rPr>
          <w:noProof/>
          <w:color w:val="70AD47" w:themeColor="accent6"/>
        </w:rPr>
        <w:t xml:space="preserve">molto senso che venga gestito con possibili interruzioni a seconda della priorità delle stesse; infatti le </w:t>
      </w:r>
      <w:r w:rsidR="005C35ED">
        <w:rPr>
          <w:noProof/>
          <w:color w:val="70AD47" w:themeColor="accent6"/>
        </w:rPr>
        <w:t>interruzioni non si possono "accavallare” solo nei brevi istanti in cui si sta facendo un</w:t>
      </w:r>
      <w:r w:rsidR="006219B2">
        <w:rPr>
          <w:noProof/>
          <w:color w:val="70AD47" w:themeColor="accent6"/>
        </w:rPr>
        <w:t>’operazione delicata come il salvataggio dell’interrupt mask.</w:t>
      </w:r>
      <w:r>
        <w:rPr>
          <w:noProof/>
          <w:color w:val="70AD47" w:themeColor="accent6"/>
        </w:rPr>
        <w:t xml:space="preserve"> </w:t>
      </w:r>
    </w:p>
    <w:p w14:paraId="434D7EF4" w14:textId="26F85A14" w:rsidR="007230DF" w:rsidRDefault="007230DF" w:rsidP="00B40327"/>
    <w:p w14:paraId="65AA0F62" w14:textId="77777777" w:rsidR="000169BA" w:rsidRDefault="000169BA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3A50F9D1" w14:textId="2061DEB8" w:rsidR="005B5F56" w:rsidRDefault="00537047" w:rsidP="00537047">
      <w:pPr>
        <w:pStyle w:val="Titolo2"/>
      </w:pPr>
      <w:r>
        <w:lastRenderedPageBreak/>
        <w:t>Gestione priorità SW</w:t>
      </w:r>
    </w:p>
    <w:p w14:paraId="398811EF" w14:textId="26809588" w:rsidR="004815CF" w:rsidRDefault="00EA0496" w:rsidP="006F1135">
      <w:r>
        <w:t>Passi da eseguire quando ci si è accertato che l’eccezione era di tipo interrupt</w:t>
      </w:r>
    </w:p>
    <w:p w14:paraId="63D9EC4F" w14:textId="73A3A051" w:rsidR="004815CF" w:rsidRDefault="005A00A9" w:rsidP="005A00A9">
      <w:pPr>
        <w:pStyle w:val="Paragrafoelenco"/>
        <w:numPr>
          <w:ilvl w:val="0"/>
          <w:numId w:val="14"/>
        </w:numPr>
      </w:pPr>
      <w:r>
        <w:t>Fare</w:t>
      </w:r>
      <w:r w:rsidR="00A75421">
        <w:t xml:space="preserve"> </w:t>
      </w:r>
      <w:r w:rsidR="00A75421" w:rsidRPr="00A42604">
        <w:rPr>
          <w:color w:val="70AD47" w:themeColor="accent6"/>
        </w:rPr>
        <w:t>(chi? Exception handler ?)</w:t>
      </w:r>
      <w:r w:rsidRPr="00A42604">
        <w:rPr>
          <w:color w:val="70AD47" w:themeColor="accent6"/>
        </w:rPr>
        <w:t xml:space="preserve"> </w:t>
      </w:r>
      <w:r>
        <w:t xml:space="preserve">AND tra </w:t>
      </w:r>
      <w:r w:rsidRPr="005A5543">
        <w:rPr>
          <w:i/>
        </w:rPr>
        <w:t>interrupt pending e interrup mask</w:t>
      </w:r>
      <w:r>
        <w:t xml:space="preserve"> per capire </w:t>
      </w:r>
      <w:r w:rsidR="005A5543">
        <w:t>quale interrupt è presente ed è abilitato (copiare registro status e cause per dopo)</w:t>
      </w:r>
    </w:p>
    <w:p w14:paraId="7BEA5B87" w14:textId="41FB00E3" w:rsidR="005A5543" w:rsidRDefault="00C47D7E" w:rsidP="005A00A9">
      <w:pPr>
        <w:pStyle w:val="Paragrafoelenco"/>
        <w:numPr>
          <w:ilvl w:val="0"/>
          <w:numId w:val="14"/>
        </w:numPr>
      </w:pPr>
      <w:r>
        <w:t xml:space="preserve">Individuare l’interrupt abilitato pendente con priorità più alta cioè </w:t>
      </w:r>
      <w:r w:rsidR="00A44537">
        <w:t>con bit più a SX (= + priorità)</w:t>
      </w:r>
    </w:p>
    <w:p w14:paraId="0E3CD092" w14:textId="6D09468D" w:rsidR="00F920E0" w:rsidRDefault="00F920E0" w:rsidP="005A00A9">
      <w:pPr>
        <w:pStyle w:val="Paragrafoelenco"/>
        <w:numPr>
          <w:ilvl w:val="0"/>
          <w:numId w:val="14"/>
        </w:numPr>
      </w:pPr>
      <w:r>
        <w:t xml:space="preserve">Salvare </w:t>
      </w:r>
      <w:r w:rsidRPr="0096334D">
        <w:rPr>
          <w:i/>
        </w:rPr>
        <w:t>interrupt mask</w:t>
      </w:r>
      <w:r>
        <w:t xml:space="preserve"> del registro status </w:t>
      </w:r>
      <w:r w:rsidRPr="00A42604">
        <w:rPr>
          <w:color w:val="70AD47" w:themeColor="accent6"/>
        </w:rPr>
        <w:t>(ma non l’ho già fatto nel passo 1 ????)</w:t>
      </w:r>
    </w:p>
    <w:p w14:paraId="2BF18F0A" w14:textId="14E0D68A" w:rsidR="00F920E0" w:rsidRDefault="00526D55" w:rsidP="005A00A9">
      <w:pPr>
        <w:pStyle w:val="Paragrafoelenco"/>
        <w:numPr>
          <w:ilvl w:val="0"/>
          <w:numId w:val="14"/>
        </w:numPr>
      </w:pPr>
      <w:r>
        <w:t>Disabilitare nell’</w:t>
      </w:r>
      <w:r w:rsidRPr="0096334D">
        <w:rPr>
          <w:i/>
        </w:rPr>
        <w:t>interrupt mask</w:t>
      </w:r>
      <w:r>
        <w:t xml:space="preserve"> tutte le eccezioni con priorità minore o uguale a quella in gestione</w:t>
      </w:r>
    </w:p>
    <w:p w14:paraId="745C52C9" w14:textId="21C25183" w:rsidR="00526D55" w:rsidRPr="00A42604" w:rsidRDefault="00015A69" w:rsidP="005A00A9">
      <w:pPr>
        <w:pStyle w:val="Paragrafoelenco"/>
        <w:numPr>
          <w:ilvl w:val="0"/>
          <w:numId w:val="14"/>
        </w:numPr>
        <w:rPr>
          <w:color w:val="70AD47" w:themeColor="accent6"/>
        </w:rPr>
      </w:pPr>
      <w:r>
        <w:t xml:space="preserve">Salvare lo stato del processore con i registri che andrò ad intaccare </w:t>
      </w:r>
      <w:r w:rsidRPr="00A42604">
        <w:rPr>
          <w:color w:val="70AD47" w:themeColor="accent6"/>
        </w:rPr>
        <w:t>(</w:t>
      </w:r>
      <w:r w:rsidRPr="00B511CF">
        <w:rPr>
          <w:strike/>
          <w:color w:val="70AD47" w:themeColor="accent6"/>
        </w:rPr>
        <w:t>quindi sa già cosa fare a questo punto ??</w:t>
      </w:r>
      <w:r w:rsidR="00B511CF">
        <w:rPr>
          <w:color w:val="70AD47" w:themeColor="accent6"/>
        </w:rPr>
        <w:t xml:space="preserve"> sono sempre i soliti usati nei passaggi di parametri</w:t>
      </w:r>
      <w:r w:rsidRPr="00A42604">
        <w:rPr>
          <w:color w:val="70AD47" w:themeColor="accent6"/>
        </w:rPr>
        <w:t>)</w:t>
      </w:r>
    </w:p>
    <w:p w14:paraId="19D73AF1" w14:textId="07EF5762" w:rsidR="00015A69" w:rsidRDefault="0096334D" w:rsidP="005A00A9">
      <w:pPr>
        <w:pStyle w:val="Paragrafoelenco"/>
        <w:numPr>
          <w:ilvl w:val="0"/>
          <w:numId w:val="14"/>
        </w:numPr>
      </w:pPr>
      <w:r>
        <w:t>Setto a 1 l’</w:t>
      </w:r>
      <w:r w:rsidRPr="0096334D">
        <w:rPr>
          <w:i/>
        </w:rPr>
        <w:t>interrupt enable</w:t>
      </w:r>
      <w:r>
        <w:t xml:space="preserve"> bit per consentire il sopravvento di interrupt con priorità più alti</w:t>
      </w:r>
    </w:p>
    <w:p w14:paraId="5563E65D" w14:textId="1A3F7276" w:rsidR="00015A69" w:rsidRDefault="00B0180C" w:rsidP="005A00A9">
      <w:pPr>
        <w:pStyle w:val="Paragrafoelenco"/>
        <w:numPr>
          <w:ilvl w:val="0"/>
          <w:numId w:val="14"/>
        </w:numPr>
      </w:pPr>
      <w:r w:rsidRPr="007D4971">
        <w:rPr>
          <w:u w:val="single"/>
        </w:rPr>
        <w:t>Gestir</w:t>
      </w:r>
      <w:r w:rsidR="000D43DD" w:rsidRPr="007D4971">
        <w:rPr>
          <w:u w:val="single"/>
        </w:rPr>
        <w:t>e</w:t>
      </w:r>
      <w:r w:rsidR="000D43DD">
        <w:t xml:space="preserve"> appropriatamente l’interrupt</w:t>
      </w:r>
    </w:p>
    <w:p w14:paraId="79CB4547" w14:textId="16E3F18A" w:rsidR="003E60E0" w:rsidRDefault="003E60E0" w:rsidP="005A00A9">
      <w:pPr>
        <w:pStyle w:val="Paragrafoelenco"/>
        <w:numPr>
          <w:ilvl w:val="0"/>
          <w:numId w:val="14"/>
        </w:numPr>
      </w:pPr>
      <w:r>
        <w:t xml:space="preserve">Disabilitare interrupt enable </w:t>
      </w:r>
      <w:r w:rsidR="00A039E0">
        <w:t xml:space="preserve">per poter ripristinare l’interrupt mask salvata </w:t>
      </w:r>
      <w:r w:rsidR="00125846">
        <w:t>nel passaggio 3</w:t>
      </w:r>
    </w:p>
    <w:p w14:paraId="15F9454A" w14:textId="78AAA549" w:rsidR="00125846" w:rsidRDefault="00125846" w:rsidP="005A00A9">
      <w:pPr>
        <w:pStyle w:val="Paragrafoelenco"/>
        <w:numPr>
          <w:ilvl w:val="0"/>
          <w:numId w:val="14"/>
        </w:numPr>
      </w:pPr>
      <w:r>
        <w:t>Ripristinare stato</w:t>
      </w:r>
    </w:p>
    <w:p w14:paraId="5AF6A184" w14:textId="77777777" w:rsidR="0090426D" w:rsidRDefault="0090426D" w:rsidP="0090426D"/>
    <w:p w14:paraId="5DDF2DFD" w14:textId="739DB55E" w:rsidR="00C1163F" w:rsidRPr="000D43DD" w:rsidRDefault="00C1163F" w:rsidP="0090426D">
      <w:pPr>
        <w:rPr>
          <w:color w:val="70AD47" w:themeColor="accent6"/>
        </w:rPr>
      </w:pPr>
      <w:r w:rsidRPr="000D43DD">
        <w:rPr>
          <w:color w:val="70AD47" w:themeColor="accent6"/>
        </w:rPr>
        <w:t>Nota: il passaggio 0 non dovrebbe essere la disattivazione degli interrupt</w:t>
      </w:r>
      <w:r w:rsidR="00AD6016">
        <w:rPr>
          <w:color w:val="70AD47" w:themeColor="accent6"/>
        </w:rPr>
        <w:t xml:space="preserve"> </w:t>
      </w:r>
      <w:r w:rsidR="0002469B">
        <w:rPr>
          <w:color w:val="70AD47" w:themeColor="accent6"/>
        </w:rPr>
        <w:t>perché anche le prime operazioni non andrebbero interrotte</w:t>
      </w:r>
      <w:r w:rsidRPr="000D43DD">
        <w:rPr>
          <w:color w:val="70AD47" w:themeColor="accent6"/>
        </w:rPr>
        <w:t xml:space="preserve"> ?</w:t>
      </w:r>
      <w:r w:rsidR="00EB0D8D" w:rsidRPr="000D43DD">
        <w:rPr>
          <w:color w:val="70AD47" w:themeColor="accent6"/>
        </w:rPr>
        <w:t xml:space="preserve"> [</w:t>
      </w:r>
      <w:r w:rsidR="00AD16F7">
        <w:rPr>
          <w:color w:val="70AD47" w:themeColor="accent6"/>
        </w:rPr>
        <w:t xml:space="preserve">quando parte un handler </w:t>
      </w:r>
      <w:r w:rsidR="00736EA0">
        <w:rPr>
          <w:color w:val="70AD47" w:themeColor="accent6"/>
        </w:rPr>
        <w:t>la macchina diventa sorda alle eccezioni</w:t>
      </w:r>
      <w:r w:rsidR="0002469B">
        <w:rPr>
          <w:color w:val="70AD47" w:themeColor="accent6"/>
        </w:rPr>
        <w:t xml:space="preserve"> (nessun</w:t>
      </w:r>
      <w:r w:rsidR="009E4DEF">
        <w:rPr>
          <w:color w:val="70AD47" w:themeColor="accent6"/>
        </w:rPr>
        <w:t>o ha il diritto di bloccare l’esecuzione)</w:t>
      </w:r>
      <w:r w:rsidR="00736EA0">
        <w:rPr>
          <w:color w:val="70AD47" w:themeColor="accent6"/>
        </w:rPr>
        <w:t>, dovrebbe tornare a sentirle solo dopo che si è accertata trattarsi di un interrupt</w:t>
      </w:r>
      <w:r w:rsidR="0044729D">
        <w:rPr>
          <w:color w:val="70AD47" w:themeColor="accent6"/>
        </w:rPr>
        <w:t xml:space="preserve"> e la sua gestione non è in una fase delicata </w:t>
      </w:r>
      <w:r w:rsidR="003A270E">
        <w:rPr>
          <w:color w:val="70AD47" w:themeColor="accent6"/>
        </w:rPr>
        <w:t>(solo lo stato 7 si può interrompere ?)</w:t>
      </w:r>
      <w:r w:rsidR="00EB0D8D" w:rsidRPr="000D43DD">
        <w:rPr>
          <w:color w:val="70AD47" w:themeColor="accent6"/>
        </w:rPr>
        <w:t>]</w:t>
      </w:r>
    </w:p>
    <w:p w14:paraId="5674B3A5" w14:textId="77777777" w:rsidR="00345805" w:rsidRDefault="00345805" w:rsidP="006F1135"/>
    <w:p w14:paraId="6C406242" w14:textId="4AE85CF1" w:rsidR="00345805" w:rsidRDefault="00345805" w:rsidP="002141EB">
      <w:pPr>
        <w:pStyle w:val="Titolo2"/>
      </w:pPr>
      <w:r>
        <w:t>Roba scritta g</w:t>
      </w:r>
      <w:r w:rsidR="002141EB">
        <w:t>uardando l’elearning</w:t>
      </w:r>
    </w:p>
    <w:p w14:paraId="694E77E4" w14:textId="284F8E83" w:rsidR="006F1135" w:rsidRDefault="006F1135" w:rsidP="006F1135">
      <w:r>
        <w:t>Quando si verifica un interrupt di livello superiore, a livelllo Sw si deve:</w:t>
      </w:r>
    </w:p>
    <w:p w14:paraId="089A738D" w14:textId="347CFE8B" w:rsidR="006F1135" w:rsidRDefault="00CE1123" w:rsidP="006F1135">
      <w:pPr>
        <w:pStyle w:val="Paragrafoelenco"/>
        <w:numPr>
          <w:ilvl w:val="0"/>
          <w:numId w:val="9"/>
        </w:numPr>
      </w:pPr>
      <w:r>
        <w:t>Salvare l’EPC del gestore da interrompere</w:t>
      </w:r>
    </w:p>
    <w:p w14:paraId="0DFCC0CC" w14:textId="481270B4" w:rsidR="00CE1123" w:rsidRDefault="00CE1123" w:rsidP="006F1135">
      <w:pPr>
        <w:pStyle w:val="Paragrafoelenco"/>
        <w:numPr>
          <w:ilvl w:val="0"/>
          <w:numId w:val="9"/>
        </w:numPr>
      </w:pPr>
      <w:r>
        <w:t>Salvare l’RMI del gestore da interrompere</w:t>
      </w:r>
    </w:p>
    <w:p w14:paraId="4081A136" w14:textId="406C30CF" w:rsidR="00CE1123" w:rsidRDefault="00CE1123" w:rsidP="006F1135">
      <w:pPr>
        <w:pStyle w:val="Paragrafoelenco"/>
        <w:numPr>
          <w:ilvl w:val="0"/>
          <w:numId w:val="9"/>
        </w:numPr>
      </w:pPr>
      <w:r>
        <w:t>Cambiare l’</w:t>
      </w:r>
      <w:r w:rsidR="00F05B15">
        <w:t>RMI</w:t>
      </w:r>
      <w:r>
        <w:t xml:space="preserve"> in modo da disabilitare gli</w:t>
      </w:r>
      <w:r w:rsidR="00F05B15">
        <w:t xml:space="preserve"> interrupt di livello inferiore o uguale</w:t>
      </w:r>
    </w:p>
    <w:p w14:paraId="228416D2" w14:textId="1442F664" w:rsidR="00F05B15" w:rsidRDefault="00F05B15" w:rsidP="006F1135">
      <w:pPr>
        <w:pStyle w:val="Paragrafoelenco"/>
        <w:numPr>
          <w:ilvl w:val="0"/>
          <w:numId w:val="9"/>
        </w:numPr>
      </w:pPr>
      <w:r>
        <w:t>Riabilitare gli interrupt</w:t>
      </w:r>
    </w:p>
    <w:p w14:paraId="522BFAC6" w14:textId="65F9040A" w:rsidR="00470CE0" w:rsidRDefault="00470CE0" w:rsidP="006F1135">
      <w:pPr>
        <w:pStyle w:val="Paragrafoelenco"/>
        <w:numPr>
          <w:ilvl w:val="0"/>
          <w:numId w:val="9"/>
        </w:numPr>
      </w:pPr>
      <w:r>
        <w:t>Proseguire con la gestione dell’interrupt</w:t>
      </w:r>
    </w:p>
    <w:p w14:paraId="1D371A4F" w14:textId="02A67ED8" w:rsidR="00470CE0" w:rsidRDefault="00470CE0" w:rsidP="006F1135">
      <w:pPr>
        <w:pStyle w:val="Paragrafoelenco"/>
        <w:numPr>
          <w:ilvl w:val="0"/>
          <w:numId w:val="9"/>
        </w:numPr>
      </w:pPr>
      <w:r>
        <w:t>Disabilitare gli interrupt</w:t>
      </w:r>
    </w:p>
    <w:p w14:paraId="5C4FF63E" w14:textId="05AAA98E" w:rsidR="00470CE0" w:rsidRDefault="00470CE0" w:rsidP="006F1135">
      <w:pPr>
        <w:pStyle w:val="Paragrafoelenco"/>
        <w:numPr>
          <w:ilvl w:val="0"/>
          <w:numId w:val="9"/>
        </w:numPr>
      </w:pPr>
      <w:r>
        <w:t>Ripristinare l’RMI e l’EPC del gestore interrotto precedentemente</w:t>
      </w:r>
    </w:p>
    <w:p w14:paraId="6DFC5DE2" w14:textId="19B147BD" w:rsidR="00470CE0" w:rsidRDefault="00470CE0" w:rsidP="006F1135">
      <w:pPr>
        <w:pStyle w:val="Paragrafoelenco"/>
        <w:numPr>
          <w:ilvl w:val="0"/>
          <w:numId w:val="9"/>
        </w:numPr>
      </w:pPr>
      <w:r>
        <w:t>Restituire il controllo al gestore interrotto precedentemente</w:t>
      </w:r>
    </w:p>
    <w:p w14:paraId="7F7A80EF" w14:textId="32C70A79" w:rsidR="00470CE0" w:rsidRPr="000D43DD" w:rsidRDefault="00F25368" w:rsidP="00470CE0">
      <w:pPr>
        <w:rPr>
          <w:color w:val="70AD47" w:themeColor="accent6"/>
        </w:rPr>
      </w:pPr>
      <w:r w:rsidRPr="000D43DD">
        <w:rPr>
          <w:color w:val="70AD47" w:themeColor="accent6"/>
        </w:rPr>
        <w:t xml:space="preserve">Nota personale: il passaggio 0 non dovrebbe essere </w:t>
      </w:r>
      <w:r w:rsidR="00D338E1" w:rsidRPr="000D43DD">
        <w:rPr>
          <w:color w:val="70AD47" w:themeColor="accent6"/>
        </w:rPr>
        <w:t>la disattivazione degli interrupt ?</w:t>
      </w:r>
      <w:r w:rsidR="0090426D" w:rsidRPr="000D43DD">
        <w:rPr>
          <w:color w:val="70AD47" w:themeColor="accent6"/>
        </w:rPr>
        <w:t xml:space="preserve"> </w:t>
      </w:r>
      <w:r w:rsidR="0090426D" w:rsidRPr="00F23A8F">
        <w:rPr>
          <w:strike/>
          <w:color w:val="70AD47" w:themeColor="accent6"/>
        </w:rPr>
        <w:t xml:space="preserve">EPC che c***o serve </w:t>
      </w:r>
      <w:r w:rsidR="005E02BE" w:rsidRPr="00F23A8F">
        <w:rPr>
          <w:strike/>
          <w:color w:val="70AD47" w:themeColor="accent6"/>
        </w:rPr>
        <w:t>?</w:t>
      </w:r>
      <w:r w:rsidR="006219B2">
        <w:rPr>
          <w:color w:val="70AD47" w:themeColor="accent6"/>
        </w:rPr>
        <w:t xml:space="preserve"> Per il resto è quasi uguale alla roba sopra che ho preso dal libro.</w:t>
      </w:r>
    </w:p>
    <w:p w14:paraId="4F6AD106" w14:textId="77777777" w:rsidR="00722E7E" w:rsidRDefault="00722E7E" w:rsidP="00470CE0">
      <w:pPr>
        <w:rPr>
          <w:color w:val="70AD47" w:themeColor="accent6"/>
        </w:rPr>
      </w:pPr>
    </w:p>
    <w:p w14:paraId="5763EAE2" w14:textId="5C776C97" w:rsidR="0020429F" w:rsidRDefault="0051175D" w:rsidP="00470CE0">
      <w:r>
        <w:t>Le priorità</w:t>
      </w:r>
      <w:r w:rsidR="009E08BE">
        <w:t xml:space="preserve"> de</w:t>
      </w:r>
      <w:r w:rsidR="00242B23">
        <w:t>i vari interrupt v</w:t>
      </w:r>
      <w:r w:rsidR="007E5DA4">
        <w:t xml:space="preserve">engono assegnati dal sistema operativo. </w:t>
      </w:r>
      <w:r w:rsidR="008126BE">
        <w:t>L’identificazione della periferica che ha generato l’interrupt avviene con le due stesse tecniche usate per identificare l’eccezion</w:t>
      </w:r>
      <w:r w:rsidR="00FC762E">
        <w:t>e</w:t>
      </w:r>
      <w:r w:rsidR="008126BE">
        <w:t>:</w:t>
      </w:r>
    </w:p>
    <w:p w14:paraId="3627C59B" w14:textId="6FB18871" w:rsidR="008126BE" w:rsidRDefault="008126BE" w:rsidP="008126BE">
      <w:pPr>
        <w:pStyle w:val="Paragrafoelenco"/>
        <w:numPr>
          <w:ilvl w:val="0"/>
          <w:numId w:val="1"/>
        </w:numPr>
      </w:pPr>
      <w:r>
        <w:t>Tramite registro cause che contiene l’id della periferica</w:t>
      </w:r>
      <w:r w:rsidR="00C40634">
        <w:t xml:space="preserve"> &lt;&lt;comunicato dal device&gt;&gt;</w:t>
      </w:r>
    </w:p>
    <w:p w14:paraId="6ECBA1CA" w14:textId="489E002C" w:rsidR="00C40634" w:rsidRDefault="008126BE" w:rsidP="00FC762E">
      <w:pPr>
        <w:pStyle w:val="Paragrafoelenco"/>
        <w:numPr>
          <w:ilvl w:val="0"/>
          <w:numId w:val="1"/>
        </w:numPr>
      </w:pPr>
      <w:r>
        <w:t xml:space="preserve">Tramite </w:t>
      </w:r>
      <w:r w:rsidR="009133FD">
        <w:t xml:space="preserve">indirizzo vettorizzato </w:t>
      </w:r>
      <w:r w:rsidR="00C40634">
        <w:t>comunicato dal &lt;&lt;comunicato dal device&gt;&gt;</w:t>
      </w:r>
    </w:p>
    <w:p w14:paraId="56745998" w14:textId="4468EB17" w:rsidR="00FC762E" w:rsidRDefault="00FC762E" w:rsidP="00FC762E">
      <w:r>
        <w:t xml:space="preserve">L’importante è che in entrambi i casi </w:t>
      </w:r>
      <w:r w:rsidR="001A437C">
        <w:t xml:space="preserve">quando il processore rileva l’interrupt conosce l’id della periferica. </w:t>
      </w:r>
    </w:p>
    <w:p w14:paraId="1472C26C" w14:textId="21B403AD" w:rsidR="0020429F" w:rsidRDefault="0020429F" w:rsidP="00537047">
      <w:pPr>
        <w:pStyle w:val="Titolo2"/>
      </w:pPr>
      <w:r>
        <w:t>Gestione priorità HW</w:t>
      </w:r>
    </w:p>
    <w:p w14:paraId="66E60754" w14:textId="06D76391" w:rsidR="0020429F" w:rsidRDefault="00731797" w:rsidP="00470CE0">
      <w:r>
        <w:t>Vi possono essere più periferiche collegate sulla stessa linea, le quali tra loro avrebbero stessa priorità. Tramite una tecnica chiamata Daisy-chain si introduce una priorità hw in base all’ordine delle periferiche lungo la linea</w:t>
      </w:r>
      <w:r w:rsidR="00537047">
        <w:t>. [non ci interessa ?]</w:t>
      </w:r>
    </w:p>
    <w:p w14:paraId="3633DB93" w14:textId="3362F4CA" w:rsidR="006B775E" w:rsidRDefault="001831B3" w:rsidP="00E46BAE">
      <w:pPr>
        <w:pStyle w:val="Titolo1"/>
        <w:jc w:val="center"/>
      </w:pPr>
      <w:r>
        <w:lastRenderedPageBreak/>
        <w:t>CACHE</w:t>
      </w:r>
    </w:p>
    <w:p w14:paraId="1606CD96" w14:textId="7688E6EF" w:rsidR="00016E3E" w:rsidRDefault="00280E10" w:rsidP="00016E3E">
      <w:r>
        <w:t>I progettisti di un sistema devono fare compromessi anche per la gestione delle memorie:</w:t>
      </w:r>
    </w:p>
    <w:p w14:paraId="32300051" w14:textId="3B85A822" w:rsidR="00280E10" w:rsidRDefault="00280E10" w:rsidP="00280E10">
      <w:pPr>
        <w:pStyle w:val="Paragrafoelenco"/>
        <w:numPr>
          <w:ilvl w:val="0"/>
          <w:numId w:val="1"/>
        </w:numPr>
      </w:pPr>
      <w:r>
        <w:t xml:space="preserve">Quelle </w:t>
      </w:r>
      <w:r w:rsidRPr="004B690D">
        <w:rPr>
          <w:i/>
          <w:u w:val="single"/>
        </w:rPr>
        <w:t>veloci</w:t>
      </w:r>
      <w:r>
        <w:t xml:space="preserve"> sono </w:t>
      </w:r>
      <w:r w:rsidR="00421165">
        <w:t>costose e piccole per natura</w:t>
      </w:r>
    </w:p>
    <w:p w14:paraId="3422F109" w14:textId="0F1071E4" w:rsidR="00421165" w:rsidRDefault="00421165" w:rsidP="00280E10">
      <w:pPr>
        <w:pStyle w:val="Paragrafoelenco"/>
        <w:numPr>
          <w:ilvl w:val="0"/>
          <w:numId w:val="1"/>
        </w:numPr>
      </w:pPr>
      <w:r>
        <w:t xml:space="preserve">Quelle </w:t>
      </w:r>
      <w:r w:rsidRPr="004B690D">
        <w:rPr>
          <w:i/>
          <w:u w:val="single"/>
        </w:rPr>
        <w:t>grandi</w:t>
      </w:r>
      <w:r>
        <w:t xml:space="preserve"> sono economiche e grandi ma lente</w:t>
      </w:r>
    </w:p>
    <w:p w14:paraId="04B094AA" w14:textId="001A6606" w:rsidR="00421165" w:rsidRDefault="00856C10" w:rsidP="00421165">
      <w:r>
        <w:t>Si cerca quindi di costruire un ponte</w:t>
      </w:r>
      <w:r w:rsidR="00047B97">
        <w:t xml:space="preserve"> velocizzi l’accesso a grandi quantità di dati; lo si fa sfruttando due principi</w:t>
      </w:r>
      <w:r w:rsidR="00A30F5D">
        <w:t>:</w:t>
      </w:r>
    </w:p>
    <w:p w14:paraId="17E28CB2" w14:textId="3148DE3A" w:rsidR="00A30F5D" w:rsidRDefault="00A30F5D" w:rsidP="00A30F5D">
      <w:pPr>
        <w:pStyle w:val="Paragrafoelenco"/>
        <w:numPr>
          <w:ilvl w:val="0"/>
          <w:numId w:val="15"/>
        </w:numPr>
      </w:pPr>
      <w:r>
        <w:t xml:space="preserve">Località </w:t>
      </w:r>
      <w:r w:rsidRPr="004B690D">
        <w:rPr>
          <w:b/>
        </w:rPr>
        <w:t>Temporale</w:t>
      </w:r>
      <w:r>
        <w:t xml:space="preserve"> </w:t>
      </w:r>
      <w:r w:rsidR="001256AA">
        <w:t>afferma che, statisticamente, è molto probabile che dopo l’accesso ad un determinato dato</w:t>
      </w:r>
      <w:r w:rsidR="002473F2">
        <w:t xml:space="preserve"> lo si usi ancora nelle frazioni di tempo immediatamente successive</w:t>
      </w:r>
      <w:r w:rsidR="00856C10">
        <w:t>.</w:t>
      </w:r>
    </w:p>
    <w:p w14:paraId="62AAF3E7" w14:textId="02897879" w:rsidR="00A30F5D" w:rsidRDefault="00A30F5D" w:rsidP="00A30F5D">
      <w:pPr>
        <w:pStyle w:val="Paragrafoelenco"/>
        <w:numPr>
          <w:ilvl w:val="0"/>
          <w:numId w:val="15"/>
        </w:numPr>
      </w:pPr>
      <w:r>
        <w:t xml:space="preserve">Località </w:t>
      </w:r>
      <w:r w:rsidRPr="004B690D">
        <w:rPr>
          <w:b/>
        </w:rPr>
        <w:t>Spazial</w:t>
      </w:r>
      <w:r w:rsidR="004B690D">
        <w:rPr>
          <w:b/>
        </w:rPr>
        <w:t xml:space="preserve">e </w:t>
      </w:r>
      <w:r w:rsidR="004B690D">
        <w:t xml:space="preserve">afferma che, statisticamente, è molto probabile </w:t>
      </w:r>
      <w:r w:rsidR="00BD6281">
        <w:t>che dopo l’accesso ad un determinato dato sia necessario usare anche i dati contigui (esempio ideale è l’array)</w:t>
      </w:r>
      <w:r w:rsidR="00856C10">
        <w:t>.</w:t>
      </w:r>
    </w:p>
    <w:p w14:paraId="45295D54" w14:textId="77777777" w:rsidR="00103B4E" w:rsidRDefault="00103B4E" w:rsidP="008761CF">
      <w:pPr>
        <w:pStyle w:val="Titolo3"/>
      </w:pPr>
    </w:p>
    <w:p w14:paraId="68BE1991" w14:textId="2B2D91A0" w:rsidR="00856C10" w:rsidRDefault="00FC15BF" w:rsidP="008761CF">
      <w:pPr>
        <w:pStyle w:val="Titolo3"/>
      </w:pPr>
      <w:r>
        <w:t>Gerarchia delle memorie</w:t>
      </w:r>
    </w:p>
    <w:p w14:paraId="36B07963" w14:textId="32A9B1CE" w:rsidR="00FC15BF" w:rsidRDefault="00FC15BF" w:rsidP="00856C10">
      <w:r>
        <w:t>Significa distinguere le caratteristiche tecniche delle diverse locazioni di memoria</w:t>
      </w:r>
      <w:r w:rsidR="008761CF">
        <w:t>. In soldoni:</w:t>
      </w:r>
    </w:p>
    <w:p w14:paraId="025FDCE3" w14:textId="2CF0D248" w:rsidR="008761CF" w:rsidRDefault="008761CF" w:rsidP="008761CF">
      <w:pPr>
        <w:pStyle w:val="Paragrafoelenco"/>
        <w:numPr>
          <w:ilvl w:val="0"/>
          <w:numId w:val="1"/>
        </w:numPr>
      </w:pPr>
      <w:r>
        <w:t>I registri sono già interni al processore, l’accesso è istantaneo</w:t>
      </w:r>
    </w:p>
    <w:p w14:paraId="3133D7F6" w14:textId="170DEE10" w:rsidR="008761CF" w:rsidRDefault="008761CF" w:rsidP="008761CF">
      <w:pPr>
        <w:pStyle w:val="Paragrafoelenco"/>
        <w:numPr>
          <w:ilvl w:val="0"/>
          <w:numId w:val="1"/>
        </w:numPr>
      </w:pPr>
      <w:r>
        <w:t xml:space="preserve">La memoria </w:t>
      </w:r>
      <w:r w:rsidRPr="00103B4E">
        <w:rPr>
          <w:b/>
        </w:rPr>
        <w:t>Cache</w:t>
      </w:r>
      <w:r w:rsidR="00B375EA">
        <w:t xml:space="preserve">, divisa in vari livelli, è più </w:t>
      </w:r>
      <w:r w:rsidR="00516308">
        <w:t>“vicina” (i produttori di CPU la inglobano nel chip)</w:t>
      </w:r>
      <w:r w:rsidR="00471AA9">
        <w:t xml:space="preserve"> [accesso pochi ns]</w:t>
      </w:r>
    </w:p>
    <w:p w14:paraId="373C3F48" w14:textId="100A9C3A" w:rsidR="003034F2" w:rsidRDefault="003034F2" w:rsidP="008761CF">
      <w:pPr>
        <w:pStyle w:val="Paragrafoelenco"/>
        <w:numPr>
          <w:ilvl w:val="0"/>
          <w:numId w:val="1"/>
        </w:numPr>
      </w:pPr>
      <w:r>
        <w:t xml:space="preserve">La memoria RAM contiene </w:t>
      </w:r>
      <w:r w:rsidR="00F77756">
        <w:t xml:space="preserve">tutti i dati </w:t>
      </w:r>
      <w:r w:rsidR="001436B6">
        <w:t>necessari per l’esecuzione dei programmi a run time</w:t>
      </w:r>
      <w:r w:rsidR="00471AA9">
        <w:t xml:space="preserve"> [accesso decine di ns]</w:t>
      </w:r>
    </w:p>
    <w:p w14:paraId="06C55D5E" w14:textId="3594CEA2" w:rsidR="001436B6" w:rsidRDefault="001436B6" w:rsidP="008761CF">
      <w:pPr>
        <w:pStyle w:val="Paragrafoelenco"/>
        <w:numPr>
          <w:ilvl w:val="0"/>
          <w:numId w:val="1"/>
        </w:numPr>
      </w:pPr>
      <w:r>
        <w:t xml:space="preserve">La memoria di massa contiene </w:t>
      </w:r>
      <w:r w:rsidR="00471AA9">
        <w:t>di tutto e di più [accesso in milioni di ns</w:t>
      </w:r>
      <w:r w:rsidR="00103B4E">
        <w:t>]</w:t>
      </w:r>
    </w:p>
    <w:p w14:paraId="3EF81AC1" w14:textId="77777777" w:rsidR="00103B4E" w:rsidRDefault="00103B4E" w:rsidP="00103B4E">
      <w:pPr>
        <w:pStyle w:val="Paragrafoelenco"/>
      </w:pPr>
    </w:p>
    <w:p w14:paraId="7EEBC295" w14:textId="526975C5" w:rsidR="00103B4E" w:rsidRDefault="00103B4E" w:rsidP="00103B4E">
      <w:pPr>
        <w:pStyle w:val="Titolo2"/>
      </w:pPr>
      <w:r>
        <w:t>Cache</w:t>
      </w:r>
    </w:p>
    <w:p w14:paraId="4D18FB31" w14:textId="06152711" w:rsidR="00103B4E" w:rsidRDefault="00103B4E" w:rsidP="00103B4E">
      <w:r>
        <w:t xml:space="preserve">La memoria cache </w:t>
      </w:r>
      <w:r w:rsidR="007D3C51">
        <w:t xml:space="preserve">è la </w:t>
      </w:r>
      <w:r w:rsidR="00DB4CA0">
        <w:t>quella memoria tampone, invisibile al programmatore, che verrà costantemente riempita di dati dalla Ram, secondo varie tecniche, per velocizzarne l’accesso.</w:t>
      </w:r>
    </w:p>
    <w:p w14:paraId="0723DE55" w14:textId="7D9A2D2A" w:rsidR="00DB4CA0" w:rsidRDefault="00DB4CA0" w:rsidP="00103B4E">
      <w:r>
        <w:t xml:space="preserve">Quando la CPU cerca di accedere ad un dato </w:t>
      </w:r>
      <w:r w:rsidR="000C6C26">
        <w:t xml:space="preserve">e questo si trova in cache si è verificato un </w:t>
      </w:r>
      <w:r w:rsidR="000C6C26">
        <w:rPr>
          <w:i/>
        </w:rPr>
        <w:t>hit</w:t>
      </w:r>
      <w:r w:rsidR="000C6C26">
        <w:t>. Più è alto l’</w:t>
      </w:r>
      <w:r w:rsidR="000C6C26">
        <w:rPr>
          <w:i/>
        </w:rPr>
        <w:t>hit rate</w:t>
      </w:r>
      <w:r w:rsidR="000C6C26">
        <w:t>, cioè la probabilità di fare hit accedendo ai dati più è veloce il sistema.</w:t>
      </w:r>
    </w:p>
    <w:p w14:paraId="507041D3" w14:textId="40FA23EC" w:rsidR="000C6C26" w:rsidRDefault="00B13055" w:rsidP="00103B4E">
      <w:r>
        <w:t xml:space="preserve">In compenso, </w:t>
      </w:r>
      <w:r w:rsidRPr="00B13055">
        <w:rPr>
          <w:i/>
        </w:rPr>
        <w:t>miss</w:t>
      </w:r>
      <w:r>
        <w:rPr>
          <w:i/>
        </w:rPr>
        <w:t xml:space="preserve"> </w:t>
      </w:r>
      <w:r>
        <w:t>si verifica quando la CPU consulta la cache</w:t>
      </w:r>
      <w:r w:rsidR="00DC7F69">
        <w:t xml:space="preserve"> senza trovarne il dato, che andrà recuperato dalla RAM e caricato nella cache. Quest</w:t>
      </w:r>
      <w:r w:rsidR="00260544">
        <w:t xml:space="preserve">’operazione è più lenta e viene definita </w:t>
      </w:r>
      <w:r w:rsidR="00260544">
        <w:rPr>
          <w:i/>
        </w:rPr>
        <w:t>miss penality</w:t>
      </w:r>
      <w:r w:rsidR="00260544">
        <w:t>.</w:t>
      </w:r>
    </w:p>
    <w:p w14:paraId="22DADA6C" w14:textId="77777777" w:rsidR="00260544" w:rsidRDefault="00260544" w:rsidP="00260544">
      <w:pPr>
        <w:pStyle w:val="Titolo2"/>
      </w:pPr>
    </w:p>
    <w:p w14:paraId="625C6B36" w14:textId="3A4122B0" w:rsidR="00260544" w:rsidRDefault="00260544" w:rsidP="00260544">
      <w:pPr>
        <w:pStyle w:val="Titolo2"/>
      </w:pPr>
      <w:r>
        <w:t>Impatto sulle performance</w:t>
      </w:r>
    </w:p>
    <w:p w14:paraId="7E736702" w14:textId="77777777" w:rsidR="000358C0" w:rsidRDefault="00260544" w:rsidP="00260544">
      <w:r>
        <w:t>CPI = clock per istruzion</w:t>
      </w:r>
      <w:r w:rsidR="00CE1354">
        <w:t>e. Quanti colpi di clock sono necessari per completare un’istruzione? E’ fortemente influenzato dalla velocità dell’accesso in memoria (ricordo che ogni istruzione viene fetchata dalla memoria</w:t>
      </w:r>
      <w:r w:rsidR="00FF2001">
        <w:t xml:space="preserve"> e potrebbe anche aver bisogno di accederci nuovamente per leggere/scrivere nuovi dati).</w:t>
      </w:r>
    </w:p>
    <w:p w14:paraId="19839B3F" w14:textId="77777777" w:rsidR="001A7A56" w:rsidRDefault="000358C0" w:rsidP="00260544">
      <w:r w:rsidRPr="007018D9">
        <w:rPr>
          <w:b/>
        </w:rPr>
        <w:t>CPI medio</w:t>
      </w:r>
      <w:r>
        <w:t xml:space="preserve"> = Hit rate * Tempo accesso in cache + Miss Rate * </w:t>
      </w:r>
      <w:r w:rsidR="001A7A56">
        <w:t xml:space="preserve">Tempo </w:t>
      </w:r>
      <w:r>
        <w:t>miss penality</w:t>
      </w:r>
    </w:p>
    <w:p w14:paraId="504AD2A1" w14:textId="77777777" w:rsidR="007018D9" w:rsidRDefault="001A7A56" w:rsidP="00260544">
      <w:r>
        <w:t>Essendo espressi come probabilità, 1-Hit rate=</w:t>
      </w:r>
      <w:r w:rsidR="007018D9">
        <w:t>Miss rate.</w:t>
      </w:r>
    </w:p>
    <w:p w14:paraId="293D931A" w14:textId="751074BF" w:rsidR="00251949" w:rsidRDefault="00CE1354" w:rsidP="00260544">
      <w:r>
        <w:t xml:space="preserve"> </w:t>
      </w:r>
    </w:p>
    <w:p w14:paraId="135BB32F" w14:textId="1FB704D2" w:rsidR="00251949" w:rsidRDefault="00251949" w:rsidP="00251949">
      <w:pPr>
        <w:pStyle w:val="Titolo2"/>
      </w:pPr>
    </w:p>
    <w:p w14:paraId="73186459" w14:textId="77777777" w:rsidR="00786877" w:rsidRDefault="00786877" w:rsidP="00251949">
      <w:pPr>
        <w:pStyle w:val="Titolo2"/>
      </w:pPr>
    </w:p>
    <w:p w14:paraId="54A2A748" w14:textId="77777777" w:rsidR="00786877" w:rsidRDefault="00786877" w:rsidP="0078687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57F1DF4D" w14:textId="44F0844E" w:rsidR="00260544" w:rsidRDefault="00E670E3" w:rsidP="00251949">
      <w:pPr>
        <w:pStyle w:val="Titolo2"/>
      </w:pPr>
      <w:r>
        <w:lastRenderedPageBreak/>
        <w:t>Cache Fully associative</w:t>
      </w:r>
    </w:p>
    <w:p w14:paraId="1E7B300C" w14:textId="511D8235" w:rsidR="008A4C32" w:rsidRDefault="00233CB0" w:rsidP="00E670E3">
      <w:pPr>
        <w:rPr>
          <w:rFonts w:eastAsia="Times New Roman"/>
          <w:noProof/>
        </w:rPr>
      </w:pPr>
      <w:r>
        <w:t>Quando si preleva un dato dalla RAM lo si inserisce nel primo posto libero, s</w:t>
      </w:r>
      <w:r w:rsidRPr="00127572">
        <w:rPr>
          <w:i/>
        </w:rPr>
        <w:t>enza alcun criterio</w:t>
      </w:r>
      <w:r>
        <w:t>, così quando la CPU</w:t>
      </w:r>
      <w:r w:rsidR="008A4C32">
        <w:t xml:space="preserve"> deve cercare il dato deve scorrere ogni singola entrata della cache.</w:t>
      </w:r>
      <w:r w:rsidR="00E670E3" w:rsidRPr="00E670E3">
        <w:rPr>
          <w:rFonts w:eastAsia="Times New Roman"/>
          <w:noProof/>
        </w:rPr>
        <w:t xml:space="preserve"> </w:t>
      </w:r>
      <w:r w:rsidR="008A4C32">
        <w:rPr>
          <w:rFonts w:eastAsia="Times New Roman"/>
          <w:noProof/>
        </w:rPr>
        <w:t>La politica di cancellazione vigente è: eliminare il dato più vecchio.</w:t>
      </w:r>
    </w:p>
    <w:p w14:paraId="2EEE0925" w14:textId="77777777" w:rsidR="00C93F63" w:rsidRDefault="00C93F63" w:rsidP="00E670E3"/>
    <w:p w14:paraId="7F9D74E1" w14:textId="28D9C6BB" w:rsidR="00F936EE" w:rsidRDefault="00F936EE" w:rsidP="00E670E3">
      <w:r>
        <w:t>Fisicamente è una tabella molto larga che contiene:</w:t>
      </w:r>
    </w:p>
    <w:p w14:paraId="4C4C5EB3" w14:textId="334CB192" w:rsidR="00F936EE" w:rsidRDefault="0052465E" w:rsidP="0097783E">
      <w:pPr>
        <w:pStyle w:val="Paragrafoelenco"/>
        <w:numPr>
          <w:ilvl w:val="0"/>
          <w:numId w:val="18"/>
        </w:numPr>
      </w:pPr>
      <w:r>
        <w:t>L</w:t>
      </w:r>
      <w:r w:rsidR="00F936EE">
        <w:t>’indirizzo di memoria del dato</w:t>
      </w:r>
      <w:r w:rsidR="006E51E4">
        <w:t xml:space="preserve"> </w:t>
      </w:r>
      <w:r w:rsidR="007D543A">
        <w:t xml:space="preserve">| </w:t>
      </w:r>
      <w:r w:rsidR="006E51E4">
        <w:t>32b</w:t>
      </w:r>
    </w:p>
    <w:p w14:paraId="3FAAE750" w14:textId="73BD4DA0" w:rsidR="00F936EE" w:rsidRDefault="00F936EE" w:rsidP="0097783E">
      <w:pPr>
        <w:pStyle w:val="Paragrafoelenco"/>
        <w:numPr>
          <w:ilvl w:val="0"/>
          <w:numId w:val="18"/>
        </w:numPr>
      </w:pPr>
      <w:r>
        <w:t xml:space="preserve">Un bit che segnala che </w:t>
      </w:r>
      <w:r w:rsidR="0052465E">
        <w:t>il contenuto sia valido</w:t>
      </w:r>
      <w:r w:rsidR="007D543A">
        <w:t xml:space="preserve"> |</w:t>
      </w:r>
      <w:r w:rsidR="00AE7946">
        <w:t xml:space="preserve"> 1b</w:t>
      </w:r>
    </w:p>
    <w:p w14:paraId="11D246D4" w14:textId="0527BBEC" w:rsidR="00D707F6" w:rsidRDefault="0052465E" w:rsidP="003D3D32">
      <w:pPr>
        <w:pStyle w:val="Paragrafoelenco"/>
        <w:numPr>
          <w:ilvl w:val="0"/>
          <w:numId w:val="18"/>
        </w:numPr>
      </w:pPr>
      <w:r>
        <w:t>Il contenuto del dato</w:t>
      </w:r>
      <w:r w:rsidR="006E51E4">
        <w:t xml:space="preserve"> </w:t>
      </w:r>
      <w:r w:rsidR="007D543A">
        <w:t xml:space="preserve">| </w:t>
      </w:r>
      <w:r w:rsidR="006E51E4">
        <w:t>32b</w:t>
      </w:r>
    </w:p>
    <w:p w14:paraId="661829AA" w14:textId="60610035" w:rsidR="00332240" w:rsidRDefault="00332240" w:rsidP="00332240">
      <w:r>
        <w:rPr>
          <w:rFonts w:eastAsia="Times New Roman"/>
          <w:noProof/>
        </w:rPr>
        <w:drawing>
          <wp:anchor distT="0" distB="0" distL="114300" distR="114300" simplePos="0" relativeHeight="251682816" behindDoc="0" locked="0" layoutInCell="1" allowOverlap="1" wp14:anchorId="6532DE0D" wp14:editId="24A47D2A">
            <wp:simplePos x="0" y="0"/>
            <wp:positionH relativeFrom="column">
              <wp:posOffset>1099127</wp:posOffset>
            </wp:positionH>
            <wp:positionV relativeFrom="paragraph">
              <wp:posOffset>237144</wp:posOffset>
            </wp:positionV>
            <wp:extent cx="4192905" cy="2637155"/>
            <wp:effectExtent l="0" t="0" r="0" b="0"/>
            <wp:wrapTopAndBottom/>
            <wp:docPr id="16" name="Immagine 16" descr="https://staff.fnwi.uva.nl/a.d.pimentel/apr/img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aff.fnwi.uva.nl/a.d.pimentel/apr/img14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1A144" w14:textId="61616167" w:rsidR="003D3D32" w:rsidRDefault="003D3D32" w:rsidP="003D3D32"/>
    <w:p w14:paraId="062DB437" w14:textId="67E07047" w:rsidR="006E51E4" w:rsidRDefault="0075395F" w:rsidP="0075395F">
      <w:r>
        <w:t>Sembrerebbero le cache peggiori ma in realtà è vero il contrario: esiste in elettronica un componente detto comparatore che permette di controllare molti valori in parallelo</w:t>
      </w:r>
      <w:r w:rsidR="00195495">
        <w:t xml:space="preserve">; nel nostro caso consente di controllare </w:t>
      </w:r>
      <w:r w:rsidR="0064318F">
        <w:t>se il dato è presente in tutti i blocchi della cache in un colpo solo.</w:t>
      </w:r>
    </w:p>
    <w:p w14:paraId="2984D4B2" w14:textId="39C2069C" w:rsidR="0064318F" w:rsidRPr="0075395F" w:rsidRDefault="0064318F" w:rsidP="0075395F">
      <w:pPr>
        <w:rPr>
          <w:color w:val="70AD47" w:themeColor="accent6"/>
        </w:rPr>
      </w:pPr>
      <w:r>
        <w:t>Tuttavia il comparatore è un componente costoso</w:t>
      </w:r>
      <w:r w:rsidR="00617D7D">
        <w:t xml:space="preserve"> in termini di spazio, corrente e progettazione per cui si cercheranno compromessi con la tecnica seguente.</w:t>
      </w:r>
    </w:p>
    <w:p w14:paraId="57310201" w14:textId="77777777" w:rsidR="00323B47" w:rsidRPr="006E51E4" w:rsidRDefault="00323B47">
      <w:pPr>
        <w:rPr>
          <w:rFonts w:asciiTheme="majorHAnsi" w:eastAsiaTheme="majorEastAsia" w:hAnsiTheme="majorHAnsi" w:cstheme="majorBidi"/>
          <w:color w:val="70AD47" w:themeColor="accent6"/>
          <w:sz w:val="26"/>
          <w:szCs w:val="26"/>
        </w:rPr>
      </w:pPr>
      <w:r w:rsidRPr="006E51E4">
        <w:rPr>
          <w:color w:val="70AD47" w:themeColor="accent6"/>
        </w:rPr>
        <w:br w:type="page"/>
      </w:r>
    </w:p>
    <w:p w14:paraId="37DAB152" w14:textId="498039AA" w:rsidR="0097783E" w:rsidRDefault="0097783E" w:rsidP="0097783E">
      <w:pPr>
        <w:pStyle w:val="Titolo2"/>
      </w:pPr>
      <w:r>
        <w:lastRenderedPageBreak/>
        <w:t>Cache Direct Mapped</w:t>
      </w:r>
    </w:p>
    <w:p w14:paraId="568F8A1B" w14:textId="77777777" w:rsidR="00D707F6" w:rsidRDefault="00D707F6" w:rsidP="00635F99">
      <w:r>
        <w:rPr>
          <w:rFonts w:eastAsia="Times New Roman"/>
          <w:noProof/>
        </w:rPr>
        <w:drawing>
          <wp:anchor distT="0" distB="0" distL="114300" distR="114300" simplePos="0" relativeHeight="251675648" behindDoc="0" locked="0" layoutInCell="1" allowOverlap="1" wp14:anchorId="1AD04D2D" wp14:editId="09EBC499">
            <wp:simplePos x="0" y="0"/>
            <wp:positionH relativeFrom="column">
              <wp:posOffset>470939</wp:posOffset>
            </wp:positionH>
            <wp:positionV relativeFrom="paragraph">
              <wp:posOffset>1012998</wp:posOffset>
            </wp:positionV>
            <wp:extent cx="5107940" cy="3943985"/>
            <wp:effectExtent l="0" t="0" r="0" b="0"/>
            <wp:wrapTopAndBottom/>
            <wp:docPr id="13" name="Immagine 13" descr="http://www.mathcs.emory.edu/%7Ejallen/Courses/355/Syllabus/CACHE/direct-mapped-cache-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mathcs.emory.edu/%7Ejallen/Courses/355/Syllabus/CACHE/direct-mapped-cache-1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4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74D939A4" wp14:editId="6C5FF3B4">
            <wp:simplePos x="0" y="0"/>
            <wp:positionH relativeFrom="column">
              <wp:posOffset>476192</wp:posOffset>
            </wp:positionH>
            <wp:positionV relativeFrom="paragraph">
              <wp:posOffset>4888865</wp:posOffset>
            </wp:positionV>
            <wp:extent cx="5074920" cy="3952875"/>
            <wp:effectExtent l="0" t="0" r="0" b="9525"/>
            <wp:wrapTopAndBottom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829" t="29430" r="7034" b="19065"/>
                    <a:stretch/>
                  </pic:blipFill>
                  <pic:spPr bwMode="auto">
                    <a:xfrm>
                      <a:off x="0" y="0"/>
                      <a:ext cx="5074920" cy="395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D06">
        <w:t xml:space="preserve">I dati </w:t>
      </w:r>
      <w:r w:rsidR="00581D06" w:rsidRPr="00127572">
        <w:rPr>
          <w:i/>
        </w:rPr>
        <w:t>non</w:t>
      </w:r>
      <w:r w:rsidR="00581D06">
        <w:t xml:space="preserve"> vengono inseriti </w:t>
      </w:r>
      <w:r w:rsidR="00581D06" w:rsidRPr="00127572">
        <w:rPr>
          <w:i/>
        </w:rPr>
        <w:t>a casaccio</w:t>
      </w:r>
      <w:r w:rsidR="00581D06">
        <w:t xml:space="preserve"> ma s</w:t>
      </w:r>
      <w:r w:rsidR="00E823D4">
        <w:t>e</w:t>
      </w:r>
      <w:r w:rsidR="00581D06">
        <w:t>condo una tecnica e quindi la CPU con una lettura sa già se il dato è presente o no.</w:t>
      </w:r>
      <w:r w:rsidR="0064143C">
        <w:t xml:space="preserve"> Concettualmente, si divide la RAM in </w:t>
      </w:r>
      <w:r w:rsidR="0061428F">
        <w:t xml:space="preserve">tanti blocchi quanti ne </w:t>
      </w:r>
      <w:r w:rsidR="00485EB5">
        <w:t>contiene la cache.</w:t>
      </w:r>
    </w:p>
    <w:p w14:paraId="30BEF38C" w14:textId="3DD93266" w:rsidR="00167A0D" w:rsidRDefault="00827DC2" w:rsidP="00581D06">
      <w:r>
        <w:t>Ogni</w:t>
      </w:r>
      <w:r w:rsidR="00405E65">
        <w:t xml:space="preserve"> riga della cache può contenere uno dei tanti blocchi della RAM che vengono distinti</w:t>
      </w:r>
      <w:r w:rsidR="009E22AD">
        <w:t xml:space="preserve"> da un determinato numeri di bit scelti nell’indirizzo.</w:t>
      </w:r>
      <w:r w:rsidR="00D707F6">
        <w:t xml:space="preserve"> La politica di cancellazione consiste nel rimpiazzare volta per volta il vecchio dato che occupa il blocco in cui è necessario inserire il dato.</w:t>
      </w:r>
    </w:p>
    <w:p w14:paraId="0C5F55DC" w14:textId="4D0903EA" w:rsidR="003527CA" w:rsidRDefault="003527CA" w:rsidP="00874550">
      <w:r>
        <w:lastRenderedPageBreak/>
        <w:t>Fisicamente la cache è una tabella che contiene:</w:t>
      </w:r>
    </w:p>
    <w:p w14:paraId="406D964A" w14:textId="33DD3249" w:rsidR="003527CA" w:rsidRDefault="003527CA" w:rsidP="00874550">
      <w:pPr>
        <w:pStyle w:val="Paragrafoelenco"/>
        <w:numPr>
          <w:ilvl w:val="0"/>
          <w:numId w:val="18"/>
        </w:numPr>
      </w:pPr>
      <w:r>
        <w:t>Il TAG, cioè il numero del blocco da cui è stato prelevato il dato *</w:t>
      </w:r>
      <w:r w:rsidR="00AE7946">
        <w:t xml:space="preserve"> </w:t>
      </w:r>
      <w:r w:rsidR="007D543A">
        <w:t xml:space="preserve"> | bit &lt;&lt; 32</w:t>
      </w:r>
    </w:p>
    <w:p w14:paraId="472B65A8" w14:textId="5AA1DFDE" w:rsidR="003527CA" w:rsidRDefault="003527CA" w:rsidP="00874550">
      <w:pPr>
        <w:pStyle w:val="Paragrafoelenco"/>
        <w:numPr>
          <w:ilvl w:val="0"/>
          <w:numId w:val="18"/>
        </w:numPr>
      </w:pPr>
      <w:r>
        <w:t>Un bit di validità</w:t>
      </w:r>
      <w:r w:rsidR="00AE7946">
        <w:t xml:space="preserve"> </w:t>
      </w:r>
      <w:r w:rsidR="007D543A">
        <w:t xml:space="preserve">| </w:t>
      </w:r>
      <w:r w:rsidR="00AE7946">
        <w:t>1b</w:t>
      </w:r>
    </w:p>
    <w:p w14:paraId="66E7B086" w14:textId="3544B65C" w:rsidR="003527CA" w:rsidRDefault="003527CA" w:rsidP="00874550">
      <w:pPr>
        <w:pStyle w:val="Paragrafoelenco"/>
        <w:numPr>
          <w:ilvl w:val="0"/>
          <w:numId w:val="18"/>
        </w:numPr>
      </w:pPr>
      <w:r>
        <w:t>Il contenuto</w:t>
      </w:r>
      <w:r w:rsidR="00AE7946">
        <w:t xml:space="preserve"> </w:t>
      </w:r>
      <w:r w:rsidR="007D543A">
        <w:t xml:space="preserve">| </w:t>
      </w:r>
      <w:r w:rsidR="00AE7946">
        <w:t>32b</w:t>
      </w:r>
    </w:p>
    <w:p w14:paraId="194E4540" w14:textId="37316304" w:rsidR="00582FBF" w:rsidRPr="00DA6C1A" w:rsidRDefault="00DA6C1A" w:rsidP="00582FBF">
      <w:pPr>
        <w:rPr>
          <w:b/>
        </w:rPr>
      </w:pPr>
      <w:r w:rsidRPr="00DA6C1A">
        <w:rPr>
          <w:b/>
        </w:rPr>
        <w:t>Osservazioni</w:t>
      </w:r>
    </w:p>
    <w:p w14:paraId="616C045B" w14:textId="56FF8312" w:rsidR="003527CA" w:rsidRDefault="00DA6C1A" w:rsidP="00582FBF">
      <w:r>
        <w:t>P</w:t>
      </w:r>
      <w:r w:rsidR="003527CA">
        <w:t>iù la cache è alta e meno bit mi servono per distinguerei i vari blocchi (bit TAG = bit indirizzo – log</w:t>
      </w:r>
      <w:r w:rsidR="003527CA" w:rsidRPr="00582FBF">
        <w:rPr>
          <w:sz w:val="16"/>
          <w:szCs w:val="16"/>
        </w:rPr>
        <w:t>2</w:t>
      </w:r>
      <w:r w:rsidR="003527CA">
        <w:t xml:space="preserve"> altezza cache)</w:t>
      </w:r>
    </w:p>
    <w:p w14:paraId="1DECC372" w14:textId="35F23EE9" w:rsidR="00127572" w:rsidRPr="00C4392F" w:rsidRDefault="00106E52" w:rsidP="00DA6C1A">
      <w:r>
        <w:t>I (log</w:t>
      </w:r>
      <w:r w:rsidRPr="00DA6C1A">
        <w:rPr>
          <w:sz w:val="16"/>
          <w:szCs w:val="16"/>
        </w:rPr>
        <w:t>2</w:t>
      </w:r>
      <w:r>
        <w:t xml:space="preserve"> altezza cache) bit </w:t>
      </w:r>
      <w:r w:rsidR="00E47CEF">
        <w:t>più a destra, sono i bit meno significativi dell’indirizzo e corrispondono al blocco in cui vengono mappati sulla cache.</w:t>
      </w:r>
      <w:r w:rsidR="00582FBF">
        <w:t xml:space="preserve"> </w:t>
      </w:r>
    </w:p>
    <w:p w14:paraId="76381671" w14:textId="581525CB" w:rsidR="00BC398D" w:rsidRDefault="00EF45C5" w:rsidP="009E55A7">
      <w:pPr>
        <w:pStyle w:val="Titolo2"/>
        <w:rPr>
          <w:rFonts w:eastAsia="Times New Roman"/>
          <w:noProof/>
        </w:rPr>
      </w:pPr>
      <w:r>
        <w:rPr>
          <w:rFonts w:eastAsia="Times New Roman"/>
          <w:noProof/>
        </w:rPr>
        <w:drawing>
          <wp:anchor distT="0" distB="0" distL="114300" distR="114300" simplePos="0" relativeHeight="251678720" behindDoc="0" locked="0" layoutInCell="1" allowOverlap="1" wp14:anchorId="039F849D" wp14:editId="2D579FE1">
            <wp:simplePos x="0" y="0"/>
            <wp:positionH relativeFrom="column">
              <wp:posOffset>810491</wp:posOffset>
            </wp:positionH>
            <wp:positionV relativeFrom="paragraph">
              <wp:posOffset>1171575</wp:posOffset>
            </wp:positionV>
            <wp:extent cx="4657182" cy="3934691"/>
            <wp:effectExtent l="0" t="0" r="0" b="8890"/>
            <wp:wrapTopAndBottom/>
            <wp:docPr id="12" name="Immagine 12" descr="http://sit.iitkgp.ernet.in/%7Ecoavl/images/dm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it.iitkgp.ernet.in/%7Ecoavl/images/dmc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182" cy="393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92F">
        <w:rPr>
          <w:rFonts w:eastAsia="Times New Roman"/>
          <w:noProof/>
        </w:rPr>
        <w:t>Mappatura indirizzo di memoria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E4345" w14:paraId="0D590B8B" w14:textId="77777777" w:rsidTr="004E4345">
        <w:tc>
          <w:tcPr>
            <w:tcW w:w="3209" w:type="dxa"/>
          </w:tcPr>
          <w:p w14:paraId="70331D19" w14:textId="3F1D3950" w:rsidR="004E4345" w:rsidRPr="0005667A" w:rsidRDefault="004E4345" w:rsidP="004E4345">
            <w:pPr>
              <w:rPr>
                <w:b/>
              </w:rPr>
            </w:pPr>
            <w:r w:rsidRPr="0005667A">
              <w:rPr>
                <w:b/>
              </w:rPr>
              <w:t>TAG</w:t>
            </w:r>
          </w:p>
        </w:tc>
        <w:tc>
          <w:tcPr>
            <w:tcW w:w="3209" w:type="dxa"/>
          </w:tcPr>
          <w:p w14:paraId="73F02B22" w14:textId="5F5356A9" w:rsidR="004E4345" w:rsidRPr="0005667A" w:rsidRDefault="009C411D" w:rsidP="004E4345">
            <w:pPr>
              <w:rPr>
                <w:b/>
              </w:rPr>
            </w:pPr>
            <w:r w:rsidRPr="0005667A">
              <w:rPr>
                <w:b/>
              </w:rPr>
              <w:t>Indirizzo blocco</w:t>
            </w:r>
          </w:p>
        </w:tc>
        <w:tc>
          <w:tcPr>
            <w:tcW w:w="3210" w:type="dxa"/>
          </w:tcPr>
          <w:p w14:paraId="5FB3BCA6" w14:textId="3CAAF5F8" w:rsidR="004E4345" w:rsidRPr="0005667A" w:rsidRDefault="009C411D" w:rsidP="004E4345">
            <w:pPr>
              <w:rPr>
                <w:b/>
              </w:rPr>
            </w:pPr>
            <w:r w:rsidRPr="0005667A">
              <w:rPr>
                <w:b/>
              </w:rPr>
              <w:t>Offset</w:t>
            </w:r>
          </w:p>
        </w:tc>
      </w:tr>
      <w:tr w:rsidR="004E4345" w14:paraId="03D7C87A" w14:textId="77777777" w:rsidTr="004E4345">
        <w:tc>
          <w:tcPr>
            <w:tcW w:w="3209" w:type="dxa"/>
          </w:tcPr>
          <w:p w14:paraId="2C1C81CE" w14:textId="268390E6" w:rsidR="004E4345" w:rsidRDefault="004E42BD" w:rsidP="004E4345">
            <w:r>
              <w:t xml:space="preserve"> 32 – (log</w:t>
            </w:r>
            <w:r w:rsidRPr="00106E52">
              <w:rPr>
                <w:sz w:val="16"/>
                <w:szCs w:val="16"/>
              </w:rPr>
              <w:t>2</w:t>
            </w:r>
            <w:r>
              <w:t xml:space="preserve"> altezza cache)-2 bit</w:t>
            </w:r>
          </w:p>
        </w:tc>
        <w:tc>
          <w:tcPr>
            <w:tcW w:w="3209" w:type="dxa"/>
          </w:tcPr>
          <w:p w14:paraId="5CAC790D" w14:textId="39AD05EB" w:rsidR="004E4345" w:rsidRDefault="009C411D" w:rsidP="004E4345">
            <w:r>
              <w:t>(log</w:t>
            </w:r>
            <w:r w:rsidRPr="00106E52">
              <w:rPr>
                <w:sz w:val="16"/>
                <w:szCs w:val="16"/>
              </w:rPr>
              <w:t>2</w:t>
            </w:r>
            <w:r>
              <w:t xml:space="preserve"> altezza cache) bit</w:t>
            </w:r>
          </w:p>
        </w:tc>
        <w:tc>
          <w:tcPr>
            <w:tcW w:w="3210" w:type="dxa"/>
          </w:tcPr>
          <w:p w14:paraId="5FACD0EC" w14:textId="66299D6E" w:rsidR="004E4345" w:rsidRDefault="009C411D" w:rsidP="004E4345">
            <w:r>
              <w:t>2</w:t>
            </w:r>
            <w:r w:rsidR="004E42BD">
              <w:t xml:space="preserve"> bit</w:t>
            </w:r>
          </w:p>
        </w:tc>
      </w:tr>
      <w:tr w:rsidR="004E4345" w14:paraId="68347B23" w14:textId="77777777" w:rsidTr="004E4345">
        <w:tc>
          <w:tcPr>
            <w:tcW w:w="3209" w:type="dxa"/>
          </w:tcPr>
          <w:p w14:paraId="0832A287" w14:textId="57279780" w:rsidR="004E4345" w:rsidRDefault="002B404A" w:rsidP="004E4345">
            <w:r>
              <w:t>Distingue i vari indirizzi che potrebbero essere mappati nello stesso</w:t>
            </w:r>
            <w:r w:rsidR="00754FC1">
              <w:t xml:space="preserve"> blocco</w:t>
            </w:r>
          </w:p>
        </w:tc>
        <w:tc>
          <w:tcPr>
            <w:tcW w:w="3209" w:type="dxa"/>
          </w:tcPr>
          <w:p w14:paraId="1991BCFC" w14:textId="408A890C" w:rsidR="004E4345" w:rsidRDefault="002B404A" w:rsidP="004E4345">
            <w:r>
              <w:t>Permette di capire in quale blocco della cache verrà scritta la word</w:t>
            </w:r>
          </w:p>
        </w:tc>
        <w:tc>
          <w:tcPr>
            <w:tcW w:w="3210" w:type="dxa"/>
          </w:tcPr>
          <w:p w14:paraId="070BBBE9" w14:textId="3ABD7188" w:rsidR="004E4345" w:rsidRDefault="0005667A" w:rsidP="004E4345">
            <w:r>
              <w:t xml:space="preserve">Permette di </w:t>
            </w:r>
            <w:r w:rsidR="00746B1D">
              <w:t>capire dove va inserito il singolo byte nella word</w:t>
            </w:r>
            <w:r>
              <w:t xml:space="preserve"> </w:t>
            </w:r>
          </w:p>
        </w:tc>
      </w:tr>
    </w:tbl>
    <w:p w14:paraId="7CB6730F" w14:textId="5C2A2688" w:rsidR="004E4345" w:rsidRPr="004E4345" w:rsidRDefault="004E4345" w:rsidP="004E4345"/>
    <w:p w14:paraId="3355798C" w14:textId="62B793EE" w:rsidR="00771F54" w:rsidRPr="00CC24AE" w:rsidRDefault="00771F54" w:rsidP="00CC24AE">
      <w:pPr>
        <w:rPr>
          <w:color w:val="000000" w:themeColor="text1"/>
        </w:rPr>
      </w:pPr>
      <w:r w:rsidRPr="00CC24AE">
        <w:rPr>
          <w:color w:val="000000" w:themeColor="text1"/>
        </w:rPr>
        <w:t>Indirizzo in cache= [Indirizzo Ram : dimensione del blocco] % numero di blocchi</w:t>
      </w:r>
    </w:p>
    <w:p w14:paraId="7124CBB8" w14:textId="2E7ED1EA" w:rsidR="00771F54" w:rsidRPr="00CC24AE" w:rsidRDefault="00771F54" w:rsidP="00CC24AE">
      <w:pPr>
        <w:rPr>
          <w:color w:val="000000" w:themeColor="text1"/>
        </w:rPr>
      </w:pPr>
      <w:r w:rsidRPr="00CC24AE">
        <w:rPr>
          <w:color w:val="000000" w:themeColor="text1"/>
        </w:rPr>
        <w:t>Indirizzo del blocco= [Indirizzo Ram : dimensione del blocco]</w:t>
      </w:r>
    </w:p>
    <w:p w14:paraId="2BA84635" w14:textId="14550137" w:rsidR="00771F54" w:rsidRPr="00CC24AE" w:rsidRDefault="00771F54" w:rsidP="00CC24AE">
      <w:pPr>
        <w:pStyle w:val="Sottotitolo"/>
        <w:rPr>
          <w:rStyle w:val="Enfasidelicata"/>
        </w:rPr>
      </w:pPr>
      <w:r w:rsidRPr="00CC24AE">
        <w:rPr>
          <w:rStyle w:val="Enfasidelicata"/>
        </w:rPr>
        <w:t>Es. Data una cache formata da 16 blocchi da 8 word, dove viene mappato l’indirizzo 128 ?</w:t>
      </w:r>
    </w:p>
    <w:p w14:paraId="719A3C89" w14:textId="3F006A61" w:rsidR="00771F54" w:rsidRPr="00CC24AE" w:rsidRDefault="00771F54" w:rsidP="00CC24AE">
      <w:pPr>
        <w:pStyle w:val="Sottotitolo"/>
        <w:rPr>
          <w:rStyle w:val="Enfasidelicata"/>
        </w:rPr>
      </w:pPr>
      <w:r w:rsidRPr="00CC24AE">
        <w:rPr>
          <w:rStyle w:val="Enfasidelicata"/>
        </w:rPr>
        <w:t>Posto mappato= [128 b: (numero di b per Word</w:t>
      </w:r>
      <w:r w:rsidRPr="00CC24AE">
        <w:rPr>
          <w:rStyle w:val="Enfasidelicata"/>
        </w:rPr>
        <w:sym w:font="Wingdings" w:char="F0DF"/>
      </w:r>
      <w:r w:rsidRPr="00CC24AE">
        <w:rPr>
          <w:rStyle w:val="Enfasidelicata"/>
        </w:rPr>
        <w:t xml:space="preserve"> 4*8 </w:t>
      </w:r>
      <w:r w:rsidRPr="00CC24AE">
        <w:rPr>
          <w:rStyle w:val="Enfasidelicata"/>
        </w:rPr>
        <w:sym w:font="Wingdings" w:char="F0E0"/>
      </w:r>
      <w:r w:rsidRPr="00CC24AE">
        <w:rPr>
          <w:rStyle w:val="Enfasidelicata"/>
        </w:rPr>
        <w:t>numero di word )] %16= 4%16 = 4</w:t>
      </w:r>
    </w:p>
    <w:p w14:paraId="1F3301E9" w14:textId="01857E64" w:rsidR="00AF41FF" w:rsidRDefault="00AF41FF" w:rsidP="00635F99">
      <w:pPr>
        <w:rPr>
          <w:color w:val="000000" w:themeColor="text1"/>
        </w:rPr>
      </w:pPr>
    </w:p>
    <w:p w14:paraId="198ACCE1" w14:textId="669098D1" w:rsidR="00BC398D" w:rsidRDefault="00EF45C5" w:rsidP="009E55A7">
      <w:pPr>
        <w:pStyle w:val="Titolo2"/>
        <w:rPr>
          <w:rFonts w:eastAsia="Times New Roman"/>
          <w:b/>
          <w:noProof/>
        </w:rPr>
      </w:pPr>
      <w:r>
        <w:rPr>
          <w:rFonts w:eastAsia="Times New Roman"/>
          <w:noProof/>
        </w:rPr>
        <w:lastRenderedPageBreak/>
        <w:t>Cache Direct Mapped</w:t>
      </w:r>
      <w:r w:rsidR="00CC24AE">
        <w:rPr>
          <w:rFonts w:eastAsia="Times New Roman"/>
          <w:noProof/>
        </w:rPr>
        <w:t xml:space="preserve"> </w:t>
      </w:r>
      <w:r w:rsidR="00CC24AE" w:rsidRPr="00CC24AE">
        <w:rPr>
          <w:rFonts w:eastAsia="Times New Roman"/>
          <w:b/>
          <w:noProof/>
        </w:rPr>
        <w:t>larghe</w:t>
      </w:r>
    </w:p>
    <w:p w14:paraId="4BAB4D97" w14:textId="30FBAF0E" w:rsidR="00DE6CB8" w:rsidRDefault="002224F3" w:rsidP="00DE6CB8">
      <w:r>
        <w:t>Se si vuole sfruttare anche la località spaziale nelle cache direct mapped è necessario operare con blocchi contenti più word</w:t>
      </w:r>
      <w:r w:rsidR="002113D1">
        <w:t xml:space="preserve"> che vengono prelevati e scritti tutti assieme.</w:t>
      </w:r>
    </w:p>
    <w:p w14:paraId="50E33B49" w14:textId="57E21137" w:rsidR="002F4B71" w:rsidRDefault="001763DC" w:rsidP="00DE6CB8">
      <w:r>
        <w:t>Questo tipo di gestione incrementa l’hit rate.</w:t>
      </w:r>
      <w:r w:rsidR="00F90E2C">
        <w:t xml:space="preserve"> </w:t>
      </w:r>
    </w:p>
    <w:p w14:paraId="316DAF12" w14:textId="2A5FB096" w:rsidR="00F90E2C" w:rsidRDefault="00F90E2C" w:rsidP="00DE6CB8">
      <w:r>
        <w:t>Se per esempio dovessimo accedere alle locazioni di memoria</w:t>
      </w:r>
      <w:r w:rsidR="00EE726C">
        <w:t xml:space="preserve"> 12</w:t>
      </w:r>
      <w:r w:rsidR="000C3B09">
        <w:t>, 13, 14, 15 supponendo di lavorare con cache formata da blocchi di 4 word</w:t>
      </w:r>
      <w:r w:rsidR="008A0492">
        <w:t xml:space="preserve">, si verificano </w:t>
      </w:r>
      <w:r w:rsidR="0057171A">
        <w:t xml:space="preserve">1 solo miss anziché 4 </w:t>
      </w:r>
      <w:r w:rsidR="00E76DAF">
        <w:t>solo quando è necessario leggere nella locazione 12 che viene copiata assieme alle sue contigue 3 celle nel blocco corrispondente.</w:t>
      </w:r>
    </w:p>
    <w:p w14:paraId="11093C6C" w14:textId="53E5730D" w:rsidR="00E76DAF" w:rsidRDefault="00E76DAF" w:rsidP="00DE6CB8">
      <w:r>
        <w:t>L’incremento di performance è pari al numero di word memorizzate nello stesso blocco</w:t>
      </w:r>
      <w:r w:rsidR="00C93F63">
        <w:t>.</w:t>
      </w:r>
      <w:r>
        <w:t xml:space="preserve"> </w:t>
      </w:r>
    </w:p>
    <w:p w14:paraId="0364102F" w14:textId="77777777" w:rsidR="00B46A32" w:rsidRDefault="00B46A32" w:rsidP="00DE6CB8">
      <w:pPr>
        <w:rPr>
          <w:rFonts w:eastAsia="Times New Roman"/>
          <w:noProof/>
        </w:rPr>
      </w:pPr>
    </w:p>
    <w:p w14:paraId="73A11956" w14:textId="4F1A21CB" w:rsidR="00B46A32" w:rsidRDefault="00B46A32" w:rsidP="00635F99">
      <w:pPr>
        <w:pStyle w:val="Titolo2"/>
        <w:rPr>
          <w:rFonts w:eastAsia="Times New Roman"/>
          <w:noProof/>
        </w:rPr>
      </w:pPr>
      <w:r>
        <w:rPr>
          <w:rFonts w:eastAsia="Times New Roman"/>
          <w:noProof/>
        </w:rPr>
        <w:t>Mappatura indirizzo di memoria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45"/>
        <w:gridCol w:w="2245"/>
        <w:gridCol w:w="1984"/>
        <w:gridCol w:w="2693"/>
      </w:tblGrid>
      <w:tr w:rsidR="00B46A32" w14:paraId="440DC6FD" w14:textId="77777777" w:rsidTr="00655175">
        <w:tc>
          <w:tcPr>
            <w:tcW w:w="2145" w:type="dxa"/>
          </w:tcPr>
          <w:p w14:paraId="0655E724" w14:textId="77777777" w:rsidR="00B46A32" w:rsidRPr="0005667A" w:rsidRDefault="00B46A32" w:rsidP="00635F99">
            <w:pPr>
              <w:rPr>
                <w:b/>
              </w:rPr>
            </w:pPr>
            <w:r w:rsidRPr="0005667A">
              <w:rPr>
                <w:b/>
              </w:rPr>
              <w:t>TAG</w:t>
            </w:r>
          </w:p>
        </w:tc>
        <w:tc>
          <w:tcPr>
            <w:tcW w:w="2245" w:type="dxa"/>
          </w:tcPr>
          <w:p w14:paraId="2890FCF6" w14:textId="77777777" w:rsidR="00B46A32" w:rsidRPr="0005667A" w:rsidRDefault="00B46A32" w:rsidP="00635F99">
            <w:pPr>
              <w:rPr>
                <w:b/>
              </w:rPr>
            </w:pPr>
            <w:r w:rsidRPr="0005667A">
              <w:rPr>
                <w:b/>
              </w:rPr>
              <w:t>Indirizzo blocco</w:t>
            </w:r>
          </w:p>
        </w:tc>
        <w:tc>
          <w:tcPr>
            <w:tcW w:w="1984" w:type="dxa"/>
          </w:tcPr>
          <w:p w14:paraId="35450D3F" w14:textId="3318BC14" w:rsidR="00B46A32" w:rsidRPr="0005667A" w:rsidRDefault="00B46A32" w:rsidP="00635F99">
            <w:pPr>
              <w:rPr>
                <w:b/>
              </w:rPr>
            </w:pPr>
            <w:r>
              <w:rPr>
                <w:b/>
              </w:rPr>
              <w:t xml:space="preserve">Offset </w:t>
            </w:r>
            <w:r w:rsidR="00C36E66">
              <w:rPr>
                <w:b/>
              </w:rPr>
              <w:t>Word</w:t>
            </w:r>
          </w:p>
        </w:tc>
        <w:tc>
          <w:tcPr>
            <w:tcW w:w="2693" w:type="dxa"/>
          </w:tcPr>
          <w:p w14:paraId="5D453BA3" w14:textId="02E7EB24" w:rsidR="00B46A32" w:rsidRPr="0005667A" w:rsidRDefault="00B46A32" w:rsidP="00635F99">
            <w:pPr>
              <w:rPr>
                <w:b/>
              </w:rPr>
            </w:pPr>
            <w:r w:rsidRPr="0005667A">
              <w:rPr>
                <w:b/>
              </w:rPr>
              <w:t>Offset</w:t>
            </w:r>
            <w:r w:rsidR="00655175">
              <w:rPr>
                <w:b/>
              </w:rPr>
              <w:t xml:space="preserve"> byte</w:t>
            </w:r>
          </w:p>
        </w:tc>
      </w:tr>
      <w:tr w:rsidR="00B46A32" w14:paraId="2683B386" w14:textId="77777777" w:rsidTr="00655175">
        <w:tc>
          <w:tcPr>
            <w:tcW w:w="2145" w:type="dxa"/>
          </w:tcPr>
          <w:p w14:paraId="5F97AB87" w14:textId="77777777" w:rsidR="00B46A32" w:rsidRDefault="00B46A32" w:rsidP="00635F99">
            <w:r>
              <w:t xml:space="preserve"> 32 – (log</w:t>
            </w:r>
            <w:r w:rsidRPr="00106E52">
              <w:rPr>
                <w:sz w:val="16"/>
                <w:szCs w:val="16"/>
              </w:rPr>
              <w:t>2</w:t>
            </w:r>
            <w:r>
              <w:t xml:space="preserve"> altezza cache)-2 bit</w:t>
            </w:r>
          </w:p>
        </w:tc>
        <w:tc>
          <w:tcPr>
            <w:tcW w:w="2245" w:type="dxa"/>
          </w:tcPr>
          <w:p w14:paraId="589C4F28" w14:textId="77777777" w:rsidR="00B46A32" w:rsidRDefault="00B46A32" w:rsidP="00635F99">
            <w:r>
              <w:t>(log</w:t>
            </w:r>
            <w:r w:rsidRPr="00106E52">
              <w:rPr>
                <w:sz w:val="16"/>
                <w:szCs w:val="16"/>
              </w:rPr>
              <w:t>2</w:t>
            </w:r>
            <w:r>
              <w:t xml:space="preserve"> altezza cache) bit</w:t>
            </w:r>
          </w:p>
        </w:tc>
        <w:tc>
          <w:tcPr>
            <w:tcW w:w="1984" w:type="dxa"/>
          </w:tcPr>
          <w:p w14:paraId="70559554" w14:textId="5978AF24" w:rsidR="00B46A32" w:rsidRDefault="00C36E66" w:rsidP="00635F99">
            <w:r>
              <w:t>(log</w:t>
            </w:r>
            <w:r w:rsidRPr="00106E52">
              <w:rPr>
                <w:sz w:val="16"/>
                <w:szCs w:val="16"/>
              </w:rPr>
              <w:t>2</w:t>
            </w:r>
            <w:r>
              <w:t xml:space="preserve"> larghezz</w:t>
            </w:r>
            <w:r w:rsidR="00004DDD">
              <w:t>a della cache</w:t>
            </w:r>
            <w:r>
              <w:t>) bit</w:t>
            </w:r>
          </w:p>
        </w:tc>
        <w:tc>
          <w:tcPr>
            <w:tcW w:w="2693" w:type="dxa"/>
          </w:tcPr>
          <w:p w14:paraId="7F9587B2" w14:textId="772BF75F" w:rsidR="00B46A32" w:rsidRDefault="00B46A32" w:rsidP="00635F99">
            <w:r>
              <w:t>2 bit</w:t>
            </w:r>
          </w:p>
        </w:tc>
      </w:tr>
      <w:tr w:rsidR="00B46A32" w14:paraId="4E7341BE" w14:textId="77777777" w:rsidTr="00655175">
        <w:tc>
          <w:tcPr>
            <w:tcW w:w="2145" w:type="dxa"/>
          </w:tcPr>
          <w:p w14:paraId="258AD8E6" w14:textId="77777777" w:rsidR="00B46A32" w:rsidRDefault="00B46A32" w:rsidP="00635F99">
            <w:r>
              <w:t>Distingue i vari indirizzi che potrebbero essere mappati nello stesso blocco</w:t>
            </w:r>
          </w:p>
        </w:tc>
        <w:tc>
          <w:tcPr>
            <w:tcW w:w="2245" w:type="dxa"/>
          </w:tcPr>
          <w:p w14:paraId="5AAFB264" w14:textId="60E168D5" w:rsidR="00B46A32" w:rsidRDefault="00B46A32" w:rsidP="00635F99">
            <w:r>
              <w:t>Permette di capire in quale blocco della cache verrà scritta la word</w:t>
            </w:r>
          </w:p>
        </w:tc>
        <w:tc>
          <w:tcPr>
            <w:tcW w:w="1984" w:type="dxa"/>
          </w:tcPr>
          <w:p w14:paraId="02EA59C2" w14:textId="43A0C199" w:rsidR="00B46A32" w:rsidRDefault="00004DDD" w:rsidP="00635F99">
            <w:r>
              <w:t xml:space="preserve">Distingue le singole word </w:t>
            </w:r>
            <w:r w:rsidR="00655175">
              <w:t>dentro il blocco</w:t>
            </w:r>
          </w:p>
        </w:tc>
        <w:tc>
          <w:tcPr>
            <w:tcW w:w="2693" w:type="dxa"/>
          </w:tcPr>
          <w:p w14:paraId="215B8112" w14:textId="28DB2EF5" w:rsidR="00B46A32" w:rsidRDefault="00B46A32" w:rsidP="00635F99">
            <w:r>
              <w:t xml:space="preserve">Permette di capire dove va inserito il singolo </w:t>
            </w:r>
            <w:r w:rsidRPr="00C36E66">
              <w:rPr>
                <w:u w:val="single"/>
              </w:rPr>
              <w:t>byte nella word</w:t>
            </w:r>
            <w:r>
              <w:t xml:space="preserve"> </w:t>
            </w:r>
          </w:p>
        </w:tc>
      </w:tr>
    </w:tbl>
    <w:p w14:paraId="021B266F" w14:textId="6E081685" w:rsidR="00333FE4" w:rsidRDefault="00333FE4" w:rsidP="00DE6CB8">
      <w:pPr>
        <w:rPr>
          <w:rFonts w:eastAsia="Times New Roman"/>
          <w:noProof/>
        </w:rPr>
      </w:pPr>
    </w:p>
    <w:p w14:paraId="26B2B5F8" w14:textId="4754E5B3" w:rsidR="00333FE4" w:rsidRPr="00DE6CB8" w:rsidRDefault="00C93F63" w:rsidP="00DE6CB8">
      <w:r>
        <w:rPr>
          <w:rFonts w:eastAsia="Times New Roman"/>
          <w:noProof/>
        </w:rPr>
        <w:drawing>
          <wp:anchor distT="0" distB="0" distL="114300" distR="114300" simplePos="0" relativeHeight="251681792" behindDoc="0" locked="0" layoutInCell="1" allowOverlap="1" wp14:anchorId="12B808D7" wp14:editId="387ADDBA">
            <wp:simplePos x="0" y="0"/>
            <wp:positionH relativeFrom="column">
              <wp:posOffset>-166370</wp:posOffset>
            </wp:positionH>
            <wp:positionV relativeFrom="paragraph">
              <wp:posOffset>172085</wp:posOffset>
            </wp:positionV>
            <wp:extent cx="6609080" cy="3676015"/>
            <wp:effectExtent l="0" t="0" r="1270" b="635"/>
            <wp:wrapTopAndBottom/>
            <wp:docPr id="15" name="Immagine 15" descr="http://image.slidesharecdn.com/lec12-140225002141-phpapp01/95/cache-memory-6-638.jpg?cb=139328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.slidesharecdn.com/lec12-140225002141-phpapp01/95/cache-memory-6-638.jpg?cb=139328774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18"/>
                    <a:stretch/>
                  </pic:blipFill>
                  <pic:spPr bwMode="auto">
                    <a:xfrm>
                      <a:off x="0" y="0"/>
                      <a:ext cx="660908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2CFDE" w14:textId="10CB862C" w:rsidR="00BC398D" w:rsidRDefault="00BC398D" w:rsidP="009E55A7">
      <w:pPr>
        <w:pStyle w:val="Titolo2"/>
        <w:rPr>
          <w:rFonts w:eastAsia="Times New Roman"/>
          <w:noProof/>
        </w:rPr>
      </w:pPr>
    </w:p>
    <w:p w14:paraId="487AF91C" w14:textId="5F878C74" w:rsidR="00771F54" w:rsidRDefault="00771F54">
      <w:pPr>
        <w:rPr>
          <w:rFonts w:asciiTheme="majorHAnsi" w:eastAsia="Times New Roman" w:hAnsiTheme="majorHAnsi" w:cstheme="majorBidi"/>
          <w:noProof/>
          <w:color w:val="2E74B5" w:themeColor="accent1" w:themeShade="BF"/>
          <w:sz w:val="26"/>
          <w:szCs w:val="26"/>
        </w:rPr>
      </w:pPr>
      <w:r>
        <w:rPr>
          <w:rFonts w:eastAsia="Times New Roman"/>
          <w:noProof/>
        </w:rPr>
        <w:br w:type="page"/>
      </w:r>
    </w:p>
    <w:p w14:paraId="40933D1C" w14:textId="457C3145" w:rsidR="009E55A7" w:rsidRDefault="009E55A7" w:rsidP="009E55A7">
      <w:pPr>
        <w:pStyle w:val="Titolo2"/>
        <w:rPr>
          <w:rFonts w:eastAsia="Times New Roman"/>
          <w:noProof/>
        </w:rPr>
      </w:pPr>
      <w:r>
        <w:rPr>
          <w:rFonts w:eastAsia="Times New Roman"/>
          <w:noProof/>
        </w:rPr>
        <w:lastRenderedPageBreak/>
        <w:t>Cache Set Associative</w:t>
      </w:r>
    </w:p>
    <w:p w14:paraId="724B7C44" w14:textId="77777777" w:rsidR="003903D8" w:rsidRDefault="009E55A7">
      <w:pPr>
        <w:rPr>
          <w:rFonts w:eastAsia="Times New Roman"/>
          <w:noProof/>
        </w:rPr>
      </w:pPr>
      <w:r>
        <w:rPr>
          <w:rFonts w:eastAsia="Times New Roman"/>
          <w:noProof/>
        </w:rPr>
        <w:t>Compromesso tra fully associative (posizione a casaccio) e direct mapped (posizione fissata)</w:t>
      </w:r>
      <w:r w:rsidR="00320996">
        <w:rPr>
          <w:rFonts w:eastAsia="Times New Roman"/>
          <w:noProof/>
        </w:rPr>
        <w:t xml:space="preserve">; </w:t>
      </w:r>
      <w:r w:rsidR="004A2841">
        <w:rPr>
          <w:rFonts w:eastAsia="Times New Roman"/>
          <w:noProof/>
        </w:rPr>
        <w:t xml:space="preserve">si suddivide la memoria in tanti possibili </w:t>
      </w:r>
      <w:r w:rsidR="004A2841" w:rsidRPr="00607EB3">
        <w:rPr>
          <w:rFonts w:eastAsia="Times New Roman"/>
          <w:i/>
          <w:noProof/>
        </w:rPr>
        <w:t>insiemi</w:t>
      </w:r>
      <w:r w:rsidR="00137426">
        <w:rPr>
          <w:rFonts w:eastAsia="Times New Roman"/>
          <w:noProof/>
        </w:rPr>
        <w:t xml:space="preserve"> che possono contenere </w:t>
      </w:r>
      <w:r w:rsidR="00137426" w:rsidRPr="00607EB3">
        <w:rPr>
          <w:rFonts w:eastAsia="Times New Roman"/>
          <w:b/>
          <w:noProof/>
        </w:rPr>
        <w:t>n</w:t>
      </w:r>
      <w:r w:rsidR="00137426">
        <w:rPr>
          <w:rFonts w:eastAsia="Times New Roman"/>
          <w:noProof/>
        </w:rPr>
        <w:t xml:space="preserve"> </w:t>
      </w:r>
      <w:r w:rsidR="00607EB3">
        <w:rPr>
          <w:rFonts w:eastAsia="Times New Roman"/>
          <w:noProof/>
        </w:rPr>
        <w:t>word</w:t>
      </w:r>
      <w:r w:rsidR="00137426">
        <w:rPr>
          <w:rFonts w:eastAsia="Times New Roman"/>
          <w:noProof/>
        </w:rPr>
        <w:t>.</w:t>
      </w:r>
      <w:r w:rsidR="00607EB3">
        <w:rPr>
          <w:rFonts w:eastAsia="Times New Roman"/>
          <w:noProof/>
        </w:rPr>
        <w:t xml:space="preserve"> </w:t>
      </w:r>
    </w:p>
    <w:p w14:paraId="742220E2" w14:textId="0712A505" w:rsidR="003903D8" w:rsidRPr="003903D8" w:rsidRDefault="003903D8" w:rsidP="003903D8">
      <w:pPr>
        <w:pStyle w:val="Paragrafoelenco"/>
        <w:numPr>
          <w:ilvl w:val="0"/>
          <w:numId w:val="22"/>
        </w:numPr>
        <w:rPr>
          <w:rFonts w:eastAsia="Times New Roman"/>
          <w:noProof/>
        </w:rPr>
      </w:pPr>
      <w:r w:rsidRPr="003903D8">
        <w:rPr>
          <w:rFonts w:eastAsia="Times New Roman"/>
          <w:noProof/>
        </w:rPr>
        <w:t xml:space="preserve">L’insieme in cui il dato può trovarsi viene stabilita univocamente da una corrispondenza </w:t>
      </w:r>
      <w:r w:rsidR="00F67CE0">
        <w:rPr>
          <w:color w:val="000000" w:themeColor="text1"/>
        </w:rPr>
        <w:t>[Indirizzo Ram : dimensione del’insiem</w:t>
      </w:r>
      <w:r w:rsidR="00ED1F30">
        <w:rPr>
          <w:color w:val="000000" w:themeColor="text1"/>
        </w:rPr>
        <w:t>e</w:t>
      </w:r>
      <w:r w:rsidRPr="003903D8">
        <w:rPr>
          <w:color w:val="000000" w:themeColor="text1"/>
        </w:rPr>
        <w:t xml:space="preserve">] % numero di </w:t>
      </w:r>
      <w:r w:rsidRPr="003903D8">
        <w:rPr>
          <w:i/>
          <w:color w:val="000000" w:themeColor="text1"/>
          <w:u w:val="single"/>
        </w:rPr>
        <w:t>insiemi</w:t>
      </w:r>
      <w:r>
        <w:rPr>
          <w:i/>
          <w:color w:val="000000" w:themeColor="text1"/>
          <w:u w:val="single"/>
        </w:rPr>
        <w:t>.</w:t>
      </w:r>
    </w:p>
    <w:p w14:paraId="338EF1BD" w14:textId="4D75BA92" w:rsidR="009E55A7" w:rsidRDefault="00607EB3" w:rsidP="007D543A">
      <w:pPr>
        <w:pStyle w:val="Paragrafoelenco"/>
        <w:numPr>
          <w:ilvl w:val="0"/>
          <w:numId w:val="22"/>
        </w:numPr>
        <w:rPr>
          <w:rFonts w:eastAsia="Times New Roman"/>
          <w:noProof/>
        </w:rPr>
      </w:pPr>
      <w:r w:rsidRPr="003903D8">
        <w:rPr>
          <w:rFonts w:eastAsia="Times New Roman"/>
          <w:noProof/>
        </w:rPr>
        <w:t xml:space="preserve">Il riempimento dell’insieme avviene a casaccio ma </w:t>
      </w:r>
      <w:r w:rsidR="006A09E7" w:rsidRPr="003903D8">
        <w:rPr>
          <w:rFonts w:eastAsia="Times New Roman"/>
          <w:noProof/>
        </w:rPr>
        <w:t xml:space="preserve">tramite dei comparatori elettronici viene scansionato </w:t>
      </w:r>
      <w:r w:rsidR="00611191">
        <w:rPr>
          <w:rFonts w:eastAsia="Times New Roman"/>
          <w:noProof/>
        </w:rPr>
        <w:t>l’intero insieme</w:t>
      </w:r>
      <w:r w:rsidR="006A09E7" w:rsidRPr="003903D8">
        <w:rPr>
          <w:rFonts w:eastAsia="Times New Roman"/>
          <w:noProof/>
        </w:rPr>
        <w:t xml:space="preserve"> in parallelo</w:t>
      </w:r>
      <w:r w:rsidR="00611191">
        <w:rPr>
          <w:rFonts w:eastAsia="Times New Roman"/>
          <w:noProof/>
        </w:rPr>
        <w:t xml:space="preserve"> -&gt; </w:t>
      </w:r>
      <w:r w:rsidR="00FD0745">
        <w:rPr>
          <w:rFonts w:eastAsia="Times New Roman"/>
          <w:noProof/>
        </w:rPr>
        <w:t xml:space="preserve">la scansione è immediata e “il disordine” diminuisce le probabilità di dover sovrascrivere i dati, cioè diminuisce </w:t>
      </w:r>
      <w:r w:rsidR="00094D38">
        <w:rPr>
          <w:rFonts w:eastAsia="Times New Roman"/>
          <w:noProof/>
        </w:rPr>
        <w:t>il miss rate.</w:t>
      </w:r>
    </w:p>
    <w:p w14:paraId="65537328" w14:textId="46FCEDC1" w:rsidR="00ED1F30" w:rsidRPr="00ED1F30" w:rsidRDefault="00ED1F30" w:rsidP="007D543A">
      <w:pPr>
        <w:pStyle w:val="Paragrafoelenco"/>
        <w:numPr>
          <w:ilvl w:val="0"/>
          <w:numId w:val="22"/>
        </w:numPr>
        <w:rPr>
          <w:rFonts w:eastAsia="Times New Roman"/>
          <w:noProof/>
          <w:color w:val="70AD47" w:themeColor="accent6"/>
        </w:rPr>
      </w:pPr>
      <w:r w:rsidRPr="00ED1F30">
        <w:rPr>
          <w:rFonts w:eastAsia="Times New Roman"/>
          <w:noProof/>
          <w:color w:val="70AD47" w:themeColor="accent6"/>
        </w:rPr>
        <w:t>Suppongo non sfrutti la località temporale però</w:t>
      </w:r>
    </w:p>
    <w:p w14:paraId="010267F8" w14:textId="39571A58" w:rsidR="00F337FD" w:rsidRDefault="00F337FD" w:rsidP="00B7712E">
      <w:pPr>
        <w:pStyle w:val="Titolo2"/>
        <w:rPr>
          <w:rFonts w:eastAsia="Times New Roman"/>
          <w:noProof/>
        </w:rPr>
      </w:pPr>
      <w:r>
        <w:rPr>
          <w:rFonts w:eastAsia="Times New Roman"/>
          <w:noProof/>
        </w:rPr>
        <w:t>Mappatura indirizzo di memoria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337FD" w14:paraId="1BC86578" w14:textId="77777777" w:rsidTr="00B7712E">
        <w:tc>
          <w:tcPr>
            <w:tcW w:w="3209" w:type="dxa"/>
          </w:tcPr>
          <w:p w14:paraId="545B3DC7" w14:textId="77777777" w:rsidR="00F337FD" w:rsidRPr="0005667A" w:rsidRDefault="00F337FD" w:rsidP="00B7712E">
            <w:pPr>
              <w:rPr>
                <w:b/>
              </w:rPr>
            </w:pPr>
            <w:r w:rsidRPr="0005667A">
              <w:rPr>
                <w:b/>
              </w:rPr>
              <w:t>TAG</w:t>
            </w:r>
          </w:p>
        </w:tc>
        <w:tc>
          <w:tcPr>
            <w:tcW w:w="3209" w:type="dxa"/>
          </w:tcPr>
          <w:p w14:paraId="4B5DED56" w14:textId="47C4D258" w:rsidR="00F337FD" w:rsidRPr="0005667A" w:rsidRDefault="00F337FD" w:rsidP="00B7712E">
            <w:pPr>
              <w:rPr>
                <w:b/>
              </w:rPr>
            </w:pPr>
            <w:r w:rsidRPr="0005667A">
              <w:rPr>
                <w:b/>
              </w:rPr>
              <w:t xml:space="preserve">Indirizzo </w:t>
            </w:r>
            <w:r w:rsidRPr="00F337FD">
              <w:rPr>
                <w:b/>
                <w:i/>
              </w:rPr>
              <w:t>insieme</w:t>
            </w:r>
          </w:p>
        </w:tc>
        <w:tc>
          <w:tcPr>
            <w:tcW w:w="3210" w:type="dxa"/>
          </w:tcPr>
          <w:p w14:paraId="6D66CCB6" w14:textId="77777777" w:rsidR="00F337FD" w:rsidRPr="0005667A" w:rsidRDefault="00F337FD" w:rsidP="00B7712E">
            <w:pPr>
              <w:rPr>
                <w:b/>
              </w:rPr>
            </w:pPr>
            <w:r w:rsidRPr="0005667A">
              <w:rPr>
                <w:b/>
              </w:rPr>
              <w:t>Offset</w:t>
            </w:r>
          </w:p>
        </w:tc>
      </w:tr>
      <w:tr w:rsidR="00F337FD" w14:paraId="2B6B3758" w14:textId="77777777" w:rsidTr="00B7712E">
        <w:tc>
          <w:tcPr>
            <w:tcW w:w="3209" w:type="dxa"/>
          </w:tcPr>
          <w:p w14:paraId="71E9701A" w14:textId="77777777" w:rsidR="00F337FD" w:rsidRDefault="00F337FD" w:rsidP="00B7712E">
            <w:r>
              <w:t xml:space="preserve"> 32 – (log</w:t>
            </w:r>
            <w:r w:rsidRPr="00106E52">
              <w:rPr>
                <w:sz w:val="16"/>
                <w:szCs w:val="16"/>
              </w:rPr>
              <w:t>2</w:t>
            </w:r>
            <w:r>
              <w:t xml:space="preserve"> altezza cache)-2 bit</w:t>
            </w:r>
          </w:p>
        </w:tc>
        <w:tc>
          <w:tcPr>
            <w:tcW w:w="3209" w:type="dxa"/>
          </w:tcPr>
          <w:p w14:paraId="237E888A" w14:textId="77777777" w:rsidR="00F337FD" w:rsidRDefault="00F337FD" w:rsidP="00B7712E">
            <w:r>
              <w:t>(log</w:t>
            </w:r>
            <w:r w:rsidRPr="00106E52">
              <w:rPr>
                <w:sz w:val="16"/>
                <w:szCs w:val="16"/>
              </w:rPr>
              <w:t>2</w:t>
            </w:r>
            <w:r>
              <w:t xml:space="preserve"> altezza cache) bit</w:t>
            </w:r>
          </w:p>
        </w:tc>
        <w:tc>
          <w:tcPr>
            <w:tcW w:w="3210" w:type="dxa"/>
          </w:tcPr>
          <w:p w14:paraId="4848C99C" w14:textId="77777777" w:rsidR="00F337FD" w:rsidRDefault="00F337FD" w:rsidP="00B7712E">
            <w:r>
              <w:t>2 bit</w:t>
            </w:r>
          </w:p>
        </w:tc>
      </w:tr>
      <w:tr w:rsidR="00F337FD" w14:paraId="60D52A6D" w14:textId="77777777" w:rsidTr="00B7712E">
        <w:tc>
          <w:tcPr>
            <w:tcW w:w="3209" w:type="dxa"/>
          </w:tcPr>
          <w:p w14:paraId="4B37045C" w14:textId="51676389" w:rsidR="00F337FD" w:rsidRDefault="00F337FD" w:rsidP="00B7712E">
            <w:r>
              <w:t xml:space="preserve">Distingue i vari indirizzi che potrebbero essere mappati nello stesso </w:t>
            </w:r>
            <w:r w:rsidR="00FE0449">
              <w:t>insieme</w:t>
            </w:r>
          </w:p>
        </w:tc>
        <w:tc>
          <w:tcPr>
            <w:tcW w:w="3209" w:type="dxa"/>
          </w:tcPr>
          <w:p w14:paraId="18AF0BA6" w14:textId="14C3B8BD" w:rsidR="00F337FD" w:rsidRDefault="00F337FD" w:rsidP="00B7712E">
            <w:r>
              <w:t>Permette di capire in quale insieme della cache verrà scritta la word</w:t>
            </w:r>
          </w:p>
        </w:tc>
        <w:tc>
          <w:tcPr>
            <w:tcW w:w="3210" w:type="dxa"/>
          </w:tcPr>
          <w:p w14:paraId="0E5EAB10" w14:textId="77777777" w:rsidR="00F337FD" w:rsidRDefault="00F337FD" w:rsidP="00B7712E">
            <w:r>
              <w:t xml:space="preserve">Permette di capire dove va inserito il singolo byte nella word </w:t>
            </w:r>
          </w:p>
        </w:tc>
      </w:tr>
    </w:tbl>
    <w:p w14:paraId="595E795D" w14:textId="3AC2572A" w:rsidR="00F337FD" w:rsidRPr="00F337FD" w:rsidRDefault="00ED1F30" w:rsidP="00F337FD">
      <w:r>
        <w:rPr>
          <w:rFonts w:eastAsia="Times New Roman"/>
          <w:noProof/>
        </w:rPr>
        <w:drawing>
          <wp:anchor distT="0" distB="0" distL="114300" distR="114300" simplePos="0" relativeHeight="251683840" behindDoc="0" locked="0" layoutInCell="1" allowOverlap="1" wp14:anchorId="12DC6104" wp14:editId="1C48A57A">
            <wp:simplePos x="0" y="0"/>
            <wp:positionH relativeFrom="column">
              <wp:posOffset>295275</wp:posOffset>
            </wp:positionH>
            <wp:positionV relativeFrom="paragraph">
              <wp:posOffset>265372</wp:posOffset>
            </wp:positionV>
            <wp:extent cx="5716905" cy="4897120"/>
            <wp:effectExtent l="0" t="0" r="0" b="0"/>
            <wp:wrapTopAndBottom/>
            <wp:docPr id="18" name="Immagine 18" descr="http://www.cs.fsu.edu/~hawkes/cda3101lects/chap7/F7.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s.fsu.edu/~hawkes/cda3101lects/chap7/F7.19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7A5DF" w14:textId="471A852C" w:rsidR="007D543A" w:rsidRDefault="007D543A" w:rsidP="007D543A">
      <w:pPr>
        <w:pStyle w:val="Titolo2"/>
        <w:rPr>
          <w:rFonts w:eastAsia="Times New Roman"/>
          <w:noProof/>
        </w:rPr>
      </w:pPr>
    </w:p>
    <w:p w14:paraId="5F707A81" w14:textId="09707843" w:rsidR="007D543A" w:rsidRDefault="007D543A" w:rsidP="007D543A">
      <w:pPr>
        <w:rPr>
          <w:rFonts w:asciiTheme="majorHAnsi" w:eastAsia="Times New Roman" w:hAnsiTheme="majorHAnsi" w:cstheme="majorBidi"/>
          <w:noProof/>
          <w:color w:val="2E74B5" w:themeColor="accent1" w:themeShade="BF"/>
          <w:sz w:val="26"/>
          <w:szCs w:val="26"/>
        </w:rPr>
      </w:pPr>
      <w:r>
        <w:rPr>
          <w:rFonts w:eastAsia="Times New Roman"/>
          <w:noProof/>
        </w:rPr>
        <w:br w:type="page"/>
      </w:r>
    </w:p>
    <w:p w14:paraId="1B8A3AF8" w14:textId="3CCC61CA" w:rsidR="00D878A3" w:rsidRDefault="007D543A" w:rsidP="007D543A">
      <w:pPr>
        <w:pStyle w:val="Titolo2"/>
        <w:rPr>
          <w:rFonts w:eastAsia="Times New Roman"/>
          <w:noProof/>
        </w:rPr>
      </w:pPr>
      <w:r>
        <w:rPr>
          <w:rFonts w:eastAsia="Times New Roman"/>
          <w:noProof/>
        </w:rPr>
        <w:lastRenderedPageBreak/>
        <w:t>Confronto posizionamento indirizzo</w:t>
      </w:r>
    </w:p>
    <w:p w14:paraId="4F87C0D9" w14:textId="3E5A3B4F" w:rsidR="001F62F1" w:rsidRDefault="001F62F1" w:rsidP="001F62F1">
      <w:r>
        <w:t>Posso vedere ognuna delle 3 tipologie come variazioni delle cache set- associative</w:t>
      </w:r>
    </w:p>
    <w:p w14:paraId="3AD5FD11" w14:textId="02540E6F" w:rsidR="001F62F1" w:rsidRDefault="001F62F1" w:rsidP="001F62F1">
      <w:pPr>
        <w:pStyle w:val="Paragrafoelenco"/>
        <w:numPr>
          <w:ilvl w:val="0"/>
          <w:numId w:val="23"/>
        </w:numPr>
      </w:pPr>
      <w:r w:rsidRPr="00395B1D">
        <w:rPr>
          <w:i/>
        </w:rPr>
        <w:t>Fully associative</w:t>
      </w:r>
      <w:r>
        <w:t xml:space="preserve"> = 1 insieme con m entrate</w:t>
      </w:r>
    </w:p>
    <w:p w14:paraId="02174B25" w14:textId="00F4584A" w:rsidR="002C5FE6" w:rsidRDefault="002C5FE6" w:rsidP="002C5FE6">
      <w:pPr>
        <w:pStyle w:val="Paragrafoelenco"/>
        <w:numPr>
          <w:ilvl w:val="1"/>
          <w:numId w:val="23"/>
        </w:numPr>
      </w:pPr>
      <w:r>
        <w:t>Costosa perché necessita di m comparatori</w:t>
      </w:r>
    </w:p>
    <w:p w14:paraId="4A6FE8CD" w14:textId="166AE129" w:rsidR="00FC7A81" w:rsidRDefault="00FC7A81" w:rsidP="001F62F1">
      <w:pPr>
        <w:pStyle w:val="Paragrafoelenco"/>
        <w:numPr>
          <w:ilvl w:val="0"/>
          <w:numId w:val="23"/>
        </w:numPr>
      </w:pPr>
      <w:r w:rsidRPr="00395B1D">
        <w:rPr>
          <w:i/>
        </w:rPr>
        <w:t>Direct mapped</w:t>
      </w:r>
      <w:r>
        <w:t xml:space="preserve">= m insieme con 1 entrata </w:t>
      </w:r>
    </w:p>
    <w:p w14:paraId="7154FACD" w14:textId="3B293ED2" w:rsidR="002C5FE6" w:rsidRDefault="002C5FE6" w:rsidP="002C5FE6">
      <w:pPr>
        <w:pStyle w:val="Paragrafoelenco"/>
        <w:numPr>
          <w:ilvl w:val="1"/>
          <w:numId w:val="23"/>
        </w:numPr>
      </w:pPr>
      <w:r>
        <w:t>Economica perché non necessita di comparatori</w:t>
      </w:r>
    </w:p>
    <w:p w14:paraId="3CB3073B" w14:textId="244A2EDC" w:rsidR="002C5FE6" w:rsidRDefault="00327630" w:rsidP="002C5FE6">
      <w:pPr>
        <w:pStyle w:val="Paragrafoelenco"/>
        <w:numPr>
          <w:ilvl w:val="1"/>
          <w:numId w:val="23"/>
        </w:numPr>
      </w:pPr>
      <w:r>
        <w:t xml:space="preserve">Sfrutta meglio la località </w:t>
      </w:r>
      <w:r w:rsidR="00FA6417">
        <w:t>spaziale se allargo ogni blocco</w:t>
      </w:r>
    </w:p>
    <w:p w14:paraId="724087A6" w14:textId="466C2432" w:rsidR="00F0799E" w:rsidRDefault="00F0799E" w:rsidP="002C5FE6">
      <w:pPr>
        <w:pStyle w:val="Paragrafoelenco"/>
        <w:numPr>
          <w:ilvl w:val="1"/>
          <w:numId w:val="23"/>
        </w:numPr>
      </w:pPr>
      <w:r>
        <w:t>Se ha un altezza bassa farà molte sovrascritture -&gt; + miss rate</w:t>
      </w:r>
    </w:p>
    <w:p w14:paraId="7FBECAAB" w14:textId="18963D5A" w:rsidR="00FC7A81" w:rsidRDefault="00395B1D" w:rsidP="001F62F1">
      <w:pPr>
        <w:pStyle w:val="Paragrafoelenco"/>
        <w:numPr>
          <w:ilvl w:val="0"/>
          <w:numId w:val="23"/>
        </w:numPr>
      </w:pPr>
      <w:r>
        <w:t xml:space="preserve">n way </w:t>
      </w:r>
      <w:r w:rsidR="00FC7A81" w:rsidRPr="00395B1D">
        <w:rPr>
          <w:i/>
        </w:rPr>
        <w:t>Set Associative</w:t>
      </w:r>
      <w:r w:rsidR="00FC7A81">
        <w:t xml:space="preserve"> = </w:t>
      </w:r>
      <w:r>
        <w:t>m insiemi con n entrate</w:t>
      </w:r>
    </w:p>
    <w:p w14:paraId="5D91DF44" w14:textId="1538C3F7" w:rsidR="007B0586" w:rsidRDefault="00CD724C" w:rsidP="007B0586">
      <w:pPr>
        <w:pStyle w:val="Paragrafoelenco"/>
        <w:numPr>
          <w:ilvl w:val="1"/>
          <w:numId w:val="23"/>
        </w:numPr>
      </w:pPr>
      <w:r>
        <w:t xml:space="preserve">Compromesso </w:t>
      </w:r>
      <w:r w:rsidR="009D693F">
        <w:t xml:space="preserve">tra le due </w:t>
      </w:r>
      <w:r w:rsidR="000A7088">
        <w:t>sopra</w:t>
      </w:r>
    </w:p>
    <w:p w14:paraId="7F145864" w14:textId="402F1F3A" w:rsidR="00972940" w:rsidRDefault="007B0586" w:rsidP="00D9002B">
      <w:pPr>
        <w:ind w:left="1080"/>
      </w:pPr>
      <w:r>
        <w:rPr>
          <w:noProof/>
        </w:rPr>
        <w:drawing>
          <wp:inline distT="0" distB="0" distL="0" distR="0" wp14:anchorId="3C179728" wp14:editId="6662D023">
            <wp:extent cx="5605206" cy="3916218"/>
            <wp:effectExtent l="0" t="0" r="0" b="8255"/>
            <wp:docPr id="17" name="Immagine 17" descr="compareaa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areaaa"/>
                    <pic:cNvPicPr>
                      <a:picLocks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20"/>
                    <a:stretch/>
                  </pic:blipFill>
                  <pic:spPr bwMode="auto">
                    <a:xfrm>
                      <a:off x="0" y="0"/>
                      <a:ext cx="5606530" cy="391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C8B25" w14:textId="1BAF1FD4" w:rsidR="00972940" w:rsidRDefault="00972940" w:rsidP="002C5FE6">
      <w:pPr>
        <w:pStyle w:val="Paragrafoelenco"/>
      </w:pPr>
    </w:p>
    <w:p w14:paraId="49EE8DF2" w14:textId="675D71B6" w:rsidR="00D9002B" w:rsidRDefault="007B058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86912" behindDoc="0" locked="0" layoutInCell="1" allowOverlap="1" wp14:anchorId="769A2AD7" wp14:editId="2FDF65B3">
            <wp:simplePos x="0" y="0"/>
            <wp:positionH relativeFrom="column">
              <wp:posOffset>858636</wp:posOffset>
            </wp:positionH>
            <wp:positionV relativeFrom="paragraph">
              <wp:posOffset>342900</wp:posOffset>
            </wp:positionV>
            <wp:extent cx="4485755" cy="2318657"/>
            <wp:effectExtent l="0" t="0" r="0" b="5715"/>
            <wp:wrapTopAndBottom/>
            <wp:docPr id="11" name="Immagine 11" descr="http://cs.uwec.edu/%7Ebuipj/teaching/cs.352.f12/static/image/cache_block_plac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s.uwec.edu/%7Ebuipj/teaching/cs.352.f12/static/image/cache_block_placemen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755" cy="231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02B">
        <w:br w:type="page"/>
      </w:r>
    </w:p>
    <w:p w14:paraId="405D103B" w14:textId="0A390E84" w:rsidR="000A7088" w:rsidRDefault="000A7088" w:rsidP="000A7088">
      <w:pPr>
        <w:pStyle w:val="Titolo2"/>
      </w:pPr>
      <w:r>
        <w:lastRenderedPageBreak/>
        <w:t>Coerenza dei dati</w:t>
      </w:r>
    </w:p>
    <w:p w14:paraId="16799503" w14:textId="62086D2B" w:rsidR="000A7088" w:rsidRDefault="00B44B2F" w:rsidP="000A7088">
      <w:r>
        <w:t>La lettura dei dati dalla ram è un’operazione che non presenta problemi di coerenza dei dati. La scrittura in cache invece si</w:t>
      </w:r>
      <w:r w:rsidR="00F247CE">
        <w:t xml:space="preserve">: se modifico un dato solo sulla cache mi risulterà diverso dal corrispettivo in ram. </w:t>
      </w:r>
    </w:p>
    <w:p w14:paraId="694DA038" w14:textId="03BC1993" w:rsidR="00F247CE" w:rsidRDefault="00F247CE" w:rsidP="000A7088">
      <w:r>
        <w:t xml:space="preserve">Secondo la politica </w:t>
      </w:r>
      <w:r w:rsidRPr="00752F7F">
        <w:rPr>
          <w:b/>
        </w:rPr>
        <w:t>write through</w:t>
      </w:r>
      <w:r>
        <w:t xml:space="preserve"> </w:t>
      </w:r>
      <w:r w:rsidR="00752F7F">
        <w:t>quando modifico un dato</w:t>
      </w:r>
      <w:r w:rsidR="002A2F73">
        <w:t xml:space="preserve"> in cache la macchina deve riflettere il cambiamento anche sulla ram. </w:t>
      </w:r>
      <w:r w:rsidR="00325315">
        <w:t>Il sistema risulta però rallentato da innumerevoli accessi in ram.</w:t>
      </w:r>
    </w:p>
    <w:p w14:paraId="567FE68A" w14:textId="3340ABF5" w:rsidR="00325315" w:rsidRPr="000A7088" w:rsidRDefault="00300F86" w:rsidP="000A7088">
      <w:r>
        <w:t xml:space="preserve">Secondo la politica </w:t>
      </w:r>
      <w:r w:rsidRPr="00300F86">
        <w:rPr>
          <w:b/>
        </w:rPr>
        <w:t>write back</w:t>
      </w:r>
      <w:r>
        <w:rPr>
          <w:b/>
        </w:rPr>
        <w:t xml:space="preserve"> </w:t>
      </w:r>
      <w:r>
        <w:t xml:space="preserve">la modifica viene riflessa sulla Ram solo quando il dato modificato </w:t>
      </w:r>
      <w:r w:rsidR="000C3780">
        <w:t xml:space="preserve">deve essere rimpiazzato in cache da qualcos’altro. Il sistema risulta più veloce </w:t>
      </w:r>
      <w:r w:rsidR="000C3780" w:rsidRPr="000C3780">
        <w:rPr>
          <w:color w:val="70AD47" w:themeColor="accent6"/>
        </w:rPr>
        <w:t>(ma meno sicuro?)</w:t>
      </w:r>
      <w:r w:rsidR="000C3780">
        <w:rPr>
          <w:color w:val="70AD47" w:themeColor="accent6"/>
        </w:rPr>
        <w:t>.</w:t>
      </w:r>
    </w:p>
    <w:p w14:paraId="124AD637" w14:textId="03ED0284" w:rsidR="00BC56E9" w:rsidRDefault="00BC56E9">
      <w:r>
        <w:br w:type="page"/>
      </w:r>
    </w:p>
    <w:p w14:paraId="36864457" w14:textId="5AFFA812" w:rsidR="000A7088" w:rsidRDefault="006872E6" w:rsidP="006872E6">
      <w:pPr>
        <w:pStyle w:val="Titolo2"/>
        <w:jc w:val="center"/>
        <w:rPr>
          <w:b/>
        </w:rPr>
      </w:pPr>
      <w:r w:rsidRPr="006872E6">
        <w:rPr>
          <w:b/>
        </w:rPr>
        <w:lastRenderedPageBreak/>
        <w:t>ASSEMBLY</w:t>
      </w:r>
    </w:p>
    <w:p w14:paraId="443D5C9B" w14:textId="5EA6B43D" w:rsidR="00C14D3E" w:rsidRDefault="0084696B" w:rsidP="0084696B">
      <w:pPr>
        <w:pStyle w:val="Titolo2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3009BB5" wp14:editId="5BAFB640">
            <wp:simplePos x="0" y="0"/>
            <wp:positionH relativeFrom="column">
              <wp:posOffset>443230</wp:posOffset>
            </wp:positionH>
            <wp:positionV relativeFrom="paragraph">
              <wp:posOffset>460663</wp:posOffset>
            </wp:positionV>
            <wp:extent cx="5524500" cy="5667375"/>
            <wp:effectExtent l="0" t="0" r="0" b="9525"/>
            <wp:wrapTopAndBottom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Registri</w:t>
      </w:r>
      <w:r w:rsidR="00C14D3E">
        <w:br w:type="page"/>
      </w:r>
    </w:p>
    <w:p w14:paraId="6E7B6E7F" w14:textId="32CFE36A" w:rsidR="005D0E0B" w:rsidRDefault="005D0E0B" w:rsidP="005D0E0B">
      <w:r>
        <w:lastRenderedPageBreak/>
        <w:t>I registri che a noi interessano sono:</w:t>
      </w:r>
    </w:p>
    <w:p w14:paraId="155D2E8F" w14:textId="0BD13521" w:rsidR="005D0E0B" w:rsidRDefault="00573CE5" w:rsidP="005D0E0B">
      <w:pPr>
        <w:pStyle w:val="Paragrafoelenco"/>
        <w:numPr>
          <w:ilvl w:val="0"/>
          <w:numId w:val="24"/>
        </w:numPr>
      </w:pPr>
      <w:r>
        <w:t>$a0, $a1, $a2,$a3 che sono riservati al contenimento di parametri per le chiamate a procedure</w:t>
      </w:r>
    </w:p>
    <w:p w14:paraId="7DDAE8B9" w14:textId="7287E66B" w:rsidR="00FF3730" w:rsidRDefault="00FF3730" w:rsidP="005D0E0B">
      <w:pPr>
        <w:pStyle w:val="Paragrafoelenco"/>
        <w:numPr>
          <w:ilvl w:val="0"/>
          <w:numId w:val="24"/>
        </w:numPr>
      </w:pPr>
      <w:r>
        <w:t xml:space="preserve">$v0, $v1  </w:t>
      </w:r>
      <w:r w:rsidR="00944C1B">
        <w:t>riservati al contenimento d</w:t>
      </w:r>
      <w:r w:rsidR="00BC0223">
        <w:t>ei valori di ritorno delle procedure</w:t>
      </w:r>
      <w:r w:rsidR="00E60615">
        <w:t>; $v0 è essenziale per le syscall</w:t>
      </w:r>
    </w:p>
    <w:p w14:paraId="26259BA8" w14:textId="265C8429" w:rsidR="00573CE5" w:rsidRDefault="00573CE5" w:rsidP="005D0E0B">
      <w:pPr>
        <w:pStyle w:val="Paragrafoelenco"/>
        <w:numPr>
          <w:ilvl w:val="0"/>
          <w:numId w:val="24"/>
        </w:numPr>
      </w:pPr>
      <w:r>
        <w:t>$t0,…$t9  sono registri temporanei utilizzati. NON vengono salvati dalle procedure foglie</w:t>
      </w:r>
      <w:r w:rsidR="007932BA">
        <w:t xml:space="preserve"> [</w:t>
      </w:r>
      <w:r w:rsidR="0008263F">
        <w:t>deve salvarli il chiamante]</w:t>
      </w:r>
    </w:p>
    <w:p w14:paraId="222497FB" w14:textId="74AB8A82" w:rsidR="00573CE5" w:rsidRDefault="00C2652A" w:rsidP="005D0E0B">
      <w:pPr>
        <w:pStyle w:val="Paragrafoelenco"/>
        <w:numPr>
          <w:ilvl w:val="0"/>
          <w:numId w:val="24"/>
        </w:numPr>
      </w:pPr>
      <w:r>
        <w:t xml:space="preserve">$s0,…$s6 sono registri temporanei utilizzati che VENGONO salvati dalle procedure </w:t>
      </w:r>
      <w:r w:rsidR="00D44575">
        <w:t>foglie</w:t>
      </w:r>
    </w:p>
    <w:p w14:paraId="64D79D1C" w14:textId="4B569F5F" w:rsidR="00D44575" w:rsidRDefault="00D44575" w:rsidP="005D0E0B">
      <w:pPr>
        <w:pStyle w:val="Paragrafoelenco"/>
        <w:numPr>
          <w:ilvl w:val="0"/>
          <w:numId w:val="24"/>
        </w:numPr>
      </w:pPr>
      <w:r>
        <w:t>$zero contiene 32bit a 0. Utilizzato per azzerare</w:t>
      </w:r>
      <w:r w:rsidR="00FF3730">
        <w:t xml:space="preserve"> i registri/variabili</w:t>
      </w:r>
    </w:p>
    <w:p w14:paraId="44B0BD2F" w14:textId="762FA607" w:rsidR="00FF3730" w:rsidRDefault="0008263F" w:rsidP="005D0E0B">
      <w:pPr>
        <w:pStyle w:val="Paragrafoelenco"/>
        <w:numPr>
          <w:ilvl w:val="0"/>
          <w:numId w:val="24"/>
        </w:numPr>
      </w:pPr>
      <w:r>
        <w:t>$sp</w:t>
      </w:r>
      <w:r w:rsidR="009D135D">
        <w:t xml:space="preserve"> </w:t>
      </w:r>
      <w:r w:rsidR="00E0596B">
        <w:t>stack pointer</w:t>
      </w:r>
    </w:p>
    <w:p w14:paraId="77D90584" w14:textId="2391ED0A" w:rsidR="0008263F" w:rsidRDefault="0008263F" w:rsidP="005D0E0B">
      <w:pPr>
        <w:pStyle w:val="Paragrafoelenco"/>
        <w:numPr>
          <w:ilvl w:val="0"/>
          <w:numId w:val="24"/>
        </w:numPr>
      </w:pPr>
      <w:r>
        <w:t>$fp</w:t>
      </w:r>
      <w:r w:rsidR="00E0596B">
        <w:t xml:space="preserve"> frame pointer</w:t>
      </w:r>
    </w:p>
    <w:p w14:paraId="5E786C54" w14:textId="112CE5C1" w:rsidR="0008263F" w:rsidRPr="005D0E0B" w:rsidRDefault="0008263F" w:rsidP="005D0E0B">
      <w:pPr>
        <w:pStyle w:val="Paragrafoelenco"/>
        <w:numPr>
          <w:ilvl w:val="0"/>
          <w:numId w:val="24"/>
        </w:numPr>
      </w:pPr>
      <w:r>
        <w:t xml:space="preserve">$ra </w:t>
      </w:r>
      <w:r w:rsidR="00BF36B6">
        <w:t>registro modificato dalla jal che vi inserisce il program counter prima di cedere il controllo alla procedura</w:t>
      </w:r>
    </w:p>
    <w:p w14:paraId="26B73CDD" w14:textId="77777777" w:rsidR="0084696B" w:rsidRDefault="0084696B" w:rsidP="0084696B"/>
    <w:p w14:paraId="14B3B2C1" w14:textId="0AF9DD34" w:rsidR="00E26FC0" w:rsidRDefault="003F1A03" w:rsidP="005B5D61">
      <w:pPr>
        <w:pStyle w:val="Titolo3"/>
      </w:pPr>
      <w:r>
        <w:t>Consigli iniziali</w:t>
      </w:r>
    </w:p>
    <w:p w14:paraId="2336DE46" w14:textId="11BA5973" w:rsidR="003F1A03" w:rsidRDefault="003F1A03" w:rsidP="002F080F">
      <w:pPr>
        <w:pStyle w:val="Paragrafoelenco"/>
        <w:numPr>
          <w:ilvl w:val="0"/>
          <w:numId w:val="25"/>
        </w:numPr>
      </w:pPr>
      <w:r>
        <w:t>Esplicitare bene i passaggi in linguaggio di alto livello e poi codificare in asm.</w:t>
      </w:r>
    </w:p>
    <w:p w14:paraId="2B630B6F" w14:textId="50B8DE71" w:rsidR="003F1A03" w:rsidRDefault="003F1A03" w:rsidP="002F080F">
      <w:pPr>
        <w:pStyle w:val="Paragrafoelenco"/>
        <w:numPr>
          <w:ilvl w:val="0"/>
          <w:numId w:val="25"/>
        </w:numPr>
      </w:pPr>
      <w:r>
        <w:t>Predisporre le variabili (dichiarazioni</w:t>
      </w:r>
      <w:r w:rsidR="00AB748C">
        <w:t xml:space="preserve"> di tutte le variabili usate anche quelle che conterranno il risultato</w:t>
      </w:r>
      <w:r>
        <w:t>,</w:t>
      </w:r>
      <w:r w:rsidR="00AB748C">
        <w:t xml:space="preserve"> messaggi vari)</w:t>
      </w:r>
    </w:p>
    <w:p w14:paraId="5580FEB9" w14:textId="2FFEB615" w:rsidR="00AB748C" w:rsidRDefault="00AB748C" w:rsidP="002F080F">
      <w:pPr>
        <w:pStyle w:val="Paragrafoelenco"/>
        <w:numPr>
          <w:ilvl w:val="0"/>
          <w:numId w:val="25"/>
        </w:numPr>
      </w:pPr>
      <w:r>
        <w:t>Fare eventuale input di dati</w:t>
      </w:r>
    </w:p>
    <w:p w14:paraId="150C90B3" w14:textId="5B359E34" w:rsidR="00E12943" w:rsidRDefault="005B5D61" w:rsidP="002F080F">
      <w:pPr>
        <w:pStyle w:val="Paragrafoelenco"/>
        <w:numPr>
          <w:ilvl w:val="0"/>
          <w:numId w:val="25"/>
        </w:numPr>
      </w:pPr>
      <w:r>
        <w:t>Scriversi quale registri conterranno quale variabili</w:t>
      </w:r>
    </w:p>
    <w:p w14:paraId="6A25747F" w14:textId="7F50FAE9" w:rsidR="002F080F" w:rsidRDefault="002F080F" w:rsidP="002F080F">
      <w:pPr>
        <w:pStyle w:val="Paragrafoelenco"/>
        <w:numPr>
          <w:ilvl w:val="0"/>
          <w:numId w:val="25"/>
        </w:numPr>
      </w:pPr>
      <w:r>
        <w:t>Scrivere il main e le procedure [</w:t>
      </w:r>
      <w:r w:rsidR="009F05E7">
        <w:t>parametri, uso dello stack e valori di ritorno devono essere pensati perfettamente].</w:t>
      </w:r>
    </w:p>
    <w:p w14:paraId="4DD4FF3F" w14:textId="77204E82" w:rsidR="009F05E7" w:rsidRPr="00807E3E" w:rsidRDefault="009F05E7" w:rsidP="002F080F">
      <w:pPr>
        <w:pStyle w:val="Paragrafoelenco"/>
        <w:numPr>
          <w:ilvl w:val="0"/>
          <w:numId w:val="25"/>
        </w:numPr>
        <w:rPr>
          <w:strike/>
        </w:rPr>
      </w:pPr>
      <w:r w:rsidRPr="00807E3E">
        <w:rPr>
          <w:strike/>
        </w:rPr>
        <w:t>Pregare Odino</w:t>
      </w:r>
    </w:p>
    <w:p w14:paraId="5CDD3C09" w14:textId="77777777" w:rsidR="00AB748C" w:rsidRDefault="00AB748C" w:rsidP="0084696B"/>
    <w:p w14:paraId="45168D69" w14:textId="4A915924" w:rsidR="00801599" w:rsidRDefault="005B5D61" w:rsidP="005B5D61">
      <w:pPr>
        <w:pStyle w:val="Titolo3"/>
      </w:pPr>
      <w:r>
        <w:t>Direttive</w:t>
      </w:r>
    </w:p>
    <w:p w14:paraId="6D3035B2" w14:textId="143FD466" w:rsidR="00F11482" w:rsidRDefault="00F11482" w:rsidP="0084696B">
      <w:r>
        <w:t>.</w:t>
      </w:r>
      <w:r w:rsidRPr="006B1AF0">
        <w:rPr>
          <w:b/>
        </w:rPr>
        <w:t>data</w:t>
      </w:r>
      <w:r>
        <w:t xml:space="preserve"> è la direttiva seguita dalla dichiarazione delle variabili</w:t>
      </w:r>
    </w:p>
    <w:p w14:paraId="4E6E38FF" w14:textId="487B9DF4" w:rsidR="001E4612" w:rsidRPr="00807E3E" w:rsidRDefault="00F11482" w:rsidP="0084696B">
      <w:pPr>
        <w:rPr>
          <w:color w:val="70AD47" w:themeColor="accent6"/>
        </w:rPr>
      </w:pPr>
      <w:r>
        <w:t xml:space="preserve">.data  , indirizzo exa se voglio che i dati partano da un certo indirizzo </w:t>
      </w:r>
      <w:r w:rsidRPr="00807E3E">
        <w:rPr>
          <w:color w:val="70AD47" w:themeColor="accent6"/>
        </w:rPr>
        <w:t>(</w:t>
      </w:r>
      <w:r w:rsidR="001E4612" w:rsidRPr="00807E3E">
        <w:rPr>
          <w:color w:val="70AD47" w:themeColor="accent6"/>
        </w:rPr>
        <w:t>meglio non toccare)</w:t>
      </w:r>
    </w:p>
    <w:p w14:paraId="06A9541E" w14:textId="4624FC8D" w:rsidR="00801599" w:rsidRDefault="00801599" w:rsidP="0084696B">
      <w:r>
        <w:t xml:space="preserve">.globl è la direttiva usata per specificare qual è la prima </w:t>
      </w:r>
      <w:r w:rsidR="00807E3E">
        <w:t xml:space="preserve">istruzione da eseguire </w:t>
      </w:r>
      <w:r w:rsidR="00807E3E" w:rsidRPr="00807E3E">
        <w:rPr>
          <w:color w:val="70AD47" w:themeColor="accent6"/>
        </w:rPr>
        <w:t>(.globl main e via)</w:t>
      </w:r>
    </w:p>
    <w:p w14:paraId="781BF3CE" w14:textId="290CC86F" w:rsidR="001E4612" w:rsidRDefault="001E4612" w:rsidP="0084696B">
      <w:r>
        <w:t>.</w:t>
      </w:r>
      <w:r w:rsidRPr="006B1AF0">
        <w:rPr>
          <w:b/>
        </w:rPr>
        <w:t>text</w:t>
      </w:r>
      <w:r>
        <w:t xml:space="preserve"> è la direttiva seguita da</w:t>
      </w:r>
      <w:r w:rsidR="00801599">
        <w:t>lle istruzioni</w:t>
      </w:r>
    </w:p>
    <w:p w14:paraId="5EA6587D" w14:textId="77777777" w:rsidR="001E4612" w:rsidRDefault="001E4612" w:rsidP="0084696B"/>
    <w:p w14:paraId="09EAE82D" w14:textId="608C601F" w:rsidR="005B5D61" w:rsidRDefault="00E57585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Dichiarazione Variabili</w:t>
      </w:r>
    </w:p>
    <w:p w14:paraId="6F2A404D" w14:textId="43EBE193" w:rsidR="00E57585" w:rsidRDefault="00E57585" w:rsidP="00515BE8">
      <w:pPr>
        <w:rPr>
          <w:rFonts w:eastAsiaTheme="majorEastAsia"/>
        </w:rPr>
      </w:pPr>
      <w:r>
        <w:rPr>
          <w:rFonts w:eastAsiaTheme="majorEastAsia"/>
        </w:rPr>
        <w:t>.data</w:t>
      </w:r>
    </w:p>
    <w:p w14:paraId="4470B6DB" w14:textId="44C0E92B" w:rsidR="00E57585" w:rsidRDefault="00515BE8" w:rsidP="00515BE8">
      <w:pPr>
        <w:rPr>
          <w:rFonts w:eastAsiaTheme="majorEastAsia"/>
        </w:rPr>
      </w:pPr>
      <w:r>
        <w:rPr>
          <w:rFonts w:eastAsiaTheme="majorEastAsia"/>
        </w:rPr>
        <w:t>&lt;Nomevariabile&gt;: &lt;.tipo&gt;  &lt;valore</w:t>
      </w:r>
      <w:r w:rsidR="00BF5B8A">
        <w:rPr>
          <w:rFonts w:eastAsiaTheme="majorEastAsia"/>
        </w:rPr>
        <w:t>&gt; // solo valore è opzionale</w:t>
      </w:r>
    </w:p>
    <w:p w14:paraId="3D1E0343" w14:textId="4F2D5CA6" w:rsidR="00E57585" w:rsidRDefault="007774CA">
      <w:pPr>
        <w:rPr>
          <w:rFonts w:eastAsiaTheme="majorEastAsia"/>
        </w:rPr>
      </w:pPr>
      <w:r>
        <w:rPr>
          <w:rFonts w:eastAsiaTheme="majorEastAsia"/>
        </w:rPr>
        <w:t>&lt;NomeVettore&gt;: &lt;.tipo&gt; valore, valore, valore, valore</w:t>
      </w:r>
      <w:r w:rsidR="000719F2">
        <w:rPr>
          <w:rFonts w:eastAsiaTheme="majorEastAsia"/>
        </w:rPr>
        <w:t xml:space="preserve">  </w:t>
      </w:r>
      <w:r w:rsidR="000719F2" w:rsidRPr="000719F2">
        <w:rPr>
          <w:rFonts w:eastAsiaTheme="majorEastAsia"/>
          <w:color w:val="70AD47" w:themeColor="accent6"/>
        </w:rPr>
        <w:t>[Come dichiaro vettore di tot celle qua ?]</w:t>
      </w:r>
    </w:p>
    <w:p w14:paraId="65A03C12" w14:textId="2BFD980C" w:rsidR="000719F2" w:rsidRDefault="000719F2">
      <w:pPr>
        <w:rPr>
          <w:rFonts w:eastAsiaTheme="majorEastAsia"/>
        </w:rPr>
      </w:pPr>
      <w:r>
        <w:rPr>
          <w:rFonts w:eastAsiaTheme="majorEastAsia"/>
        </w:rPr>
        <w:t xml:space="preserve">&lt;nomeStringa&gt;: </w:t>
      </w:r>
      <w:r w:rsidR="00382C50">
        <w:rPr>
          <w:rFonts w:eastAsiaTheme="majorEastAsia"/>
        </w:rPr>
        <w:t xml:space="preserve">&lt;.asciiz&gt; </w:t>
      </w:r>
      <w:r w:rsidR="00D70405">
        <w:rPr>
          <w:rFonts w:eastAsiaTheme="majorEastAsia"/>
        </w:rPr>
        <w:t>“Stringa di esempio”</w:t>
      </w:r>
    </w:p>
    <w:p w14:paraId="4A945707" w14:textId="77777777" w:rsidR="00D70405" w:rsidRDefault="00D70405">
      <w:pPr>
        <w:rPr>
          <w:rFonts w:eastAsiaTheme="majorEastAsia"/>
        </w:rPr>
      </w:pPr>
      <w:r>
        <w:rPr>
          <w:rFonts w:eastAsiaTheme="majorEastAsia"/>
        </w:rPr>
        <w:t>&lt;NomeStringaVuota:&gt; &lt;.space&gt; 20 // dovrebbe allocare 20 celle da quanto ?</w:t>
      </w:r>
    </w:p>
    <w:p w14:paraId="07E66000" w14:textId="2C3D750B" w:rsidR="00D70405" w:rsidRPr="000719F2" w:rsidRDefault="001A1FD2">
      <w:pPr>
        <w:rPr>
          <w:rFonts w:eastAsiaTheme="majorEastAsia"/>
        </w:rPr>
      </w:pPr>
      <w:r w:rsidRPr="001A1FD2">
        <w:rPr>
          <w:rFonts w:eastAsiaTheme="majorEastAsia"/>
          <w:b/>
        </w:rPr>
        <w:t>Tipi possibili</w:t>
      </w:r>
      <w:r>
        <w:rPr>
          <w:rFonts w:eastAsiaTheme="majorEastAsia"/>
        </w:rPr>
        <w:t xml:space="preserve"> Ascii – asciiz- byte- word</w:t>
      </w:r>
      <w:r w:rsidR="00D70405">
        <w:rPr>
          <w:rFonts w:eastAsiaTheme="majorEastAsia"/>
        </w:rPr>
        <w:t xml:space="preserve"> </w:t>
      </w:r>
    </w:p>
    <w:p w14:paraId="79FF8765" w14:textId="77777777" w:rsidR="001A1FD2" w:rsidRDefault="001A1FD2" w:rsidP="005B5D61">
      <w:pPr>
        <w:pStyle w:val="Titolo3"/>
      </w:pPr>
    </w:p>
    <w:p w14:paraId="410E6924" w14:textId="77777777" w:rsidR="008939CE" w:rsidRDefault="008939CE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14:paraId="6F3A0266" w14:textId="013DF5E1" w:rsidR="00E0596B" w:rsidRDefault="00E0596B" w:rsidP="005B5D61">
      <w:pPr>
        <w:pStyle w:val="Titolo3"/>
      </w:pPr>
      <w:r>
        <w:lastRenderedPageBreak/>
        <w:t>Chiamate a Procedura</w:t>
      </w:r>
    </w:p>
    <w:p w14:paraId="7B1399F5" w14:textId="4AD57E9D" w:rsidR="00E0596B" w:rsidRDefault="006352D4" w:rsidP="0084696B">
      <w:r>
        <w:t>Il chiamante deve:</w:t>
      </w:r>
    </w:p>
    <w:p w14:paraId="27FD06A3" w14:textId="5F54388A" w:rsidR="006352D4" w:rsidRDefault="006352D4" w:rsidP="006352D4">
      <w:pPr>
        <w:pStyle w:val="Paragrafoelenco"/>
        <w:numPr>
          <w:ilvl w:val="0"/>
          <w:numId w:val="26"/>
        </w:numPr>
      </w:pPr>
      <w:r>
        <w:t>Salvarsi i registri che la procedura potrebbe compromettere ($t</w:t>
      </w:r>
      <w:r w:rsidR="00D04F6D">
        <w:t xml:space="preserve"> e anche i propri $a se il chiamante in realtà è una procedura chiamata da </w:t>
      </w:r>
      <w:r w:rsidR="00A84536">
        <w:t>qualcun altro</w:t>
      </w:r>
      <w:r>
        <w:t>)</w:t>
      </w:r>
    </w:p>
    <w:p w14:paraId="1F53DC3A" w14:textId="77777777" w:rsidR="00D04F6D" w:rsidRDefault="00D04F6D" w:rsidP="00275846">
      <w:pPr>
        <w:pStyle w:val="Paragrafoelenco"/>
        <w:numPr>
          <w:ilvl w:val="0"/>
          <w:numId w:val="26"/>
        </w:numPr>
      </w:pPr>
      <w:r>
        <w:t>Scrivere i parametri nei registri $a</w:t>
      </w:r>
    </w:p>
    <w:p w14:paraId="3319CF81" w14:textId="4B2DF16E" w:rsidR="00AD710C" w:rsidRDefault="00A84536" w:rsidP="006352D4">
      <w:pPr>
        <w:pStyle w:val="Paragrafoelenco"/>
        <w:numPr>
          <w:ilvl w:val="0"/>
          <w:numId w:val="26"/>
        </w:numPr>
      </w:pPr>
      <w:r>
        <w:t>Cedere il controllo tramite jal etichettaChiamato</w:t>
      </w:r>
    </w:p>
    <w:p w14:paraId="4EDB3931" w14:textId="5F4C66DD" w:rsidR="00A84536" w:rsidRDefault="00A84536" w:rsidP="00A84536">
      <w:r>
        <w:t>Il chiamato deve:</w:t>
      </w:r>
    </w:p>
    <w:p w14:paraId="36A4C05B" w14:textId="2EBA28DE" w:rsidR="00A84536" w:rsidRDefault="00B041B5" w:rsidP="00A84536">
      <w:pPr>
        <w:pStyle w:val="Paragrafoelenco"/>
        <w:numPr>
          <w:ilvl w:val="0"/>
          <w:numId w:val="27"/>
        </w:numPr>
      </w:pPr>
      <w:r>
        <w:t xml:space="preserve">[Allocarsi la memoria nello stack decrementando stackpointer di un </w:t>
      </w:r>
      <w:bookmarkStart w:id="0" w:name="_GoBack"/>
      <w:r w:rsidRPr="00D838BC">
        <w:rPr>
          <w:color w:val="70AD47" w:themeColor="accent6"/>
        </w:rPr>
        <w:t>tot (come lo conosce il tot</w:t>
      </w:r>
      <w:r w:rsidR="00D03594" w:rsidRPr="00D838BC">
        <w:rPr>
          <w:color w:val="70AD47" w:themeColor="accent6"/>
        </w:rPr>
        <w:t>?)]</w:t>
      </w:r>
      <w:bookmarkEnd w:id="0"/>
    </w:p>
    <w:p w14:paraId="051917FE" w14:textId="498FF2FE" w:rsidR="00D03594" w:rsidRDefault="00D03594" w:rsidP="00A84536">
      <w:pPr>
        <w:pStyle w:val="Paragrafoelenco"/>
        <w:numPr>
          <w:ilvl w:val="0"/>
          <w:numId w:val="27"/>
        </w:numPr>
      </w:pPr>
      <w:r>
        <w:t>Salvare in stack i registri $s, $</w:t>
      </w:r>
      <w:r w:rsidR="0023040E">
        <w:t>fp e $ra (gli ultimi 2 servono se il chiamante è a sua volta una procedura)</w:t>
      </w:r>
    </w:p>
    <w:p w14:paraId="4D622771" w14:textId="17BA0111" w:rsidR="0023040E" w:rsidRDefault="002C3064" w:rsidP="00A84536">
      <w:pPr>
        <w:pStyle w:val="Paragrafoelenco"/>
        <w:numPr>
          <w:ilvl w:val="0"/>
          <w:numId w:val="27"/>
        </w:numPr>
      </w:pPr>
      <w:r>
        <w:t>Sistemare $fp sottraendo</w:t>
      </w:r>
      <w:r w:rsidR="004E7020">
        <w:t xml:space="preserve"> a $sp la dimensione dello stack della procedura -4</w:t>
      </w:r>
    </w:p>
    <w:p w14:paraId="4FBF581B" w14:textId="66C20705" w:rsidR="003C1465" w:rsidRDefault="003C1465" w:rsidP="00A84536">
      <w:pPr>
        <w:pStyle w:val="Paragrafoelenco"/>
        <w:numPr>
          <w:ilvl w:val="0"/>
          <w:numId w:val="27"/>
        </w:numPr>
      </w:pPr>
      <w:r>
        <w:t>--- Fare quel che deve fare ---</w:t>
      </w:r>
    </w:p>
    <w:p w14:paraId="7F9DE0B2" w14:textId="42B235C0" w:rsidR="003C1465" w:rsidRDefault="00455BF0" w:rsidP="00A84536">
      <w:pPr>
        <w:pStyle w:val="Paragrafoelenco"/>
        <w:numPr>
          <w:ilvl w:val="0"/>
          <w:numId w:val="27"/>
        </w:numPr>
      </w:pPr>
      <w:r>
        <w:t>Predi</w:t>
      </w:r>
      <w:r w:rsidR="00D838BC">
        <w:t>sporre il valore di ritorno in $</w:t>
      </w:r>
      <w:r>
        <w:t>v0</w:t>
      </w:r>
      <w:r w:rsidR="00D838BC">
        <w:t xml:space="preserve"> </w:t>
      </w:r>
      <w:r w:rsidR="00D838BC" w:rsidRPr="00D838BC">
        <w:rPr>
          <w:color w:val="70AD47" w:themeColor="accent6"/>
        </w:rPr>
        <w:t>[ e $v1 ???? ]</w:t>
      </w:r>
    </w:p>
    <w:p w14:paraId="4AF435C2" w14:textId="1D991E76" w:rsidR="00455BF0" w:rsidRDefault="00455BF0" w:rsidP="00A84536">
      <w:pPr>
        <w:pStyle w:val="Paragrafoelenco"/>
        <w:numPr>
          <w:ilvl w:val="0"/>
          <w:numId w:val="27"/>
        </w:numPr>
      </w:pPr>
      <w:r>
        <w:t>Ripristinare dallo stack $s, $fp e $ra</w:t>
      </w:r>
    </w:p>
    <w:p w14:paraId="5C17F183" w14:textId="41ADE3B0" w:rsidR="00455BF0" w:rsidRDefault="00BB2589" w:rsidP="00A84536">
      <w:pPr>
        <w:pStyle w:val="Paragrafoelenco"/>
        <w:numPr>
          <w:ilvl w:val="0"/>
          <w:numId w:val="27"/>
        </w:numPr>
      </w:pPr>
      <w:r>
        <w:t>Sommare a $sp la dimensione dello stack</w:t>
      </w:r>
      <w:r w:rsidR="00A6136E">
        <w:t xml:space="preserve"> (torno su dimenticandomi dei dati sotto, cioè quelli della procedura)</w:t>
      </w:r>
    </w:p>
    <w:p w14:paraId="6595DF8C" w14:textId="6933D903" w:rsidR="00A6136E" w:rsidRDefault="00A6136E" w:rsidP="00A84536">
      <w:pPr>
        <w:pStyle w:val="Paragrafoelenco"/>
        <w:numPr>
          <w:ilvl w:val="0"/>
          <w:numId w:val="27"/>
        </w:numPr>
      </w:pPr>
      <w:r>
        <w:t>Cedere il controllo tramite jr $ra</w:t>
      </w:r>
    </w:p>
    <w:p w14:paraId="55EDEA78" w14:textId="77777777" w:rsidR="00A84536" w:rsidRPr="0084696B" w:rsidRDefault="00A84536" w:rsidP="00A84536"/>
    <w:p w14:paraId="1DF32154" w14:textId="77777777" w:rsidR="000C4A98" w:rsidRDefault="000C4A98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46AB5C42" w14:textId="1B581A3C" w:rsidR="006872E6" w:rsidRDefault="00E36FB2" w:rsidP="008939CE">
      <w:pPr>
        <w:pStyle w:val="Titolo2"/>
      </w:pPr>
      <w:r>
        <w:lastRenderedPageBreak/>
        <w:t>Uso dello Stack</w:t>
      </w:r>
    </w:p>
    <w:p w14:paraId="018D1826" w14:textId="05FCCAE6" w:rsidR="008939CE" w:rsidRPr="008939CE" w:rsidRDefault="000C4A98" w:rsidP="008939CE">
      <w:r>
        <w:rPr>
          <w:noProof/>
        </w:rPr>
        <w:drawing>
          <wp:anchor distT="0" distB="0" distL="114300" distR="114300" simplePos="0" relativeHeight="251691008" behindDoc="0" locked="0" layoutInCell="1" allowOverlap="1" wp14:anchorId="4E00865C" wp14:editId="31077526">
            <wp:simplePos x="0" y="0"/>
            <wp:positionH relativeFrom="column">
              <wp:posOffset>471055</wp:posOffset>
            </wp:positionH>
            <wp:positionV relativeFrom="paragraph">
              <wp:posOffset>221096</wp:posOffset>
            </wp:positionV>
            <wp:extent cx="5543550" cy="3657600"/>
            <wp:effectExtent l="0" t="0" r="0" b="0"/>
            <wp:wrapTopAndBottom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442C9" w14:textId="77777777" w:rsidR="007F458B" w:rsidRDefault="007F458B">
      <w:r>
        <w:br w:type="page"/>
      </w:r>
    </w:p>
    <w:p w14:paraId="61BA985C" w14:textId="55EC389A" w:rsidR="00762407" w:rsidRDefault="00762407" w:rsidP="007F458B">
      <w:pPr>
        <w:pStyle w:val="Titolo2"/>
      </w:pPr>
      <w:r>
        <w:lastRenderedPageBreak/>
        <w:t>Syscall</w:t>
      </w:r>
    </w:p>
    <w:p w14:paraId="797F6729" w14:textId="42C3061C" w:rsidR="00D93E5A" w:rsidRDefault="00D93E5A" w:rsidP="007F458B">
      <w:pPr>
        <w:pStyle w:val="Paragrafoelenco"/>
        <w:numPr>
          <w:ilvl w:val="0"/>
          <w:numId w:val="28"/>
        </w:numPr>
      </w:pPr>
      <w:r>
        <w:t>Caricare in $a0 i parametri</w:t>
      </w:r>
    </w:p>
    <w:p w14:paraId="453FFC68" w14:textId="033F5A3C" w:rsidR="00D93E5A" w:rsidRDefault="00D93E5A" w:rsidP="007F458B">
      <w:pPr>
        <w:pStyle w:val="Paragrafoelenco"/>
        <w:numPr>
          <w:ilvl w:val="0"/>
          <w:numId w:val="28"/>
        </w:numPr>
      </w:pPr>
      <w:r>
        <w:t>C</w:t>
      </w:r>
      <w:r w:rsidR="007F458B">
        <w:t>aricare in $v0 il codice della chiamata per eseguire diverse operazioni</w:t>
      </w:r>
    </w:p>
    <w:p w14:paraId="16123A1D" w14:textId="076C7FE7" w:rsidR="00D93E5A" w:rsidRDefault="00D93E5A" w:rsidP="006872E6">
      <w:r>
        <w:rPr>
          <w:noProof/>
        </w:rPr>
        <w:drawing>
          <wp:anchor distT="0" distB="0" distL="114300" distR="114300" simplePos="0" relativeHeight="251693056" behindDoc="0" locked="0" layoutInCell="1" allowOverlap="1" wp14:anchorId="68736987" wp14:editId="33FA15ED">
            <wp:simplePos x="0" y="0"/>
            <wp:positionH relativeFrom="column">
              <wp:posOffset>0</wp:posOffset>
            </wp:positionH>
            <wp:positionV relativeFrom="paragraph">
              <wp:posOffset>166312</wp:posOffset>
            </wp:positionV>
            <wp:extent cx="5295900" cy="3400425"/>
            <wp:effectExtent l="0" t="0" r="0" b="9525"/>
            <wp:wrapTopAndBottom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49AAD" w14:textId="073FE005" w:rsidR="00E36FB2" w:rsidRDefault="007F458B" w:rsidP="006908C1">
      <w:pPr>
        <w:pStyle w:val="Titolo3"/>
      </w:pPr>
      <w:r>
        <w:t>Output</w:t>
      </w:r>
    </w:p>
    <w:p w14:paraId="1C5BC276" w14:textId="565B93A2" w:rsidR="007F458B" w:rsidRDefault="007F458B" w:rsidP="006872E6">
      <w:r>
        <w:t>Si svolge attraverso syscall caricando in $a0 il valore (int,float, double) o l’indirizzo</w:t>
      </w:r>
      <w:r w:rsidR="006908C1">
        <w:t xml:space="preserve"> del soggetto (per stringhe) e poi invoco la syscall specifica caricando in $v0 il codice della chiamata.</w:t>
      </w:r>
    </w:p>
    <w:p w14:paraId="5A2EE17A" w14:textId="77777777" w:rsidR="002A0CA1" w:rsidRDefault="002A0CA1" w:rsidP="006872E6"/>
    <w:p w14:paraId="76C7497F" w14:textId="793A978C" w:rsidR="006908C1" w:rsidRDefault="006908C1" w:rsidP="006908C1">
      <w:pPr>
        <w:pStyle w:val="Titolo2"/>
      </w:pPr>
      <w:r>
        <w:t>Input</w:t>
      </w:r>
    </w:p>
    <w:p w14:paraId="02C129DF" w14:textId="5D0FD2AA" w:rsidR="00A1658F" w:rsidRDefault="00A1658F" w:rsidP="00A1658F">
      <w:r>
        <w:t xml:space="preserve">Si svolge tramite syscall. </w:t>
      </w:r>
      <w:r w:rsidR="00124E2F">
        <w:t>Per i tipi primitivi non passo alcun parametro ed ottengo il risultato in v0</w:t>
      </w:r>
      <w:r w:rsidR="003161AC">
        <w:t>.</w:t>
      </w:r>
    </w:p>
    <w:p w14:paraId="555587AB" w14:textId="1E254ACA" w:rsidR="00A1658F" w:rsidRDefault="00A1658F" w:rsidP="00A1658F">
      <w:r>
        <w:t xml:space="preserve">Per le stringhe </w:t>
      </w:r>
      <w:r w:rsidR="00124E2F">
        <w:t>i</w:t>
      </w:r>
      <w:r w:rsidR="00124E2F">
        <w:t>l risultato NON è in v0 ma direttamente scritto in memoria.</w:t>
      </w:r>
      <w:r w:rsidR="00124E2F">
        <w:t xml:space="preserve"> Scrivere:</w:t>
      </w:r>
    </w:p>
    <w:p w14:paraId="2C9E31ED" w14:textId="6F6AB180" w:rsidR="009421CD" w:rsidRDefault="009421CD" w:rsidP="009421CD">
      <w:pPr>
        <w:pStyle w:val="Paragrafoelenco"/>
        <w:numPr>
          <w:ilvl w:val="0"/>
          <w:numId w:val="29"/>
        </w:numPr>
      </w:pPr>
      <w:r>
        <w:t xml:space="preserve">In $a0 </w:t>
      </w:r>
      <w:r w:rsidR="00436A07">
        <w:t>la locazione di memoria in cui verrà salvato il risultato</w:t>
      </w:r>
    </w:p>
    <w:p w14:paraId="3DE93AE4" w14:textId="49CD3B52" w:rsidR="009421CD" w:rsidRPr="00A1658F" w:rsidRDefault="009421CD" w:rsidP="009421CD">
      <w:pPr>
        <w:pStyle w:val="Paragrafoelenco"/>
        <w:numPr>
          <w:ilvl w:val="0"/>
          <w:numId w:val="29"/>
        </w:numPr>
      </w:pPr>
      <w:r>
        <w:t>In $a1 il numero massimo di caratteri</w:t>
      </w:r>
    </w:p>
    <w:p w14:paraId="2C2742CE" w14:textId="77777777" w:rsidR="006908C1" w:rsidRDefault="006908C1" w:rsidP="006872E6"/>
    <w:p w14:paraId="3015DC21" w14:textId="282B1F3B" w:rsidR="004169E8" w:rsidRDefault="004169E8" w:rsidP="004169E8">
      <w:pPr>
        <w:pStyle w:val="Titolo3"/>
      </w:pPr>
      <w:r w:rsidRPr="004169E8">
        <w:t>Chiusura Programma</w:t>
      </w:r>
    </w:p>
    <w:p w14:paraId="6E676580" w14:textId="133E6CE7" w:rsidR="008F711C" w:rsidRPr="008F711C" w:rsidRDefault="008F711C" w:rsidP="008F711C">
      <w:r>
        <w:t>Si svolge tramite syscall. Caricare in $a0 i</w:t>
      </w:r>
      <w:r w:rsidR="002A0CA1">
        <w:t xml:space="preserve"> codice di uscita (generalmente 0) e in $v0 17.</w:t>
      </w:r>
    </w:p>
    <w:sectPr w:rsidR="008F711C" w:rsidRPr="008F711C">
      <w:footerReference w:type="even" r:id="rId32"/>
      <w:footerReference w:type="default" r:id="rId3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85037F" w14:textId="77777777" w:rsidR="001D20FD" w:rsidRDefault="001D20FD" w:rsidP="00A76722">
      <w:pPr>
        <w:spacing w:after="0" w:line="240" w:lineRule="auto"/>
      </w:pPr>
      <w:r>
        <w:separator/>
      </w:r>
    </w:p>
  </w:endnote>
  <w:endnote w:type="continuationSeparator" w:id="0">
    <w:p w14:paraId="5696D7C6" w14:textId="77777777" w:rsidR="001D20FD" w:rsidRDefault="001D20FD" w:rsidP="00A76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eropagina"/>
      </w:rPr>
      <w:id w:val="-32582261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478BB54D" w14:textId="70DD90C5" w:rsidR="00EF3581" w:rsidRDefault="00EF3581" w:rsidP="0010402D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sdt>
    <w:sdtPr>
      <w:rPr>
        <w:rStyle w:val="Numeropagina"/>
      </w:rPr>
      <w:id w:val="1491752261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381A114D" w14:textId="0CB59081" w:rsidR="00EF3581" w:rsidRDefault="00EF3581" w:rsidP="0010402D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40846E4E" w14:textId="77777777" w:rsidR="00EF3581" w:rsidRDefault="00EF35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umeropagina"/>
      </w:rPr>
      <w:id w:val="1350995253"/>
      <w:docPartObj>
        <w:docPartGallery w:val="Page Numbers (Bottom of Page)"/>
        <w:docPartUnique/>
      </w:docPartObj>
    </w:sdtPr>
    <w:sdtEndPr>
      <w:rPr>
        <w:rStyle w:val="Numeropagina"/>
      </w:rPr>
    </w:sdtEndPr>
    <w:sdtContent>
      <w:p w14:paraId="4C5C3634" w14:textId="2E584C8F" w:rsidR="00EF3581" w:rsidRDefault="00EF3581" w:rsidP="0010402D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D838BC">
          <w:rPr>
            <w:rStyle w:val="Numeropagina"/>
            <w:noProof/>
          </w:rPr>
          <w:t>26</w:t>
        </w:r>
        <w:r>
          <w:rPr>
            <w:rStyle w:val="Numeropagina"/>
          </w:rPr>
          <w:fldChar w:fldCharType="end"/>
        </w:r>
      </w:p>
    </w:sdtContent>
  </w:sdt>
  <w:p w14:paraId="18E8F628" w14:textId="77777777" w:rsidR="00EF3581" w:rsidRDefault="00EF35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6AC902" w14:textId="77777777" w:rsidR="001D20FD" w:rsidRDefault="001D20FD" w:rsidP="00A76722">
      <w:pPr>
        <w:spacing w:after="0" w:line="240" w:lineRule="auto"/>
      </w:pPr>
      <w:r>
        <w:separator/>
      </w:r>
    </w:p>
  </w:footnote>
  <w:footnote w:type="continuationSeparator" w:id="0">
    <w:p w14:paraId="323D51B0" w14:textId="77777777" w:rsidR="001D20FD" w:rsidRDefault="001D20FD" w:rsidP="00A76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F559E"/>
    <w:multiLevelType w:val="hybridMultilevel"/>
    <w:tmpl w:val="B2505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F6432"/>
    <w:multiLevelType w:val="hybridMultilevel"/>
    <w:tmpl w:val="41B89C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54116"/>
    <w:multiLevelType w:val="hybridMultilevel"/>
    <w:tmpl w:val="64F46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93DAD"/>
    <w:multiLevelType w:val="hybridMultilevel"/>
    <w:tmpl w:val="A12A62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656F1"/>
    <w:multiLevelType w:val="hybridMultilevel"/>
    <w:tmpl w:val="581A60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07F75"/>
    <w:multiLevelType w:val="hybridMultilevel"/>
    <w:tmpl w:val="D0F27E7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57FC9"/>
    <w:multiLevelType w:val="hybridMultilevel"/>
    <w:tmpl w:val="40009AC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25D95"/>
    <w:multiLevelType w:val="hybridMultilevel"/>
    <w:tmpl w:val="EE885D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88329D"/>
    <w:multiLevelType w:val="hybridMultilevel"/>
    <w:tmpl w:val="FB46631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538D5"/>
    <w:multiLevelType w:val="hybridMultilevel"/>
    <w:tmpl w:val="233E75E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D544E"/>
    <w:multiLevelType w:val="hybridMultilevel"/>
    <w:tmpl w:val="E9561F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9043A"/>
    <w:multiLevelType w:val="hybridMultilevel"/>
    <w:tmpl w:val="92124E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37F96"/>
    <w:multiLevelType w:val="hybridMultilevel"/>
    <w:tmpl w:val="D988D4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DA7759"/>
    <w:multiLevelType w:val="hybridMultilevel"/>
    <w:tmpl w:val="4446C09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00AD9"/>
    <w:multiLevelType w:val="hybridMultilevel"/>
    <w:tmpl w:val="974A88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D4265"/>
    <w:multiLevelType w:val="hybridMultilevel"/>
    <w:tmpl w:val="B2E0BA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86327"/>
    <w:multiLevelType w:val="hybridMultilevel"/>
    <w:tmpl w:val="523E8C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752C3"/>
    <w:multiLevelType w:val="hybridMultilevel"/>
    <w:tmpl w:val="7010B1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C59D4"/>
    <w:multiLevelType w:val="hybridMultilevel"/>
    <w:tmpl w:val="D0F27E7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E769F8"/>
    <w:multiLevelType w:val="hybridMultilevel"/>
    <w:tmpl w:val="4446C09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FE64DE"/>
    <w:multiLevelType w:val="hybridMultilevel"/>
    <w:tmpl w:val="D1D697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E86A85"/>
    <w:multiLevelType w:val="hybridMultilevel"/>
    <w:tmpl w:val="69880BD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F4A53"/>
    <w:multiLevelType w:val="hybridMultilevel"/>
    <w:tmpl w:val="0CD49F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D386C"/>
    <w:multiLevelType w:val="hybridMultilevel"/>
    <w:tmpl w:val="B32AD0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CD336C"/>
    <w:multiLevelType w:val="hybridMultilevel"/>
    <w:tmpl w:val="DB306D0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E35F36"/>
    <w:multiLevelType w:val="hybridMultilevel"/>
    <w:tmpl w:val="CCB856BC"/>
    <w:lvl w:ilvl="0" w:tplc="0410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A41BD5"/>
    <w:multiLevelType w:val="hybridMultilevel"/>
    <w:tmpl w:val="004CCE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5274DF"/>
    <w:multiLevelType w:val="hybridMultilevel"/>
    <w:tmpl w:val="A72A6D8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E42CAA"/>
    <w:multiLevelType w:val="hybridMultilevel"/>
    <w:tmpl w:val="7E8E963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12"/>
  </w:num>
  <w:num w:numId="4">
    <w:abstractNumId w:val="7"/>
  </w:num>
  <w:num w:numId="5">
    <w:abstractNumId w:val="10"/>
  </w:num>
  <w:num w:numId="6">
    <w:abstractNumId w:val="9"/>
  </w:num>
  <w:num w:numId="7">
    <w:abstractNumId w:val="19"/>
  </w:num>
  <w:num w:numId="8">
    <w:abstractNumId w:val="13"/>
  </w:num>
  <w:num w:numId="9">
    <w:abstractNumId w:val="24"/>
  </w:num>
  <w:num w:numId="10">
    <w:abstractNumId w:val="18"/>
  </w:num>
  <w:num w:numId="11">
    <w:abstractNumId w:val="23"/>
  </w:num>
  <w:num w:numId="12">
    <w:abstractNumId w:val="6"/>
  </w:num>
  <w:num w:numId="13">
    <w:abstractNumId w:val="5"/>
  </w:num>
  <w:num w:numId="14">
    <w:abstractNumId w:val="1"/>
  </w:num>
  <w:num w:numId="15">
    <w:abstractNumId w:val="16"/>
  </w:num>
  <w:num w:numId="16">
    <w:abstractNumId w:val="17"/>
  </w:num>
  <w:num w:numId="17">
    <w:abstractNumId w:val="15"/>
  </w:num>
  <w:num w:numId="18">
    <w:abstractNumId w:val="4"/>
  </w:num>
  <w:num w:numId="19">
    <w:abstractNumId w:val="28"/>
  </w:num>
  <w:num w:numId="20">
    <w:abstractNumId w:val="25"/>
  </w:num>
  <w:num w:numId="21">
    <w:abstractNumId w:val="21"/>
  </w:num>
  <w:num w:numId="22">
    <w:abstractNumId w:val="0"/>
  </w:num>
  <w:num w:numId="23">
    <w:abstractNumId w:val="11"/>
  </w:num>
  <w:num w:numId="24">
    <w:abstractNumId w:val="20"/>
  </w:num>
  <w:num w:numId="25">
    <w:abstractNumId w:val="22"/>
  </w:num>
  <w:num w:numId="26">
    <w:abstractNumId w:val="27"/>
  </w:num>
  <w:num w:numId="27">
    <w:abstractNumId w:val="14"/>
  </w:num>
  <w:num w:numId="28">
    <w:abstractNumId w:val="2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95B"/>
    <w:rsid w:val="00004DDD"/>
    <w:rsid w:val="00010E4D"/>
    <w:rsid w:val="000119C4"/>
    <w:rsid w:val="00015A69"/>
    <w:rsid w:val="00016697"/>
    <w:rsid w:val="000169BA"/>
    <w:rsid w:val="00016E3E"/>
    <w:rsid w:val="000212D8"/>
    <w:rsid w:val="00022075"/>
    <w:rsid w:val="0002469B"/>
    <w:rsid w:val="000264E4"/>
    <w:rsid w:val="00026717"/>
    <w:rsid w:val="000358C0"/>
    <w:rsid w:val="00047B97"/>
    <w:rsid w:val="00054F92"/>
    <w:rsid w:val="0005667A"/>
    <w:rsid w:val="00063403"/>
    <w:rsid w:val="00065B86"/>
    <w:rsid w:val="000719F2"/>
    <w:rsid w:val="00075CFD"/>
    <w:rsid w:val="00077199"/>
    <w:rsid w:val="00080AA4"/>
    <w:rsid w:val="0008263F"/>
    <w:rsid w:val="000853F3"/>
    <w:rsid w:val="0009221D"/>
    <w:rsid w:val="00094D38"/>
    <w:rsid w:val="000966DB"/>
    <w:rsid w:val="000A4661"/>
    <w:rsid w:val="000A7088"/>
    <w:rsid w:val="000B00A8"/>
    <w:rsid w:val="000C3780"/>
    <w:rsid w:val="000C3B09"/>
    <w:rsid w:val="000C4A98"/>
    <w:rsid w:val="000C6C26"/>
    <w:rsid w:val="000D37BB"/>
    <w:rsid w:val="000D43DD"/>
    <w:rsid w:val="000D6E6C"/>
    <w:rsid w:val="000E2E52"/>
    <w:rsid w:val="000E3BC2"/>
    <w:rsid w:val="0010164C"/>
    <w:rsid w:val="00103B4E"/>
    <w:rsid w:val="00106E52"/>
    <w:rsid w:val="00124E2F"/>
    <w:rsid w:val="001256AA"/>
    <w:rsid w:val="00125846"/>
    <w:rsid w:val="00125DD9"/>
    <w:rsid w:val="00127572"/>
    <w:rsid w:val="001327BC"/>
    <w:rsid w:val="00132815"/>
    <w:rsid w:val="00136A8F"/>
    <w:rsid w:val="00137426"/>
    <w:rsid w:val="001436B6"/>
    <w:rsid w:val="00144E89"/>
    <w:rsid w:val="00155FC3"/>
    <w:rsid w:val="001600EE"/>
    <w:rsid w:val="001651BE"/>
    <w:rsid w:val="00167A0D"/>
    <w:rsid w:val="00167EDA"/>
    <w:rsid w:val="00173942"/>
    <w:rsid w:val="001763DC"/>
    <w:rsid w:val="0018202F"/>
    <w:rsid w:val="001831B3"/>
    <w:rsid w:val="00187377"/>
    <w:rsid w:val="001951AD"/>
    <w:rsid w:val="00195492"/>
    <w:rsid w:val="00195495"/>
    <w:rsid w:val="001A14B2"/>
    <w:rsid w:val="001A1FD2"/>
    <w:rsid w:val="001A437C"/>
    <w:rsid w:val="001A5B4B"/>
    <w:rsid w:val="001A7A56"/>
    <w:rsid w:val="001B6934"/>
    <w:rsid w:val="001C27F3"/>
    <w:rsid w:val="001D0A3A"/>
    <w:rsid w:val="001D20FD"/>
    <w:rsid w:val="001D357B"/>
    <w:rsid w:val="001D79A1"/>
    <w:rsid w:val="001E4612"/>
    <w:rsid w:val="001F559A"/>
    <w:rsid w:val="001F62F1"/>
    <w:rsid w:val="002031DF"/>
    <w:rsid w:val="0020429F"/>
    <w:rsid w:val="002046B1"/>
    <w:rsid w:val="002113D1"/>
    <w:rsid w:val="002141EB"/>
    <w:rsid w:val="002147B5"/>
    <w:rsid w:val="0021597C"/>
    <w:rsid w:val="002224F3"/>
    <w:rsid w:val="0023040E"/>
    <w:rsid w:val="00233CB0"/>
    <w:rsid w:val="00241F9F"/>
    <w:rsid w:val="00242B23"/>
    <w:rsid w:val="00242BB3"/>
    <w:rsid w:val="00242BB7"/>
    <w:rsid w:val="002473F2"/>
    <w:rsid w:val="00247456"/>
    <w:rsid w:val="002510D0"/>
    <w:rsid w:val="00251949"/>
    <w:rsid w:val="00252B9D"/>
    <w:rsid w:val="00254F6B"/>
    <w:rsid w:val="00257BBD"/>
    <w:rsid w:val="00260544"/>
    <w:rsid w:val="00260BF8"/>
    <w:rsid w:val="002668A5"/>
    <w:rsid w:val="00272FDF"/>
    <w:rsid w:val="00276327"/>
    <w:rsid w:val="00280E10"/>
    <w:rsid w:val="0028537C"/>
    <w:rsid w:val="0029281C"/>
    <w:rsid w:val="002950A5"/>
    <w:rsid w:val="00296799"/>
    <w:rsid w:val="002A0CA1"/>
    <w:rsid w:val="002A1C80"/>
    <w:rsid w:val="002A2098"/>
    <w:rsid w:val="002A2F73"/>
    <w:rsid w:val="002A5159"/>
    <w:rsid w:val="002A724C"/>
    <w:rsid w:val="002B2CBE"/>
    <w:rsid w:val="002B404A"/>
    <w:rsid w:val="002C3064"/>
    <w:rsid w:val="002C5FE6"/>
    <w:rsid w:val="002D07EF"/>
    <w:rsid w:val="002E61E7"/>
    <w:rsid w:val="002F080F"/>
    <w:rsid w:val="002F3F1A"/>
    <w:rsid w:val="002F4B71"/>
    <w:rsid w:val="00300F86"/>
    <w:rsid w:val="0030300B"/>
    <w:rsid w:val="003034F2"/>
    <w:rsid w:val="003161AC"/>
    <w:rsid w:val="00320996"/>
    <w:rsid w:val="0032101F"/>
    <w:rsid w:val="00323B47"/>
    <w:rsid w:val="00325315"/>
    <w:rsid w:val="00326BFA"/>
    <w:rsid w:val="00327630"/>
    <w:rsid w:val="00332240"/>
    <w:rsid w:val="00332295"/>
    <w:rsid w:val="0033255E"/>
    <w:rsid w:val="00333829"/>
    <w:rsid w:val="00333FE4"/>
    <w:rsid w:val="00345805"/>
    <w:rsid w:val="003527CA"/>
    <w:rsid w:val="0036229D"/>
    <w:rsid w:val="00367912"/>
    <w:rsid w:val="00372925"/>
    <w:rsid w:val="00382349"/>
    <w:rsid w:val="00382C50"/>
    <w:rsid w:val="00382CB4"/>
    <w:rsid w:val="003903D8"/>
    <w:rsid w:val="00392C32"/>
    <w:rsid w:val="00395B1D"/>
    <w:rsid w:val="0039621F"/>
    <w:rsid w:val="003A18F6"/>
    <w:rsid w:val="003A270E"/>
    <w:rsid w:val="003A78D6"/>
    <w:rsid w:val="003B3D45"/>
    <w:rsid w:val="003C1465"/>
    <w:rsid w:val="003C4A22"/>
    <w:rsid w:val="003C5EEA"/>
    <w:rsid w:val="003D3D32"/>
    <w:rsid w:val="003E515C"/>
    <w:rsid w:val="003E60E0"/>
    <w:rsid w:val="003F1A03"/>
    <w:rsid w:val="003F47D5"/>
    <w:rsid w:val="00401C04"/>
    <w:rsid w:val="00405E65"/>
    <w:rsid w:val="004127F7"/>
    <w:rsid w:val="00414F60"/>
    <w:rsid w:val="00414F9A"/>
    <w:rsid w:val="004169E8"/>
    <w:rsid w:val="00421165"/>
    <w:rsid w:val="004255B3"/>
    <w:rsid w:val="004308C0"/>
    <w:rsid w:val="00430F79"/>
    <w:rsid w:val="00436A07"/>
    <w:rsid w:val="0044729D"/>
    <w:rsid w:val="00455BF0"/>
    <w:rsid w:val="00465281"/>
    <w:rsid w:val="0046594E"/>
    <w:rsid w:val="00470821"/>
    <w:rsid w:val="00470CE0"/>
    <w:rsid w:val="00471AA9"/>
    <w:rsid w:val="004815CF"/>
    <w:rsid w:val="00485EB5"/>
    <w:rsid w:val="0048614B"/>
    <w:rsid w:val="00487C41"/>
    <w:rsid w:val="00491EBD"/>
    <w:rsid w:val="0049606E"/>
    <w:rsid w:val="004A2841"/>
    <w:rsid w:val="004A7DCE"/>
    <w:rsid w:val="004B1157"/>
    <w:rsid w:val="004B690D"/>
    <w:rsid w:val="004C0621"/>
    <w:rsid w:val="004C2E45"/>
    <w:rsid w:val="004C437F"/>
    <w:rsid w:val="004D072B"/>
    <w:rsid w:val="004D5010"/>
    <w:rsid w:val="004E1C81"/>
    <w:rsid w:val="004E42BD"/>
    <w:rsid w:val="004E4345"/>
    <w:rsid w:val="004E5487"/>
    <w:rsid w:val="004E7020"/>
    <w:rsid w:val="004F269A"/>
    <w:rsid w:val="004F6D19"/>
    <w:rsid w:val="004F78A0"/>
    <w:rsid w:val="00510040"/>
    <w:rsid w:val="0051175D"/>
    <w:rsid w:val="00513BC9"/>
    <w:rsid w:val="00515BE8"/>
    <w:rsid w:val="00516308"/>
    <w:rsid w:val="0052465E"/>
    <w:rsid w:val="00524991"/>
    <w:rsid w:val="00526D55"/>
    <w:rsid w:val="005278B0"/>
    <w:rsid w:val="00537047"/>
    <w:rsid w:val="00546A99"/>
    <w:rsid w:val="00552899"/>
    <w:rsid w:val="005609C2"/>
    <w:rsid w:val="0056314A"/>
    <w:rsid w:val="00570D31"/>
    <w:rsid w:val="0057135D"/>
    <w:rsid w:val="0057171A"/>
    <w:rsid w:val="00573CE5"/>
    <w:rsid w:val="00581D06"/>
    <w:rsid w:val="00582FBF"/>
    <w:rsid w:val="00584380"/>
    <w:rsid w:val="00593E35"/>
    <w:rsid w:val="00595F63"/>
    <w:rsid w:val="00597B2B"/>
    <w:rsid w:val="005A00A9"/>
    <w:rsid w:val="005A5543"/>
    <w:rsid w:val="005A7FA4"/>
    <w:rsid w:val="005B12D1"/>
    <w:rsid w:val="005B5D61"/>
    <w:rsid w:val="005B5F56"/>
    <w:rsid w:val="005C35ED"/>
    <w:rsid w:val="005C49DF"/>
    <w:rsid w:val="005C59EB"/>
    <w:rsid w:val="005C5B22"/>
    <w:rsid w:val="005D0E0B"/>
    <w:rsid w:val="005E02BE"/>
    <w:rsid w:val="005E166E"/>
    <w:rsid w:val="00602C55"/>
    <w:rsid w:val="00602FA1"/>
    <w:rsid w:val="00607EB3"/>
    <w:rsid w:val="00611191"/>
    <w:rsid w:val="006129FB"/>
    <w:rsid w:val="0061428F"/>
    <w:rsid w:val="00617D7D"/>
    <w:rsid w:val="006219B2"/>
    <w:rsid w:val="0062372C"/>
    <w:rsid w:val="00626543"/>
    <w:rsid w:val="00633398"/>
    <w:rsid w:val="00633EC0"/>
    <w:rsid w:val="006352D4"/>
    <w:rsid w:val="0064143C"/>
    <w:rsid w:val="0064318F"/>
    <w:rsid w:val="00647FFC"/>
    <w:rsid w:val="00652C4B"/>
    <w:rsid w:val="00655175"/>
    <w:rsid w:val="00657EE9"/>
    <w:rsid w:val="0067219E"/>
    <w:rsid w:val="00673876"/>
    <w:rsid w:val="00677030"/>
    <w:rsid w:val="006810E7"/>
    <w:rsid w:val="00681246"/>
    <w:rsid w:val="00682112"/>
    <w:rsid w:val="00683144"/>
    <w:rsid w:val="0068344D"/>
    <w:rsid w:val="006872E6"/>
    <w:rsid w:val="006908C1"/>
    <w:rsid w:val="006A09E7"/>
    <w:rsid w:val="006B1AF0"/>
    <w:rsid w:val="006B775E"/>
    <w:rsid w:val="006C5735"/>
    <w:rsid w:val="006D7EB2"/>
    <w:rsid w:val="006E51E4"/>
    <w:rsid w:val="006F1135"/>
    <w:rsid w:val="007018D9"/>
    <w:rsid w:val="007023AE"/>
    <w:rsid w:val="00705648"/>
    <w:rsid w:val="00714D38"/>
    <w:rsid w:val="00714F7F"/>
    <w:rsid w:val="00716BD8"/>
    <w:rsid w:val="00722E7E"/>
    <w:rsid w:val="007230DF"/>
    <w:rsid w:val="0072723D"/>
    <w:rsid w:val="00731797"/>
    <w:rsid w:val="0073285D"/>
    <w:rsid w:val="00736EA0"/>
    <w:rsid w:val="0074163D"/>
    <w:rsid w:val="00742879"/>
    <w:rsid w:val="00746B1D"/>
    <w:rsid w:val="00750471"/>
    <w:rsid w:val="00751299"/>
    <w:rsid w:val="00752F7F"/>
    <w:rsid w:val="0075395F"/>
    <w:rsid w:val="00754FC1"/>
    <w:rsid w:val="00762407"/>
    <w:rsid w:val="00763EF5"/>
    <w:rsid w:val="00765215"/>
    <w:rsid w:val="00771F54"/>
    <w:rsid w:val="00775A39"/>
    <w:rsid w:val="007774CA"/>
    <w:rsid w:val="0078378F"/>
    <w:rsid w:val="00786877"/>
    <w:rsid w:val="00790B65"/>
    <w:rsid w:val="007932BA"/>
    <w:rsid w:val="00797D40"/>
    <w:rsid w:val="007B0586"/>
    <w:rsid w:val="007B54DA"/>
    <w:rsid w:val="007B69EB"/>
    <w:rsid w:val="007C18C5"/>
    <w:rsid w:val="007C5293"/>
    <w:rsid w:val="007C6578"/>
    <w:rsid w:val="007C749A"/>
    <w:rsid w:val="007D3C51"/>
    <w:rsid w:val="007D4971"/>
    <w:rsid w:val="007D543A"/>
    <w:rsid w:val="007D69F0"/>
    <w:rsid w:val="007D7FDE"/>
    <w:rsid w:val="007E5DA4"/>
    <w:rsid w:val="007F25BD"/>
    <w:rsid w:val="007F3E0D"/>
    <w:rsid w:val="007F458B"/>
    <w:rsid w:val="007F4BC3"/>
    <w:rsid w:val="00801599"/>
    <w:rsid w:val="0080255F"/>
    <w:rsid w:val="00807E3E"/>
    <w:rsid w:val="008126BE"/>
    <w:rsid w:val="00815A9D"/>
    <w:rsid w:val="00817253"/>
    <w:rsid w:val="00827D07"/>
    <w:rsid w:val="00827DC2"/>
    <w:rsid w:val="00831C30"/>
    <w:rsid w:val="00842684"/>
    <w:rsid w:val="008438F2"/>
    <w:rsid w:val="008448DD"/>
    <w:rsid w:val="0084696B"/>
    <w:rsid w:val="00854357"/>
    <w:rsid w:val="00856C10"/>
    <w:rsid w:val="008620B8"/>
    <w:rsid w:val="0086225B"/>
    <w:rsid w:val="00870652"/>
    <w:rsid w:val="00873956"/>
    <w:rsid w:val="008761CF"/>
    <w:rsid w:val="00883E96"/>
    <w:rsid w:val="00891A92"/>
    <w:rsid w:val="008939CE"/>
    <w:rsid w:val="008A0492"/>
    <w:rsid w:val="008A4C32"/>
    <w:rsid w:val="008A5FBC"/>
    <w:rsid w:val="008B11D1"/>
    <w:rsid w:val="008B70C5"/>
    <w:rsid w:val="008C23EE"/>
    <w:rsid w:val="008D1090"/>
    <w:rsid w:val="008D1203"/>
    <w:rsid w:val="008D2535"/>
    <w:rsid w:val="008F711C"/>
    <w:rsid w:val="00903FBD"/>
    <w:rsid w:val="0090426D"/>
    <w:rsid w:val="00911C98"/>
    <w:rsid w:val="009133FD"/>
    <w:rsid w:val="009144ED"/>
    <w:rsid w:val="00923236"/>
    <w:rsid w:val="009421CD"/>
    <w:rsid w:val="00942353"/>
    <w:rsid w:val="00944C1B"/>
    <w:rsid w:val="0095661E"/>
    <w:rsid w:val="009578CF"/>
    <w:rsid w:val="00961E71"/>
    <w:rsid w:val="00962D39"/>
    <w:rsid w:val="0096334D"/>
    <w:rsid w:val="00971B7D"/>
    <w:rsid w:val="00972940"/>
    <w:rsid w:val="0097783E"/>
    <w:rsid w:val="00982561"/>
    <w:rsid w:val="00993C31"/>
    <w:rsid w:val="00994A75"/>
    <w:rsid w:val="009A3E7D"/>
    <w:rsid w:val="009B3068"/>
    <w:rsid w:val="009B38AC"/>
    <w:rsid w:val="009B4513"/>
    <w:rsid w:val="009B491C"/>
    <w:rsid w:val="009B5B88"/>
    <w:rsid w:val="009C1086"/>
    <w:rsid w:val="009C411D"/>
    <w:rsid w:val="009C635D"/>
    <w:rsid w:val="009D135D"/>
    <w:rsid w:val="009D1867"/>
    <w:rsid w:val="009D693F"/>
    <w:rsid w:val="009E08BE"/>
    <w:rsid w:val="009E22AD"/>
    <w:rsid w:val="009E46C8"/>
    <w:rsid w:val="009E4DEF"/>
    <w:rsid w:val="009E55A7"/>
    <w:rsid w:val="009E636A"/>
    <w:rsid w:val="009F05E7"/>
    <w:rsid w:val="009F14A7"/>
    <w:rsid w:val="009F6782"/>
    <w:rsid w:val="00A02E1B"/>
    <w:rsid w:val="00A033CC"/>
    <w:rsid w:val="00A039E0"/>
    <w:rsid w:val="00A05F89"/>
    <w:rsid w:val="00A11E43"/>
    <w:rsid w:val="00A1658F"/>
    <w:rsid w:val="00A30F5D"/>
    <w:rsid w:val="00A326A4"/>
    <w:rsid w:val="00A354D3"/>
    <w:rsid w:val="00A41390"/>
    <w:rsid w:val="00A42604"/>
    <w:rsid w:val="00A44537"/>
    <w:rsid w:val="00A52D72"/>
    <w:rsid w:val="00A55EB5"/>
    <w:rsid w:val="00A56C38"/>
    <w:rsid w:val="00A6136E"/>
    <w:rsid w:val="00A75421"/>
    <w:rsid w:val="00A76722"/>
    <w:rsid w:val="00A84536"/>
    <w:rsid w:val="00A960BD"/>
    <w:rsid w:val="00A967E4"/>
    <w:rsid w:val="00AA4940"/>
    <w:rsid w:val="00AB2294"/>
    <w:rsid w:val="00AB2E1A"/>
    <w:rsid w:val="00AB6DCD"/>
    <w:rsid w:val="00AB748C"/>
    <w:rsid w:val="00AD16F7"/>
    <w:rsid w:val="00AD6016"/>
    <w:rsid w:val="00AD70A6"/>
    <w:rsid w:val="00AD710C"/>
    <w:rsid w:val="00AE5930"/>
    <w:rsid w:val="00AE5FD1"/>
    <w:rsid w:val="00AE7946"/>
    <w:rsid w:val="00AF1FA9"/>
    <w:rsid w:val="00AF41FF"/>
    <w:rsid w:val="00B017F0"/>
    <w:rsid w:val="00B0180C"/>
    <w:rsid w:val="00B01BE6"/>
    <w:rsid w:val="00B041B5"/>
    <w:rsid w:val="00B10A28"/>
    <w:rsid w:val="00B13055"/>
    <w:rsid w:val="00B1742C"/>
    <w:rsid w:val="00B17926"/>
    <w:rsid w:val="00B20122"/>
    <w:rsid w:val="00B2124F"/>
    <w:rsid w:val="00B26828"/>
    <w:rsid w:val="00B33629"/>
    <w:rsid w:val="00B34823"/>
    <w:rsid w:val="00B375EA"/>
    <w:rsid w:val="00B40327"/>
    <w:rsid w:val="00B44B2F"/>
    <w:rsid w:val="00B4511E"/>
    <w:rsid w:val="00B46A32"/>
    <w:rsid w:val="00B511CF"/>
    <w:rsid w:val="00B54588"/>
    <w:rsid w:val="00B61A7E"/>
    <w:rsid w:val="00B6352A"/>
    <w:rsid w:val="00B65EC2"/>
    <w:rsid w:val="00B67505"/>
    <w:rsid w:val="00B70005"/>
    <w:rsid w:val="00B70296"/>
    <w:rsid w:val="00B70AC5"/>
    <w:rsid w:val="00B71EDD"/>
    <w:rsid w:val="00B85FC5"/>
    <w:rsid w:val="00B8685A"/>
    <w:rsid w:val="00B95A34"/>
    <w:rsid w:val="00BB2589"/>
    <w:rsid w:val="00BB3F49"/>
    <w:rsid w:val="00BC0223"/>
    <w:rsid w:val="00BC398D"/>
    <w:rsid w:val="00BC56E9"/>
    <w:rsid w:val="00BC62BD"/>
    <w:rsid w:val="00BD6281"/>
    <w:rsid w:val="00BE5C9D"/>
    <w:rsid w:val="00BF36AD"/>
    <w:rsid w:val="00BF36B6"/>
    <w:rsid w:val="00BF5B8A"/>
    <w:rsid w:val="00C11138"/>
    <w:rsid w:val="00C1163F"/>
    <w:rsid w:val="00C139BA"/>
    <w:rsid w:val="00C14D3E"/>
    <w:rsid w:val="00C17E77"/>
    <w:rsid w:val="00C22ADA"/>
    <w:rsid w:val="00C22F83"/>
    <w:rsid w:val="00C22FE0"/>
    <w:rsid w:val="00C2652A"/>
    <w:rsid w:val="00C342BB"/>
    <w:rsid w:val="00C36E66"/>
    <w:rsid w:val="00C40634"/>
    <w:rsid w:val="00C436E7"/>
    <w:rsid w:val="00C4392F"/>
    <w:rsid w:val="00C47D7E"/>
    <w:rsid w:val="00C5311B"/>
    <w:rsid w:val="00C64746"/>
    <w:rsid w:val="00C66097"/>
    <w:rsid w:val="00C702F6"/>
    <w:rsid w:val="00C70B9F"/>
    <w:rsid w:val="00C77436"/>
    <w:rsid w:val="00C80F42"/>
    <w:rsid w:val="00C93F63"/>
    <w:rsid w:val="00C96546"/>
    <w:rsid w:val="00CA01A7"/>
    <w:rsid w:val="00CA2762"/>
    <w:rsid w:val="00CC24AE"/>
    <w:rsid w:val="00CC3D99"/>
    <w:rsid w:val="00CD1311"/>
    <w:rsid w:val="00CD724C"/>
    <w:rsid w:val="00CE1123"/>
    <w:rsid w:val="00CE1354"/>
    <w:rsid w:val="00CE2B4C"/>
    <w:rsid w:val="00CE47E3"/>
    <w:rsid w:val="00D03594"/>
    <w:rsid w:val="00D04089"/>
    <w:rsid w:val="00D04F6D"/>
    <w:rsid w:val="00D11CD9"/>
    <w:rsid w:val="00D132C2"/>
    <w:rsid w:val="00D30B60"/>
    <w:rsid w:val="00D338E1"/>
    <w:rsid w:val="00D44575"/>
    <w:rsid w:val="00D446BB"/>
    <w:rsid w:val="00D4673C"/>
    <w:rsid w:val="00D52DBC"/>
    <w:rsid w:val="00D56C63"/>
    <w:rsid w:val="00D63062"/>
    <w:rsid w:val="00D70405"/>
    <w:rsid w:val="00D707F6"/>
    <w:rsid w:val="00D70BD7"/>
    <w:rsid w:val="00D719D1"/>
    <w:rsid w:val="00D80A68"/>
    <w:rsid w:val="00D82493"/>
    <w:rsid w:val="00D833A5"/>
    <w:rsid w:val="00D838BC"/>
    <w:rsid w:val="00D85BC0"/>
    <w:rsid w:val="00D8672B"/>
    <w:rsid w:val="00D8764F"/>
    <w:rsid w:val="00D878A3"/>
    <w:rsid w:val="00D9002B"/>
    <w:rsid w:val="00D90B3C"/>
    <w:rsid w:val="00D93E5A"/>
    <w:rsid w:val="00D97251"/>
    <w:rsid w:val="00DA1BE5"/>
    <w:rsid w:val="00DA6C1A"/>
    <w:rsid w:val="00DB4CA0"/>
    <w:rsid w:val="00DB5381"/>
    <w:rsid w:val="00DC4667"/>
    <w:rsid w:val="00DC60B5"/>
    <w:rsid w:val="00DC7F69"/>
    <w:rsid w:val="00DD2856"/>
    <w:rsid w:val="00DE2D85"/>
    <w:rsid w:val="00DE5027"/>
    <w:rsid w:val="00DE6CB8"/>
    <w:rsid w:val="00DE738E"/>
    <w:rsid w:val="00DE761A"/>
    <w:rsid w:val="00E03B55"/>
    <w:rsid w:val="00E0596B"/>
    <w:rsid w:val="00E12636"/>
    <w:rsid w:val="00E12943"/>
    <w:rsid w:val="00E151A3"/>
    <w:rsid w:val="00E26FC0"/>
    <w:rsid w:val="00E27BB8"/>
    <w:rsid w:val="00E33BED"/>
    <w:rsid w:val="00E347DA"/>
    <w:rsid w:val="00E36FB2"/>
    <w:rsid w:val="00E439E9"/>
    <w:rsid w:val="00E4433E"/>
    <w:rsid w:val="00E46BAE"/>
    <w:rsid w:val="00E47CEF"/>
    <w:rsid w:val="00E504A8"/>
    <w:rsid w:val="00E51424"/>
    <w:rsid w:val="00E5195B"/>
    <w:rsid w:val="00E53AAB"/>
    <w:rsid w:val="00E57585"/>
    <w:rsid w:val="00E60615"/>
    <w:rsid w:val="00E607AB"/>
    <w:rsid w:val="00E670E3"/>
    <w:rsid w:val="00E73634"/>
    <w:rsid w:val="00E76DAF"/>
    <w:rsid w:val="00E823D4"/>
    <w:rsid w:val="00E832A1"/>
    <w:rsid w:val="00E86660"/>
    <w:rsid w:val="00E870B1"/>
    <w:rsid w:val="00E9651A"/>
    <w:rsid w:val="00E97B48"/>
    <w:rsid w:val="00EA03AE"/>
    <w:rsid w:val="00EA0496"/>
    <w:rsid w:val="00EA356F"/>
    <w:rsid w:val="00EA4ACB"/>
    <w:rsid w:val="00EA50E0"/>
    <w:rsid w:val="00EB0D8D"/>
    <w:rsid w:val="00EB2660"/>
    <w:rsid w:val="00EB2F96"/>
    <w:rsid w:val="00EC0139"/>
    <w:rsid w:val="00ED1C9E"/>
    <w:rsid w:val="00ED1F30"/>
    <w:rsid w:val="00EE4B1C"/>
    <w:rsid w:val="00EE726C"/>
    <w:rsid w:val="00EF023B"/>
    <w:rsid w:val="00EF1393"/>
    <w:rsid w:val="00EF3581"/>
    <w:rsid w:val="00EF3753"/>
    <w:rsid w:val="00EF45C5"/>
    <w:rsid w:val="00EF6BC2"/>
    <w:rsid w:val="00F04DC8"/>
    <w:rsid w:val="00F05B15"/>
    <w:rsid w:val="00F0799E"/>
    <w:rsid w:val="00F11482"/>
    <w:rsid w:val="00F13D04"/>
    <w:rsid w:val="00F16CFC"/>
    <w:rsid w:val="00F20FED"/>
    <w:rsid w:val="00F23356"/>
    <w:rsid w:val="00F23A8F"/>
    <w:rsid w:val="00F247CE"/>
    <w:rsid w:val="00F25368"/>
    <w:rsid w:val="00F337FD"/>
    <w:rsid w:val="00F33E0B"/>
    <w:rsid w:val="00F5705D"/>
    <w:rsid w:val="00F65EA0"/>
    <w:rsid w:val="00F67CE0"/>
    <w:rsid w:val="00F758D1"/>
    <w:rsid w:val="00F77756"/>
    <w:rsid w:val="00F82A76"/>
    <w:rsid w:val="00F8499B"/>
    <w:rsid w:val="00F871F3"/>
    <w:rsid w:val="00F90E2C"/>
    <w:rsid w:val="00F920E0"/>
    <w:rsid w:val="00F936EE"/>
    <w:rsid w:val="00F9387F"/>
    <w:rsid w:val="00F94385"/>
    <w:rsid w:val="00FA5F27"/>
    <w:rsid w:val="00FA6417"/>
    <w:rsid w:val="00FC0922"/>
    <w:rsid w:val="00FC1243"/>
    <w:rsid w:val="00FC15BF"/>
    <w:rsid w:val="00FC762E"/>
    <w:rsid w:val="00FC7A81"/>
    <w:rsid w:val="00FD0745"/>
    <w:rsid w:val="00FE0449"/>
    <w:rsid w:val="00FF2001"/>
    <w:rsid w:val="00FF2DAD"/>
    <w:rsid w:val="00FF3730"/>
    <w:rsid w:val="00FF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1333FA"/>
  <w15:chartTrackingRefBased/>
  <w15:docId w15:val="{F8A1E2E0-F8CC-406F-B443-3A7516D6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1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519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739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19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519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foelenco">
    <w:name w:val="List Paragraph"/>
    <w:basedOn w:val="Normale"/>
    <w:uiPriority w:val="34"/>
    <w:qFormat/>
    <w:rsid w:val="00C22FE0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rsid w:val="001739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A767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76722"/>
  </w:style>
  <w:style w:type="paragraph" w:styleId="Pidipagina">
    <w:name w:val="footer"/>
    <w:basedOn w:val="Normale"/>
    <w:link w:val="PidipaginaCarattere"/>
    <w:uiPriority w:val="99"/>
    <w:unhideWhenUsed/>
    <w:rsid w:val="00A7672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76722"/>
  </w:style>
  <w:style w:type="table" w:styleId="Grigliatabella">
    <w:name w:val="Table Grid"/>
    <w:basedOn w:val="Tabellanormale"/>
    <w:uiPriority w:val="39"/>
    <w:rsid w:val="000B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uiPriority w:val="99"/>
    <w:semiHidden/>
    <w:unhideWhenUsed/>
    <w:rsid w:val="00EF3581"/>
  </w:style>
  <w:style w:type="character" w:styleId="Collegamentoipertestuale">
    <w:name w:val="Hyperlink"/>
    <w:basedOn w:val="Carpredefinitoparagrafo"/>
    <w:uiPriority w:val="99"/>
    <w:unhideWhenUsed/>
    <w:rsid w:val="009F6782"/>
    <w:rPr>
      <w:color w:val="0563C1" w:themeColor="hyperlink"/>
      <w:u w:val="single"/>
    </w:rPr>
  </w:style>
  <w:style w:type="character" w:styleId="Enfasicorsivo">
    <w:name w:val="Emphasis"/>
    <w:basedOn w:val="Carpredefinitoparagrafo"/>
    <w:uiPriority w:val="20"/>
    <w:qFormat/>
    <w:rsid w:val="0046594E"/>
    <w:rPr>
      <w:i/>
      <w:iCs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4A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4AE"/>
    <w:rPr>
      <w:color w:val="5A5A5A" w:themeColor="text1" w:themeTint="A5"/>
      <w:spacing w:val="15"/>
    </w:rPr>
  </w:style>
  <w:style w:type="character" w:styleId="Enfasidelicata">
    <w:name w:val="Subtle Emphasis"/>
    <w:basedOn w:val="Carpredefinitoparagrafo"/>
    <w:uiPriority w:val="19"/>
    <w:qFormat/>
    <w:rsid w:val="00CC24A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Pipeline_dati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gif"/><Relationship Id="rId3" Type="http://schemas.openxmlformats.org/officeDocument/2006/relationships/settings" Target="settings.xml"/><Relationship Id="rId21" Type="http://schemas.openxmlformats.org/officeDocument/2006/relationships/image" Target="media/image12.gif"/><Relationship Id="rId34" Type="http://schemas.openxmlformats.org/officeDocument/2006/relationships/fontTable" Target="fontTable.xml"/><Relationship Id="rId7" Type="http://schemas.openxmlformats.org/officeDocument/2006/relationships/hyperlink" Target="http://www.rfwireless-world.com/Tutorials/floating-point-tutorial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lassic_RISC_pipelin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gif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1923</TotalTime>
  <Pages>26</Pages>
  <Words>4321</Words>
  <Characters>24631</Characters>
  <Application>Microsoft Office Word</Application>
  <DocSecurity>0</DocSecurity>
  <Lines>205</Lines>
  <Paragraphs>57</Paragraphs>
  <ScaleCrop>false</ScaleCrop>
  <Company/>
  <LinksUpToDate>false</LinksUpToDate>
  <CharactersWithSpaces>28895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Galimberti</dc:creator>
  <cp:keywords/>
  <dc:description/>
  <cp:lastModifiedBy>Simone Galimberti</cp:lastModifiedBy>
  <cp:revision>632</cp:revision>
  <dcterms:created xsi:type="dcterms:W3CDTF">2016-07-16T12:25:00Z</dcterms:created>
  <dcterms:modified xsi:type="dcterms:W3CDTF">2016-07-21T11:03:00Z</dcterms:modified>
</cp:coreProperties>
</file>