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p88outyte61" w:id="0"/>
      <w:bookmarkEnd w:id="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Respeto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Honestidad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personal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Colaboración, empatía y compañerismo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2guh0gzxguh" w:id="1"/>
      <w:bookmarkEnd w:id="1"/>
      <w:r w:rsidDel="00000000" w:rsidR="00000000" w:rsidRPr="00000000">
        <w:rPr>
          <w:rtl w:val="0"/>
        </w:rPr>
        <w:t xml:space="preserve">Comportamientos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Puntualidad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Conectarse a la hora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Realizar entregas en las fechas acordadas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clara, efectiva y respetuosa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Comunicarse de manera adecuada: no gritar o insultar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Escucharnos: Respetar las ideas del resto e intentar entendernos mutuamente. Evitar interrumpirnos al hablar.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Respetar tiempos y espacios personales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con honestidad respecto a nuestros avances, tiempos disponibles y problemas que podamos estar enfrentando.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smc5gc7i8ca" w:id="2"/>
      <w:bookmarkEnd w:id="2"/>
      <w:r w:rsidDel="00000000" w:rsidR="00000000" w:rsidRPr="00000000">
        <w:rPr>
          <w:rtl w:val="0"/>
        </w:rPr>
        <w:t xml:space="preserve">Rituales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Compartir desayuno en las dailies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commentRangeStart w:id="0"/>
      <w:commentRangeStart w:id="1"/>
      <w:r w:rsidDel="00000000" w:rsidR="00000000" w:rsidRPr="00000000">
        <w:rPr>
          <w:rtl w:val="0"/>
        </w:rPr>
        <w:t xml:space="preserve">Reunión semanal los viernes para comentar avances en mayor detalle que las dailies.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Celebrar logros (reacciones en el teams, mensajes de ánimo por WhatsApp, etc)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Pausas y espacios para hablar de cosas no relacionadas al trabajo/bootcamp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548.7401574803164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iel Damián Norambuena" w:id="0" w:date="2025-11-17T13:44:40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aplicaciones que hagan más efectiva la coordinación, comunicación de avances y distribución de tareas</w:t>
      </w:r>
    </w:p>
  </w:comment>
  <w:comment w:author="Ariel Damián Norambuena" w:id="1" w:date="2025-11-17T13:46:02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https://trello.com/es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Heading1"/>
      <w:rPr/>
    </w:pPr>
    <w:bookmarkStart w:colFirst="0" w:colLast="0" w:name="_if16jgio0xng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>
        <w:sz w:val="40"/>
        <w:szCs w:val="4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Heading1"/>
      <w:ind w:left="720" w:firstLine="0"/>
      <w:rPr/>
    </w:pPr>
    <w:bookmarkStart w:colFirst="0" w:colLast="0" w:name="_ktainmqcayv5" w:id="4"/>
    <w:bookmarkEnd w:id="4"/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253038" cy="1636072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125" y="307100"/>
                        <a:ext cx="5253038" cy="1636072"/>
                        <a:chOff x="51125" y="307100"/>
                        <a:chExt cx="6806875" cy="2100525"/>
                      </a:xfrm>
                    </wpg:grpSpPr>
                    <wps:wsp>
                      <wps:cNvSpPr txBox="1"/>
                      <wps:cNvPr id="2" name="Shape 2"/>
                      <wps:spPr>
                        <a:xfrm>
                          <a:off x="51125" y="493925"/>
                          <a:ext cx="3640200" cy="151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2"/>
                                <w:vertAlign w:val="baseline"/>
                              </w:rPr>
                              <w:t xml:space="preserve">Documento de normas y acuerdos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16297" l="0" r="0" t="17345"/>
                        <a:stretch/>
                      </pic:blipFill>
                      <pic:spPr>
                        <a:xfrm>
                          <a:off x="5447253" y="307100"/>
                          <a:ext cx="1520548" cy="151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5110725" y="2007425"/>
                          <a:ext cx="17514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253038" cy="1636072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3038" cy="163607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