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&lt;05&gt;:&lt;INSTASHOP&gt;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Bilal Shahid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Salman Masood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Affan Ashraf</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w:t>
      </w:r>
    </w:p>
    <w:p w:rsidR="00000000" w:rsidDel="00000000" w:rsidP="00000000" w:rsidRDefault="00000000" w:rsidRPr="00000000" w14:paraId="00000033">
      <w:pPr>
        <w:spacing w:after="240" w:before="240" w:lineRule="auto"/>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4">
      <w:pPr>
        <w:spacing w:after="240" w:before="240" w:lineRule="auto"/>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5">
      <w:pPr>
        <w:spacing w:after="240" w:before="240" w:lineRule="auto"/>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6">
      <w:pPr>
        <w:spacing w:after="240" w:before="240" w:lineRule="auto"/>
        <w:rPr/>
      </w:pPr>
      <w:r w:rsidDel="00000000" w:rsidR="00000000" w:rsidRPr="00000000">
        <w:rPr>
          <w:rtl w:val="0"/>
        </w:rPr>
        <w:t xml:space="preserve">As visible, both of these parties are in dire need of a platform that could automate most of these tasks for them as well as provide payment guarantees.  This is where InstaShop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7">
      <w:pPr>
        <w:spacing w:after="240" w:before="240" w:lineRule="auto"/>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pPr>
      <w:bookmarkStart w:colFirst="0" w:colLast="0" w:name="_heading=h.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&lt;Draw a diagram of the system architecture. The diagram must reflect the architecture of the code that you have written for the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072063" cy="3348459"/>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72063" cy="33484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976813" cy="3011393"/>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76813" cy="30113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81663" cy="459814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81663" cy="45981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1"/>
        </w:numPr>
        <w:ind w:left="576" w:hanging="576"/>
        <w:rPr/>
      </w:pPr>
      <w:bookmarkStart w:colFirst="0" w:colLast="0" w:name="_heading=h.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&lt;Draw an </w:t>
      </w:r>
      <w:r w:rsidDel="00000000" w:rsidR="00000000" w:rsidRPr="00000000">
        <w:rPr>
          <w:highlight w:val="yellow"/>
          <w:rtl w:val="0"/>
        </w:rPr>
        <w:t xml:space="preserve">updated diagram</w:t>
      </w:r>
      <w:r w:rsidDel="00000000" w:rsidR="00000000" w:rsidRPr="00000000">
        <w:rPr>
          <w:rtl w:val="0"/>
        </w:rPr>
        <w:t xml:space="preserve"> of the above system architecture. The diagram must reflect the architecture of </w:t>
      </w:r>
      <w:r w:rsidDel="00000000" w:rsidR="00000000" w:rsidRPr="00000000">
        <w:rPr>
          <w:highlight w:val="yellow"/>
          <w:rtl w:val="0"/>
        </w:rPr>
        <w:t xml:space="preserve">the code as it should be</w:t>
      </w:r>
      <w:r w:rsidDel="00000000" w:rsidR="00000000" w:rsidRPr="00000000">
        <w:rPr>
          <w:rtl w:val="0"/>
        </w:rPr>
        <w:t xml:space="preserve">. For instance, you may have learnt during prototyping that you should structure your code in a different way to make it, </w:t>
      </w:r>
      <w:r w:rsidDel="00000000" w:rsidR="00000000" w:rsidRPr="00000000">
        <w:rPr>
          <w:i w:val="1"/>
          <w:rtl w:val="0"/>
        </w:rPr>
        <w:t xml:space="preserve">maintainable</w:t>
      </w:r>
      <w:r w:rsidDel="00000000" w:rsidR="00000000" w:rsidRPr="00000000">
        <w:rPr>
          <w:rtl w:val="0"/>
        </w:rPr>
        <w:t xml:space="preserve">, for instance. This diagram should reflect this updated understanding. When you rethink your system architecture, keep the following important design goals in mind: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Extensibility</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Separation of concerns</w:t>
      </w:r>
    </w:p>
    <w:p w:rsidR="00000000" w:rsidDel="00000000" w:rsidP="00000000" w:rsidRDefault="00000000" w:rsidRPr="00000000" w14:paraId="00000063">
      <w:pPr>
        <w:rPr/>
      </w:pPr>
      <w:r w:rsidDel="00000000" w:rsidR="00000000" w:rsidRPr="00000000">
        <w:rPr>
          <w:rtl w:val="0"/>
        </w:rPr>
        <w:t xml:space="preserve">In a couple of paragraphs, discuss how your updated architecture will help in achieving design goals listed above.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are following layered architecture, your diagram must distinguish all layers along with classes/modules in each layer. You must mention exact names of classes/modules inside the layers as they are in your prototype code. Similar statements hold if you are following another architectural pattern. If there are too many classes, your diagram must show classes/modules involved in at least two use cases.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Add a brief description of the classes/modules in the architecture diagram.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Since we are following MVC architecture each and every class/module that we have developed is completely independent from each other and at the same time they are all well connected in their entirety with the help of routes. Some of the modules that we developed are as follows:</w:t>
      </w:r>
    </w:p>
    <w:p w:rsidR="00000000" w:rsidDel="00000000" w:rsidP="00000000" w:rsidRDefault="00000000" w:rsidRPr="00000000" w14:paraId="0000006B">
      <w:pPr>
        <w:rPr/>
      </w:pPr>
      <w:r w:rsidDel="00000000" w:rsidR="00000000" w:rsidRPr="00000000">
        <w:rPr>
          <w:u w:val="single"/>
          <w:rtl w:val="0"/>
        </w:rPr>
        <w:t xml:space="preserve">esignup,osignup</w:t>
      </w:r>
      <w:r w:rsidDel="00000000" w:rsidR="00000000" w:rsidRPr="00000000">
        <w:rPr>
          <w:rtl w:val="0"/>
        </w:rPr>
        <w:t xml:space="preserve">: These module helps collecting data from the user and sending it to the backend(server) where the module dealing with its requests stores the incoming data to the database. We have further divided the signup based on the role of the user (i.e endorser and organization respectively). </w:t>
      </w:r>
    </w:p>
    <w:p w:rsidR="00000000" w:rsidDel="00000000" w:rsidP="00000000" w:rsidRDefault="00000000" w:rsidRPr="00000000" w14:paraId="0000006C">
      <w:pPr>
        <w:rPr/>
      </w:pPr>
      <w:r w:rsidDel="00000000" w:rsidR="00000000" w:rsidRPr="00000000">
        <w:rPr>
          <w:u w:val="single"/>
          <w:rtl w:val="0"/>
        </w:rPr>
        <w:t xml:space="preserve">login:</w:t>
      </w:r>
      <w:r w:rsidDel="00000000" w:rsidR="00000000" w:rsidRPr="00000000">
        <w:rPr>
          <w:rtl w:val="0"/>
        </w:rPr>
        <w:t xml:space="preserve"> this collects the user data and sends it to the module in the backend where it verifies the user's identity and grants access if verified.</w:t>
      </w:r>
    </w:p>
    <w:p w:rsidR="00000000" w:rsidDel="00000000" w:rsidP="00000000" w:rsidRDefault="00000000" w:rsidRPr="00000000" w14:paraId="0000006D">
      <w:pPr>
        <w:rPr/>
      </w:pPr>
      <w:r w:rsidDel="00000000" w:rsidR="00000000" w:rsidRPr="00000000">
        <w:rPr>
          <w:u w:val="single"/>
          <w:rtl w:val="0"/>
        </w:rPr>
        <w:t xml:space="preserve">ChangePass:</w:t>
      </w:r>
      <w:r w:rsidDel="00000000" w:rsidR="00000000" w:rsidRPr="00000000">
        <w:rPr>
          <w:rtl w:val="0"/>
        </w:rPr>
        <w:t xml:space="preserve"> this module shows the user an option to change their password. First the user needs to enter their current password and then enter a new password. The data entered by the user is sent to the module in the backend where the current password is verified and then new password is set.</w:t>
      </w:r>
    </w:p>
    <w:p w:rsidR="00000000" w:rsidDel="00000000" w:rsidP="00000000" w:rsidRDefault="00000000" w:rsidRPr="00000000" w14:paraId="0000006E">
      <w:pPr>
        <w:rPr/>
      </w:pPr>
      <w:r w:rsidDel="00000000" w:rsidR="00000000" w:rsidRPr="00000000">
        <w:rPr>
          <w:rtl w:val="0"/>
        </w:rPr>
        <w:t xml:space="preserve">Similarly, we have completely separated the modules that deal with the admin’s use cases. For example the “</w:t>
      </w:r>
      <w:r w:rsidDel="00000000" w:rsidR="00000000" w:rsidRPr="00000000">
        <w:rPr>
          <w:u w:val="single"/>
          <w:rtl w:val="0"/>
        </w:rPr>
        <w:t xml:space="preserve">announce</w:t>
      </w:r>
      <w:r w:rsidDel="00000000" w:rsidR="00000000" w:rsidRPr="00000000">
        <w:rPr>
          <w:rtl w:val="0"/>
        </w:rPr>
        <w:t xml:space="preserve">” and “</w:t>
      </w:r>
      <w:r w:rsidDel="00000000" w:rsidR="00000000" w:rsidRPr="00000000">
        <w:rPr>
          <w:u w:val="single"/>
          <w:rtl w:val="0"/>
        </w:rPr>
        <w:t xml:space="preserve">EditAdmin</w:t>
      </w:r>
      <w:r w:rsidDel="00000000" w:rsidR="00000000" w:rsidRPr="00000000">
        <w:rPr>
          <w:rtl w:val="0"/>
        </w:rPr>
        <w:t xml:space="preserve">” modules are exclusively used by the admin to send announcements and edit their profile if required respectively.</w:t>
      </w:r>
    </w:p>
    <w:p w:rsidR="00000000" w:rsidDel="00000000" w:rsidP="00000000" w:rsidRDefault="00000000" w:rsidRPr="00000000" w14:paraId="0000006F">
      <w:pPr>
        <w:rPr/>
      </w:pPr>
      <w:r w:rsidDel="00000000" w:rsidR="00000000" w:rsidRPr="00000000">
        <w:rPr>
          <w:rtl w:val="0"/>
        </w:rPr>
        <w:t xml:space="preserve">Moreover, from endorsee’s view, they are also given a separate window to edit their profiles as well from the “</w:t>
      </w:r>
      <w:r w:rsidDel="00000000" w:rsidR="00000000" w:rsidRPr="00000000">
        <w:rPr>
          <w:u w:val="single"/>
          <w:rtl w:val="0"/>
        </w:rPr>
        <w:t xml:space="preserve">EditEndorsee</w:t>
      </w:r>
      <w:r w:rsidDel="00000000" w:rsidR="00000000" w:rsidRPr="00000000">
        <w:rPr>
          <w:rtl w:val="0"/>
        </w:rPr>
        <w:t xml:space="preserve">” module</w:t>
      </w:r>
    </w:p>
    <w:p w:rsidR="00000000" w:rsidDel="00000000" w:rsidP="00000000" w:rsidRDefault="00000000" w:rsidRPr="00000000" w14:paraId="00000070">
      <w:pPr>
        <w:rPr/>
      </w:pPr>
      <w:r w:rsidDel="00000000" w:rsidR="00000000" w:rsidRPr="00000000">
        <w:rPr>
          <w:rtl w:val="0"/>
        </w:rPr>
        <w:t xml:space="preserve">And to change organization details, an “</w:t>
      </w:r>
      <w:r w:rsidDel="00000000" w:rsidR="00000000" w:rsidRPr="00000000">
        <w:rPr>
          <w:u w:val="single"/>
          <w:rtl w:val="0"/>
        </w:rPr>
        <w:t xml:space="preserve">EditOrganization</w:t>
      </w:r>
      <w:r w:rsidDel="00000000" w:rsidR="00000000" w:rsidRPr="00000000">
        <w:rPr>
          <w:rtl w:val="0"/>
        </w:rPr>
        <w:t xml:space="preserve">” module is created.</w:t>
      </w:r>
    </w:p>
    <w:p w:rsidR="00000000" w:rsidDel="00000000" w:rsidP="00000000" w:rsidRDefault="00000000" w:rsidRPr="00000000" w14:paraId="00000071">
      <w:pPr>
        <w:rPr/>
      </w:pPr>
      <w:r w:rsidDel="00000000" w:rsidR="00000000" w:rsidRPr="00000000">
        <w:rPr>
          <w:rtl w:val="0"/>
        </w:rPr>
        <w:t xml:space="preserve">In brief, the tasks are divided into modules based on the user’s role which in turn are further subdivided to ensure that the code is as modular as possible. This would help us to make any changes easier if required in the future and also would be easier to develop applications on different platforms(presently we are developing web app, we can also expand them to mobile apps) because of the use of routes and api calls.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we have decided that our model of architecture diagram will remain the same after the prototype phase so we don’t need to update our architecture because we followed the same coding standard which is modular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ectPr>
          <w:headerReference r:id="rId10" w:type="default"/>
          <w:footerReference r:id="rId11"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7D">
      <w:pPr>
        <w:pStyle w:val="Heading1"/>
        <w:numPr>
          <w:ilvl w:val="0"/>
          <w:numId w:val="1"/>
        </w:numPr>
        <w:ind w:left="432" w:hanging="432"/>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&lt;Create data model of your system. For example, E/R diagram. Give brief description of entities and data fields.&gt;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diagram which shows how a data model consists of conceptual , logical and physical models.</w:t>
      </w:r>
    </w:p>
    <w:p w:rsidR="00000000" w:rsidDel="00000000" w:rsidP="00000000" w:rsidRDefault="00000000" w:rsidRPr="00000000" w14:paraId="00000083">
      <w:pPr>
        <w:rPr/>
      </w:pPr>
      <w:r w:rsidDel="00000000" w:rsidR="00000000" w:rsidRPr="00000000">
        <w:rPr/>
        <w:drawing>
          <wp:inline distB="114300" distT="114300" distL="114300" distR="114300">
            <wp:extent cx="3800475" cy="28194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004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Example from our project </w:t>
      </w:r>
    </w:p>
    <w:p w:rsidR="00000000" w:rsidDel="00000000" w:rsidP="00000000" w:rsidRDefault="00000000" w:rsidRPr="00000000" w14:paraId="00000087">
      <w:pPr>
        <w:rPr/>
      </w:pPr>
      <w:r w:rsidDel="00000000" w:rsidR="00000000" w:rsidRPr="00000000">
        <w:rPr/>
        <w:drawing>
          <wp:inline distB="114300" distT="114300" distL="114300" distR="114300">
            <wp:extent cx="3476625" cy="3830003"/>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476625" cy="383000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we can see in the entity Admin  the data inputs variables with their types is mentioned</w:t>
      </w:r>
    </w:p>
    <w:p w:rsidR="00000000" w:rsidDel="00000000" w:rsidP="00000000" w:rsidRDefault="00000000" w:rsidRPr="00000000" w14:paraId="00000089">
      <w:pPr>
        <w:rPr/>
      </w:pPr>
      <w:r w:rsidDel="00000000" w:rsidR="00000000" w:rsidRPr="00000000">
        <w:rPr>
          <w:rtl w:val="0"/>
        </w:rPr>
        <w:t xml:space="preserve">such as role , name , email , username and password which are the essential requirements to for login etc.</w:t>
      </w:r>
    </w:p>
    <w:p w:rsidR="00000000" w:rsidDel="00000000" w:rsidP="00000000" w:rsidRDefault="00000000" w:rsidRPr="00000000" w14:paraId="0000008A">
      <w:pPr>
        <w:rPr/>
      </w:pPr>
      <w:r w:rsidDel="00000000" w:rsidR="00000000" w:rsidRPr="00000000">
        <w:rPr/>
        <w:drawing>
          <wp:inline distB="114300" distT="114300" distL="114300" distR="114300">
            <wp:extent cx="3476625" cy="478250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76625" cy="478250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Similarly  we can see in the entity Admin  the data inputs variables with their types is mentioned</w:t>
      </w:r>
    </w:p>
    <w:p w:rsidR="00000000" w:rsidDel="00000000" w:rsidP="00000000" w:rsidRDefault="00000000" w:rsidRPr="00000000" w14:paraId="0000008C">
      <w:pPr>
        <w:rPr/>
      </w:pPr>
      <w:r w:rsidDel="00000000" w:rsidR="00000000" w:rsidRPr="00000000">
        <w:rPr>
          <w:rtl w:val="0"/>
        </w:rPr>
        <w:t xml:space="preserve">such as role , name , email , category ,  password , country so that are the essential requirements.</w:t>
      </w:r>
    </w:p>
    <w:p w:rsidR="00000000" w:rsidDel="00000000" w:rsidP="00000000" w:rsidRDefault="00000000" w:rsidRPr="00000000" w14:paraId="0000008D">
      <w:pPr>
        <w:rPr/>
      </w:pPr>
      <w:r w:rsidDel="00000000" w:rsidR="00000000" w:rsidRPr="00000000">
        <w:rPr/>
        <w:drawing>
          <wp:inline distB="114300" distT="114300" distL="114300" distR="114300">
            <wp:extent cx="3228975" cy="6772275"/>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28975"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Lastly this example for influencer which is our 3rd actor in the system which helps client find their respective influencer that matches their needs. So an influencer must have these items such as role , name , email , dob , username , profileLink , niche and password. Moreover all of these have their mentioned type which will be similar to the table shown below for all types of entities we made in our project. So these will form our ER diagram for the architecture.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191770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4848225" cy="4734878"/>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848225" cy="4734878"/>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Details of ER diagram entities : </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be using the MERN (MongoDB, ExpressJS, ReactJS, NodeJS) stack for this project's development. The MERN stack is among the most widely used technology stacks for creating web applications.</w:t>
      </w:r>
    </w:p>
    <w:p w:rsidR="00000000" w:rsidDel="00000000" w:rsidP="00000000" w:rsidRDefault="00000000" w:rsidRPr="00000000" w14:paraId="000000A1">
      <w:pPr>
        <w:rPr/>
      </w:pPr>
      <w:r w:rsidDel="00000000" w:rsidR="00000000" w:rsidRPr="00000000">
        <w:rPr/>
        <w:drawing>
          <wp:inline distB="114300" distT="114300" distL="114300" distR="114300">
            <wp:extent cx="5943600" cy="2111459"/>
            <wp:effectExtent b="0" l="0" r="0" t="0"/>
            <wp:docPr id="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211145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Prior to choosing this particular technological stack, several factors were taken into account.</w:t>
      </w:r>
    </w:p>
    <w:p w:rsidR="00000000" w:rsidDel="00000000" w:rsidP="00000000" w:rsidRDefault="00000000" w:rsidRPr="00000000" w14:paraId="000000A4">
      <w:pPr>
        <w:spacing w:after="240" w:before="240" w:lineRule="auto"/>
        <w:rPr/>
      </w:pPr>
      <w:r w:rsidDel="00000000" w:rsidR="00000000" w:rsidRPr="00000000">
        <w:rPr>
          <w:rtl w:val="0"/>
        </w:rPr>
        <w:t xml:space="preserve">The following is a list of some of the causes:</w:t>
      </w:r>
    </w:p>
    <w:p w:rsidR="00000000" w:rsidDel="00000000" w:rsidP="00000000" w:rsidRDefault="00000000" w:rsidRPr="00000000" w14:paraId="000000A5">
      <w:pPr>
        <w:spacing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Because MERN Stack only supports one language, the team is better able to work together and support one another.</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ReactJS renders and performs UI elements more quickly than other UI frameworks and libraries.</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community has a lot of support for Javascript because it is one of the most widely used languages.</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Supports the Model View Controller protocol, which enhances the development phase's efficiency.</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MERN stack has built-in testing libraries, which provide testing for the application.</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are various libraries available, which makes it easier to implement many functions.</w:t>
      </w:r>
    </w:p>
    <w:p w:rsidR="00000000" w:rsidDel="00000000" w:rsidP="00000000" w:rsidRDefault="00000000" w:rsidRPr="00000000" w14:paraId="000000AB">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Asynchronous programming is supported by JavaScript, which enhances performance.</w:t>
      </w:r>
    </w:p>
    <w:p w:rsidR="00000000" w:rsidDel="00000000" w:rsidP="00000000" w:rsidRDefault="00000000" w:rsidRPr="00000000" w14:paraId="000000AC">
      <w:pPr>
        <w:spacing w:after="240" w:before="240" w:lineRule="auto"/>
        <w:rPr/>
      </w:pPr>
      <w:r w:rsidDel="00000000" w:rsidR="00000000" w:rsidRPr="00000000">
        <w:rPr>
          <w:rtl w:val="0"/>
        </w:rPr>
        <w:t xml:space="preserve">MongoDB:</w:t>
      </w:r>
    </w:p>
    <w:p w:rsidR="00000000" w:rsidDel="00000000" w:rsidP="00000000" w:rsidRDefault="00000000" w:rsidRPr="00000000" w14:paraId="000000AD">
      <w:pPr>
        <w:spacing w:after="240" w:before="240" w:lineRule="auto"/>
        <w:rPr/>
      </w:pPr>
      <w:r w:rsidDel="00000000" w:rsidR="00000000" w:rsidRPr="00000000">
        <w:rPr>
          <w:rtl w:val="0"/>
        </w:rPr>
        <w:t xml:space="preserve">Using a horizontal scale-out architecture, MongoDB is an open-source document database. People use this database because it has a quick technique for retrieving data and can hold a lot of data.</w:t>
      </w:r>
    </w:p>
    <w:p w:rsidR="00000000" w:rsidDel="00000000" w:rsidP="00000000" w:rsidRDefault="00000000" w:rsidRPr="00000000" w14:paraId="000000AE">
      <w:pPr>
        <w:spacing w:after="240" w:before="240" w:lineRule="auto"/>
        <w:rPr/>
      </w:pPr>
      <w:r w:rsidDel="00000000" w:rsidR="00000000" w:rsidRPr="00000000">
        <w:rPr>
          <w:rtl w:val="0"/>
        </w:rPr>
        <w:t xml:space="preserve">ExpressJS:</w:t>
      </w:r>
    </w:p>
    <w:p w:rsidR="00000000" w:rsidDel="00000000" w:rsidP="00000000" w:rsidRDefault="00000000" w:rsidRPr="00000000" w14:paraId="000000AF">
      <w:pPr>
        <w:spacing w:after="240" w:before="240" w:lineRule="auto"/>
        <w:rPr/>
      </w:pPr>
      <w:r w:rsidDel="00000000" w:rsidR="00000000" w:rsidRPr="00000000">
        <w:rPr>
          <w:rtl w:val="0"/>
        </w:rPr>
        <w:t xml:space="preserve">ExpressJS is a JavaScript web application framework that is available as open source. ExpressJS makes it simple and rapid to construct APIs. It helps organize web applications on the server side into a more structured MVC design and is lightweight. We can effectively route our traffic using ExpressJS, and we can also build middleware to handle requests for traffic in the right way.</w:t>
      </w:r>
    </w:p>
    <w:p w:rsidR="00000000" w:rsidDel="00000000" w:rsidP="00000000" w:rsidRDefault="00000000" w:rsidRPr="00000000" w14:paraId="000000B0">
      <w:pPr>
        <w:spacing w:after="240" w:before="240" w:lineRule="auto"/>
        <w:rPr/>
      </w:pPr>
      <w:r w:rsidDel="00000000" w:rsidR="00000000" w:rsidRPr="00000000">
        <w:rPr>
          <w:rtl w:val="0"/>
        </w:rPr>
        <w:t xml:space="preserve">ReactJS:</w:t>
      </w:r>
    </w:p>
    <w:p w:rsidR="00000000" w:rsidDel="00000000" w:rsidP="00000000" w:rsidRDefault="00000000" w:rsidRPr="00000000" w14:paraId="000000B1">
      <w:pPr>
        <w:spacing w:after="240" w:before="240" w:lineRule="auto"/>
        <w:rPr/>
      </w:pPr>
      <w:r w:rsidDel="00000000" w:rsidR="00000000" w:rsidRPr="00000000">
        <w:rPr>
          <w:rtl w:val="0"/>
        </w:rPr>
        <w:t xml:space="preserve">For building interactive user interfaces, ReactJS is a free and open source JavaScript front end library. Facebook currently looks after it. ReactJS makes it simpler to create the straightforward views that our online application needs. Furthermore, since each component is capable of maintaining its own state, we may add new code without having it impact existing code.</w:t>
      </w:r>
    </w:p>
    <w:p w:rsidR="00000000" w:rsidDel="00000000" w:rsidP="00000000" w:rsidRDefault="00000000" w:rsidRPr="00000000" w14:paraId="000000B2">
      <w:pPr>
        <w:spacing w:after="240" w:before="240" w:lineRule="auto"/>
        <w:rPr/>
      </w:pPr>
      <w:r w:rsidDel="00000000" w:rsidR="00000000" w:rsidRPr="00000000">
        <w:rPr>
          <w:rtl w:val="0"/>
        </w:rPr>
        <w:t xml:space="preserve">NodeJS:</w:t>
      </w:r>
    </w:p>
    <w:p w:rsidR="00000000" w:rsidDel="00000000" w:rsidP="00000000" w:rsidRDefault="00000000" w:rsidRPr="00000000" w14:paraId="000000B3">
      <w:pPr>
        <w:spacing w:after="240" w:before="240" w:lineRule="auto"/>
        <w:rPr/>
      </w:pPr>
      <w:r w:rsidDel="00000000" w:rsidR="00000000" w:rsidRPr="00000000">
        <w:rPr>
          <w:rtl w:val="0"/>
        </w:rPr>
        <w:t xml:space="preserve">Performance, efficacy, and the speed at which your online application loads are all factors that a developer must consider when choosing coding languages or frameworks. As we all know, JavaScript is the most popular programming language for creating client-side web applications. Since NodeJS was introduced, JavaScript can now also be used to create server-side apps. Our application's effectiveness and efficiency are two advantages. An open source run-time javascript environment called NodeJS is based on Chrome's V8 engine. It is advantageous because it is incredibly rapid and effective, event-driven, and provides non-blocking I/O. It can complete multiple tasks at once without hindering or interfering with other operations. As a result, the performance of the websites is greatly enhanced.</w:t>
      </w:r>
    </w:p>
    <w:p w:rsidR="00000000" w:rsidDel="00000000" w:rsidP="00000000" w:rsidRDefault="00000000" w:rsidRPr="00000000" w14:paraId="000000B4">
      <w:pPr>
        <w:spacing w:after="240" w:before="240" w:lineRule="auto"/>
        <w:rPr/>
      </w:pPr>
      <w:r w:rsidDel="00000000" w:rsidR="00000000" w:rsidRPr="00000000">
        <w:rPr>
          <w:rtl w:val="0"/>
        </w:rPr>
        <w:t xml:space="preserve">This figure is only for illustration purposes:</w:t>
      </w:r>
    </w:p>
    <w:p w:rsidR="00000000" w:rsidDel="00000000" w:rsidP="00000000" w:rsidRDefault="00000000" w:rsidRPr="00000000" w14:paraId="000000B5">
      <w:pPr>
        <w:rPr/>
      </w:pPr>
      <w:r w:rsidDel="00000000" w:rsidR="00000000" w:rsidRPr="00000000">
        <w:rPr/>
        <w:drawing>
          <wp:inline distB="114300" distT="114300" distL="114300" distR="114300">
            <wp:extent cx="5943600" cy="32512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Deployment:</w:t>
      </w:r>
    </w:p>
    <w:p w:rsidR="00000000" w:rsidDel="00000000" w:rsidP="00000000" w:rsidRDefault="00000000" w:rsidRPr="00000000" w14:paraId="000000B7">
      <w:pPr>
        <w:rPr/>
      </w:pPr>
      <w:r w:rsidDel="00000000" w:rsidR="00000000" w:rsidRPr="00000000">
        <w:rPr/>
        <w:drawing>
          <wp:inline distB="114300" distT="114300" distL="114300" distR="114300">
            <wp:extent cx="3314700" cy="14097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14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used Heroku for the deployment of our application. Heroku enables programmers to easily and quickly deploy an application to a web server. Additionally, it offers a large number of plugins that you can include in your application. You can always move more quickly with a PaaS solution than you can with a VPS solution where you have to configure everything from scratch.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numPr>
          <w:ilvl w:val="0"/>
          <w:numId w:val="1"/>
        </w:numPr>
        <w:ind w:left="432" w:hanging="432"/>
        <w:jc w:val="left"/>
        <w:rPr>
          <w:rFonts w:ascii="Calibri" w:cs="Calibri" w:eastAsia="Calibri" w:hAnsi="Calibri"/>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F">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1">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2">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Muhammad Umair Mohsin</w:t>
            </w:r>
          </w:p>
        </w:tc>
        <w:tc>
          <w:tcPr/>
          <w:p w:rsidR="00000000" w:rsidDel="00000000" w:rsidP="00000000" w:rsidRDefault="00000000" w:rsidRPr="00000000" w14:paraId="000000D4">
            <w:pPr>
              <w:rPr/>
            </w:pPr>
            <w:r w:rsidDel="00000000" w:rsidR="00000000" w:rsidRPr="00000000">
              <w:rPr>
                <w:rtl w:val="0"/>
              </w:rPr>
              <w:t xml:space="preserve">Intro and Architecture</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Farva Talib</w:t>
            </w:r>
          </w:p>
        </w:tc>
        <w:tc>
          <w:tcPr/>
          <w:p w:rsidR="00000000" w:rsidDel="00000000" w:rsidP="00000000" w:rsidRDefault="00000000" w:rsidRPr="00000000" w14:paraId="000000D6">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Muhammad Bilal Shahid</w:t>
            </w:r>
          </w:p>
        </w:tc>
        <w:tc>
          <w:tcPr/>
          <w:p w:rsidR="00000000" w:rsidDel="00000000" w:rsidP="00000000" w:rsidRDefault="00000000" w:rsidRPr="00000000" w14:paraId="000000D8">
            <w:pPr>
              <w:rPr/>
            </w:pPr>
            <w:r w:rsidDel="00000000" w:rsidR="00000000" w:rsidRPr="00000000">
              <w:rPr>
                <w:rtl w:val="0"/>
              </w:rPr>
              <w:t xml:space="preserve">System Architecture</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Salman</w:t>
            </w:r>
          </w:p>
        </w:tc>
        <w:tc>
          <w:tcPr/>
          <w:p w:rsidR="00000000" w:rsidDel="00000000" w:rsidP="00000000" w:rsidRDefault="00000000" w:rsidRPr="00000000" w14:paraId="000000DA">
            <w:pPr>
              <w:rPr/>
            </w:pPr>
            <w:r w:rsidDel="00000000" w:rsidR="00000000" w:rsidRPr="00000000">
              <w:rPr>
                <w:rtl w:val="0"/>
              </w:rPr>
              <w:t xml:space="preserve">2.2</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numPr>
          <w:ilvl w:val="0"/>
          <w:numId w:val="1"/>
        </w:numPr>
        <w:ind w:left="432" w:hanging="432"/>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E1">
      <w:pPr>
        <w:rPr>
          <w:smallCaps w:val="1"/>
          <w:sz w:val="28"/>
          <w:szCs w:val="28"/>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3">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r>
      <w:tr>
        <w:trPr>
          <w:cantSplit w:val="0"/>
          <w:tblHeader w:val="0"/>
        </w:trPr>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YwM0azyDbNlXt9pBwrBMLA7hA==">AMUW2mV1Od97eNLLcGYQM4UOBqtWwFLgmWi6lBlROSW6JuWUmdsJgnQs+mZ5BgZSneiEvBI8lPOfcRNfwLaJnknowUbXmLd9CLtJXWgqZEBaeLd/RqCkj9HPrjWOAK1+FWIDeCPDl3a1mTesTQuHUMcAhxl4R7/yJrQ1ccHVamZ0EYHr8Rb67x+FnTAU96hAtWICHPXLqFbotfa8tsmKMcE9jpVBhtmyMvkOk3mcqnT9d8WbQG8ZucA=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