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8E" w:rsidRDefault="007D6A34" w:rsidP="007D6A34">
      <w:pPr>
        <w:pStyle w:val="Heading1"/>
        <w:jc w:val="center"/>
      </w:pPr>
      <w:r>
        <w:t>Assignment on Level Measurement</w:t>
      </w:r>
    </w:p>
    <w:tbl>
      <w:tblPr>
        <w:tblW w:w="4152" w:type="dxa"/>
        <w:tblInd w:w="93" w:type="dxa"/>
        <w:tblLook w:val="04A0"/>
      </w:tblPr>
      <w:tblGrid>
        <w:gridCol w:w="2820"/>
        <w:gridCol w:w="1332"/>
      </w:tblGrid>
      <w:tr w:rsidR="00B8015F" w:rsidRPr="00B8015F" w:rsidTr="00B8015F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Bibek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Poudel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2014015901</w:t>
            </w:r>
          </w:p>
        </w:tc>
      </w:tr>
      <w:tr w:rsidR="00B8015F" w:rsidRPr="00B8015F" w:rsidTr="00B8015F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Ravi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Prakash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2014003885</w:t>
            </w:r>
          </w:p>
        </w:tc>
      </w:tr>
      <w:tr w:rsidR="00B8015F" w:rsidRPr="00B8015F" w:rsidTr="00B8015F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Ajit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Kumar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2014017227</w:t>
            </w:r>
          </w:p>
        </w:tc>
      </w:tr>
      <w:tr w:rsidR="00B8015F" w:rsidRPr="00B8015F" w:rsidTr="00B8015F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Magreth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Billygraham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Lema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2014011506</w:t>
            </w:r>
          </w:p>
        </w:tc>
      </w:tr>
      <w:tr w:rsidR="00B8015F" w:rsidRPr="00B8015F" w:rsidTr="00B8015F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Nisha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Kumari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2014016505</w:t>
            </w:r>
          </w:p>
        </w:tc>
      </w:tr>
      <w:tr w:rsidR="00B8015F" w:rsidRPr="00B8015F" w:rsidTr="00B8015F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Pranav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Kumar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2014010087</w:t>
            </w:r>
          </w:p>
        </w:tc>
      </w:tr>
      <w:tr w:rsidR="00B8015F" w:rsidRPr="00B8015F" w:rsidTr="00B8015F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Saroj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Pandeya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2013013588</w:t>
            </w:r>
          </w:p>
        </w:tc>
      </w:tr>
    </w:tbl>
    <w:p w:rsidR="00CC484E" w:rsidRDefault="00CC484E" w:rsidP="00CC484E">
      <w:pPr>
        <w:pStyle w:val="ListParagraph"/>
        <w:numPr>
          <w:ilvl w:val="0"/>
          <w:numId w:val="1"/>
        </w:numPr>
      </w:pPr>
      <w:r>
        <w:t>List liquid and non-liquid mediums, conductive and non-conductive mediums which are required level measurement system. Write suitable sensing systems</w:t>
      </w:r>
      <w:r w:rsidR="00F02E47">
        <w:t xml:space="preserve"> (</w:t>
      </w:r>
      <w:proofErr w:type="spellStart"/>
      <w:r w:rsidR="00F02E47">
        <w:t>atleast</w:t>
      </w:r>
      <w:proofErr w:type="spellEnd"/>
      <w:r w:rsidR="00F02E47">
        <w:t xml:space="preserve"> 2 in each type of medium)</w:t>
      </w:r>
    </w:p>
    <w:p w:rsidR="00F02E47" w:rsidRDefault="00CC484E" w:rsidP="00CC484E">
      <w:pPr>
        <w:pStyle w:val="ListParagraph"/>
        <w:numPr>
          <w:ilvl w:val="0"/>
          <w:numId w:val="1"/>
        </w:numPr>
      </w:pPr>
      <w:r>
        <w:t xml:space="preserve">Select level measurement </w:t>
      </w:r>
      <w:r w:rsidR="00F02E47">
        <w:t>for closed vessels has normal temperature liquids.</w:t>
      </w:r>
    </w:p>
    <w:p w:rsidR="00F02E47" w:rsidRDefault="00F02E47" w:rsidP="00CC484E">
      <w:pPr>
        <w:pStyle w:val="ListParagraph"/>
        <w:numPr>
          <w:ilvl w:val="0"/>
          <w:numId w:val="1"/>
        </w:numPr>
      </w:pPr>
      <w:r>
        <w:t>How do integrate an ON/OFF water pump control system with float level system? Explain with diagram</w:t>
      </w:r>
    </w:p>
    <w:p w:rsidR="005E7D71" w:rsidRDefault="00F02E47" w:rsidP="00CC484E">
      <w:pPr>
        <w:pStyle w:val="ListParagraph"/>
        <w:numPr>
          <w:ilvl w:val="0"/>
          <w:numId w:val="1"/>
        </w:numPr>
      </w:pPr>
      <w:r>
        <w:t xml:space="preserve">What is difference between displacer level switch and float level switch? </w:t>
      </w:r>
      <w:r w:rsidR="005E7D71">
        <w:t xml:space="preserve"> Explain with diagram. Why should we use displacer instead of simple float switch?</w:t>
      </w:r>
    </w:p>
    <w:p w:rsidR="00B8015F" w:rsidRDefault="00B8015F" w:rsidP="00B8015F">
      <w:pPr>
        <w:pStyle w:val="ListParagraph"/>
        <w:numPr>
          <w:ilvl w:val="0"/>
          <w:numId w:val="1"/>
        </w:numPr>
      </w:pPr>
      <w:r>
        <w:t xml:space="preserve">Explain capacitance type level measurement for conductive liquids with diagram. When you get 10 </w:t>
      </w:r>
      <w:proofErr w:type="spellStart"/>
      <w:r>
        <w:t>uF</w:t>
      </w:r>
      <w:proofErr w:type="spellEnd"/>
      <w:r>
        <w:t xml:space="preserve"> </w:t>
      </w:r>
      <w:proofErr w:type="gramStart"/>
      <w:r>
        <w:t>change</w:t>
      </w:r>
      <w:proofErr w:type="gramEnd"/>
      <w:r>
        <w:t xml:space="preserve"> for 1000 liters volume of liquid then find total capacitance for 10,000 liters. Consider initial capacitance for 1000 liters is 100 </w:t>
      </w:r>
      <w:proofErr w:type="spellStart"/>
      <w:r>
        <w:t>uF</w:t>
      </w:r>
      <w:proofErr w:type="spellEnd"/>
    </w:p>
    <w:p w:rsidR="00B8015F" w:rsidRDefault="00B8015F" w:rsidP="00B8015F">
      <w:pPr>
        <w:pStyle w:val="ListParagraph"/>
      </w:pPr>
      <w:r>
        <w:t>+++++++++++++++++++++++++++++++++++++++++++++++++++++++++++++++++++++++++++++</w:t>
      </w:r>
    </w:p>
    <w:tbl>
      <w:tblPr>
        <w:tblW w:w="4260" w:type="dxa"/>
        <w:tblInd w:w="93" w:type="dxa"/>
        <w:tblLook w:val="04A0"/>
      </w:tblPr>
      <w:tblGrid>
        <w:gridCol w:w="2920"/>
        <w:gridCol w:w="1340"/>
      </w:tblGrid>
      <w:tr w:rsidR="00B8015F" w:rsidRPr="00B8015F" w:rsidTr="00B8015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Kabeke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Mwine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Mumba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Henry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2013000628</w:t>
            </w:r>
          </w:p>
        </w:tc>
      </w:tr>
      <w:tr w:rsidR="00B8015F" w:rsidRPr="00B8015F" w:rsidTr="00B8015F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Masudi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Useni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Arsene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2014012760</w:t>
            </w:r>
          </w:p>
        </w:tc>
      </w:tr>
      <w:tr w:rsidR="00B8015F" w:rsidRPr="00B8015F" w:rsidTr="00B8015F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Sonke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Konga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Lionel Martial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2014016593</w:t>
            </w:r>
          </w:p>
        </w:tc>
      </w:tr>
      <w:tr w:rsidR="00B8015F" w:rsidRPr="00B8015F" w:rsidTr="00B8015F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Ajay Kumar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Yadav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2014014939</w:t>
            </w:r>
          </w:p>
        </w:tc>
      </w:tr>
      <w:tr w:rsidR="00B8015F" w:rsidRPr="00B8015F" w:rsidTr="00B8015F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Ajit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Kumar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Pandit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2014015639</w:t>
            </w:r>
          </w:p>
        </w:tc>
      </w:tr>
      <w:tr w:rsidR="00B8015F" w:rsidRPr="00B8015F" w:rsidTr="00B8015F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Ashish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Acharya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2014005435</w:t>
            </w:r>
          </w:p>
        </w:tc>
      </w:tr>
      <w:tr w:rsidR="00B8015F" w:rsidRPr="00B8015F" w:rsidTr="00B8015F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Jose Antonio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Pucuta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2014003608</w:t>
            </w:r>
          </w:p>
        </w:tc>
      </w:tr>
      <w:tr w:rsidR="00B8015F" w:rsidRPr="00B8015F" w:rsidTr="00B8015F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Messina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Atangana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Annick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Fred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2014000543</w:t>
            </w:r>
          </w:p>
        </w:tc>
      </w:tr>
      <w:tr w:rsidR="00B8015F" w:rsidRPr="00B8015F" w:rsidTr="00B8015F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15F">
              <w:rPr>
                <w:rFonts w:ascii="Calibri" w:eastAsia="Times New Roman" w:hAnsi="Calibri" w:cs="Times New Roman"/>
                <w:color w:val="000000"/>
              </w:rPr>
              <w:t>Saurabh</w:t>
            </w:r>
            <w:proofErr w:type="spellEnd"/>
            <w:r w:rsidRPr="00B8015F">
              <w:rPr>
                <w:rFonts w:ascii="Calibri" w:eastAsia="Times New Roman" w:hAnsi="Calibri" w:cs="Times New Roman"/>
                <w:color w:val="000000"/>
              </w:rPr>
              <w:t xml:space="preserve"> Kumar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5F" w:rsidRPr="00B8015F" w:rsidRDefault="00B8015F" w:rsidP="00B80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15F">
              <w:rPr>
                <w:rFonts w:ascii="Calibri" w:eastAsia="Times New Roman" w:hAnsi="Calibri" w:cs="Times New Roman"/>
                <w:color w:val="000000"/>
              </w:rPr>
              <w:t>2014015248</w:t>
            </w:r>
          </w:p>
        </w:tc>
      </w:tr>
    </w:tbl>
    <w:p w:rsidR="00B8015F" w:rsidRDefault="00B8015F" w:rsidP="00B8015F">
      <w:pPr>
        <w:pStyle w:val="ListParagraph"/>
        <w:numPr>
          <w:ilvl w:val="0"/>
          <w:numId w:val="1"/>
        </w:numPr>
      </w:pPr>
      <w:r>
        <w:t>Where can you prepare magnetic level switches are indicators in industry? Explain working principle with diagram</w:t>
      </w:r>
    </w:p>
    <w:p w:rsidR="006B3A16" w:rsidRDefault="006B3A16" w:rsidP="00B8015F">
      <w:pPr>
        <w:pStyle w:val="ListParagraph"/>
        <w:numPr>
          <w:ilvl w:val="0"/>
          <w:numId w:val="1"/>
        </w:numPr>
      </w:pPr>
      <w:r>
        <w:t>Explain capacitance type level measurement system block diagram for non-conductive liquids</w:t>
      </w:r>
    </w:p>
    <w:p w:rsidR="00035537" w:rsidRDefault="006B3A16" w:rsidP="00B8015F">
      <w:pPr>
        <w:pStyle w:val="ListParagraph"/>
        <w:numPr>
          <w:ilvl w:val="0"/>
          <w:numId w:val="1"/>
        </w:numPr>
      </w:pPr>
      <w:r>
        <w:t xml:space="preserve">Can we use radar level measurement system for coal powder storage tanks? </w:t>
      </w:r>
      <w:r w:rsidR="00035537">
        <w:t>If it is yes then explain with block diagram. If it is not then suitable level measurement system</w:t>
      </w:r>
    </w:p>
    <w:p w:rsidR="00CC484E" w:rsidRDefault="00035537" w:rsidP="00B8015F">
      <w:pPr>
        <w:pStyle w:val="ListParagraph"/>
        <w:numPr>
          <w:ilvl w:val="0"/>
          <w:numId w:val="1"/>
        </w:numPr>
      </w:pPr>
      <w:r>
        <w:t xml:space="preserve">Why should we prepare ultrasonic level measurement instead of radar level measurement? Explain the principle. Calculate level of liquid in a tank </w:t>
      </w:r>
      <w:r w:rsidR="007D6A34">
        <w:t xml:space="preserve">in meters </w:t>
      </w:r>
      <w:r>
        <w:t xml:space="preserve">when ultrasonic sound speed in the medium is 200 ft/s. </w:t>
      </w:r>
      <w:r w:rsidR="007D6A34">
        <w:t xml:space="preserve">The time calculated is 200 </w:t>
      </w:r>
      <w:proofErr w:type="spellStart"/>
      <w:r w:rsidR="007D6A34">
        <w:t>ms.</w:t>
      </w:r>
      <w:proofErr w:type="spellEnd"/>
      <w:r>
        <w:t xml:space="preserve">  </w:t>
      </w:r>
      <w:r w:rsidR="006B3A16">
        <w:t xml:space="preserve"> </w:t>
      </w:r>
      <w:r w:rsidR="005E7D71">
        <w:t xml:space="preserve"> </w:t>
      </w:r>
      <w:r w:rsidR="00F02E47">
        <w:t xml:space="preserve"> </w:t>
      </w:r>
    </w:p>
    <w:p w:rsidR="007D6A34" w:rsidRDefault="007D6A34" w:rsidP="00B8015F">
      <w:pPr>
        <w:pStyle w:val="ListParagraph"/>
        <w:numPr>
          <w:ilvl w:val="0"/>
          <w:numId w:val="1"/>
        </w:numPr>
      </w:pPr>
      <w:r>
        <w:t xml:space="preserve">Compare differential pressure level measurement and radiation level measurement principles with diagrams. Discuss about sensors used in the measurements systems.  </w:t>
      </w:r>
    </w:p>
    <w:sectPr w:rsidR="007D6A34" w:rsidSect="00C7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00C"/>
    <w:multiLevelType w:val="hybridMultilevel"/>
    <w:tmpl w:val="A46E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A7001"/>
    <w:multiLevelType w:val="hybridMultilevel"/>
    <w:tmpl w:val="4A0E4F16"/>
    <w:lvl w:ilvl="0" w:tplc="CA8AB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84E"/>
    <w:rsid w:val="00035537"/>
    <w:rsid w:val="000C08FA"/>
    <w:rsid w:val="005E7D71"/>
    <w:rsid w:val="006B3A16"/>
    <w:rsid w:val="007D6A34"/>
    <w:rsid w:val="00B8015F"/>
    <w:rsid w:val="00C7778E"/>
    <w:rsid w:val="00CC484E"/>
    <w:rsid w:val="00D50EC2"/>
    <w:rsid w:val="00DF0D83"/>
    <w:rsid w:val="00F02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8E"/>
  </w:style>
  <w:style w:type="paragraph" w:styleId="Heading1">
    <w:name w:val="heading 1"/>
    <w:basedOn w:val="Normal"/>
    <w:next w:val="Normal"/>
    <w:link w:val="Heading1Char"/>
    <w:uiPriority w:val="9"/>
    <w:qFormat/>
    <w:rsid w:val="007D6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4</cp:revision>
  <dcterms:created xsi:type="dcterms:W3CDTF">2018-04-08T13:39:00Z</dcterms:created>
  <dcterms:modified xsi:type="dcterms:W3CDTF">2018-04-08T15:07:00Z</dcterms:modified>
</cp:coreProperties>
</file>