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767" w:rsidRPr="00FC7342" w:rsidRDefault="00521767" w:rsidP="00AA0EDC">
      <w:pPr>
        <w:rPr>
          <w:rFonts w:ascii="Times New Roman" w:hAnsi="Times New Roman" w:cs="Times New Roman"/>
          <w:sz w:val="24"/>
          <w:szCs w:val="24"/>
        </w:rPr>
      </w:pPr>
    </w:p>
    <w:p w:rsidR="000925C8" w:rsidRDefault="000925C8" w:rsidP="00AA0EDC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 tổng thể</w:t>
      </w:r>
    </w:p>
    <w:p w:rsidR="00AA0EDC" w:rsidRPr="00FC7342" w:rsidRDefault="000925C8" w:rsidP="00AA0EDC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Thiết kế </w:t>
      </w:r>
      <w:r w:rsidR="00336184" w:rsidRPr="00FC7342">
        <w:rPr>
          <w:rFonts w:ascii="Times New Roman" w:hAnsi="Times New Roman" w:cs="Times New Roman"/>
          <w:sz w:val="24"/>
          <w:szCs w:val="24"/>
        </w:rPr>
        <w:t>chi tiết</w:t>
      </w:r>
      <w:r w:rsidR="00720188">
        <w:rPr>
          <w:rFonts w:ascii="Times New Roman" w:hAnsi="Times New Roman" w:cs="Times New Roman"/>
          <w:sz w:val="24"/>
          <w:szCs w:val="24"/>
        </w:rPr>
        <w:t xml:space="preserve"> ứng dụng theo dõi, tra cứu, đối chiếu</w:t>
      </w:r>
    </w:p>
    <w:p w:rsidR="0006699B" w:rsidRDefault="000925C8" w:rsidP="0006699B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các ứng dụng và dịch vụ (Metadata)</w:t>
      </w:r>
    </w:p>
    <w:p w:rsidR="000925C8" w:rsidRDefault="000925C8" w:rsidP="000925C8">
      <w:r>
        <w:t>Các bảng sau:</w:t>
      </w:r>
    </w:p>
    <w:p w:rsidR="000925C8" w:rsidRPr="00007534" w:rsidRDefault="000925C8" w:rsidP="00007534">
      <w:pPr>
        <w:pStyle w:val="Heading3"/>
      </w:pPr>
      <w:r w:rsidRPr="00007534">
        <w:t>ESB_APP</w:t>
      </w:r>
    </w:p>
    <w:tbl>
      <w:tblPr>
        <w:tblStyle w:val="TableGrid"/>
        <w:tblW w:w="7830" w:type="dxa"/>
        <w:tblLook w:val="04A0"/>
      </w:tblPr>
      <w:tblGrid>
        <w:gridCol w:w="1638"/>
        <w:gridCol w:w="1800"/>
        <w:gridCol w:w="4392"/>
      </w:tblGrid>
      <w:tr w:rsidR="003B2475" w:rsidTr="00381C17">
        <w:tc>
          <w:tcPr>
            <w:tcW w:w="1638" w:type="dxa"/>
          </w:tcPr>
          <w:p w:rsidR="003B2475" w:rsidRPr="00007534" w:rsidRDefault="003B2475" w:rsidP="000925C8">
            <w:pPr>
              <w:rPr>
                <w:b/>
              </w:rPr>
            </w:pPr>
            <w:r w:rsidRPr="00007534">
              <w:rPr>
                <w:b/>
              </w:rPr>
              <w:t>Tên cột</w:t>
            </w:r>
          </w:p>
        </w:tc>
        <w:tc>
          <w:tcPr>
            <w:tcW w:w="1800" w:type="dxa"/>
          </w:tcPr>
          <w:p w:rsidR="003B2475" w:rsidRPr="00007534" w:rsidRDefault="003B2475" w:rsidP="000925C8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4392" w:type="dxa"/>
          </w:tcPr>
          <w:p w:rsidR="003B2475" w:rsidRPr="00007534" w:rsidRDefault="003B2475" w:rsidP="00D0776C">
            <w:pPr>
              <w:rPr>
                <w:b/>
              </w:rPr>
            </w:pPr>
            <w:r w:rsidRPr="00007534">
              <w:rPr>
                <w:b/>
              </w:rPr>
              <w:t>Ý nghĩa</w:t>
            </w:r>
          </w:p>
        </w:tc>
      </w:tr>
      <w:tr w:rsidR="003B2475" w:rsidTr="00381C17">
        <w:tc>
          <w:tcPr>
            <w:tcW w:w="1638" w:type="dxa"/>
          </w:tcPr>
          <w:p w:rsidR="003B2475" w:rsidRDefault="003B2475" w:rsidP="000925C8">
            <w:r>
              <w:t>ID</w:t>
            </w:r>
          </w:p>
        </w:tc>
        <w:tc>
          <w:tcPr>
            <w:tcW w:w="1800" w:type="dxa"/>
          </w:tcPr>
          <w:p w:rsidR="003B2475" w:rsidRDefault="003B2475" w:rsidP="000925C8">
            <w:r>
              <w:t>Number</w:t>
            </w:r>
          </w:p>
        </w:tc>
        <w:tc>
          <w:tcPr>
            <w:tcW w:w="4392" w:type="dxa"/>
          </w:tcPr>
          <w:p w:rsidR="003B2475" w:rsidRDefault="003B2475" w:rsidP="00D0776C">
            <w:r>
              <w:t>PK, lấy từ sequence ESB_APP_SEQ</w:t>
            </w:r>
          </w:p>
        </w:tc>
      </w:tr>
      <w:tr w:rsidR="003B2475" w:rsidTr="00381C17">
        <w:tc>
          <w:tcPr>
            <w:tcW w:w="1638" w:type="dxa"/>
          </w:tcPr>
          <w:p w:rsidR="003B2475" w:rsidRDefault="003B2475" w:rsidP="000925C8">
            <w:r>
              <w:t>NAME</w:t>
            </w:r>
          </w:p>
        </w:tc>
        <w:tc>
          <w:tcPr>
            <w:tcW w:w="1800" w:type="dxa"/>
          </w:tcPr>
          <w:p w:rsidR="003B2475" w:rsidRDefault="003B2475" w:rsidP="000925C8">
            <w:r>
              <w:t>Varchar2(50)</w:t>
            </w:r>
          </w:p>
        </w:tc>
        <w:tc>
          <w:tcPr>
            <w:tcW w:w="4392" w:type="dxa"/>
          </w:tcPr>
          <w:p w:rsidR="003B2475" w:rsidRDefault="003B2475" w:rsidP="00D0776C">
            <w:r>
              <w:t>Tên ứng dụng</w:t>
            </w:r>
          </w:p>
        </w:tc>
      </w:tr>
    </w:tbl>
    <w:p w:rsidR="00497BC9" w:rsidRDefault="00007534" w:rsidP="000925C8">
      <w:r>
        <w:t>Ví dụ dữ liệu:</w:t>
      </w:r>
    </w:p>
    <w:tbl>
      <w:tblPr>
        <w:tblStyle w:val="TableGrid"/>
        <w:tblW w:w="0" w:type="auto"/>
        <w:tblLook w:val="04A0"/>
      </w:tblPr>
      <w:tblGrid>
        <w:gridCol w:w="1638"/>
        <w:gridCol w:w="1800"/>
      </w:tblGrid>
      <w:tr w:rsidR="00007534" w:rsidTr="00381C17">
        <w:tc>
          <w:tcPr>
            <w:tcW w:w="1638" w:type="dxa"/>
          </w:tcPr>
          <w:p w:rsidR="00007534" w:rsidRPr="00007534" w:rsidRDefault="00007534" w:rsidP="002C02AE">
            <w:pPr>
              <w:rPr>
                <w:b/>
              </w:rPr>
            </w:pPr>
            <w:r w:rsidRPr="00007534">
              <w:rPr>
                <w:b/>
              </w:rPr>
              <w:t>ID</w:t>
            </w:r>
          </w:p>
        </w:tc>
        <w:tc>
          <w:tcPr>
            <w:tcW w:w="1800" w:type="dxa"/>
          </w:tcPr>
          <w:p w:rsidR="00007534" w:rsidRPr="00007534" w:rsidRDefault="00007534" w:rsidP="002C02AE">
            <w:pPr>
              <w:rPr>
                <w:b/>
              </w:rPr>
            </w:pPr>
            <w:r w:rsidRPr="00007534">
              <w:rPr>
                <w:b/>
              </w:rPr>
              <w:t>NAME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t>1</w:t>
            </w:r>
          </w:p>
        </w:tc>
        <w:tc>
          <w:tcPr>
            <w:tcW w:w="1800" w:type="dxa"/>
          </w:tcPr>
          <w:p w:rsidR="00007534" w:rsidRDefault="00007534" w:rsidP="002C02AE">
            <w:r>
              <w:t>SMS banking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t>2</w:t>
            </w:r>
          </w:p>
        </w:tc>
        <w:tc>
          <w:tcPr>
            <w:tcW w:w="1800" w:type="dxa"/>
          </w:tcPr>
          <w:p w:rsidR="00007534" w:rsidRDefault="00007534" w:rsidP="002C02AE">
            <w:r>
              <w:t>eBank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t>3</w:t>
            </w:r>
          </w:p>
        </w:tc>
        <w:tc>
          <w:tcPr>
            <w:tcW w:w="1800" w:type="dxa"/>
          </w:tcPr>
          <w:p w:rsidR="00007534" w:rsidRDefault="00007534" w:rsidP="002C02AE">
            <w:r>
              <w:t>Starfish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t>4</w:t>
            </w:r>
          </w:p>
        </w:tc>
        <w:tc>
          <w:tcPr>
            <w:tcW w:w="1800" w:type="dxa"/>
          </w:tcPr>
          <w:p w:rsidR="00007534" w:rsidRDefault="00007534" w:rsidP="002C02AE">
            <w:r>
              <w:t>Core Bank</w:t>
            </w:r>
          </w:p>
        </w:tc>
      </w:tr>
    </w:tbl>
    <w:p w:rsidR="00007534" w:rsidRDefault="00007534" w:rsidP="000925C8"/>
    <w:p w:rsidR="000925C8" w:rsidRPr="00007534" w:rsidRDefault="000925C8" w:rsidP="00007534">
      <w:pPr>
        <w:pStyle w:val="Heading3"/>
      </w:pPr>
      <w:r>
        <w:t>ESB_SERVICE</w:t>
      </w:r>
    </w:p>
    <w:tbl>
      <w:tblPr>
        <w:tblStyle w:val="TableGrid"/>
        <w:tblW w:w="7848" w:type="dxa"/>
        <w:tblLook w:val="04A0"/>
      </w:tblPr>
      <w:tblGrid>
        <w:gridCol w:w="1638"/>
        <w:gridCol w:w="1800"/>
        <w:gridCol w:w="4410"/>
      </w:tblGrid>
      <w:tr w:rsidR="003B2475" w:rsidRPr="00007534" w:rsidTr="00381C17">
        <w:tc>
          <w:tcPr>
            <w:tcW w:w="1638" w:type="dxa"/>
          </w:tcPr>
          <w:p w:rsidR="003B2475" w:rsidRPr="00007534" w:rsidRDefault="003B2475" w:rsidP="002C02AE">
            <w:pPr>
              <w:rPr>
                <w:b/>
              </w:rPr>
            </w:pPr>
            <w:r w:rsidRPr="00007534">
              <w:rPr>
                <w:b/>
              </w:rPr>
              <w:t>Tên cột</w:t>
            </w:r>
          </w:p>
        </w:tc>
        <w:tc>
          <w:tcPr>
            <w:tcW w:w="1800" w:type="dxa"/>
          </w:tcPr>
          <w:p w:rsidR="003B2475" w:rsidRPr="00007534" w:rsidRDefault="003B2475" w:rsidP="00D0776C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4410" w:type="dxa"/>
          </w:tcPr>
          <w:p w:rsidR="003B2475" w:rsidRPr="00007534" w:rsidRDefault="003B2475" w:rsidP="002C02AE">
            <w:pPr>
              <w:rPr>
                <w:b/>
              </w:rPr>
            </w:pPr>
            <w:r w:rsidRPr="00007534">
              <w:rPr>
                <w:b/>
              </w:rPr>
              <w:t>Ý nghĩa</w:t>
            </w:r>
          </w:p>
        </w:tc>
      </w:tr>
      <w:tr w:rsidR="003B2475" w:rsidTr="00381C17">
        <w:tc>
          <w:tcPr>
            <w:tcW w:w="1638" w:type="dxa"/>
          </w:tcPr>
          <w:p w:rsidR="003B2475" w:rsidRDefault="003B2475" w:rsidP="002C02AE">
            <w:r>
              <w:t>ID</w:t>
            </w:r>
          </w:p>
        </w:tc>
        <w:tc>
          <w:tcPr>
            <w:tcW w:w="1800" w:type="dxa"/>
          </w:tcPr>
          <w:p w:rsidR="003B2475" w:rsidRDefault="003B2475" w:rsidP="00D0776C">
            <w:r>
              <w:t>Number</w:t>
            </w:r>
          </w:p>
        </w:tc>
        <w:tc>
          <w:tcPr>
            <w:tcW w:w="4410" w:type="dxa"/>
          </w:tcPr>
          <w:p w:rsidR="003B2475" w:rsidRDefault="003B2475" w:rsidP="002C02AE">
            <w:r>
              <w:t>PK, lấy từ sequence ESB_SRV_SEQ</w:t>
            </w:r>
          </w:p>
        </w:tc>
      </w:tr>
      <w:tr w:rsidR="003B2475" w:rsidTr="00381C17">
        <w:tc>
          <w:tcPr>
            <w:tcW w:w="1638" w:type="dxa"/>
          </w:tcPr>
          <w:p w:rsidR="003B2475" w:rsidRDefault="003B2475" w:rsidP="002C02AE">
            <w:r>
              <w:t>NAME</w:t>
            </w:r>
          </w:p>
        </w:tc>
        <w:tc>
          <w:tcPr>
            <w:tcW w:w="1800" w:type="dxa"/>
          </w:tcPr>
          <w:p w:rsidR="003B2475" w:rsidRDefault="003B2475" w:rsidP="00D0776C">
            <w:r>
              <w:t>Varchar2(50)</w:t>
            </w:r>
          </w:p>
        </w:tc>
        <w:tc>
          <w:tcPr>
            <w:tcW w:w="4410" w:type="dxa"/>
          </w:tcPr>
          <w:p w:rsidR="003B2475" w:rsidRDefault="003B2475" w:rsidP="002C02AE">
            <w:r>
              <w:t>Tên dịch vụ (method/operation)</w:t>
            </w:r>
          </w:p>
        </w:tc>
      </w:tr>
      <w:tr w:rsidR="003B2475" w:rsidTr="00381C17">
        <w:tc>
          <w:tcPr>
            <w:tcW w:w="1638" w:type="dxa"/>
          </w:tcPr>
          <w:p w:rsidR="003B2475" w:rsidRDefault="003B2475" w:rsidP="002C02AE">
            <w:r>
              <w:t>APP_ID</w:t>
            </w:r>
          </w:p>
        </w:tc>
        <w:tc>
          <w:tcPr>
            <w:tcW w:w="1800" w:type="dxa"/>
          </w:tcPr>
          <w:p w:rsidR="003B2475" w:rsidRDefault="003B2475" w:rsidP="002C02AE">
            <w:r>
              <w:t>Number</w:t>
            </w:r>
          </w:p>
        </w:tc>
        <w:tc>
          <w:tcPr>
            <w:tcW w:w="4410" w:type="dxa"/>
          </w:tcPr>
          <w:p w:rsidR="003B2475" w:rsidRDefault="003B2475" w:rsidP="002C02AE">
            <w:r>
              <w:t>ID của ứng dụng cung cấp, FK tham chiếu tới ESB_APP.ID</w:t>
            </w:r>
          </w:p>
        </w:tc>
      </w:tr>
    </w:tbl>
    <w:p w:rsidR="00007534" w:rsidRDefault="00007534" w:rsidP="00007534">
      <w:r>
        <w:t>Ví dụ dữ liệu:</w:t>
      </w:r>
    </w:p>
    <w:tbl>
      <w:tblPr>
        <w:tblStyle w:val="TableGrid"/>
        <w:tblW w:w="0" w:type="auto"/>
        <w:tblLook w:val="04A0"/>
      </w:tblPr>
      <w:tblGrid>
        <w:gridCol w:w="1638"/>
        <w:gridCol w:w="4320"/>
        <w:gridCol w:w="1890"/>
      </w:tblGrid>
      <w:tr w:rsidR="00007534" w:rsidTr="00381C17">
        <w:tc>
          <w:tcPr>
            <w:tcW w:w="1638" w:type="dxa"/>
          </w:tcPr>
          <w:p w:rsidR="00007534" w:rsidRPr="00007534" w:rsidRDefault="00007534" w:rsidP="002C02AE">
            <w:pPr>
              <w:rPr>
                <w:b/>
              </w:rPr>
            </w:pPr>
            <w:r w:rsidRPr="00007534">
              <w:rPr>
                <w:b/>
              </w:rPr>
              <w:t>ID</w:t>
            </w:r>
          </w:p>
        </w:tc>
        <w:tc>
          <w:tcPr>
            <w:tcW w:w="4320" w:type="dxa"/>
          </w:tcPr>
          <w:p w:rsidR="00007534" w:rsidRPr="00007534" w:rsidRDefault="00007534" w:rsidP="002C02AE">
            <w:pPr>
              <w:rPr>
                <w:b/>
              </w:rPr>
            </w:pPr>
            <w:r w:rsidRPr="00007534">
              <w:rPr>
                <w:b/>
              </w:rPr>
              <w:t>NAME</w:t>
            </w:r>
          </w:p>
        </w:tc>
        <w:tc>
          <w:tcPr>
            <w:tcW w:w="1890" w:type="dxa"/>
          </w:tcPr>
          <w:p w:rsidR="00007534" w:rsidRPr="00007534" w:rsidRDefault="00007534" w:rsidP="002C02AE">
            <w:pPr>
              <w:rPr>
                <w:b/>
              </w:rPr>
            </w:pPr>
            <w:r w:rsidRPr="00007534">
              <w:rPr>
                <w:b/>
              </w:rPr>
              <w:t>APP_ID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t>1</w:t>
            </w:r>
          </w:p>
        </w:tc>
        <w:tc>
          <w:tcPr>
            <w:tcW w:w="4320" w:type="dxa"/>
            <w:vAlign w:val="bottom"/>
          </w:tcPr>
          <w:p w:rsidR="00007534" w:rsidRPr="00007534" w:rsidRDefault="00007534" w:rsidP="002C02AE">
            <w:pPr>
              <w:rPr>
                <w:rFonts w:ascii="Calibri" w:eastAsia="Times New Roman" w:hAnsi="Calibri" w:cs="Calibri"/>
                <w:color w:val="000000"/>
              </w:rPr>
            </w:pPr>
            <w:r w:rsidRPr="00007534">
              <w:rPr>
                <w:rFonts w:ascii="Calibri" w:eastAsia="Times New Roman" w:hAnsi="Calibri" w:cs="Calibri"/>
                <w:color w:val="000000"/>
              </w:rPr>
              <w:t>regSMSBanking</w:t>
            </w:r>
          </w:p>
        </w:tc>
        <w:tc>
          <w:tcPr>
            <w:tcW w:w="1890" w:type="dxa"/>
          </w:tcPr>
          <w:p w:rsidR="00007534" w:rsidRDefault="00007534" w:rsidP="002C02AE">
            <w:r>
              <w:t>1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t>2</w:t>
            </w:r>
          </w:p>
        </w:tc>
        <w:tc>
          <w:tcPr>
            <w:tcW w:w="4320" w:type="dxa"/>
            <w:vAlign w:val="bottom"/>
          </w:tcPr>
          <w:p w:rsidR="00007534" w:rsidRPr="00007534" w:rsidRDefault="00007534" w:rsidP="002C02AE">
            <w:pPr>
              <w:rPr>
                <w:rFonts w:ascii="Calibri" w:eastAsia="Times New Roman" w:hAnsi="Calibri" w:cs="Calibri"/>
                <w:color w:val="000000"/>
              </w:rPr>
            </w:pPr>
            <w:r w:rsidRPr="00007534">
              <w:rPr>
                <w:rFonts w:ascii="Calibri" w:eastAsia="Times New Roman" w:hAnsi="Calibri" w:cs="Calibri"/>
                <w:color w:val="000000"/>
              </w:rPr>
              <w:t>registerService</w:t>
            </w:r>
          </w:p>
        </w:tc>
        <w:tc>
          <w:tcPr>
            <w:tcW w:w="1890" w:type="dxa"/>
          </w:tcPr>
          <w:p w:rsidR="00007534" w:rsidRDefault="00007534" w:rsidP="002C02AE">
            <w:r>
              <w:t>2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t>3</w:t>
            </w:r>
          </w:p>
        </w:tc>
        <w:tc>
          <w:tcPr>
            <w:tcW w:w="4320" w:type="dxa"/>
            <w:vAlign w:val="bottom"/>
          </w:tcPr>
          <w:p w:rsidR="00007534" w:rsidRPr="00007534" w:rsidRDefault="00007534" w:rsidP="002C02AE">
            <w:pPr>
              <w:rPr>
                <w:rFonts w:ascii="Calibri" w:eastAsia="Times New Roman" w:hAnsi="Calibri" w:cs="Calibri"/>
                <w:color w:val="000000"/>
              </w:rPr>
            </w:pPr>
            <w:r w:rsidRPr="00007534">
              <w:rPr>
                <w:rFonts w:ascii="Calibri" w:eastAsia="Times New Roman" w:hAnsi="Calibri" w:cs="Calibri"/>
                <w:color w:val="000000"/>
              </w:rPr>
              <w:t>createFD</w:t>
            </w:r>
          </w:p>
        </w:tc>
        <w:tc>
          <w:tcPr>
            <w:tcW w:w="1890" w:type="dxa"/>
          </w:tcPr>
          <w:p w:rsidR="00007534" w:rsidRDefault="00007534" w:rsidP="002C02AE">
            <w:r>
              <w:t>4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t>4</w:t>
            </w:r>
          </w:p>
        </w:tc>
        <w:tc>
          <w:tcPr>
            <w:tcW w:w="4320" w:type="dxa"/>
            <w:vAlign w:val="bottom"/>
          </w:tcPr>
          <w:p w:rsidR="00007534" w:rsidRPr="00007534" w:rsidRDefault="00007534" w:rsidP="002C02AE">
            <w:pPr>
              <w:rPr>
                <w:rFonts w:ascii="Calibri" w:eastAsia="Times New Roman" w:hAnsi="Calibri" w:cs="Calibri"/>
                <w:color w:val="000000"/>
              </w:rPr>
            </w:pPr>
            <w:r w:rsidRPr="00007534">
              <w:rPr>
                <w:rFonts w:ascii="Calibri" w:eastAsia="Times New Roman" w:hAnsi="Calibri" w:cs="Calibri"/>
                <w:color w:val="000000"/>
              </w:rPr>
              <w:t>linkMasterCard</w:t>
            </w:r>
          </w:p>
        </w:tc>
        <w:tc>
          <w:tcPr>
            <w:tcW w:w="1890" w:type="dxa"/>
          </w:tcPr>
          <w:p w:rsidR="00007534" w:rsidRDefault="00007534">
            <w:r w:rsidRPr="00CA522F">
              <w:t>4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t>5</w:t>
            </w:r>
          </w:p>
        </w:tc>
        <w:tc>
          <w:tcPr>
            <w:tcW w:w="4320" w:type="dxa"/>
            <w:vAlign w:val="bottom"/>
          </w:tcPr>
          <w:p w:rsidR="00007534" w:rsidRPr="00007534" w:rsidRDefault="00007534" w:rsidP="002C02AE">
            <w:pPr>
              <w:rPr>
                <w:rFonts w:ascii="Calibri" w:eastAsia="Times New Roman" w:hAnsi="Calibri" w:cs="Calibri"/>
                <w:color w:val="000000"/>
              </w:rPr>
            </w:pPr>
            <w:r w:rsidRPr="00007534">
              <w:rPr>
                <w:rFonts w:ascii="Calibri" w:eastAsia="Times New Roman" w:hAnsi="Calibri" w:cs="Calibri"/>
                <w:color w:val="000000"/>
              </w:rPr>
              <w:t>lockUpdateE_Contact</w:t>
            </w:r>
          </w:p>
        </w:tc>
        <w:tc>
          <w:tcPr>
            <w:tcW w:w="1890" w:type="dxa"/>
          </w:tcPr>
          <w:p w:rsidR="00007534" w:rsidRDefault="00007534">
            <w:r w:rsidRPr="00CA522F">
              <w:t>4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t>6</w:t>
            </w:r>
          </w:p>
        </w:tc>
        <w:tc>
          <w:tcPr>
            <w:tcW w:w="4320" w:type="dxa"/>
            <w:vAlign w:val="bottom"/>
          </w:tcPr>
          <w:p w:rsidR="00007534" w:rsidRPr="00007534" w:rsidRDefault="00007534" w:rsidP="002C02AE">
            <w:pPr>
              <w:rPr>
                <w:rFonts w:ascii="Calibri" w:eastAsia="Times New Roman" w:hAnsi="Calibri" w:cs="Calibri"/>
                <w:color w:val="000000"/>
              </w:rPr>
            </w:pPr>
            <w:r w:rsidRPr="00007534">
              <w:rPr>
                <w:rFonts w:ascii="Calibri" w:eastAsia="Times New Roman" w:hAnsi="Calibri" w:cs="Calibri"/>
                <w:color w:val="000000"/>
              </w:rPr>
              <w:t>createSA</w:t>
            </w:r>
          </w:p>
        </w:tc>
        <w:tc>
          <w:tcPr>
            <w:tcW w:w="1890" w:type="dxa"/>
          </w:tcPr>
          <w:p w:rsidR="00007534" w:rsidRDefault="00007534">
            <w:r w:rsidRPr="00CA522F">
              <w:t>4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t>7</w:t>
            </w:r>
          </w:p>
        </w:tc>
        <w:tc>
          <w:tcPr>
            <w:tcW w:w="4320" w:type="dxa"/>
            <w:vAlign w:val="bottom"/>
          </w:tcPr>
          <w:p w:rsidR="00007534" w:rsidRPr="00007534" w:rsidRDefault="00007534" w:rsidP="002C02AE">
            <w:pPr>
              <w:rPr>
                <w:rFonts w:ascii="Calibri" w:eastAsia="Times New Roman" w:hAnsi="Calibri" w:cs="Calibri"/>
                <w:color w:val="000000"/>
              </w:rPr>
            </w:pPr>
            <w:r w:rsidRPr="00007534">
              <w:rPr>
                <w:rFonts w:ascii="Calibri" w:eastAsia="Times New Roman" w:hAnsi="Calibri" w:cs="Calibri"/>
                <w:color w:val="000000"/>
              </w:rPr>
              <w:t>joinSA</w:t>
            </w:r>
          </w:p>
        </w:tc>
        <w:tc>
          <w:tcPr>
            <w:tcW w:w="1890" w:type="dxa"/>
          </w:tcPr>
          <w:p w:rsidR="00007534" w:rsidRDefault="00007534">
            <w:r w:rsidRPr="00CA522F">
              <w:t>4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t>8</w:t>
            </w:r>
          </w:p>
        </w:tc>
        <w:tc>
          <w:tcPr>
            <w:tcW w:w="4320" w:type="dxa"/>
            <w:vAlign w:val="bottom"/>
          </w:tcPr>
          <w:p w:rsidR="00007534" w:rsidRPr="00007534" w:rsidRDefault="00007534" w:rsidP="002C02AE">
            <w:pPr>
              <w:rPr>
                <w:rFonts w:ascii="Calibri" w:eastAsia="Times New Roman" w:hAnsi="Calibri" w:cs="Calibri"/>
                <w:color w:val="000000"/>
              </w:rPr>
            </w:pPr>
            <w:r w:rsidRPr="00007534">
              <w:rPr>
                <w:rFonts w:ascii="Calibri" w:eastAsia="Times New Roman" w:hAnsi="Calibri" w:cs="Calibri"/>
                <w:color w:val="000000"/>
              </w:rPr>
              <w:t>joinCA</w:t>
            </w:r>
          </w:p>
        </w:tc>
        <w:tc>
          <w:tcPr>
            <w:tcW w:w="1890" w:type="dxa"/>
          </w:tcPr>
          <w:p w:rsidR="00007534" w:rsidRDefault="00007534">
            <w:r w:rsidRPr="00CA522F">
              <w:t>4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t>9</w:t>
            </w:r>
          </w:p>
        </w:tc>
        <w:tc>
          <w:tcPr>
            <w:tcW w:w="4320" w:type="dxa"/>
            <w:vAlign w:val="bottom"/>
          </w:tcPr>
          <w:p w:rsidR="00007534" w:rsidRPr="00007534" w:rsidRDefault="00007534" w:rsidP="002C02AE">
            <w:pPr>
              <w:rPr>
                <w:rFonts w:ascii="Calibri" w:eastAsia="Times New Roman" w:hAnsi="Calibri" w:cs="Calibri"/>
                <w:color w:val="000000"/>
              </w:rPr>
            </w:pPr>
            <w:r w:rsidRPr="00007534">
              <w:rPr>
                <w:rFonts w:ascii="Calibri" w:eastAsia="Times New Roman" w:hAnsi="Calibri" w:cs="Calibri"/>
                <w:color w:val="000000"/>
              </w:rPr>
              <w:t>searchCustomerById</w:t>
            </w:r>
          </w:p>
        </w:tc>
        <w:tc>
          <w:tcPr>
            <w:tcW w:w="1890" w:type="dxa"/>
          </w:tcPr>
          <w:p w:rsidR="00007534" w:rsidRDefault="00007534">
            <w:r w:rsidRPr="00CA522F">
              <w:t>4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t>10</w:t>
            </w:r>
          </w:p>
        </w:tc>
        <w:tc>
          <w:tcPr>
            <w:tcW w:w="4320" w:type="dxa"/>
            <w:vAlign w:val="bottom"/>
          </w:tcPr>
          <w:p w:rsidR="00007534" w:rsidRPr="00007534" w:rsidRDefault="00007534" w:rsidP="002C02AE">
            <w:pPr>
              <w:rPr>
                <w:rFonts w:ascii="Calibri" w:eastAsia="Times New Roman" w:hAnsi="Calibri" w:cs="Calibri"/>
                <w:color w:val="000000"/>
              </w:rPr>
            </w:pPr>
            <w:r w:rsidRPr="00007534">
              <w:rPr>
                <w:rFonts w:ascii="Calibri" w:eastAsia="Times New Roman" w:hAnsi="Calibri" w:cs="Calibri"/>
                <w:color w:val="000000"/>
              </w:rPr>
              <w:t>linkCard</w:t>
            </w:r>
          </w:p>
        </w:tc>
        <w:tc>
          <w:tcPr>
            <w:tcW w:w="1890" w:type="dxa"/>
          </w:tcPr>
          <w:p w:rsidR="00007534" w:rsidRDefault="00007534">
            <w:r w:rsidRPr="00CA522F">
              <w:t>4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t>11</w:t>
            </w:r>
          </w:p>
        </w:tc>
        <w:tc>
          <w:tcPr>
            <w:tcW w:w="4320" w:type="dxa"/>
            <w:vAlign w:val="bottom"/>
          </w:tcPr>
          <w:p w:rsidR="00007534" w:rsidRPr="00007534" w:rsidRDefault="00007534" w:rsidP="002C02AE">
            <w:pPr>
              <w:rPr>
                <w:rFonts w:ascii="Calibri" w:eastAsia="Times New Roman" w:hAnsi="Calibri" w:cs="Calibri"/>
                <w:color w:val="000000"/>
              </w:rPr>
            </w:pPr>
            <w:r w:rsidRPr="00007534">
              <w:rPr>
                <w:rFonts w:ascii="Calibri" w:eastAsia="Times New Roman" w:hAnsi="Calibri" w:cs="Calibri"/>
                <w:color w:val="000000"/>
              </w:rPr>
              <w:t>updateE_Contact</w:t>
            </w:r>
          </w:p>
        </w:tc>
        <w:tc>
          <w:tcPr>
            <w:tcW w:w="1890" w:type="dxa"/>
          </w:tcPr>
          <w:p w:rsidR="00007534" w:rsidRDefault="00007534">
            <w:r w:rsidRPr="00CA522F">
              <w:t>4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t>12</w:t>
            </w:r>
          </w:p>
        </w:tc>
        <w:tc>
          <w:tcPr>
            <w:tcW w:w="4320" w:type="dxa"/>
            <w:vAlign w:val="bottom"/>
          </w:tcPr>
          <w:p w:rsidR="00007534" w:rsidRPr="00007534" w:rsidRDefault="00007534" w:rsidP="002C02AE">
            <w:pPr>
              <w:rPr>
                <w:rFonts w:ascii="Calibri" w:eastAsia="Times New Roman" w:hAnsi="Calibri" w:cs="Calibri"/>
                <w:color w:val="000000"/>
              </w:rPr>
            </w:pPr>
            <w:r w:rsidRPr="00007534">
              <w:rPr>
                <w:rFonts w:ascii="Calibri" w:eastAsia="Times New Roman" w:hAnsi="Calibri" w:cs="Calibri"/>
                <w:color w:val="000000"/>
              </w:rPr>
              <w:t>searchCustomerByCif</w:t>
            </w:r>
          </w:p>
        </w:tc>
        <w:tc>
          <w:tcPr>
            <w:tcW w:w="1890" w:type="dxa"/>
          </w:tcPr>
          <w:p w:rsidR="00007534" w:rsidRDefault="00007534">
            <w:r w:rsidRPr="00CA522F">
              <w:t>4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t>13</w:t>
            </w:r>
          </w:p>
        </w:tc>
        <w:tc>
          <w:tcPr>
            <w:tcW w:w="4320" w:type="dxa"/>
            <w:vAlign w:val="bottom"/>
          </w:tcPr>
          <w:p w:rsidR="00007534" w:rsidRPr="00007534" w:rsidRDefault="00007534" w:rsidP="002C02AE">
            <w:pPr>
              <w:rPr>
                <w:rFonts w:ascii="Calibri" w:eastAsia="Times New Roman" w:hAnsi="Calibri" w:cs="Calibri"/>
                <w:color w:val="000000"/>
              </w:rPr>
            </w:pPr>
            <w:r w:rsidRPr="00007534">
              <w:rPr>
                <w:rFonts w:ascii="Calibri" w:eastAsia="Times New Roman" w:hAnsi="Calibri" w:cs="Calibri"/>
                <w:color w:val="000000"/>
              </w:rPr>
              <w:t>addE_Contact</w:t>
            </w:r>
          </w:p>
        </w:tc>
        <w:tc>
          <w:tcPr>
            <w:tcW w:w="1890" w:type="dxa"/>
          </w:tcPr>
          <w:p w:rsidR="00007534" w:rsidRDefault="00007534">
            <w:r w:rsidRPr="00CA522F">
              <w:t>4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t>14</w:t>
            </w:r>
          </w:p>
        </w:tc>
        <w:tc>
          <w:tcPr>
            <w:tcW w:w="4320" w:type="dxa"/>
            <w:vAlign w:val="bottom"/>
          </w:tcPr>
          <w:p w:rsidR="00007534" w:rsidRPr="00007534" w:rsidRDefault="00007534" w:rsidP="002C02AE">
            <w:pPr>
              <w:rPr>
                <w:rFonts w:ascii="Calibri" w:eastAsia="Times New Roman" w:hAnsi="Calibri" w:cs="Calibri"/>
                <w:color w:val="000000"/>
              </w:rPr>
            </w:pPr>
            <w:r w:rsidRPr="00007534">
              <w:rPr>
                <w:rFonts w:ascii="Calibri" w:eastAsia="Times New Roman" w:hAnsi="Calibri" w:cs="Calibri"/>
                <w:color w:val="000000"/>
              </w:rPr>
              <w:t>createCA</w:t>
            </w:r>
          </w:p>
        </w:tc>
        <w:tc>
          <w:tcPr>
            <w:tcW w:w="1890" w:type="dxa"/>
          </w:tcPr>
          <w:p w:rsidR="00007534" w:rsidRDefault="00007534">
            <w:r w:rsidRPr="00CA522F">
              <w:t>4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lastRenderedPageBreak/>
              <w:t>15</w:t>
            </w:r>
          </w:p>
        </w:tc>
        <w:tc>
          <w:tcPr>
            <w:tcW w:w="4320" w:type="dxa"/>
            <w:vAlign w:val="bottom"/>
          </w:tcPr>
          <w:p w:rsidR="00007534" w:rsidRPr="00007534" w:rsidRDefault="00007534" w:rsidP="002C02AE">
            <w:pPr>
              <w:rPr>
                <w:rFonts w:ascii="Calibri" w:eastAsia="Times New Roman" w:hAnsi="Calibri" w:cs="Calibri"/>
                <w:color w:val="000000"/>
              </w:rPr>
            </w:pPr>
            <w:r w:rsidRPr="00007534">
              <w:rPr>
                <w:rFonts w:ascii="Calibri" w:eastAsia="Times New Roman" w:hAnsi="Calibri" w:cs="Calibri"/>
                <w:color w:val="000000"/>
              </w:rPr>
              <w:t>getAccount</w:t>
            </w:r>
          </w:p>
        </w:tc>
        <w:tc>
          <w:tcPr>
            <w:tcW w:w="1890" w:type="dxa"/>
          </w:tcPr>
          <w:p w:rsidR="00007534" w:rsidRDefault="00007534">
            <w:r w:rsidRPr="00CA522F">
              <w:t>4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t>16</w:t>
            </w:r>
          </w:p>
        </w:tc>
        <w:tc>
          <w:tcPr>
            <w:tcW w:w="4320" w:type="dxa"/>
            <w:vAlign w:val="bottom"/>
          </w:tcPr>
          <w:p w:rsidR="00007534" w:rsidRPr="00007534" w:rsidRDefault="00007534" w:rsidP="002C02AE">
            <w:pPr>
              <w:rPr>
                <w:rFonts w:ascii="Calibri" w:eastAsia="Times New Roman" w:hAnsi="Calibri" w:cs="Calibri"/>
                <w:color w:val="000000"/>
              </w:rPr>
            </w:pPr>
            <w:r w:rsidRPr="00007534">
              <w:rPr>
                <w:rFonts w:ascii="Calibri" w:eastAsia="Times New Roman" w:hAnsi="Calibri" w:cs="Calibri"/>
                <w:color w:val="000000"/>
              </w:rPr>
              <w:t>createCif</w:t>
            </w:r>
          </w:p>
        </w:tc>
        <w:tc>
          <w:tcPr>
            <w:tcW w:w="1890" w:type="dxa"/>
          </w:tcPr>
          <w:p w:rsidR="00007534" w:rsidRDefault="00007534">
            <w:r w:rsidRPr="00CA522F">
              <w:t>4</w:t>
            </w:r>
          </w:p>
        </w:tc>
      </w:tr>
      <w:tr w:rsidR="00007534" w:rsidTr="00381C17">
        <w:tc>
          <w:tcPr>
            <w:tcW w:w="1638" w:type="dxa"/>
          </w:tcPr>
          <w:p w:rsidR="00007534" w:rsidRDefault="00007534" w:rsidP="002C02AE">
            <w:r>
              <w:t>17</w:t>
            </w:r>
          </w:p>
        </w:tc>
        <w:tc>
          <w:tcPr>
            <w:tcW w:w="4320" w:type="dxa"/>
            <w:vAlign w:val="bottom"/>
          </w:tcPr>
          <w:p w:rsidR="00007534" w:rsidRPr="00007534" w:rsidRDefault="00007534" w:rsidP="002C02AE">
            <w:pPr>
              <w:rPr>
                <w:rFonts w:ascii="Calibri" w:eastAsia="Times New Roman" w:hAnsi="Calibri" w:cs="Calibri"/>
                <w:color w:val="000000"/>
              </w:rPr>
            </w:pPr>
            <w:r w:rsidRPr="00007534">
              <w:rPr>
                <w:rFonts w:ascii="Calibri" w:eastAsia="Times New Roman" w:hAnsi="Calibri" w:cs="Calibri"/>
                <w:color w:val="000000"/>
              </w:rPr>
              <w:t>searchE_ContactByCif</w:t>
            </w:r>
          </w:p>
        </w:tc>
        <w:tc>
          <w:tcPr>
            <w:tcW w:w="1890" w:type="dxa"/>
          </w:tcPr>
          <w:p w:rsidR="00007534" w:rsidRDefault="00007534">
            <w:r w:rsidRPr="00CA522F">
              <w:t>4</w:t>
            </w:r>
          </w:p>
        </w:tc>
      </w:tr>
    </w:tbl>
    <w:p w:rsidR="00007534" w:rsidRDefault="00007534" w:rsidP="00007534"/>
    <w:p w:rsidR="0006699B" w:rsidRDefault="000925C8" w:rsidP="0006699B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 ghi log</w:t>
      </w:r>
    </w:p>
    <w:p w:rsidR="003B2475" w:rsidRPr="003B2475" w:rsidRDefault="003B2475" w:rsidP="003B2475">
      <w:r>
        <w:t>ESB_MSG_LOG</w:t>
      </w:r>
    </w:p>
    <w:tbl>
      <w:tblPr>
        <w:tblStyle w:val="TableGrid"/>
        <w:tblW w:w="7848" w:type="dxa"/>
        <w:tblLook w:val="04A0"/>
      </w:tblPr>
      <w:tblGrid>
        <w:gridCol w:w="1638"/>
        <w:gridCol w:w="1800"/>
        <w:gridCol w:w="4410"/>
      </w:tblGrid>
      <w:tr w:rsidR="003B2475" w:rsidTr="00381C17">
        <w:tc>
          <w:tcPr>
            <w:tcW w:w="1638" w:type="dxa"/>
          </w:tcPr>
          <w:p w:rsidR="003B2475" w:rsidRPr="00007534" w:rsidRDefault="003B2475" w:rsidP="00D0776C">
            <w:pPr>
              <w:rPr>
                <w:b/>
              </w:rPr>
            </w:pPr>
            <w:r w:rsidRPr="00007534">
              <w:rPr>
                <w:b/>
              </w:rPr>
              <w:t>Tên cột</w:t>
            </w:r>
          </w:p>
        </w:tc>
        <w:tc>
          <w:tcPr>
            <w:tcW w:w="1800" w:type="dxa"/>
          </w:tcPr>
          <w:p w:rsidR="003B2475" w:rsidRPr="00007534" w:rsidRDefault="003B2475" w:rsidP="00D0776C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4410" w:type="dxa"/>
          </w:tcPr>
          <w:p w:rsidR="003B2475" w:rsidRPr="00007534" w:rsidRDefault="003B2475" w:rsidP="00D0776C">
            <w:pPr>
              <w:rPr>
                <w:b/>
              </w:rPr>
            </w:pPr>
            <w:r w:rsidRPr="00007534">
              <w:rPr>
                <w:b/>
              </w:rPr>
              <w:t>Ý nghĩa</w:t>
            </w:r>
          </w:p>
        </w:tc>
      </w:tr>
      <w:tr w:rsidR="003B2475" w:rsidTr="00381C17">
        <w:tc>
          <w:tcPr>
            <w:tcW w:w="1638" w:type="dxa"/>
          </w:tcPr>
          <w:p w:rsidR="003B2475" w:rsidRDefault="003B2475" w:rsidP="00D0776C">
            <w:r>
              <w:t>ID</w:t>
            </w:r>
          </w:p>
        </w:tc>
        <w:tc>
          <w:tcPr>
            <w:tcW w:w="1800" w:type="dxa"/>
          </w:tcPr>
          <w:p w:rsidR="003B2475" w:rsidRDefault="003B2475" w:rsidP="00D0776C">
            <w:r>
              <w:t>Number</w:t>
            </w:r>
          </w:p>
        </w:tc>
        <w:tc>
          <w:tcPr>
            <w:tcW w:w="4410" w:type="dxa"/>
          </w:tcPr>
          <w:p w:rsidR="003B2475" w:rsidRDefault="003B2475" w:rsidP="003B2475">
            <w:r>
              <w:t>PK, lấy từ sequence ESB_MSG_SEQ</w:t>
            </w:r>
          </w:p>
        </w:tc>
      </w:tr>
      <w:tr w:rsidR="003B2475" w:rsidTr="00381C17">
        <w:tc>
          <w:tcPr>
            <w:tcW w:w="1638" w:type="dxa"/>
          </w:tcPr>
          <w:p w:rsidR="003B2475" w:rsidRDefault="003B2475" w:rsidP="00D0776C">
            <w:r>
              <w:t>REQ_ID</w:t>
            </w:r>
          </w:p>
        </w:tc>
        <w:tc>
          <w:tcPr>
            <w:tcW w:w="1800" w:type="dxa"/>
          </w:tcPr>
          <w:p w:rsidR="003B2475" w:rsidRDefault="003B2475" w:rsidP="00D0776C">
            <w:r>
              <w:t>Number</w:t>
            </w:r>
          </w:p>
        </w:tc>
        <w:tc>
          <w:tcPr>
            <w:tcW w:w="4410" w:type="dxa"/>
          </w:tcPr>
          <w:p w:rsidR="003B2475" w:rsidRDefault="003B2475" w:rsidP="00D0776C">
            <w:r>
              <w:t>Request ID</w:t>
            </w:r>
          </w:p>
        </w:tc>
      </w:tr>
      <w:tr w:rsidR="003B2475" w:rsidTr="00381C17">
        <w:tc>
          <w:tcPr>
            <w:tcW w:w="1638" w:type="dxa"/>
          </w:tcPr>
          <w:p w:rsidR="003B2475" w:rsidRDefault="003B2475" w:rsidP="00D0776C">
            <w:r>
              <w:t>RES_ID</w:t>
            </w:r>
          </w:p>
        </w:tc>
        <w:tc>
          <w:tcPr>
            <w:tcW w:w="1800" w:type="dxa"/>
          </w:tcPr>
          <w:p w:rsidR="003B2475" w:rsidRDefault="003B2475" w:rsidP="00D0776C">
            <w:r>
              <w:t>Number</w:t>
            </w:r>
          </w:p>
        </w:tc>
        <w:tc>
          <w:tcPr>
            <w:tcW w:w="4410" w:type="dxa"/>
          </w:tcPr>
          <w:p w:rsidR="003B2475" w:rsidRDefault="003B2475" w:rsidP="00D0776C">
            <w:r>
              <w:t>Response ID</w:t>
            </w:r>
          </w:p>
        </w:tc>
      </w:tr>
      <w:tr w:rsidR="003B2475" w:rsidTr="00381C17">
        <w:tc>
          <w:tcPr>
            <w:tcW w:w="1638" w:type="dxa"/>
          </w:tcPr>
          <w:p w:rsidR="003B2475" w:rsidRDefault="003B2475" w:rsidP="00D0776C">
            <w:r>
              <w:t>REQ_APP</w:t>
            </w:r>
          </w:p>
        </w:tc>
        <w:tc>
          <w:tcPr>
            <w:tcW w:w="1800" w:type="dxa"/>
          </w:tcPr>
          <w:p w:rsidR="003B2475" w:rsidRDefault="003B2475" w:rsidP="00D0776C">
            <w:r>
              <w:t>Number</w:t>
            </w:r>
          </w:p>
        </w:tc>
        <w:tc>
          <w:tcPr>
            <w:tcW w:w="4410" w:type="dxa"/>
          </w:tcPr>
          <w:p w:rsidR="003B2475" w:rsidRDefault="003B2475" w:rsidP="00D0776C">
            <w:r>
              <w:t>Request app (ưd sử dụng dvụ)</w:t>
            </w:r>
          </w:p>
        </w:tc>
      </w:tr>
      <w:tr w:rsidR="003B2475" w:rsidTr="00381C17">
        <w:tc>
          <w:tcPr>
            <w:tcW w:w="1638" w:type="dxa"/>
          </w:tcPr>
          <w:p w:rsidR="003B2475" w:rsidRDefault="003B2475" w:rsidP="00D0776C">
            <w:r>
              <w:t>SRV_ID</w:t>
            </w:r>
          </w:p>
        </w:tc>
        <w:tc>
          <w:tcPr>
            <w:tcW w:w="1800" w:type="dxa"/>
          </w:tcPr>
          <w:p w:rsidR="003B2475" w:rsidRDefault="003B2475" w:rsidP="00D0776C">
            <w:r>
              <w:t>Number</w:t>
            </w:r>
          </w:p>
        </w:tc>
        <w:tc>
          <w:tcPr>
            <w:tcW w:w="4410" w:type="dxa"/>
          </w:tcPr>
          <w:p w:rsidR="003B2475" w:rsidRDefault="003B2475" w:rsidP="00D0776C">
            <w:r>
              <w:t>Service</w:t>
            </w:r>
          </w:p>
        </w:tc>
      </w:tr>
      <w:tr w:rsidR="003B2475" w:rsidTr="00381C17">
        <w:tc>
          <w:tcPr>
            <w:tcW w:w="1638" w:type="dxa"/>
          </w:tcPr>
          <w:p w:rsidR="003B2475" w:rsidRDefault="003B2475" w:rsidP="00D0776C">
            <w:r>
              <w:t>SRV_APP</w:t>
            </w:r>
          </w:p>
        </w:tc>
        <w:tc>
          <w:tcPr>
            <w:tcW w:w="1800" w:type="dxa"/>
          </w:tcPr>
          <w:p w:rsidR="003B2475" w:rsidRDefault="003B2475" w:rsidP="00D0776C">
            <w:r>
              <w:t>Number</w:t>
            </w:r>
          </w:p>
        </w:tc>
        <w:tc>
          <w:tcPr>
            <w:tcW w:w="4410" w:type="dxa"/>
          </w:tcPr>
          <w:p w:rsidR="003B2475" w:rsidRDefault="003B2475" w:rsidP="00D0776C">
            <w:r>
              <w:t>Service app (ưd cung cấp dvụ)</w:t>
            </w:r>
          </w:p>
        </w:tc>
      </w:tr>
      <w:tr w:rsidR="003B2475" w:rsidTr="00381C17">
        <w:tc>
          <w:tcPr>
            <w:tcW w:w="1638" w:type="dxa"/>
          </w:tcPr>
          <w:p w:rsidR="003B2475" w:rsidRDefault="003B2475" w:rsidP="00D0776C">
            <w:r>
              <w:t>Req</w:t>
            </w:r>
          </w:p>
        </w:tc>
        <w:tc>
          <w:tcPr>
            <w:tcW w:w="1800" w:type="dxa"/>
          </w:tcPr>
          <w:p w:rsidR="003B2475" w:rsidRDefault="003B2475" w:rsidP="00D0776C">
            <w:r>
              <w:t>CLOB</w:t>
            </w:r>
          </w:p>
        </w:tc>
        <w:tc>
          <w:tcPr>
            <w:tcW w:w="4410" w:type="dxa"/>
          </w:tcPr>
          <w:p w:rsidR="003B2475" w:rsidRDefault="003B2475" w:rsidP="00D0776C">
            <w:r>
              <w:t>Nội dung request</w:t>
            </w:r>
          </w:p>
        </w:tc>
      </w:tr>
      <w:tr w:rsidR="003B2475" w:rsidTr="00381C17">
        <w:tc>
          <w:tcPr>
            <w:tcW w:w="1638" w:type="dxa"/>
          </w:tcPr>
          <w:p w:rsidR="003B2475" w:rsidRDefault="003B2475" w:rsidP="00D0776C">
            <w:r>
              <w:t>Res</w:t>
            </w:r>
          </w:p>
        </w:tc>
        <w:tc>
          <w:tcPr>
            <w:tcW w:w="1800" w:type="dxa"/>
          </w:tcPr>
          <w:p w:rsidR="003B2475" w:rsidRDefault="003B2475" w:rsidP="00D0776C">
            <w:r>
              <w:t>CLOB</w:t>
            </w:r>
          </w:p>
        </w:tc>
        <w:tc>
          <w:tcPr>
            <w:tcW w:w="4410" w:type="dxa"/>
          </w:tcPr>
          <w:p w:rsidR="003B2475" w:rsidRDefault="003B2475" w:rsidP="00D0776C">
            <w:r>
              <w:t>Nội dung response</w:t>
            </w:r>
          </w:p>
        </w:tc>
      </w:tr>
    </w:tbl>
    <w:p w:rsidR="00257474" w:rsidRDefault="00257474" w:rsidP="003B2475"/>
    <w:p w:rsidR="00720188" w:rsidRDefault="00720188" w:rsidP="00720188">
      <w:pPr>
        <w:pStyle w:val="Heading2"/>
      </w:pPr>
      <w:r>
        <w:t>Ứng dụng theo dõi, tra cứu, đối chiếu</w:t>
      </w:r>
    </w:p>
    <w:p w:rsidR="00720188" w:rsidRDefault="00720188" w:rsidP="00720188">
      <w:pPr>
        <w:pStyle w:val="Heading1"/>
      </w:pPr>
      <w:r>
        <w:t>Thiết kế chi tiết từng ứng dụng sử dụng dịch vụ</w:t>
      </w:r>
    </w:p>
    <w:p w:rsidR="00720188" w:rsidRPr="00FC7342" w:rsidRDefault="00720188" w:rsidP="00720188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Khuôn dạng MQ message chung</w:t>
      </w:r>
    </w:p>
    <w:p w:rsidR="00720188" w:rsidRDefault="00720188" w:rsidP="00720188">
      <w:pPr>
        <w:pStyle w:val="Heading3"/>
      </w:pPr>
      <w:r>
        <w:t>MQ in message</w:t>
      </w:r>
    </w:p>
    <w:p w:rsidR="00720188" w:rsidRDefault="00720188" w:rsidP="00720188">
      <w:pPr>
        <w:spacing w:after="0" w:line="240" w:lineRule="auto"/>
      </w:pPr>
      <w:r>
        <w:t>&lt;?xml version="1.0" encoding="utf-8" ?&gt;</w:t>
      </w:r>
    </w:p>
    <w:p w:rsidR="00720188" w:rsidRDefault="00720188" w:rsidP="00720188">
      <w:pPr>
        <w:spacing w:after="0" w:line="240" w:lineRule="auto"/>
      </w:pPr>
      <w:r>
        <w:t>&lt;Data&gt;</w:t>
      </w:r>
    </w:p>
    <w:p w:rsidR="00720188" w:rsidRDefault="00720188" w:rsidP="00720188">
      <w:pPr>
        <w:spacing w:after="0" w:line="240" w:lineRule="auto"/>
      </w:pPr>
      <w:r>
        <w:t xml:space="preserve">  &lt;Header&gt;    </w:t>
      </w:r>
    </w:p>
    <w:p w:rsidR="00720188" w:rsidRDefault="00720188" w:rsidP="00720188">
      <w:pPr>
        <w:spacing w:after="0" w:line="240" w:lineRule="auto"/>
      </w:pPr>
      <w:r>
        <w:tab/>
        <w:t>&lt;req_id&gt;req_id&lt;/req_id&gt;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 xml:space="preserve">&lt;req_app&gt;app_id&lt;/req_app&gt;    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>&lt;srv&gt;srv_id&lt;/srv&gt;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 xml:space="preserve">&lt;req_time&gt;yyyymmdd hhmiss&lt;/req_time&gt;    </w:t>
      </w:r>
    </w:p>
    <w:p w:rsidR="00720188" w:rsidRDefault="00720188" w:rsidP="00720188">
      <w:pPr>
        <w:spacing w:after="0" w:line="240" w:lineRule="auto"/>
      </w:pPr>
      <w:r>
        <w:t xml:space="preserve">  &lt;/Header&gt;</w:t>
      </w:r>
    </w:p>
    <w:p w:rsidR="00720188" w:rsidRDefault="00720188" w:rsidP="00720188">
      <w:pPr>
        <w:spacing w:after="0" w:line="240" w:lineRule="auto"/>
      </w:pPr>
      <w:r>
        <w:t xml:space="preserve">  &lt;Body&gt;</w:t>
      </w:r>
    </w:p>
    <w:p w:rsidR="00720188" w:rsidRDefault="00720188" w:rsidP="00720188">
      <w:pPr>
        <w:spacing w:after="0" w:line="240" w:lineRule="auto"/>
      </w:pPr>
      <w:r>
        <w:t xml:space="preserve">    &lt;!--Thay đổi theo giá trị của thẻ srv trên header, tuân thủ theo cấu trúc của đầu vào của method --&gt;</w:t>
      </w:r>
    </w:p>
    <w:p w:rsidR="00720188" w:rsidRDefault="00720188" w:rsidP="00720188">
      <w:pPr>
        <w:spacing w:after="0" w:line="240" w:lineRule="auto"/>
      </w:pPr>
      <w:r>
        <w:t xml:space="preserve">  &lt;/Body&gt;</w:t>
      </w:r>
    </w:p>
    <w:p w:rsidR="00720188" w:rsidRDefault="00720188" w:rsidP="00720188">
      <w:pPr>
        <w:spacing w:after="0" w:line="240" w:lineRule="auto"/>
      </w:pPr>
      <w:r>
        <w:t>&lt;/Data&gt;</w:t>
      </w:r>
    </w:p>
    <w:p w:rsidR="00720188" w:rsidRPr="000916C8" w:rsidRDefault="00720188" w:rsidP="00720188">
      <w:pPr>
        <w:spacing w:after="0" w:line="240" w:lineRule="auto"/>
        <w:rPr>
          <w:b/>
        </w:rPr>
      </w:pPr>
      <w:r w:rsidRPr="000916C8">
        <w:rPr>
          <w:b/>
        </w:rPr>
        <w:t>Ví dụ 1:</w:t>
      </w:r>
    </w:p>
    <w:p w:rsidR="00720188" w:rsidRDefault="00720188" w:rsidP="00720188">
      <w:pPr>
        <w:spacing w:after="0" w:line="240" w:lineRule="auto"/>
      </w:pPr>
      <w:r>
        <w:t>&lt;?xml version="1.0" encoding="utf-8" ?&gt;</w:t>
      </w:r>
    </w:p>
    <w:p w:rsidR="00720188" w:rsidRDefault="00720188" w:rsidP="00720188">
      <w:pPr>
        <w:spacing w:after="0" w:line="240" w:lineRule="auto"/>
      </w:pPr>
      <w:r>
        <w:t>&lt;Data&gt;</w:t>
      </w:r>
    </w:p>
    <w:p w:rsidR="00720188" w:rsidRDefault="00720188" w:rsidP="00720188">
      <w:pPr>
        <w:spacing w:after="0" w:line="240" w:lineRule="auto"/>
      </w:pPr>
      <w:r>
        <w:t xml:space="preserve">  &lt;Header&gt;    </w:t>
      </w:r>
    </w:p>
    <w:p w:rsidR="00720188" w:rsidRDefault="00720188" w:rsidP="00720188">
      <w:pPr>
        <w:spacing w:after="0" w:line="240" w:lineRule="auto"/>
      </w:pPr>
      <w:r>
        <w:tab/>
        <w:t>&lt;req_id&gt;1234&lt;/req_id&gt;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 xml:space="preserve">&lt;req_app&gt;3 starfish&lt;/req_app&gt;    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>&lt;srv&gt;2 registerService của eBank&lt;/srv&gt;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 xml:space="preserve">&lt;req_time&gt;yyyymmdd hhmiss&lt;/req_time&gt;    </w:t>
      </w:r>
    </w:p>
    <w:p w:rsidR="00720188" w:rsidRDefault="00720188" w:rsidP="00720188">
      <w:pPr>
        <w:spacing w:after="0" w:line="240" w:lineRule="auto"/>
      </w:pPr>
      <w:r>
        <w:lastRenderedPageBreak/>
        <w:t xml:space="preserve">  &lt;/Header&gt;</w:t>
      </w:r>
    </w:p>
    <w:p w:rsidR="00720188" w:rsidRDefault="00720188" w:rsidP="00720188">
      <w:pPr>
        <w:spacing w:after="0" w:line="240" w:lineRule="auto"/>
      </w:pPr>
      <w:r>
        <w:t xml:space="preserve">  &lt;Body&gt;</w:t>
      </w:r>
    </w:p>
    <w:p w:rsidR="00720188" w:rsidRDefault="00720188" w:rsidP="00720188">
      <w:pPr>
        <w:spacing w:after="0" w:line="240" w:lineRule="auto"/>
        <w:ind w:firstLine="720"/>
      </w:pPr>
      <w:r>
        <w:t>&lt;</w:t>
      </w:r>
      <w:r w:rsidRPr="00007534">
        <w:rPr>
          <w:rFonts w:ascii="Calibri" w:eastAsia="Times New Roman" w:hAnsi="Calibri" w:cs="Calibri"/>
          <w:color w:val="000000"/>
        </w:rPr>
        <w:t>registerService</w:t>
      </w:r>
      <w:r>
        <w:t xml:space="preserve">&gt; </w:t>
      </w:r>
    </w:p>
    <w:p w:rsidR="00720188" w:rsidRDefault="00720188" w:rsidP="00720188">
      <w:pPr>
        <w:spacing w:after="0" w:line="240" w:lineRule="auto"/>
      </w:pPr>
      <w:r>
        <w:tab/>
        <w:t>&lt;!--</w:t>
      </w:r>
      <w:r w:rsidRPr="004F10EC">
        <w:t xml:space="preserve"> </w:t>
      </w:r>
      <w:r>
        <w:t>lấy theo tên của service/method --&gt;</w:t>
      </w:r>
    </w:p>
    <w:p w:rsidR="00720188" w:rsidRDefault="00720188" w:rsidP="00720188">
      <w:pPr>
        <w:spacing w:after="0" w:line="240" w:lineRule="auto"/>
      </w:pPr>
      <w:r>
        <w:tab/>
        <w:t>&lt;!--</w:t>
      </w:r>
      <w:r w:rsidRPr="004F10EC">
        <w:t xml:space="preserve"> </w:t>
      </w:r>
      <w:r>
        <w:t>các cấu trúc element sẽ lấy theo cấu trúc của đầu vào của method --&gt;</w:t>
      </w:r>
    </w:p>
    <w:p w:rsidR="00720188" w:rsidRDefault="00720188" w:rsidP="00720188">
      <w:pPr>
        <w:spacing w:after="0" w:line="240" w:lineRule="auto"/>
      </w:pPr>
      <w:r>
        <w:tab/>
      </w:r>
      <w:r>
        <w:tab/>
        <w:t>&lt;userInfo&gt;</w:t>
      </w:r>
    </w:p>
    <w:p w:rsidR="00720188" w:rsidRDefault="00720188" w:rsidP="00720188">
      <w:pPr>
        <w:spacing w:after="0" w:line="240" w:lineRule="auto"/>
      </w:pPr>
      <w:r>
        <w:tab/>
      </w:r>
      <w:r>
        <w:tab/>
      </w:r>
      <w:r>
        <w:tab/>
        <w:t>&lt;cifNo&gt;cif&lt;/cifNo&gt;</w:t>
      </w:r>
    </w:p>
    <w:p w:rsidR="00720188" w:rsidRDefault="00720188" w:rsidP="00720188">
      <w:pPr>
        <w:spacing w:after="0" w:line="240" w:lineRule="auto"/>
      </w:pPr>
      <w:r>
        <w:tab/>
      </w:r>
      <w:r>
        <w:tab/>
      </w:r>
      <w:r>
        <w:tab/>
        <w:t>&lt;email&gt;email&lt;/email&gt;</w:t>
      </w:r>
    </w:p>
    <w:p w:rsidR="00720188" w:rsidRDefault="00720188" w:rsidP="00720188">
      <w:pPr>
        <w:spacing w:after="0" w:line="240" w:lineRule="auto"/>
      </w:pPr>
      <w:r>
        <w:tab/>
      </w:r>
      <w:r>
        <w:tab/>
      </w:r>
      <w:r>
        <w:tab/>
        <w:t>&lt;gender&gt;Mr.&lt;/gender&gt;</w:t>
      </w:r>
    </w:p>
    <w:p w:rsidR="00720188" w:rsidRDefault="00720188" w:rsidP="00720188">
      <w:pPr>
        <w:spacing w:after="0" w:line="240" w:lineRule="auto"/>
      </w:pPr>
      <w:r>
        <w:tab/>
      </w:r>
      <w:r>
        <w:tab/>
      </w:r>
      <w:r>
        <w:tab/>
        <w:t>&lt;groupId&gt;VIP&lt;/groupId&gt;</w:t>
      </w:r>
    </w:p>
    <w:p w:rsidR="00720188" w:rsidRDefault="00720188" w:rsidP="00720188">
      <w:pPr>
        <w:spacing w:after="0" w:line="240" w:lineRule="auto"/>
      </w:pPr>
      <w:r>
        <w:tab/>
      </w:r>
      <w:r>
        <w:tab/>
      </w:r>
      <w:r>
        <w:tab/>
        <w:t>&lt;mobile&gt;84904132550&lt;/mobile&gt;</w:t>
      </w:r>
    </w:p>
    <w:p w:rsidR="00720188" w:rsidRDefault="00720188" w:rsidP="00720188">
      <w:pPr>
        <w:spacing w:after="0" w:line="240" w:lineRule="auto"/>
      </w:pPr>
      <w:r>
        <w:tab/>
      </w:r>
      <w:r>
        <w:tab/>
      </w:r>
      <w:r>
        <w:tab/>
        <w:t>&lt;openMbs&gt;y&lt;/openMbs&gt;</w:t>
      </w:r>
    </w:p>
    <w:p w:rsidR="00720188" w:rsidRDefault="00720188" w:rsidP="00720188">
      <w:pPr>
        <w:spacing w:after="0" w:line="240" w:lineRule="auto"/>
      </w:pPr>
      <w:r>
        <w:tab/>
      </w:r>
      <w:r>
        <w:tab/>
      </w:r>
      <w:r>
        <w:tab/>
        <w:t>&lt;securityType&gt;b&lt;/securityType&gt;</w:t>
      </w:r>
    </w:p>
    <w:p w:rsidR="00720188" w:rsidRDefault="00720188" w:rsidP="00720188">
      <w:pPr>
        <w:spacing w:after="0" w:line="240" w:lineRule="auto"/>
      </w:pPr>
      <w:r>
        <w:tab/>
      </w:r>
      <w:r>
        <w:tab/>
      </w:r>
      <w:r>
        <w:tab/>
        <w:t>&lt;userName&gt;phongnx&lt;/userName&gt;</w:t>
      </w:r>
    </w:p>
    <w:p w:rsidR="00720188" w:rsidRDefault="00720188" w:rsidP="00720188">
      <w:pPr>
        <w:spacing w:after="0" w:line="240" w:lineRule="auto"/>
      </w:pPr>
      <w:r>
        <w:tab/>
      </w:r>
      <w:r>
        <w:tab/>
        <w:t>&lt;/userInfo&gt;</w:t>
      </w:r>
    </w:p>
    <w:p w:rsidR="00720188" w:rsidRDefault="00720188" w:rsidP="00720188">
      <w:pPr>
        <w:spacing w:after="0" w:line="240" w:lineRule="auto"/>
      </w:pPr>
      <w:r>
        <w:tab/>
      </w:r>
      <w:r>
        <w:tab/>
        <w:t>&lt;tokenNo&gt;&lt;/tokenNo&gt;</w:t>
      </w:r>
    </w:p>
    <w:p w:rsidR="00720188" w:rsidRDefault="00720188" w:rsidP="00720188">
      <w:pPr>
        <w:spacing w:after="0" w:line="240" w:lineRule="auto"/>
      </w:pPr>
      <w:r>
        <w:tab/>
      </w:r>
      <w:r>
        <w:tab/>
        <w:t>&lt;acctNoList&gt;</w:t>
      </w:r>
    </w:p>
    <w:p w:rsidR="00720188" w:rsidRDefault="00720188" w:rsidP="00720188">
      <w:pPr>
        <w:spacing w:after="0" w:line="240" w:lineRule="auto"/>
      </w:pPr>
      <w:r>
        <w:tab/>
      </w:r>
      <w:r>
        <w:tab/>
      </w:r>
      <w:r>
        <w:tab/>
        <w:t>&lt;RelatedAccountWS&gt;</w:t>
      </w:r>
    </w:p>
    <w:p w:rsidR="00720188" w:rsidRDefault="00720188" w:rsidP="00720188">
      <w:pPr>
        <w:spacing w:after="0" w:line="240" w:lineRule="auto"/>
      </w:pPr>
      <w:r>
        <w:tab/>
      </w:r>
      <w:r>
        <w:tab/>
      </w:r>
      <w:r>
        <w:tab/>
      </w:r>
      <w:r>
        <w:tab/>
        <w:t>&lt;acctNo&gt;acctNo&lt;/acctNo&gt;</w:t>
      </w:r>
    </w:p>
    <w:p w:rsidR="00720188" w:rsidRDefault="00720188" w:rsidP="00720188">
      <w:pPr>
        <w:spacing w:after="0" w:line="240" w:lineRule="auto"/>
      </w:pPr>
      <w:r>
        <w:tab/>
      </w:r>
      <w:r>
        <w:tab/>
      </w:r>
      <w:r>
        <w:tab/>
      </w:r>
      <w:r>
        <w:tab/>
        <w:t>&lt;alias&gt;myacc&lt;/alias&gt;</w:t>
      </w:r>
    </w:p>
    <w:p w:rsidR="00720188" w:rsidRDefault="00720188" w:rsidP="00720188">
      <w:pPr>
        <w:spacing w:after="0" w:line="240" w:lineRule="auto"/>
      </w:pPr>
      <w:r>
        <w:tab/>
      </w:r>
      <w:r>
        <w:tab/>
      </w:r>
      <w:r>
        <w:tab/>
        <w:t>&lt;/RelatedAccountWS&gt;</w:t>
      </w:r>
    </w:p>
    <w:p w:rsidR="00720188" w:rsidRDefault="00720188" w:rsidP="00720188">
      <w:pPr>
        <w:spacing w:after="0" w:line="240" w:lineRule="auto"/>
      </w:pPr>
      <w:r>
        <w:tab/>
      </w:r>
      <w:r>
        <w:tab/>
        <w:t>&lt;/acctNoList&gt;</w:t>
      </w:r>
    </w:p>
    <w:p w:rsidR="00720188" w:rsidRDefault="00720188" w:rsidP="00720188">
      <w:pPr>
        <w:spacing w:after="0" w:line="240" w:lineRule="auto"/>
      </w:pPr>
      <w:r>
        <w:tab/>
        <w:t>&lt;/</w:t>
      </w:r>
      <w:r w:rsidRPr="00007534">
        <w:rPr>
          <w:rFonts w:ascii="Calibri" w:eastAsia="Times New Roman" w:hAnsi="Calibri" w:cs="Calibri"/>
          <w:color w:val="000000"/>
        </w:rPr>
        <w:t>registerService</w:t>
      </w:r>
      <w:r>
        <w:t xml:space="preserve">&gt;    </w:t>
      </w:r>
    </w:p>
    <w:p w:rsidR="00720188" w:rsidRDefault="00720188" w:rsidP="00720188">
      <w:pPr>
        <w:spacing w:after="0" w:line="240" w:lineRule="auto"/>
      </w:pPr>
      <w:r>
        <w:t xml:space="preserve">  &lt;/Body&gt;</w:t>
      </w:r>
    </w:p>
    <w:p w:rsidR="00720188" w:rsidRDefault="00720188" w:rsidP="00720188">
      <w:pPr>
        <w:spacing w:after="0" w:line="240" w:lineRule="auto"/>
      </w:pPr>
      <w:r>
        <w:t>&lt;/Data&gt;</w:t>
      </w:r>
    </w:p>
    <w:p w:rsidR="00720188" w:rsidRDefault="00720188" w:rsidP="00720188">
      <w:pPr>
        <w:spacing w:after="0" w:line="240" w:lineRule="auto"/>
      </w:pPr>
    </w:p>
    <w:p w:rsidR="00720188" w:rsidRDefault="00720188" w:rsidP="00720188">
      <w:pPr>
        <w:spacing w:after="0" w:line="240" w:lineRule="auto"/>
        <w:rPr>
          <w:b/>
        </w:rPr>
      </w:pPr>
      <w:r w:rsidRPr="000916C8">
        <w:rPr>
          <w:b/>
        </w:rPr>
        <w:t>Ví dụ 2:</w:t>
      </w:r>
    </w:p>
    <w:p w:rsidR="00720188" w:rsidRDefault="00720188" w:rsidP="00720188">
      <w:pPr>
        <w:spacing w:after="0" w:line="240" w:lineRule="auto"/>
      </w:pPr>
      <w:r>
        <w:t>&lt;?xml version="1.0" encoding="utf-8" ?&gt;</w:t>
      </w:r>
    </w:p>
    <w:p w:rsidR="00720188" w:rsidRDefault="00720188" w:rsidP="00720188">
      <w:pPr>
        <w:spacing w:after="0" w:line="240" w:lineRule="auto"/>
      </w:pPr>
      <w:r>
        <w:t>&lt;Data&gt;</w:t>
      </w:r>
    </w:p>
    <w:p w:rsidR="00720188" w:rsidRDefault="00720188" w:rsidP="00720188">
      <w:pPr>
        <w:spacing w:after="0" w:line="240" w:lineRule="auto"/>
      </w:pPr>
      <w:r>
        <w:t xml:space="preserve">  &lt;Header&gt;    </w:t>
      </w:r>
    </w:p>
    <w:p w:rsidR="00720188" w:rsidRDefault="00720188" w:rsidP="00720188">
      <w:pPr>
        <w:spacing w:after="0" w:line="240" w:lineRule="auto"/>
      </w:pPr>
      <w:r>
        <w:tab/>
        <w:t>&lt;req_id&gt;1234&lt;/req_id&gt;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 xml:space="preserve">&lt;req_app&gt;3 starfish&lt;/req_app&gt;    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 xml:space="preserve">&lt;srv&gt;1 </w:t>
      </w:r>
      <w:r w:rsidRPr="00007534">
        <w:rPr>
          <w:rFonts w:ascii="Calibri" w:eastAsia="Times New Roman" w:hAnsi="Calibri" w:cs="Calibri"/>
          <w:color w:val="000000"/>
        </w:rPr>
        <w:t>regSMSBanking</w:t>
      </w:r>
      <w:r>
        <w:t xml:space="preserve"> của SMS Banking&lt;/srv&gt;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 xml:space="preserve">&lt;req_time&gt;yyyymmdd hhmiss&lt;/req_time&gt;    </w:t>
      </w:r>
    </w:p>
    <w:p w:rsidR="00720188" w:rsidRDefault="00720188" w:rsidP="00720188">
      <w:pPr>
        <w:spacing w:after="0" w:line="240" w:lineRule="auto"/>
      </w:pPr>
      <w:r>
        <w:t xml:space="preserve">  &lt;/Header&gt;</w:t>
      </w:r>
    </w:p>
    <w:p w:rsidR="00720188" w:rsidRDefault="00720188" w:rsidP="00720188">
      <w:pPr>
        <w:spacing w:after="0" w:line="240" w:lineRule="auto"/>
      </w:pPr>
      <w:r>
        <w:t xml:space="preserve">  &lt;Body&gt;</w:t>
      </w:r>
    </w:p>
    <w:p w:rsidR="00720188" w:rsidRDefault="00720188" w:rsidP="00720188">
      <w:pPr>
        <w:spacing w:after="0" w:line="240" w:lineRule="auto"/>
        <w:ind w:firstLine="720"/>
      </w:pPr>
      <w:r>
        <w:t>&lt;</w:t>
      </w:r>
      <w:r w:rsidRPr="00007534">
        <w:rPr>
          <w:rFonts w:ascii="Calibri" w:eastAsia="Times New Roman" w:hAnsi="Calibri" w:cs="Calibri"/>
          <w:color w:val="000000"/>
        </w:rPr>
        <w:t>regSMSBanking</w:t>
      </w:r>
      <w:r>
        <w:rPr>
          <w:rFonts w:ascii="Calibri" w:eastAsia="Times New Roman" w:hAnsi="Calibri" w:cs="Calibri"/>
          <w:color w:val="000000"/>
        </w:rPr>
        <w:t>&gt;</w:t>
      </w:r>
    </w:p>
    <w:p w:rsidR="00720188" w:rsidRDefault="00720188" w:rsidP="00720188">
      <w:pPr>
        <w:spacing w:after="0" w:line="240" w:lineRule="auto"/>
        <w:ind w:left="1440"/>
      </w:pPr>
      <w:r>
        <w:t>&lt;cifNumber&gt;</w:t>
      </w:r>
      <w:r w:rsidRPr="00294C1E">
        <w:t xml:space="preserve"> </w:t>
      </w:r>
      <w:r>
        <w:t>cifNumber &lt;/cifNumber&gt;</w:t>
      </w:r>
    </w:p>
    <w:p w:rsidR="00720188" w:rsidRDefault="00720188" w:rsidP="00720188">
      <w:pPr>
        <w:spacing w:after="0" w:line="240" w:lineRule="auto"/>
        <w:ind w:left="1440"/>
      </w:pPr>
      <w:r>
        <w:t>&lt;accountNumber&gt;</w:t>
      </w:r>
      <w:r w:rsidRPr="00294C1E">
        <w:t xml:space="preserve"> </w:t>
      </w:r>
      <w:r>
        <w:t>accountNumber &lt;/accountNumber&gt;</w:t>
      </w:r>
    </w:p>
    <w:p w:rsidR="00720188" w:rsidRDefault="00720188" w:rsidP="00720188">
      <w:pPr>
        <w:spacing w:after="0" w:line="240" w:lineRule="auto"/>
        <w:ind w:left="1440"/>
      </w:pPr>
      <w:r>
        <w:t>&lt;serviceType&gt;1/2&lt;/serviceType&gt;</w:t>
      </w:r>
    </w:p>
    <w:p w:rsidR="00720188" w:rsidRDefault="00720188" w:rsidP="00720188">
      <w:pPr>
        <w:spacing w:after="0" w:line="240" w:lineRule="auto"/>
        <w:ind w:left="1440"/>
      </w:pPr>
      <w:r>
        <w:t>&lt;alert&gt;1/0&lt;/alert&gt;</w:t>
      </w:r>
    </w:p>
    <w:p w:rsidR="00720188" w:rsidRDefault="00720188" w:rsidP="00720188">
      <w:pPr>
        <w:spacing w:after="0" w:line="240" w:lineRule="auto"/>
        <w:ind w:left="1440"/>
      </w:pPr>
      <w:r>
        <w:t>&lt;phoneNumber&gt;</w:t>
      </w:r>
      <w:r w:rsidRPr="00294C1E">
        <w:t xml:space="preserve"> </w:t>
      </w:r>
      <w:r>
        <w:t>phoneNumber &lt;/phoneNumber&gt;</w:t>
      </w:r>
    </w:p>
    <w:p w:rsidR="00720188" w:rsidRDefault="00720188" w:rsidP="00720188">
      <w:pPr>
        <w:spacing w:after="0" w:line="240" w:lineRule="auto"/>
        <w:ind w:left="1440"/>
      </w:pPr>
      <w:r>
        <w:t>&lt;branchCode&gt;&lt;/branchCode&gt;</w:t>
      </w:r>
    </w:p>
    <w:p w:rsidR="00720188" w:rsidRDefault="00720188" w:rsidP="00720188">
      <w:pPr>
        <w:spacing w:after="0" w:line="240" w:lineRule="auto"/>
        <w:ind w:left="1440"/>
      </w:pPr>
      <w:r>
        <w:t>&lt;appReg&gt;</w:t>
      </w:r>
      <w:r w:rsidRPr="00294C1E">
        <w:t xml:space="preserve"> </w:t>
      </w:r>
      <w:r>
        <w:t>appReg &lt;/appReg&gt;</w:t>
      </w:r>
    </w:p>
    <w:p w:rsidR="00720188" w:rsidRPr="00294C1E" w:rsidRDefault="00720188" w:rsidP="00720188">
      <w:pPr>
        <w:spacing w:after="0" w:line="240" w:lineRule="auto"/>
        <w:ind w:firstLine="720"/>
      </w:pPr>
      <w:r>
        <w:t>&lt;</w:t>
      </w:r>
      <w:r w:rsidRPr="00007534">
        <w:rPr>
          <w:rFonts w:ascii="Calibri" w:eastAsia="Times New Roman" w:hAnsi="Calibri" w:cs="Calibri"/>
          <w:color w:val="000000"/>
        </w:rPr>
        <w:t>regSMSBanking</w:t>
      </w:r>
      <w:r>
        <w:rPr>
          <w:rFonts w:ascii="Calibri" w:eastAsia="Times New Roman" w:hAnsi="Calibri" w:cs="Calibri"/>
          <w:color w:val="000000"/>
        </w:rPr>
        <w:t>&gt;</w:t>
      </w:r>
    </w:p>
    <w:p w:rsidR="00720188" w:rsidRDefault="00720188" w:rsidP="00720188">
      <w:pPr>
        <w:spacing w:after="0" w:line="240" w:lineRule="auto"/>
      </w:pPr>
      <w:r>
        <w:t xml:space="preserve">  &lt;/Body&gt;</w:t>
      </w:r>
    </w:p>
    <w:p w:rsidR="00720188" w:rsidRDefault="00720188" w:rsidP="00720188">
      <w:pPr>
        <w:spacing w:after="0" w:line="240" w:lineRule="auto"/>
      </w:pPr>
      <w:r>
        <w:t>&lt;/Data&gt;</w:t>
      </w:r>
    </w:p>
    <w:p w:rsidR="00720188" w:rsidRDefault="00720188" w:rsidP="00720188">
      <w:pPr>
        <w:spacing w:after="0" w:line="240" w:lineRule="auto"/>
        <w:rPr>
          <w:b/>
        </w:rPr>
      </w:pPr>
    </w:p>
    <w:p w:rsidR="00720188" w:rsidRPr="000916C8" w:rsidRDefault="00720188" w:rsidP="00720188">
      <w:pPr>
        <w:spacing w:after="0" w:line="240" w:lineRule="auto"/>
        <w:rPr>
          <w:b/>
        </w:rPr>
      </w:pPr>
    </w:p>
    <w:p w:rsidR="00720188" w:rsidRPr="00294C1E" w:rsidRDefault="00720188" w:rsidP="00720188">
      <w:pPr>
        <w:spacing w:after="0" w:line="240" w:lineRule="auto"/>
        <w:rPr>
          <w:b/>
        </w:rPr>
      </w:pPr>
      <w:r w:rsidRPr="000916C8">
        <w:rPr>
          <w:b/>
        </w:rPr>
        <w:t>Ví dụ</w:t>
      </w:r>
      <w:r>
        <w:rPr>
          <w:b/>
        </w:rPr>
        <w:t xml:space="preserve"> 3</w:t>
      </w:r>
      <w:r w:rsidRPr="000916C8">
        <w:rPr>
          <w:b/>
        </w:rPr>
        <w:t>:</w:t>
      </w:r>
    </w:p>
    <w:p w:rsidR="00720188" w:rsidRDefault="00720188" w:rsidP="00720188">
      <w:pPr>
        <w:spacing w:after="0" w:line="240" w:lineRule="auto"/>
      </w:pPr>
      <w:r>
        <w:t>&lt;?xml version="1.0" encoding="utf-8" ?&gt;</w:t>
      </w:r>
    </w:p>
    <w:p w:rsidR="00720188" w:rsidRDefault="00720188" w:rsidP="00720188">
      <w:pPr>
        <w:spacing w:after="0" w:line="240" w:lineRule="auto"/>
      </w:pPr>
      <w:r>
        <w:t>&lt;Data&gt;</w:t>
      </w:r>
    </w:p>
    <w:p w:rsidR="00720188" w:rsidRDefault="00720188" w:rsidP="00720188">
      <w:pPr>
        <w:spacing w:after="0" w:line="240" w:lineRule="auto"/>
      </w:pPr>
      <w:r>
        <w:t xml:space="preserve">  &lt;Header&gt;    </w:t>
      </w:r>
    </w:p>
    <w:p w:rsidR="00720188" w:rsidRDefault="00720188" w:rsidP="00720188">
      <w:pPr>
        <w:spacing w:after="0" w:line="240" w:lineRule="auto"/>
      </w:pPr>
      <w:r>
        <w:tab/>
        <w:t>&lt;req_id&gt;1234&lt;/req_id&gt;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 xml:space="preserve">&lt;req_app&gt;3 starfish&lt;/req_app&gt;    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 xml:space="preserve">&lt;srv&gt;3 </w:t>
      </w:r>
      <w:r>
        <w:rPr>
          <w:rFonts w:ascii="Calibri" w:eastAsia="Times New Roman" w:hAnsi="Calibri" w:cs="Calibri"/>
          <w:color w:val="000000"/>
        </w:rPr>
        <w:t>createFD</w:t>
      </w:r>
      <w:r>
        <w:t xml:space="preserve"> của Core Bank&lt;/srv&gt;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 xml:space="preserve">&lt;req_time&gt;yyyymmdd hhmiss&lt;/req_time&gt;    </w:t>
      </w:r>
    </w:p>
    <w:p w:rsidR="00720188" w:rsidRDefault="00720188" w:rsidP="00720188">
      <w:pPr>
        <w:spacing w:after="0" w:line="240" w:lineRule="auto"/>
      </w:pPr>
      <w:r>
        <w:t xml:space="preserve">  &lt;/Header&gt;</w:t>
      </w:r>
    </w:p>
    <w:p w:rsidR="00720188" w:rsidRDefault="00720188" w:rsidP="00720188">
      <w:pPr>
        <w:spacing w:after="0" w:line="240" w:lineRule="auto"/>
      </w:pPr>
      <w:r>
        <w:t xml:space="preserve">  &lt;Body&gt;</w:t>
      </w:r>
      <w:r>
        <w:tab/>
      </w:r>
    </w:p>
    <w:p w:rsidR="00720188" w:rsidRDefault="00720188" w:rsidP="00720188">
      <w:pPr>
        <w:spacing w:after="0" w:line="240" w:lineRule="auto"/>
        <w:ind w:firstLine="720"/>
      </w:pPr>
      <w:r>
        <w:t>&lt;</w:t>
      </w:r>
      <w:r>
        <w:rPr>
          <w:rFonts w:ascii="Calibri" w:eastAsia="Times New Roman" w:hAnsi="Calibri" w:cs="Calibri"/>
          <w:color w:val="000000"/>
        </w:rPr>
        <w:t>createFD</w:t>
      </w:r>
      <w:r>
        <w:t xml:space="preserve">&gt; </w:t>
      </w:r>
    </w:p>
    <w:p w:rsidR="00720188" w:rsidRDefault="00720188" w:rsidP="00720188">
      <w:pPr>
        <w:spacing w:after="0" w:line="240" w:lineRule="auto"/>
      </w:pPr>
      <w:r>
        <w:tab/>
        <w:t>&lt;!--</w:t>
      </w:r>
      <w:r w:rsidRPr="004F10EC">
        <w:t xml:space="preserve"> </w:t>
      </w:r>
      <w:r>
        <w:t>lấy theo tên của service/method --&gt;</w:t>
      </w:r>
    </w:p>
    <w:p w:rsidR="00720188" w:rsidRDefault="00720188" w:rsidP="00720188">
      <w:pPr>
        <w:spacing w:after="0" w:line="240" w:lineRule="auto"/>
      </w:pPr>
      <w:r>
        <w:tab/>
        <w:t>&lt;!--</w:t>
      </w:r>
      <w:r w:rsidRPr="004F10EC">
        <w:t xml:space="preserve"> </w:t>
      </w:r>
      <w:r>
        <w:t>các cấu trúc element sẽ lấy theo cấu trúc của đầu vào của method --&gt;</w:t>
      </w:r>
    </w:p>
    <w:p w:rsidR="00720188" w:rsidRDefault="00720188" w:rsidP="00720188">
      <w:pPr>
        <w:spacing w:after="0" w:line="240" w:lineRule="auto"/>
        <w:ind w:left="1440"/>
      </w:pPr>
      <w:r>
        <w:t>&lt;channel&gt;</w:t>
      </w:r>
      <w:r w:rsidRPr="00A3207A">
        <w:t xml:space="preserve"> </w:t>
      </w:r>
      <w:r>
        <w:t>channel &lt;/channel&gt;</w:t>
      </w:r>
    </w:p>
    <w:p w:rsidR="00720188" w:rsidRDefault="00720188" w:rsidP="00720188">
      <w:pPr>
        <w:spacing w:after="0" w:line="240" w:lineRule="auto"/>
        <w:ind w:left="1440"/>
      </w:pPr>
      <w:r>
        <w:t>&lt;hostDate&gt;</w:t>
      </w:r>
      <w:r w:rsidRPr="00A3207A">
        <w:t xml:space="preserve"> </w:t>
      </w:r>
      <w:r>
        <w:t>hostDate &lt;/hostDate&gt;</w:t>
      </w:r>
    </w:p>
    <w:p w:rsidR="00720188" w:rsidRDefault="00720188" w:rsidP="00720188">
      <w:pPr>
        <w:spacing w:after="0" w:line="240" w:lineRule="auto"/>
        <w:ind w:left="1440"/>
      </w:pPr>
      <w:r>
        <w:t>&lt;hostId&gt;</w:t>
      </w:r>
      <w:r w:rsidRPr="00A3207A">
        <w:t xml:space="preserve"> </w:t>
      </w:r>
      <w:r>
        <w:t>hostId &lt;/hostId&gt;</w:t>
      </w:r>
    </w:p>
    <w:p w:rsidR="00720188" w:rsidRDefault="00720188" w:rsidP="00720188">
      <w:pPr>
        <w:spacing w:after="0" w:line="240" w:lineRule="auto"/>
        <w:ind w:left="1440"/>
      </w:pPr>
      <w:r>
        <w:t>&lt;branchCode&gt;</w:t>
      </w:r>
      <w:r w:rsidRPr="00A3207A">
        <w:t xml:space="preserve"> </w:t>
      </w:r>
      <w:r>
        <w:t>branchCode &lt;/branchCode&gt;</w:t>
      </w:r>
    </w:p>
    <w:p w:rsidR="00720188" w:rsidRDefault="00720188" w:rsidP="00720188">
      <w:pPr>
        <w:spacing w:after="0" w:line="240" w:lineRule="auto"/>
        <w:ind w:left="1440"/>
      </w:pPr>
      <w:r>
        <w:t>&lt;currencyType&gt;</w:t>
      </w:r>
      <w:r w:rsidRPr="00A3207A">
        <w:t xml:space="preserve"> </w:t>
      </w:r>
      <w:r>
        <w:t>currencyType &lt;/currencyType&gt;</w:t>
      </w:r>
    </w:p>
    <w:p w:rsidR="00720188" w:rsidRDefault="00720188" w:rsidP="00720188">
      <w:pPr>
        <w:spacing w:after="0" w:line="240" w:lineRule="auto"/>
        <w:ind w:left="1440"/>
      </w:pPr>
      <w:r>
        <w:t>&lt;cifNumber&gt;</w:t>
      </w:r>
      <w:r w:rsidRPr="00A3207A">
        <w:t xml:space="preserve"> </w:t>
      </w:r>
      <w:r>
        <w:t>cifNumber &lt;/cifNumber&gt;</w:t>
      </w:r>
    </w:p>
    <w:p w:rsidR="00720188" w:rsidRDefault="00720188" w:rsidP="00720188">
      <w:pPr>
        <w:spacing w:after="0" w:line="240" w:lineRule="auto"/>
        <w:ind w:left="1440"/>
      </w:pPr>
      <w:r>
        <w:t>&lt;accountNumber&gt;</w:t>
      </w:r>
      <w:r w:rsidRPr="00A3207A">
        <w:t xml:space="preserve"> </w:t>
      </w:r>
      <w:r>
        <w:t>accountNumber &lt;/accountNumber&gt;</w:t>
      </w:r>
    </w:p>
    <w:p w:rsidR="00720188" w:rsidRDefault="00720188" w:rsidP="00720188">
      <w:pPr>
        <w:spacing w:after="0" w:line="240" w:lineRule="auto"/>
        <w:ind w:left="1440"/>
      </w:pPr>
      <w:r>
        <w:t>&lt;accountType&gt;</w:t>
      </w:r>
      <w:r w:rsidRPr="00A3207A">
        <w:t xml:space="preserve"> </w:t>
      </w:r>
      <w:r>
        <w:t>accountType &lt;/accountType&gt;</w:t>
      </w:r>
    </w:p>
    <w:p w:rsidR="00720188" w:rsidRDefault="00720188" w:rsidP="00720188">
      <w:pPr>
        <w:spacing w:after="0" w:line="240" w:lineRule="auto"/>
        <w:ind w:left="1440"/>
      </w:pPr>
      <w:r>
        <w:t>&lt;accountName&gt;</w:t>
      </w:r>
      <w:r w:rsidRPr="00A3207A">
        <w:t xml:space="preserve"> </w:t>
      </w:r>
      <w:r>
        <w:t>accountName &lt;/accountName&gt;</w:t>
      </w:r>
    </w:p>
    <w:p w:rsidR="00720188" w:rsidRDefault="00720188" w:rsidP="00720188">
      <w:pPr>
        <w:spacing w:after="0" w:line="240" w:lineRule="auto"/>
        <w:ind w:left="1440"/>
      </w:pPr>
      <w:r>
        <w:t>&lt;modeOfOperation&gt;</w:t>
      </w:r>
      <w:r w:rsidRPr="00A3207A">
        <w:t xml:space="preserve"> </w:t>
      </w:r>
      <w:r>
        <w:t>modeOfOperation &lt;/modeOfOperation&gt;</w:t>
      </w:r>
    </w:p>
    <w:p w:rsidR="00720188" w:rsidRDefault="00720188" w:rsidP="00720188">
      <w:pPr>
        <w:spacing w:after="0" w:line="240" w:lineRule="auto"/>
      </w:pPr>
      <w:r>
        <w:tab/>
        <w:t>&lt;/</w:t>
      </w:r>
      <w:r>
        <w:rPr>
          <w:rFonts w:ascii="Calibri" w:eastAsia="Times New Roman" w:hAnsi="Calibri" w:cs="Calibri"/>
          <w:color w:val="000000"/>
        </w:rPr>
        <w:t>createFD</w:t>
      </w:r>
      <w:r>
        <w:t xml:space="preserve">&gt;    </w:t>
      </w:r>
    </w:p>
    <w:p w:rsidR="00720188" w:rsidRDefault="00720188" w:rsidP="00720188">
      <w:pPr>
        <w:spacing w:after="0" w:line="240" w:lineRule="auto"/>
      </w:pPr>
      <w:r>
        <w:t xml:space="preserve">  &lt;/Body&gt;</w:t>
      </w:r>
    </w:p>
    <w:p w:rsidR="00720188" w:rsidRDefault="00720188" w:rsidP="00720188">
      <w:pPr>
        <w:spacing w:after="0" w:line="240" w:lineRule="auto"/>
      </w:pPr>
      <w:r>
        <w:t>&lt;/Data&gt;</w:t>
      </w:r>
    </w:p>
    <w:p w:rsidR="00720188" w:rsidRPr="001B0199" w:rsidRDefault="00720188" w:rsidP="00720188">
      <w:pPr>
        <w:spacing w:after="0" w:line="240" w:lineRule="auto"/>
      </w:pPr>
    </w:p>
    <w:p w:rsidR="00720188" w:rsidRDefault="00720188" w:rsidP="00720188">
      <w:pPr>
        <w:pStyle w:val="Heading3"/>
      </w:pPr>
      <w:r>
        <w:t>MQ out message</w:t>
      </w:r>
    </w:p>
    <w:p w:rsidR="00720188" w:rsidRDefault="00720188" w:rsidP="00720188">
      <w:pPr>
        <w:spacing w:after="0" w:line="240" w:lineRule="auto"/>
      </w:pPr>
      <w:r>
        <w:t>&lt;?xml version="1.0" encoding="utf-8" ?&gt;</w:t>
      </w:r>
    </w:p>
    <w:p w:rsidR="00720188" w:rsidRDefault="00720188" w:rsidP="00720188">
      <w:pPr>
        <w:spacing w:after="0" w:line="240" w:lineRule="auto"/>
      </w:pPr>
      <w:r>
        <w:t>&lt;Data&gt;</w:t>
      </w:r>
    </w:p>
    <w:p w:rsidR="00720188" w:rsidRDefault="00720188" w:rsidP="00720188">
      <w:pPr>
        <w:spacing w:after="0" w:line="240" w:lineRule="auto"/>
      </w:pPr>
      <w:r>
        <w:t xml:space="preserve">  &lt;Header&gt;    </w:t>
      </w:r>
    </w:p>
    <w:p w:rsidR="00720188" w:rsidRDefault="00720188" w:rsidP="00720188">
      <w:pPr>
        <w:spacing w:after="0" w:line="240" w:lineRule="auto"/>
      </w:pPr>
      <w:r>
        <w:tab/>
        <w:t>&lt;res_id&gt;res_id&lt;/res_id&gt;</w:t>
      </w:r>
    </w:p>
    <w:p w:rsidR="00720188" w:rsidRDefault="00720188" w:rsidP="00720188">
      <w:pPr>
        <w:spacing w:after="0" w:line="240" w:lineRule="auto"/>
        <w:ind w:firstLine="720"/>
      </w:pPr>
      <w:r>
        <w:t>&lt;req_id&gt;req_id&lt;/req_id&gt;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 xml:space="preserve">&lt;req_app&gt;app_id&lt;/req_app&gt;    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>&lt;srv&gt;srv_id&lt;/srv&gt;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 xml:space="preserve">&lt;req_time&gt;yyyymmdd hhmiss&lt;/req_time&gt;    </w:t>
      </w:r>
    </w:p>
    <w:p w:rsidR="00720188" w:rsidRDefault="00720188" w:rsidP="00720188">
      <w:pPr>
        <w:spacing w:after="0" w:line="240" w:lineRule="auto"/>
      </w:pPr>
      <w:r>
        <w:t xml:space="preserve">  &lt;/Header&gt;</w:t>
      </w:r>
    </w:p>
    <w:p w:rsidR="00720188" w:rsidRDefault="00720188" w:rsidP="00720188">
      <w:pPr>
        <w:spacing w:after="0" w:line="240" w:lineRule="auto"/>
      </w:pPr>
      <w:r>
        <w:t xml:space="preserve">  &lt;Body&gt;</w:t>
      </w:r>
    </w:p>
    <w:p w:rsidR="00720188" w:rsidRDefault="00720188" w:rsidP="00720188">
      <w:pPr>
        <w:spacing w:after="0" w:line="240" w:lineRule="auto"/>
      </w:pPr>
      <w:r>
        <w:t xml:space="preserve">    &lt;!--Thay đổi theo giá trị của thẻ srv trên header, tuân thủ theo cấu trúc của đầu ra của method --&gt;</w:t>
      </w:r>
    </w:p>
    <w:p w:rsidR="00720188" w:rsidRDefault="00720188" w:rsidP="00720188">
      <w:pPr>
        <w:spacing w:after="0" w:line="240" w:lineRule="auto"/>
      </w:pPr>
      <w:r>
        <w:t xml:space="preserve">  &lt;/Body&gt;</w:t>
      </w:r>
    </w:p>
    <w:p w:rsidR="00720188" w:rsidRDefault="00720188" w:rsidP="00720188">
      <w:pPr>
        <w:spacing w:after="0" w:line="240" w:lineRule="auto"/>
      </w:pPr>
      <w:r>
        <w:t>&lt;/Data&gt;</w:t>
      </w:r>
    </w:p>
    <w:p w:rsidR="00720188" w:rsidRDefault="00720188" w:rsidP="00720188"/>
    <w:p w:rsidR="00720188" w:rsidRPr="00EC49AD" w:rsidRDefault="00720188" w:rsidP="00720188">
      <w:pPr>
        <w:rPr>
          <w:b/>
        </w:rPr>
      </w:pPr>
      <w:r w:rsidRPr="00EC49AD">
        <w:rPr>
          <w:b/>
        </w:rPr>
        <w:t>Ví dụ 1:</w:t>
      </w:r>
    </w:p>
    <w:p w:rsidR="00720188" w:rsidRDefault="00720188" w:rsidP="00720188">
      <w:pPr>
        <w:spacing w:after="0" w:line="240" w:lineRule="auto"/>
      </w:pPr>
      <w:r>
        <w:t>&lt;?xml version="1.0" encoding="utf-8" ?&gt;</w:t>
      </w:r>
    </w:p>
    <w:p w:rsidR="00720188" w:rsidRDefault="00720188" w:rsidP="00720188">
      <w:pPr>
        <w:spacing w:after="0" w:line="240" w:lineRule="auto"/>
      </w:pPr>
      <w:r>
        <w:lastRenderedPageBreak/>
        <w:t>&lt;Data&gt;</w:t>
      </w:r>
    </w:p>
    <w:p w:rsidR="00720188" w:rsidRDefault="00720188" w:rsidP="00720188">
      <w:pPr>
        <w:spacing w:after="0" w:line="240" w:lineRule="auto"/>
      </w:pPr>
      <w:r>
        <w:t xml:space="preserve">  &lt;Header&gt;</w:t>
      </w:r>
    </w:p>
    <w:p w:rsidR="00720188" w:rsidRDefault="00720188" w:rsidP="00720188">
      <w:pPr>
        <w:spacing w:after="0" w:line="240" w:lineRule="auto"/>
        <w:ind w:firstLine="720"/>
      </w:pPr>
      <w:r>
        <w:t>&lt;res_id&gt;res_id&lt;/res_id&gt;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>&lt;req_id&gt;1234&lt;/req_id&gt;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 xml:space="preserve">&lt;req_app&gt;3 starfish&lt;/req_app&gt;    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>&lt;srv&gt;2 registerService của eBank&lt;/srv&gt;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 xml:space="preserve">&lt;req_time&gt;yyyymmdd hhmiss&lt;/req_time&gt;    </w:t>
      </w:r>
    </w:p>
    <w:p w:rsidR="00720188" w:rsidRDefault="00720188" w:rsidP="00720188">
      <w:pPr>
        <w:spacing w:after="0" w:line="240" w:lineRule="auto"/>
      </w:pPr>
      <w:r>
        <w:t xml:space="preserve">  &lt;/Header&gt;</w:t>
      </w:r>
    </w:p>
    <w:p w:rsidR="00720188" w:rsidRDefault="00720188" w:rsidP="00720188">
      <w:pPr>
        <w:spacing w:after="0" w:line="240" w:lineRule="auto"/>
      </w:pPr>
      <w:r>
        <w:t xml:space="preserve">  &lt;Body&gt;</w:t>
      </w:r>
    </w:p>
    <w:p w:rsidR="00720188" w:rsidRDefault="00720188" w:rsidP="00720188">
      <w:pPr>
        <w:spacing w:after="0" w:line="240" w:lineRule="auto"/>
      </w:pPr>
      <w:r>
        <w:tab/>
        <w:t>&lt;return&gt;0-- thành công&lt;/return&gt;</w:t>
      </w:r>
    </w:p>
    <w:p w:rsidR="00720188" w:rsidRDefault="00720188" w:rsidP="00720188">
      <w:pPr>
        <w:spacing w:after="0" w:line="240" w:lineRule="auto"/>
      </w:pPr>
      <w:r>
        <w:t xml:space="preserve">  &lt;/Body&gt;</w:t>
      </w:r>
    </w:p>
    <w:p w:rsidR="00720188" w:rsidRDefault="00720188" w:rsidP="00720188">
      <w:pPr>
        <w:spacing w:after="0" w:line="240" w:lineRule="auto"/>
      </w:pPr>
      <w:r>
        <w:t>&lt;/Data&gt;</w:t>
      </w:r>
    </w:p>
    <w:p w:rsidR="00720188" w:rsidRDefault="00720188" w:rsidP="00720188"/>
    <w:p w:rsidR="00720188" w:rsidRPr="00EC49AD" w:rsidRDefault="00720188" w:rsidP="00720188">
      <w:pPr>
        <w:rPr>
          <w:b/>
        </w:rPr>
      </w:pPr>
      <w:r w:rsidRPr="00EC49AD">
        <w:rPr>
          <w:b/>
        </w:rPr>
        <w:t>Ví dụ 2:</w:t>
      </w:r>
    </w:p>
    <w:p w:rsidR="00720188" w:rsidRDefault="00720188" w:rsidP="00720188">
      <w:pPr>
        <w:spacing w:after="0" w:line="240" w:lineRule="auto"/>
      </w:pPr>
      <w:r>
        <w:t>&lt;?xml version="1.0" encoding="utf-8" ?&gt;</w:t>
      </w:r>
    </w:p>
    <w:p w:rsidR="00720188" w:rsidRDefault="00720188" w:rsidP="00720188">
      <w:pPr>
        <w:spacing w:after="0" w:line="240" w:lineRule="auto"/>
      </w:pPr>
      <w:r>
        <w:t>&lt;Data&gt;</w:t>
      </w:r>
    </w:p>
    <w:p w:rsidR="00720188" w:rsidRDefault="00720188" w:rsidP="00720188">
      <w:pPr>
        <w:spacing w:after="0" w:line="240" w:lineRule="auto"/>
      </w:pPr>
      <w:r>
        <w:t xml:space="preserve">  &lt;Header&gt;    </w:t>
      </w:r>
    </w:p>
    <w:p w:rsidR="00720188" w:rsidRDefault="00720188" w:rsidP="00720188">
      <w:pPr>
        <w:spacing w:after="0" w:line="240" w:lineRule="auto"/>
      </w:pPr>
      <w:r>
        <w:tab/>
        <w:t>&lt;res_id&gt;res_id&lt;/res_id&gt;</w:t>
      </w:r>
    </w:p>
    <w:p w:rsidR="00720188" w:rsidRDefault="00720188" w:rsidP="00720188">
      <w:pPr>
        <w:spacing w:after="0" w:line="240" w:lineRule="auto"/>
        <w:ind w:firstLine="720"/>
      </w:pPr>
      <w:r>
        <w:t>&lt;req_id&gt;1234&lt;/req_id&gt;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 xml:space="preserve">&lt;req_app&gt;3 starfish&lt;/req_app&gt;    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 xml:space="preserve">&lt;srv&gt;1 </w:t>
      </w:r>
      <w:r w:rsidRPr="00007534">
        <w:rPr>
          <w:rFonts w:ascii="Calibri" w:eastAsia="Times New Roman" w:hAnsi="Calibri" w:cs="Calibri"/>
          <w:color w:val="000000"/>
        </w:rPr>
        <w:t>regSMSBanking</w:t>
      </w:r>
      <w:r>
        <w:t xml:space="preserve"> của SMS Banking&lt;/srv&gt;</w:t>
      </w:r>
    </w:p>
    <w:p w:rsidR="00720188" w:rsidRDefault="00720188" w:rsidP="00720188">
      <w:pPr>
        <w:spacing w:after="0" w:line="240" w:lineRule="auto"/>
      </w:pPr>
      <w:r>
        <w:t xml:space="preserve">    </w:t>
      </w:r>
      <w:r>
        <w:tab/>
        <w:t xml:space="preserve">&lt;req_time&gt;yyyymmdd hhmiss&lt;/req_time&gt;    </w:t>
      </w:r>
    </w:p>
    <w:p w:rsidR="00720188" w:rsidRDefault="00720188" w:rsidP="00720188">
      <w:pPr>
        <w:spacing w:after="0" w:line="240" w:lineRule="auto"/>
      </w:pPr>
      <w:r>
        <w:t xml:space="preserve">  &lt;/Header&gt;</w:t>
      </w:r>
    </w:p>
    <w:p w:rsidR="00720188" w:rsidRDefault="00720188" w:rsidP="00720188">
      <w:pPr>
        <w:spacing w:after="0" w:line="240" w:lineRule="auto"/>
      </w:pPr>
      <w:r>
        <w:t xml:space="preserve">  &lt;Body&gt;</w:t>
      </w:r>
    </w:p>
    <w:p w:rsidR="00720188" w:rsidRDefault="00720188" w:rsidP="00720188">
      <w:pPr>
        <w:spacing w:after="0" w:line="240" w:lineRule="auto"/>
      </w:pPr>
      <w:r>
        <w:tab/>
        <w:t>&lt;out&gt;1/-1/-2/-3/-4/-5&lt;/out&gt;</w:t>
      </w:r>
    </w:p>
    <w:p w:rsidR="00720188" w:rsidRDefault="00720188" w:rsidP="00720188">
      <w:pPr>
        <w:spacing w:after="0" w:line="240" w:lineRule="auto"/>
      </w:pPr>
      <w:r>
        <w:t xml:space="preserve">  &lt;/Body&gt;</w:t>
      </w:r>
    </w:p>
    <w:p w:rsidR="00720188" w:rsidRDefault="00720188" w:rsidP="00720188">
      <w:pPr>
        <w:spacing w:after="0" w:line="240" w:lineRule="auto"/>
      </w:pPr>
      <w:r>
        <w:t>&lt;/Data&gt;</w:t>
      </w:r>
    </w:p>
    <w:p w:rsidR="00720188" w:rsidRPr="000916C8" w:rsidRDefault="00720188" w:rsidP="00720188"/>
    <w:p w:rsidR="00DB6ACB" w:rsidRDefault="00AC51F7" w:rsidP="0006699B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Starfish</w:t>
      </w:r>
    </w:p>
    <w:p w:rsidR="00AC51F7" w:rsidRDefault="00DB6ACB" w:rsidP="00DB6ACB">
      <w:pPr>
        <w:pStyle w:val="Heading3"/>
      </w:pPr>
      <w:r>
        <w:t xml:space="preserve">Các dịch vụ sử dụng </w:t>
      </w:r>
    </w:p>
    <w:p w:rsidR="00692541" w:rsidRDefault="00692541" w:rsidP="00692541">
      <w:r>
        <w:t>Chỉ sử dụng dịch vụ của Core Bank, eBank và SMS banking.</w:t>
      </w:r>
    </w:p>
    <w:p w:rsidR="00692541" w:rsidRDefault="00692541" w:rsidP="00692541">
      <w:r>
        <w:t>Chi tiết các service mà Starfish sử dụng như sau:</w:t>
      </w:r>
    </w:p>
    <w:tbl>
      <w:tblPr>
        <w:tblW w:w="8607" w:type="dxa"/>
        <w:tblInd w:w="97" w:type="dxa"/>
        <w:tblLook w:val="04A0"/>
      </w:tblPr>
      <w:tblGrid>
        <w:gridCol w:w="2981"/>
        <w:gridCol w:w="2566"/>
        <w:gridCol w:w="3060"/>
      </w:tblGrid>
      <w:tr w:rsidR="00692541" w:rsidRPr="00692541" w:rsidTr="00DB6ACB">
        <w:trPr>
          <w:trHeight w:val="315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Ứng dụng sử dụng dịch vụ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Ứng dụng cung cấp dịch vụ</w:t>
            </w: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692541" w:rsidRPr="00692541" w:rsidRDefault="00692541" w:rsidP="00692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Ebanking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checkOtp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692541" w:rsidRPr="00692541" w:rsidRDefault="00692541" w:rsidP="00692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Otp</w:t>
            </w: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getOtp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sendSMS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692541" w:rsidRPr="00692541" w:rsidRDefault="00692541" w:rsidP="00692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InternalGW</w:t>
            </w: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sendSMSObj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sendSMSArr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transationInquiry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692541" w:rsidRPr="00692541" w:rsidRDefault="00692541" w:rsidP="00692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InReceiverMoney</w:t>
            </w: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pickupValidate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pickupReciveMoney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calFee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692541" w:rsidRPr="00692541" w:rsidRDefault="00692541" w:rsidP="00692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 xml:space="preserve">Fee </w:t>
            </w: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calFeeObj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queryBilling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692541" w:rsidRPr="00692541" w:rsidRDefault="00692541" w:rsidP="00692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InternalEGW</w:t>
            </w: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payBilling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payBillingField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createFD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692541" w:rsidRPr="00692541" w:rsidRDefault="00692541" w:rsidP="00692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Core</w:t>
            </w: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HostMessageSending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createFDReceipt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transferFromCASAToCASA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getAccount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cardActivation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getFDReceiptAccount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checkOtp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692541" w:rsidRPr="00692541" w:rsidRDefault="00692541" w:rsidP="00692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Transfercode</w:t>
            </w:r>
          </w:p>
        </w:tc>
      </w:tr>
      <w:tr w:rsidR="00692541" w:rsidRPr="00692541" w:rsidTr="00DB6ACB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541">
              <w:rPr>
                <w:rFonts w:ascii="Calibri" w:eastAsia="Times New Roman" w:hAnsi="Calibri" w:cs="Calibri"/>
                <w:color w:val="000000"/>
              </w:rPr>
              <w:t>getOtp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541" w:rsidRPr="00692541" w:rsidRDefault="00692541" w:rsidP="00692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B6ACB" w:rsidRDefault="00DB6ACB" w:rsidP="00DB6ACB">
      <w:pPr>
        <w:pStyle w:val="Heading3"/>
      </w:pPr>
      <w:r>
        <w:t>Sơ đồ các flow trong MB</w:t>
      </w:r>
    </w:p>
    <w:p w:rsidR="00381C17" w:rsidRDefault="00CD3C7D" w:rsidP="00381C17">
      <w:r>
        <w:object w:dxaOrig="11570" w:dyaOrig="9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6.5pt" o:ole="">
            <v:imagedata r:id="rId5" o:title=""/>
          </v:shape>
          <o:OLEObject Type="Embed" ProgID="Visio.Drawing.11" ShapeID="_x0000_i1025" DrawAspect="Content" ObjectID="_1411997418" r:id="rId6"/>
        </w:object>
      </w:r>
    </w:p>
    <w:p w:rsidR="00C2402F" w:rsidRDefault="00C2402F" w:rsidP="00C2402F">
      <w:r>
        <w:lastRenderedPageBreak/>
        <w:t>Các node Core in, eBank in, SMS banking in là các eSQL</w:t>
      </w:r>
      <w:r w:rsidR="001974F3">
        <w:t>/java</w:t>
      </w:r>
      <w:r>
        <w:t xml:space="preserve"> node xử lý các đầu vào dạng XML chuẩn sang dạng yêu cầu bởi của Core Bank, eBank, SMS banking.</w:t>
      </w:r>
    </w:p>
    <w:p w:rsidR="00D27D9B" w:rsidRDefault="00D27D9B" w:rsidP="00381C17">
      <w:r>
        <w:t>Các node Core out, eBank out, SMS banking out là các eSQL</w:t>
      </w:r>
      <w:r w:rsidR="001974F3">
        <w:t>/java</w:t>
      </w:r>
      <w:r>
        <w:t xml:space="preserve"> node xử lý các đầu ra của Core Bank, eBank, SMS banking để đưa về dạng XML chuẩn.</w:t>
      </w:r>
    </w:p>
    <w:p w:rsidR="00381C17" w:rsidRPr="00381C17" w:rsidRDefault="00381C17" w:rsidP="00381C17">
      <w:r>
        <w:t>Req Msg Processing và Res Msg Processing là 2 compute node viết bằng eSQL để thực hiện parse req msg để đưa tới dịch vụ của ưd cung cấp dịch vụ</w:t>
      </w:r>
      <w:r w:rsidR="00D27D9B">
        <w:t xml:space="preserve"> và tạo ra các res msg trả về cho Starfish.</w:t>
      </w:r>
    </w:p>
    <w:p w:rsidR="00AC51F7" w:rsidRDefault="00AC51F7" w:rsidP="0006699B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MPayroll</w:t>
      </w:r>
    </w:p>
    <w:p w:rsidR="00AC51F7" w:rsidRDefault="00AC51F7" w:rsidP="00AC51F7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MTrading</w:t>
      </w:r>
    </w:p>
    <w:p w:rsidR="00AC51F7" w:rsidRDefault="00AC51F7" w:rsidP="00AC51F7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SMS banking</w:t>
      </w:r>
    </w:p>
    <w:p w:rsidR="00AC51F7" w:rsidRDefault="00AC51F7" w:rsidP="00AC51F7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Tsunami</w:t>
      </w:r>
    </w:p>
    <w:p w:rsidR="00AC51F7" w:rsidRDefault="00AC51F7" w:rsidP="00AC51F7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eBank</w:t>
      </w:r>
    </w:p>
    <w:p w:rsidR="0006699B" w:rsidRPr="00AC51F7" w:rsidRDefault="00AC51F7" w:rsidP="00AC51F7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eTax </w:t>
      </w:r>
      <w:r w:rsidRPr="00AC51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51F7" w:rsidRPr="00AC51F7" w:rsidRDefault="00AC51F7" w:rsidP="00AC51F7"/>
    <w:p w:rsidR="0006699B" w:rsidRPr="00FC7342" w:rsidRDefault="0006699B" w:rsidP="0006699B">
      <w:pPr>
        <w:rPr>
          <w:rFonts w:ascii="Times New Roman" w:hAnsi="Times New Roman" w:cs="Times New Roman"/>
          <w:sz w:val="24"/>
          <w:szCs w:val="24"/>
        </w:rPr>
      </w:pPr>
    </w:p>
    <w:p w:rsidR="0006699B" w:rsidRPr="00FC7342" w:rsidRDefault="0006699B" w:rsidP="0006699B">
      <w:pPr>
        <w:rPr>
          <w:rFonts w:ascii="Times New Roman" w:hAnsi="Times New Roman" w:cs="Times New Roman"/>
          <w:sz w:val="24"/>
          <w:szCs w:val="24"/>
        </w:rPr>
      </w:pPr>
    </w:p>
    <w:p w:rsidR="0006699B" w:rsidRPr="00FC7342" w:rsidRDefault="0006699B" w:rsidP="0006699B">
      <w:pPr>
        <w:rPr>
          <w:rFonts w:ascii="Times New Roman" w:hAnsi="Times New Roman" w:cs="Times New Roman"/>
          <w:sz w:val="24"/>
          <w:szCs w:val="24"/>
        </w:rPr>
      </w:pPr>
    </w:p>
    <w:p w:rsidR="0006699B" w:rsidRPr="00FC7342" w:rsidRDefault="0006699B" w:rsidP="0006699B">
      <w:pPr>
        <w:rPr>
          <w:rFonts w:ascii="Times New Roman" w:hAnsi="Times New Roman" w:cs="Times New Roman"/>
          <w:sz w:val="24"/>
          <w:szCs w:val="24"/>
        </w:rPr>
      </w:pPr>
    </w:p>
    <w:sectPr w:rsidR="0006699B" w:rsidRPr="00FC7342" w:rsidSect="00381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23D66"/>
    <w:multiLevelType w:val="hybridMultilevel"/>
    <w:tmpl w:val="79727B1C"/>
    <w:lvl w:ilvl="0" w:tplc="10AC04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23FB6"/>
    <w:multiLevelType w:val="hybridMultilevel"/>
    <w:tmpl w:val="6CC07694"/>
    <w:lvl w:ilvl="0" w:tplc="4CD26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5304A"/>
    <w:multiLevelType w:val="hybridMultilevel"/>
    <w:tmpl w:val="5E02E826"/>
    <w:lvl w:ilvl="0" w:tplc="84623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96C99"/>
    <w:multiLevelType w:val="hybridMultilevel"/>
    <w:tmpl w:val="C7C0C80C"/>
    <w:lvl w:ilvl="0" w:tplc="321816CA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36873"/>
    <w:multiLevelType w:val="hybridMultilevel"/>
    <w:tmpl w:val="AC301BDA"/>
    <w:lvl w:ilvl="0" w:tplc="10AC04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AE59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6C4B45D4"/>
    <w:multiLevelType w:val="hybridMultilevel"/>
    <w:tmpl w:val="C69AB6FE"/>
    <w:lvl w:ilvl="0" w:tplc="84623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071E"/>
    <w:multiLevelType w:val="hybridMultilevel"/>
    <w:tmpl w:val="ECEE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EA6F4F"/>
    <w:multiLevelType w:val="hybridMultilevel"/>
    <w:tmpl w:val="E3721F80"/>
    <w:lvl w:ilvl="0" w:tplc="1D7C8EB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7"/>
  </w:num>
  <w:num w:numId="14">
    <w:abstractNumId w:val="3"/>
  </w:num>
  <w:num w:numId="15">
    <w:abstractNumId w:val="5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405A2"/>
    <w:rsid w:val="00000CFB"/>
    <w:rsid w:val="00007534"/>
    <w:rsid w:val="0006699B"/>
    <w:rsid w:val="000916C8"/>
    <w:rsid w:val="000925C8"/>
    <w:rsid w:val="00094A08"/>
    <w:rsid w:val="000D2893"/>
    <w:rsid w:val="00122D28"/>
    <w:rsid w:val="001242AC"/>
    <w:rsid w:val="00140521"/>
    <w:rsid w:val="001974F3"/>
    <w:rsid w:val="001B0199"/>
    <w:rsid w:val="001B16B9"/>
    <w:rsid w:val="001C352A"/>
    <w:rsid w:val="00204682"/>
    <w:rsid w:val="00257474"/>
    <w:rsid w:val="00294C1E"/>
    <w:rsid w:val="002F7971"/>
    <w:rsid w:val="00320A31"/>
    <w:rsid w:val="00336184"/>
    <w:rsid w:val="00350AD8"/>
    <w:rsid w:val="00381C17"/>
    <w:rsid w:val="00384920"/>
    <w:rsid w:val="003B2475"/>
    <w:rsid w:val="003B2A4A"/>
    <w:rsid w:val="003D401A"/>
    <w:rsid w:val="00462990"/>
    <w:rsid w:val="00497BC9"/>
    <w:rsid w:val="004F10EC"/>
    <w:rsid w:val="00521767"/>
    <w:rsid w:val="00541DB7"/>
    <w:rsid w:val="00550253"/>
    <w:rsid w:val="00594DBB"/>
    <w:rsid w:val="005C49F2"/>
    <w:rsid w:val="00672156"/>
    <w:rsid w:val="00675584"/>
    <w:rsid w:val="00692541"/>
    <w:rsid w:val="006D10B2"/>
    <w:rsid w:val="00720188"/>
    <w:rsid w:val="00724C7D"/>
    <w:rsid w:val="007405A2"/>
    <w:rsid w:val="007A49E9"/>
    <w:rsid w:val="0095402C"/>
    <w:rsid w:val="00985068"/>
    <w:rsid w:val="00A3207A"/>
    <w:rsid w:val="00A568B9"/>
    <w:rsid w:val="00AA0EDC"/>
    <w:rsid w:val="00AC51F7"/>
    <w:rsid w:val="00B93733"/>
    <w:rsid w:val="00BC7B7E"/>
    <w:rsid w:val="00C2402F"/>
    <w:rsid w:val="00CD3C7D"/>
    <w:rsid w:val="00D27D9B"/>
    <w:rsid w:val="00DB6ACB"/>
    <w:rsid w:val="00E22459"/>
    <w:rsid w:val="00E728FD"/>
    <w:rsid w:val="00EC49AD"/>
    <w:rsid w:val="00F60643"/>
    <w:rsid w:val="00FC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971"/>
  </w:style>
  <w:style w:type="paragraph" w:styleId="Heading1">
    <w:name w:val="heading 1"/>
    <w:aliases w:val="Heading 1(Report Only),Chapter,Heading 1(Report Only)1,Chapter1"/>
    <w:basedOn w:val="Normal"/>
    <w:next w:val="Normal"/>
    <w:link w:val="Heading1Char"/>
    <w:qFormat/>
    <w:rsid w:val="007405A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l2,H2,h21"/>
    <w:basedOn w:val="Normal"/>
    <w:next w:val="Normal"/>
    <w:link w:val="Heading2Char"/>
    <w:unhideWhenUsed/>
    <w:qFormat/>
    <w:rsid w:val="007405A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,h31,h31 Char"/>
    <w:basedOn w:val="Normal"/>
    <w:next w:val="Normal"/>
    <w:link w:val="Heading3Char"/>
    <w:unhideWhenUsed/>
    <w:qFormat/>
    <w:rsid w:val="007405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,h41"/>
    <w:basedOn w:val="Normal"/>
    <w:next w:val="Normal"/>
    <w:link w:val="Heading4Char"/>
    <w:semiHidden/>
    <w:unhideWhenUsed/>
    <w:qFormat/>
    <w:rsid w:val="007405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405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405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405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405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405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740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l2 Char,H2 Char,h21 Char"/>
    <w:basedOn w:val="DefaultParagraphFont"/>
    <w:link w:val="Heading2"/>
    <w:rsid w:val="007405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7405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aliases w:val="h4 Char,h41 Char"/>
    <w:basedOn w:val="DefaultParagraphFont"/>
    <w:link w:val="Heading4"/>
    <w:semiHidden/>
    <w:rsid w:val="007405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7405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405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405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405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7405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0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05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5A2"/>
    <w:pPr>
      <w:ind w:left="720"/>
      <w:contextualSpacing/>
    </w:pPr>
  </w:style>
  <w:style w:type="paragraph" w:styleId="NormalIndent">
    <w:name w:val="Normal Indent"/>
    <w:basedOn w:val="Normal"/>
    <w:autoRedefine/>
    <w:unhideWhenUsed/>
    <w:rsid w:val="00AA0EDC"/>
    <w:pPr>
      <w:widowControl w:val="0"/>
      <w:spacing w:before="40" w:after="120" w:line="360" w:lineRule="auto"/>
    </w:pPr>
    <w:rPr>
      <w:rFonts w:ascii="Times New Roman" w:eastAsia="Times New Roman" w:hAnsi="Times New Roman" w:cs="Arial"/>
      <w:bCs/>
      <w:sz w:val="20"/>
      <w:szCs w:val="20"/>
    </w:rPr>
  </w:style>
  <w:style w:type="table" w:styleId="TableGrid">
    <w:name w:val="Table Grid"/>
    <w:basedOn w:val="TableNormal"/>
    <w:uiPriority w:val="59"/>
    <w:rsid w:val="00497B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Seatech</Company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Xuan Phong</dc:creator>
  <cp:lastModifiedBy>Ngo Xuan Phong</cp:lastModifiedBy>
  <cp:revision>50</cp:revision>
  <dcterms:created xsi:type="dcterms:W3CDTF">2012-10-04T01:03:00Z</dcterms:created>
  <dcterms:modified xsi:type="dcterms:W3CDTF">2012-10-17T09:44:00Z</dcterms:modified>
</cp:coreProperties>
</file>