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5CE10" w14:textId="68071B4B" w:rsidR="00C63E4B" w:rsidRPr="00C63E4B" w:rsidRDefault="007A62AA" w:rsidP="00C63E4B">
      <w:pPr>
        <w:rPr>
          <w:b/>
          <w:bCs/>
        </w:rPr>
      </w:pPr>
      <w:r>
        <w:rPr>
          <w:b/>
        </w:rPr>
        <w:t>S</w:t>
      </w:r>
      <w:r w:rsidR="00C63E4B">
        <w:rPr>
          <w:b/>
        </w:rPr>
        <w:t>ensibilis</w:t>
      </w:r>
      <w:r>
        <w:rPr>
          <w:b/>
        </w:rPr>
        <w:t>ation d</w:t>
      </w:r>
      <w:r w:rsidR="00C63E4B">
        <w:rPr>
          <w:b/>
        </w:rPr>
        <w:t>es gens</w:t>
      </w:r>
      <w:r>
        <w:rPr>
          <w:b/>
        </w:rPr>
        <w:t xml:space="preserve"> au changement</w:t>
      </w:r>
      <w:r w:rsidR="00C63E4B">
        <w:rPr>
          <w:b/>
        </w:rPr>
        <w:t xml:space="preserve"> </w:t>
      </w:r>
    </w:p>
    <w:p w14:paraId="6CBEEAF1" w14:textId="77777777" w:rsidR="00C63E4B" w:rsidRPr="00C63E4B" w:rsidRDefault="00C63E4B" w:rsidP="00C63E4B">
      <w:pPr>
        <w:rPr>
          <w:b/>
          <w:bCs/>
        </w:rPr>
      </w:pPr>
      <w:r>
        <w:rPr>
          <w:b/>
        </w:rPr>
        <w:t>Introduction</w:t>
      </w:r>
    </w:p>
    <w:p w14:paraId="101E5712" w14:textId="1364CE56" w:rsidR="00C63E4B" w:rsidRDefault="00C63E4B" w:rsidP="00C63E4B">
      <w:r>
        <w:t xml:space="preserve">En tant que leader du changement à la phase 1, il est essentiel de sensibiliser rapidement les gens au changement. Selon que vous </w:t>
      </w:r>
      <w:r w:rsidR="00FB308C">
        <w:t>faites partie d’</w:t>
      </w:r>
      <w:r>
        <w:t xml:space="preserve">une équipe de projet ou </w:t>
      </w:r>
      <w:r w:rsidR="00FB308C">
        <w:t xml:space="preserve">dirigez </w:t>
      </w:r>
      <w:r>
        <w:t xml:space="preserve">un secteur qui sera touché par le changement, le public sera soit des « intervenants touchés », soit des « membres de l’équipe », et dans certains cas, les deux.  </w:t>
      </w:r>
    </w:p>
    <w:p w14:paraId="7348030E" w14:textId="1E7424FF" w:rsidR="00C63E4B" w:rsidRPr="00C63E4B" w:rsidRDefault="00C63E4B" w:rsidP="00C63E4B">
      <w:r>
        <w:t xml:space="preserve">Ce guide </w:t>
      </w:r>
      <w:r w:rsidR="00FB308C">
        <w:t>sert de complément à</w:t>
      </w:r>
      <w:r>
        <w:t xml:space="preserve"> vos ressources actuelles sur l’élaboration d’un énoncé de vision et d’un argumentaire </w:t>
      </w:r>
      <w:r w:rsidR="00FB308C">
        <w:t>en faveur</w:t>
      </w:r>
      <w:r>
        <w:t xml:space="preserve"> </w:t>
      </w:r>
      <w:r w:rsidR="00FB308C">
        <w:t>du</w:t>
      </w:r>
      <w:r>
        <w:t xml:space="preserve"> changement en </w:t>
      </w:r>
      <w:r w:rsidR="00FB308C">
        <w:t>offrant</w:t>
      </w:r>
      <w:r>
        <w:t xml:space="preserve"> des conseils pratiques sur la façon de communiquer efficacement ces éléments afin de mobiliser et de préparer vos intervenants touchés </w:t>
      </w:r>
      <w:r w:rsidR="00FB308C">
        <w:t>et/</w:t>
      </w:r>
      <w:r>
        <w:t>ou les membres de votre équipe.</w:t>
      </w:r>
    </w:p>
    <w:p w14:paraId="2CAA1252" w14:textId="77777777" w:rsidR="00C63E4B" w:rsidRPr="00C63E4B" w:rsidRDefault="00C63E4B" w:rsidP="00C63E4B">
      <w:pPr>
        <w:rPr>
          <w:b/>
          <w:bCs/>
        </w:rPr>
      </w:pPr>
      <w:r>
        <w:rPr>
          <w:b/>
        </w:rPr>
        <w:t>Conseils sur la sensibilisation dès le départ</w:t>
      </w:r>
    </w:p>
    <w:p w14:paraId="138D8C5D" w14:textId="02BB077E" w:rsidR="00C63E4B" w:rsidRPr="00C63E4B" w:rsidRDefault="00C63E4B" w:rsidP="00C63E4B">
      <w:pPr>
        <w:rPr>
          <w:b/>
          <w:bCs/>
        </w:rPr>
      </w:pPr>
      <w:r>
        <w:rPr>
          <w:b/>
        </w:rPr>
        <w:t>1. Communiquer clairement la vision du changement et l</w:t>
      </w:r>
      <w:r w:rsidR="00FB308C">
        <w:rPr>
          <w:b/>
        </w:rPr>
        <w:t xml:space="preserve">’argumentaire </w:t>
      </w:r>
      <w:r>
        <w:rPr>
          <w:b/>
        </w:rPr>
        <w:t>en faveur du changement</w:t>
      </w:r>
    </w:p>
    <w:p w14:paraId="384E8495" w14:textId="1B307BF1" w:rsidR="00C63E4B" w:rsidRPr="00C63E4B" w:rsidRDefault="00C63E4B" w:rsidP="00C63E4B">
      <w:r>
        <w:rPr>
          <w:b/>
        </w:rPr>
        <w:t>Objectif :</w:t>
      </w:r>
      <w:r>
        <w:t xml:space="preserve"> S’assurer que les intervenants touchés </w:t>
      </w:r>
      <w:r w:rsidR="00FB308C">
        <w:t>et/</w:t>
      </w:r>
      <w:r>
        <w:t>ou les membres de l’équipe comprennent le but, les avantages et la nécessité du changement.</w:t>
      </w:r>
    </w:p>
    <w:p w14:paraId="374115D5" w14:textId="77777777" w:rsidR="00C63E4B" w:rsidRPr="00C63E4B" w:rsidRDefault="00C63E4B" w:rsidP="00C63E4B">
      <w:r>
        <w:rPr>
          <w:b/>
        </w:rPr>
        <w:t>Mesures à prendre :</w:t>
      </w:r>
    </w:p>
    <w:p w14:paraId="56EF4DB7" w14:textId="768A119C" w:rsidR="00C63E4B" w:rsidRPr="00C63E4B" w:rsidRDefault="00C63E4B" w:rsidP="00C63E4B">
      <w:pPr>
        <w:numPr>
          <w:ilvl w:val="0"/>
          <w:numId w:val="1"/>
        </w:numPr>
      </w:pPr>
      <w:r>
        <w:rPr>
          <w:b/>
        </w:rPr>
        <w:t xml:space="preserve">Rédiger un message convaincant : </w:t>
      </w:r>
      <w:r>
        <w:t xml:space="preserve">Utilisez un langage simple et clair pour décrire la vision du changement et </w:t>
      </w:r>
      <w:r w:rsidR="00A61A64">
        <w:t>l’</w:t>
      </w:r>
      <w:r>
        <w:t>argument</w:t>
      </w:r>
      <w:r w:rsidR="00A61A64">
        <w:t>aire</w:t>
      </w:r>
      <w:r>
        <w:t xml:space="preserve"> en faveur du changement. Mettez l’accent sur les retombées positives et les avantages.</w:t>
      </w:r>
    </w:p>
    <w:p w14:paraId="35854E4E" w14:textId="7526E53D" w:rsidR="00C63E4B" w:rsidRPr="00C63E4B" w:rsidRDefault="00C63E4B" w:rsidP="00C63E4B">
      <w:pPr>
        <w:numPr>
          <w:ilvl w:val="0"/>
          <w:numId w:val="1"/>
        </w:numPr>
      </w:pPr>
      <w:r>
        <w:rPr>
          <w:b/>
        </w:rPr>
        <w:t xml:space="preserve">Souligner les principaux facteurs et avantages : </w:t>
      </w:r>
      <w:r>
        <w:t>Expliquez les facteurs à l’origine du changement et soulignez les avantages pour l’organisation et l’équipe.</w:t>
      </w:r>
    </w:p>
    <w:p w14:paraId="5619E498" w14:textId="1656E429" w:rsidR="00C63E4B" w:rsidRPr="00C63E4B" w:rsidRDefault="00C63E4B" w:rsidP="00C63E4B">
      <w:pPr>
        <w:numPr>
          <w:ilvl w:val="0"/>
          <w:numId w:val="1"/>
        </w:numPr>
      </w:pPr>
      <w:r>
        <w:rPr>
          <w:b/>
        </w:rPr>
        <w:t xml:space="preserve">Utiliser des données et des </w:t>
      </w:r>
      <w:r w:rsidR="00A61A64">
        <w:rPr>
          <w:b/>
        </w:rPr>
        <w:t>éléments probants</w:t>
      </w:r>
      <w:r>
        <w:rPr>
          <w:b/>
        </w:rPr>
        <w:t xml:space="preserve"> : </w:t>
      </w:r>
      <w:r>
        <w:t>Appuyez votre message avec des données, des statistiques ou des exemples concrets pour le rendre plus convaincant.</w:t>
      </w:r>
    </w:p>
    <w:p w14:paraId="3A638864" w14:textId="45AEC9D9" w:rsidR="00C63E4B" w:rsidRPr="00C63E4B" w:rsidRDefault="00C63E4B" w:rsidP="00C63E4B">
      <w:pPr>
        <w:numPr>
          <w:ilvl w:val="0"/>
          <w:numId w:val="1"/>
        </w:numPr>
      </w:pPr>
      <w:r>
        <w:rPr>
          <w:b/>
        </w:rPr>
        <w:t xml:space="preserve">Répondre aux préoccupations : </w:t>
      </w:r>
      <w:r>
        <w:t>Prévoyez les préoccupations qui pourraient être soulevées et répondez-y de façon proactive dans vos communications.</w:t>
      </w:r>
    </w:p>
    <w:p w14:paraId="177430C2" w14:textId="5D825D13" w:rsidR="00C63E4B" w:rsidRPr="00C63E4B" w:rsidRDefault="00C63E4B" w:rsidP="00C63E4B">
      <w:pPr>
        <w:numPr>
          <w:ilvl w:val="0"/>
          <w:numId w:val="1"/>
        </w:numPr>
      </w:pPr>
      <w:r>
        <w:rPr>
          <w:b/>
        </w:rPr>
        <w:t xml:space="preserve">Utiliser des éléments visuels : </w:t>
      </w:r>
      <w:r>
        <w:t>Améliorez votre message grâce à des éléments visuels comme des infographies, des diapositives ou des vidéos qui illustrent la vision du changement et ses avantages.</w:t>
      </w:r>
    </w:p>
    <w:p w14:paraId="5F7F4071" w14:textId="6D399A89" w:rsidR="00C63E4B" w:rsidRPr="00C63E4B" w:rsidRDefault="00C63E4B" w:rsidP="00C63E4B">
      <w:pPr>
        <w:numPr>
          <w:ilvl w:val="0"/>
          <w:numId w:val="1"/>
        </w:numPr>
      </w:pPr>
      <w:r>
        <w:rPr>
          <w:b/>
        </w:rPr>
        <w:t xml:space="preserve">Être cohérent : </w:t>
      </w:r>
      <w:r>
        <w:t>Veillez à ce que toutes les communications correspondent au message de base afin d’éviter toute confusion.</w:t>
      </w:r>
    </w:p>
    <w:p w14:paraId="2FD81135" w14:textId="2C678418" w:rsidR="00C63E4B" w:rsidRPr="00C63E4B" w:rsidRDefault="00C63E4B" w:rsidP="00C63E4B">
      <w:r>
        <w:rPr>
          <w:b/>
        </w:rPr>
        <w:t>Exemple :</w:t>
      </w:r>
      <w:r>
        <w:t xml:space="preserve"> Élaborez une présentation qui décrit la vision du changement et </w:t>
      </w:r>
      <w:r w:rsidR="00A61A64">
        <w:t>énonce</w:t>
      </w:r>
      <w:r>
        <w:t xml:space="preserve"> un argumentaire en faveur du changement, y compris les principaux avantages, les résultats attendus et les données à l’appui, et présentez-la aux intervenants touchés </w:t>
      </w:r>
      <w:r w:rsidR="006768AC">
        <w:t>et/</w:t>
      </w:r>
      <w:r>
        <w:t>ou aux membres de l’équipe.</w:t>
      </w:r>
    </w:p>
    <w:p w14:paraId="0F18F626" w14:textId="77777777" w:rsidR="00C63E4B" w:rsidRPr="00C63E4B" w:rsidRDefault="00C63E4B" w:rsidP="00C63E4B">
      <w:pPr>
        <w:rPr>
          <w:b/>
          <w:bCs/>
        </w:rPr>
      </w:pPr>
      <w:r>
        <w:rPr>
          <w:b/>
        </w:rPr>
        <w:t>2. Tirer parti de plusieurs modes de communication</w:t>
      </w:r>
    </w:p>
    <w:p w14:paraId="4BA7C5C1" w14:textId="0B718764" w:rsidR="00C63E4B" w:rsidRPr="00C63E4B" w:rsidRDefault="00C63E4B" w:rsidP="00C63E4B">
      <w:r>
        <w:rPr>
          <w:b/>
        </w:rPr>
        <w:t>Objectif :</w:t>
      </w:r>
      <w:r>
        <w:t xml:space="preserve"> Joindre les intervenants touchés </w:t>
      </w:r>
      <w:r w:rsidR="006768AC">
        <w:t>et/</w:t>
      </w:r>
      <w:r>
        <w:t>ou les membres de l’équipe par divers modes pour veiller à ce que le message soit largement diffusé.</w:t>
      </w:r>
    </w:p>
    <w:p w14:paraId="7E5A4E8F" w14:textId="77777777" w:rsidR="00C63E4B" w:rsidRPr="00C63E4B" w:rsidRDefault="00C63E4B" w:rsidP="00C63E4B">
      <w:r>
        <w:rPr>
          <w:b/>
        </w:rPr>
        <w:lastRenderedPageBreak/>
        <w:t>Mesures à prendre :</w:t>
      </w:r>
    </w:p>
    <w:p w14:paraId="6984AECB" w14:textId="2A55E484" w:rsidR="00C63E4B" w:rsidRPr="00C63E4B" w:rsidRDefault="00C63E4B" w:rsidP="00C63E4B">
      <w:pPr>
        <w:numPr>
          <w:ilvl w:val="0"/>
          <w:numId w:val="2"/>
        </w:numPr>
      </w:pPr>
      <w:r>
        <w:rPr>
          <w:b/>
        </w:rPr>
        <w:t xml:space="preserve">Mises à jour par courriel : </w:t>
      </w:r>
      <w:r>
        <w:t xml:space="preserve">Envoyez régulièrement des mises à jour par courriel qui mettent en évidence les principaux aspects de la vision du changement et </w:t>
      </w:r>
      <w:r w:rsidR="00A61A64">
        <w:t>l</w:t>
      </w:r>
      <w:r>
        <w:t>es progrès</w:t>
      </w:r>
      <w:r w:rsidR="00A61A64">
        <w:t xml:space="preserve"> réalisés</w:t>
      </w:r>
      <w:r>
        <w:t>.</w:t>
      </w:r>
    </w:p>
    <w:p w14:paraId="2232A2DA" w14:textId="2B10C94F" w:rsidR="00C63E4B" w:rsidRPr="00C63E4B" w:rsidRDefault="00C63E4B" w:rsidP="00C63E4B">
      <w:pPr>
        <w:numPr>
          <w:ilvl w:val="0"/>
          <w:numId w:val="2"/>
        </w:numPr>
      </w:pPr>
      <w:r>
        <w:rPr>
          <w:b/>
        </w:rPr>
        <w:t>Réunions :</w:t>
      </w:r>
      <w:r>
        <w:t xml:space="preserve"> Utilisez les réunions prévues pour discuter de la vision du changement et de </w:t>
      </w:r>
      <w:r w:rsidR="00A61A64">
        <w:t>l’</w:t>
      </w:r>
      <w:r>
        <w:t>argument</w:t>
      </w:r>
      <w:r w:rsidR="00A61A64">
        <w:t>aire</w:t>
      </w:r>
      <w:r>
        <w:t xml:space="preserve"> en faveur du changement, et pour répondre aux questions.</w:t>
      </w:r>
    </w:p>
    <w:p w14:paraId="0B9E3767" w14:textId="1C1FFC32" w:rsidR="00C63E4B" w:rsidRPr="00C63E4B" w:rsidRDefault="00C63E4B" w:rsidP="00C63E4B">
      <w:pPr>
        <w:numPr>
          <w:ilvl w:val="0"/>
          <w:numId w:val="2"/>
        </w:numPr>
      </w:pPr>
      <w:r>
        <w:rPr>
          <w:b/>
        </w:rPr>
        <w:t xml:space="preserve">Intranet et communications internes : </w:t>
      </w:r>
      <w:r>
        <w:t>Affichez les mises à jour et les articles sur l’intranet du Ministère ou incluez-les dans les canaux de communication internes.</w:t>
      </w:r>
    </w:p>
    <w:p w14:paraId="4FC0125B" w14:textId="75EA4E88" w:rsidR="00C63E4B" w:rsidRPr="00C63E4B" w:rsidRDefault="00C63E4B" w:rsidP="00C63E4B">
      <w:r>
        <w:rPr>
          <w:b/>
        </w:rPr>
        <w:t>Exemple :</w:t>
      </w:r>
      <w:r>
        <w:t xml:space="preserve"> Planifiez une série de mises à jour par courriel et de réunions au cours des prochaines semaines pour tenir les intervenants touchés </w:t>
      </w:r>
      <w:r w:rsidR="006768AC">
        <w:t>et/</w:t>
      </w:r>
      <w:r>
        <w:t>ou les membres de l’équipe informés et mobilisés.</w:t>
      </w:r>
    </w:p>
    <w:p w14:paraId="168CFFC8" w14:textId="77777777" w:rsidR="00C63E4B" w:rsidRPr="00C63E4B" w:rsidRDefault="00C63E4B" w:rsidP="00C63E4B">
      <w:pPr>
        <w:rPr>
          <w:b/>
          <w:bCs/>
        </w:rPr>
      </w:pPr>
      <w:r>
        <w:rPr>
          <w:b/>
        </w:rPr>
        <w:t>3. Mobiliser les principaux influenceurs</w:t>
      </w:r>
    </w:p>
    <w:p w14:paraId="3A3D6383" w14:textId="2A1B2682" w:rsidR="00C63E4B" w:rsidRPr="00C63E4B" w:rsidRDefault="00C63E4B" w:rsidP="00C63E4B">
      <w:r>
        <w:rPr>
          <w:b/>
        </w:rPr>
        <w:t>Objectif :</w:t>
      </w:r>
      <w:r>
        <w:t xml:space="preserve"> </w:t>
      </w:r>
      <w:r w:rsidR="006768AC">
        <w:t>Faire appel aux</w:t>
      </w:r>
      <w:r>
        <w:t xml:space="preserve"> </w:t>
      </w:r>
      <w:r w:rsidR="006768AC">
        <w:t>dirigeants</w:t>
      </w:r>
      <w:r>
        <w:t xml:space="preserve"> respectés de l’organisation pour diffuser le message et obtenir du soutien.</w:t>
      </w:r>
    </w:p>
    <w:p w14:paraId="601F79D8" w14:textId="77777777" w:rsidR="00C63E4B" w:rsidRPr="00C63E4B" w:rsidRDefault="00C63E4B" w:rsidP="00C63E4B">
      <w:r>
        <w:rPr>
          <w:b/>
        </w:rPr>
        <w:t>Mesures à prendre :</w:t>
      </w:r>
    </w:p>
    <w:p w14:paraId="32924AD5" w14:textId="04198635" w:rsidR="00C63E4B" w:rsidRPr="00C63E4B" w:rsidRDefault="00C63E4B" w:rsidP="00C63E4B">
      <w:pPr>
        <w:numPr>
          <w:ilvl w:val="0"/>
          <w:numId w:val="3"/>
        </w:numPr>
      </w:pPr>
      <w:r>
        <w:rPr>
          <w:b/>
        </w:rPr>
        <w:t xml:space="preserve">Cibler les influenceurs : </w:t>
      </w:r>
      <w:r>
        <w:t>Cible</w:t>
      </w:r>
      <w:r w:rsidR="003E4D9B">
        <w:t>z</w:t>
      </w:r>
      <w:r>
        <w:t xml:space="preserve"> les </w:t>
      </w:r>
      <w:r w:rsidR="006768AC">
        <w:t>dirigeants</w:t>
      </w:r>
      <w:r>
        <w:t xml:space="preserve"> qui sont très respectés dans les secteurs touchés par le changement et qui peuvent influencer les autres de façon positive.</w:t>
      </w:r>
    </w:p>
    <w:p w14:paraId="314D8E6B" w14:textId="7F70ACF8" w:rsidR="00C63E4B" w:rsidRPr="00C63E4B" w:rsidRDefault="00C63E4B" w:rsidP="00C63E4B">
      <w:pPr>
        <w:numPr>
          <w:ilvl w:val="0"/>
          <w:numId w:val="3"/>
        </w:numPr>
      </w:pPr>
      <w:r>
        <w:rPr>
          <w:b/>
        </w:rPr>
        <w:t xml:space="preserve">Faites-les participer </w:t>
      </w:r>
      <w:r w:rsidR="006768AC">
        <w:rPr>
          <w:b/>
        </w:rPr>
        <w:t>dès le départ</w:t>
      </w:r>
      <w:r>
        <w:rPr>
          <w:b/>
        </w:rPr>
        <w:t xml:space="preserve"> : </w:t>
      </w:r>
      <w:r>
        <w:t xml:space="preserve">Mobilisez ces influenceurs dès le début du processus, communiquez-leur la vision du changement et </w:t>
      </w:r>
      <w:r w:rsidR="006768AC">
        <w:t>l’argumentaire en faveur</w:t>
      </w:r>
      <w:r>
        <w:t xml:space="preserve"> du changement, et </w:t>
      </w:r>
      <w:r w:rsidR="006768AC">
        <w:t>recueillez</w:t>
      </w:r>
      <w:r>
        <w:t xml:space="preserve"> leurs commentaires.</w:t>
      </w:r>
    </w:p>
    <w:p w14:paraId="075D6BD4" w14:textId="33A015B9" w:rsidR="00C63E4B" w:rsidRPr="00C63E4B" w:rsidRDefault="00C63E4B" w:rsidP="00C63E4B">
      <w:pPr>
        <w:numPr>
          <w:ilvl w:val="0"/>
          <w:numId w:val="3"/>
        </w:numPr>
      </w:pPr>
      <w:r>
        <w:rPr>
          <w:b/>
        </w:rPr>
        <w:t xml:space="preserve">Donnez-leur </w:t>
      </w:r>
      <w:r w:rsidR="006768AC">
        <w:rPr>
          <w:b/>
        </w:rPr>
        <w:t>les moyens</w:t>
      </w:r>
      <w:r>
        <w:rPr>
          <w:b/>
        </w:rPr>
        <w:t xml:space="preserve"> d’agir : </w:t>
      </w:r>
      <w:r>
        <w:t xml:space="preserve">Encouragez les influenceurs à </w:t>
      </w:r>
      <w:r w:rsidR="006768AC">
        <w:t>présenter</w:t>
      </w:r>
      <w:r>
        <w:t xml:space="preserve"> la vision du changement et </w:t>
      </w:r>
      <w:r w:rsidR="006768AC">
        <w:t>l’argumentaire en faveur</w:t>
      </w:r>
      <w:r>
        <w:t xml:space="preserve"> du changement </w:t>
      </w:r>
      <w:r w:rsidR="006768AC">
        <w:t>à</w:t>
      </w:r>
      <w:r>
        <w:t xml:space="preserve"> leurs pairs et aidez-les à répondre aux préoccupations.</w:t>
      </w:r>
    </w:p>
    <w:p w14:paraId="25FE4609" w14:textId="5F0981F9" w:rsidR="00C63E4B" w:rsidRPr="00C63E4B" w:rsidRDefault="00C63E4B" w:rsidP="00C63E4B">
      <w:r>
        <w:rPr>
          <w:b/>
        </w:rPr>
        <w:t>Exemple :</w:t>
      </w:r>
      <w:r>
        <w:t xml:space="preserve"> Tenez une séance d’information distincte avec les principaux influenceurs pour discuter de la vision du changement et </w:t>
      </w:r>
      <w:r w:rsidR="006768AC">
        <w:t>de l’argumentaire en faveur</w:t>
      </w:r>
      <w:r>
        <w:t xml:space="preserve"> du changement, et fournissez-leur les renseignements dont ils ont besoin pour promouvoir le changement.</w:t>
      </w:r>
    </w:p>
    <w:p w14:paraId="26D18C94" w14:textId="77777777" w:rsidR="00C63E4B" w:rsidRPr="00C63E4B" w:rsidRDefault="00C63E4B" w:rsidP="00C63E4B">
      <w:pPr>
        <w:rPr>
          <w:b/>
          <w:bCs/>
        </w:rPr>
      </w:pPr>
      <w:r>
        <w:rPr>
          <w:b/>
        </w:rPr>
        <w:t>4. Favoriser la communication ouverte</w:t>
      </w:r>
    </w:p>
    <w:p w14:paraId="500AE447" w14:textId="628DD45A" w:rsidR="00C63E4B" w:rsidRPr="00C63E4B" w:rsidRDefault="00C63E4B" w:rsidP="00C63E4B">
      <w:r>
        <w:rPr>
          <w:b/>
        </w:rPr>
        <w:t>Objectif :</w:t>
      </w:r>
      <w:r>
        <w:t xml:space="preserve"> Créer un environnement où les intervenants touchés </w:t>
      </w:r>
      <w:r w:rsidR="006768AC">
        <w:t>et/</w:t>
      </w:r>
      <w:r>
        <w:t>ou les membres de l’équipe se sentent à l’aise de poser des questions et d’exprimer leurs préoccupations.</w:t>
      </w:r>
    </w:p>
    <w:p w14:paraId="4CE461D1" w14:textId="77777777" w:rsidR="00C63E4B" w:rsidRPr="00C63E4B" w:rsidRDefault="00C63E4B" w:rsidP="00C63E4B">
      <w:r>
        <w:rPr>
          <w:b/>
        </w:rPr>
        <w:t>Mesures à prendre :</w:t>
      </w:r>
    </w:p>
    <w:p w14:paraId="70896996" w14:textId="3664AFA5" w:rsidR="00C63E4B" w:rsidRPr="00C63E4B" w:rsidRDefault="00C63E4B" w:rsidP="00C63E4B">
      <w:pPr>
        <w:numPr>
          <w:ilvl w:val="0"/>
          <w:numId w:val="4"/>
        </w:numPr>
      </w:pPr>
      <w:r>
        <w:rPr>
          <w:b/>
        </w:rPr>
        <w:t xml:space="preserve">Créer des </w:t>
      </w:r>
      <w:r w:rsidR="006768AC">
        <w:rPr>
          <w:b/>
        </w:rPr>
        <w:t>voies</w:t>
      </w:r>
      <w:r>
        <w:rPr>
          <w:b/>
        </w:rPr>
        <w:t xml:space="preserve"> de rétroaction : </w:t>
      </w:r>
      <w:r>
        <w:t xml:space="preserve">Établissez des </w:t>
      </w:r>
      <w:r w:rsidR="006768AC">
        <w:t>voies</w:t>
      </w:r>
      <w:r>
        <w:t xml:space="preserve"> pour les intervenants touchés </w:t>
      </w:r>
      <w:r w:rsidR="006768AC">
        <w:t>et/</w:t>
      </w:r>
      <w:r>
        <w:t>ou les membres de l’équipe afin qu’ils puissent formuler des commentaires, poser des questions et exprimer leurs préoccupations, comme des boîtes à suggestions ou des adresses courriel réservées.</w:t>
      </w:r>
    </w:p>
    <w:p w14:paraId="62A49773" w14:textId="1D4F55A0" w:rsidR="00C63E4B" w:rsidRPr="00C63E4B" w:rsidRDefault="006768AC" w:rsidP="00C63E4B">
      <w:pPr>
        <w:numPr>
          <w:ilvl w:val="0"/>
          <w:numId w:val="4"/>
        </w:numPr>
      </w:pPr>
      <w:r>
        <w:rPr>
          <w:b/>
        </w:rPr>
        <w:t>Tenir des s</w:t>
      </w:r>
      <w:r w:rsidR="00C63E4B">
        <w:rPr>
          <w:b/>
        </w:rPr>
        <w:t>éances de questions et réponses :</w:t>
      </w:r>
      <w:r w:rsidR="00C63E4B">
        <w:t xml:space="preserve"> Organisez régulièrement des séances de questions et réponses où les intervenants touchés </w:t>
      </w:r>
      <w:r>
        <w:t>et/</w:t>
      </w:r>
      <w:r w:rsidR="00C63E4B">
        <w:t xml:space="preserve">ou les membres de l’équipe peuvent poser des questions et obtenir des réponses directement des </w:t>
      </w:r>
      <w:r>
        <w:t>dirigeants</w:t>
      </w:r>
      <w:r w:rsidR="00C63E4B">
        <w:t>.</w:t>
      </w:r>
    </w:p>
    <w:p w14:paraId="5F530FA3" w14:textId="15C4BF1D" w:rsidR="00C63E4B" w:rsidRPr="00C63E4B" w:rsidRDefault="00C63E4B" w:rsidP="00C63E4B">
      <w:pPr>
        <w:numPr>
          <w:ilvl w:val="0"/>
          <w:numId w:val="4"/>
        </w:numPr>
      </w:pPr>
      <w:r>
        <w:rPr>
          <w:b/>
        </w:rPr>
        <w:lastRenderedPageBreak/>
        <w:t xml:space="preserve">Faire preuve de transparence : </w:t>
      </w:r>
      <w:r>
        <w:t xml:space="preserve">Communiquez le plus d’information possible sur le processus de changement et les progrès réalisés pour </w:t>
      </w:r>
      <w:r w:rsidR="006768AC">
        <w:t>instaurer</w:t>
      </w:r>
      <w:r>
        <w:t xml:space="preserve"> la confiance et la transparence.</w:t>
      </w:r>
    </w:p>
    <w:p w14:paraId="108BB988" w14:textId="66DD319E" w:rsidR="00C63E4B" w:rsidRPr="00C63E4B" w:rsidRDefault="00C63E4B" w:rsidP="00C63E4B">
      <w:r>
        <w:rPr>
          <w:b/>
        </w:rPr>
        <w:t>Exemple :</w:t>
      </w:r>
      <w:r>
        <w:t xml:space="preserve"> Créez une adresse courriel réservée aux questions liées au changement et planifiez des séances mensuelles de questions et réponses pour répondre aux préoccupations de l’équipe.</w:t>
      </w:r>
    </w:p>
    <w:p w14:paraId="5B595DA9" w14:textId="77777777" w:rsidR="00C63E4B" w:rsidRPr="00C63E4B" w:rsidRDefault="00C63E4B" w:rsidP="00C63E4B">
      <w:pPr>
        <w:rPr>
          <w:b/>
          <w:bCs/>
        </w:rPr>
      </w:pPr>
      <w:r>
        <w:rPr>
          <w:b/>
        </w:rPr>
        <w:t>5. Reconnaître et célébrer le soutien dès le départ</w:t>
      </w:r>
    </w:p>
    <w:p w14:paraId="0E6B12A2" w14:textId="77777777" w:rsidR="00C63E4B" w:rsidRPr="00C63E4B" w:rsidRDefault="00C63E4B" w:rsidP="00C63E4B">
      <w:r>
        <w:rPr>
          <w:b/>
        </w:rPr>
        <w:t>Objectif :</w:t>
      </w:r>
      <w:r>
        <w:t xml:space="preserve"> Renforcer les comportements positifs et créer un élan en reconnaissant les premiers utilisateurs et partisans.</w:t>
      </w:r>
    </w:p>
    <w:p w14:paraId="3CB69C74" w14:textId="77777777" w:rsidR="00C63E4B" w:rsidRPr="00C63E4B" w:rsidRDefault="00C63E4B" w:rsidP="00C63E4B">
      <w:r>
        <w:rPr>
          <w:b/>
        </w:rPr>
        <w:t>Mesures à prendre :</w:t>
      </w:r>
    </w:p>
    <w:p w14:paraId="449CF28B" w14:textId="72ED1CD9" w:rsidR="00C63E4B" w:rsidRPr="00C63E4B" w:rsidRDefault="00C63E4B" w:rsidP="00C63E4B">
      <w:pPr>
        <w:numPr>
          <w:ilvl w:val="0"/>
          <w:numId w:val="5"/>
        </w:numPr>
      </w:pPr>
      <w:r>
        <w:rPr>
          <w:b/>
        </w:rPr>
        <w:t xml:space="preserve">Reconnaître les efforts : </w:t>
      </w:r>
      <w:r>
        <w:t xml:space="preserve">Reconnaissez publiquement et remerciez les intervenants touchés </w:t>
      </w:r>
      <w:r w:rsidR="006768AC">
        <w:t>et/</w:t>
      </w:r>
      <w:r>
        <w:t>ou les membres de l’équipe qui appuient le changement.</w:t>
      </w:r>
    </w:p>
    <w:p w14:paraId="5411A79F" w14:textId="6F4384C3" w:rsidR="00C63E4B" w:rsidRPr="00C63E4B" w:rsidRDefault="00C63E4B" w:rsidP="00C63E4B">
      <w:pPr>
        <w:numPr>
          <w:ilvl w:val="0"/>
          <w:numId w:val="5"/>
        </w:numPr>
      </w:pPr>
      <w:r>
        <w:rPr>
          <w:b/>
        </w:rPr>
        <w:t xml:space="preserve">Célébrer les jalons : </w:t>
      </w:r>
      <w:r>
        <w:t>Célébrez les premiers jalons et les réussites pour créer un élan positif.</w:t>
      </w:r>
    </w:p>
    <w:p w14:paraId="44585288" w14:textId="36C57AB8" w:rsidR="00C63E4B" w:rsidRPr="00C63E4B" w:rsidRDefault="00C63E4B" w:rsidP="00C63E4B">
      <w:pPr>
        <w:numPr>
          <w:ilvl w:val="0"/>
          <w:numId w:val="5"/>
        </w:numPr>
      </w:pPr>
      <w:r>
        <w:rPr>
          <w:b/>
        </w:rPr>
        <w:t xml:space="preserve">Parler </w:t>
      </w:r>
      <w:r w:rsidR="006768AC">
        <w:rPr>
          <w:b/>
        </w:rPr>
        <w:t>d’exemples</w:t>
      </w:r>
      <w:r>
        <w:rPr>
          <w:b/>
        </w:rPr>
        <w:t xml:space="preserve"> de réussite :</w:t>
      </w:r>
      <w:r>
        <w:t xml:space="preserve"> Soulignez les </w:t>
      </w:r>
      <w:r w:rsidR="006768AC">
        <w:t>histoires</w:t>
      </w:r>
      <w:r>
        <w:t xml:space="preserve"> des intervenants touchés </w:t>
      </w:r>
      <w:r w:rsidR="006768AC">
        <w:t>et/</w:t>
      </w:r>
      <w:r>
        <w:t>ou des membres de l’équipe qui ont adopté le changement et qui ont obtenu des résultats positifs.</w:t>
      </w:r>
    </w:p>
    <w:p w14:paraId="0B630819" w14:textId="622BB66A" w:rsidR="00C63E4B" w:rsidRPr="00C63E4B" w:rsidRDefault="00C63E4B" w:rsidP="00C63E4B">
      <w:r>
        <w:rPr>
          <w:b/>
        </w:rPr>
        <w:t>Exemple :</w:t>
      </w:r>
      <w:r>
        <w:t xml:space="preserve"> Utilisez le programme de reconnaissance existant pour souligner et récompenser les intervenants touchés </w:t>
      </w:r>
      <w:r w:rsidR="006768AC">
        <w:t>et/</w:t>
      </w:r>
      <w:r>
        <w:t xml:space="preserve">ou les membres de l’équipe qui appuient activement le changement, et parlez de leurs </w:t>
      </w:r>
      <w:r w:rsidR="006768AC">
        <w:t>exemples</w:t>
      </w:r>
      <w:r>
        <w:t xml:space="preserve"> de réussite lors des réunions d’équipe et par l’intermédiaire des voies de communication internes, comme les mises à jour par courriel ou les communications ministérielles.</w:t>
      </w:r>
    </w:p>
    <w:p w14:paraId="713A4EA4" w14:textId="77777777" w:rsidR="00C63E4B" w:rsidRPr="00C63E4B" w:rsidRDefault="00C63E4B" w:rsidP="00C63E4B">
      <w:pPr>
        <w:rPr>
          <w:b/>
          <w:bCs/>
        </w:rPr>
      </w:pPr>
      <w:r>
        <w:rPr>
          <w:b/>
        </w:rPr>
        <w:t>Conclusion</w:t>
      </w:r>
    </w:p>
    <w:p w14:paraId="64E7E62F" w14:textId="596D8FBE" w:rsidR="00C63E4B" w:rsidRPr="00C63E4B" w:rsidRDefault="00C63E4B" w:rsidP="00C63E4B">
      <w:r>
        <w:t xml:space="preserve">Pour établir une base de compréhension et de soutien au sein de votre équipe, il est essentiel de sensibiliser les </w:t>
      </w:r>
      <w:r w:rsidR="006768AC">
        <w:t>gens</w:t>
      </w:r>
      <w:r>
        <w:t xml:space="preserve"> tôt dans le processus et de communiquer efficacement la vision du changement et </w:t>
      </w:r>
      <w:r w:rsidR="006768AC">
        <w:t>l’argumentaire en faveur</w:t>
      </w:r>
      <w:r>
        <w:t xml:space="preserve"> du changement. En suivant ces conseils, les leaders du changement peuvent mobiliser leurs équipes et les préparer au changement à venir, ce qui </w:t>
      </w:r>
      <w:r w:rsidR="006768AC">
        <w:t>crée les conditions propices</w:t>
      </w:r>
      <w:r>
        <w:t xml:space="preserve"> </w:t>
      </w:r>
      <w:r w:rsidR="006768AC">
        <w:t>à</w:t>
      </w:r>
      <w:r>
        <w:t xml:space="preserve"> une transformation réussie.</w:t>
      </w:r>
    </w:p>
    <w:p w14:paraId="096CE8F2" w14:textId="77777777" w:rsidR="003F3357" w:rsidRDefault="003F3357"/>
    <w:sectPr w:rsidR="003F33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D0A29" w14:textId="77777777" w:rsidR="00543FAD" w:rsidRDefault="00543FAD" w:rsidP="003E4D9B">
      <w:pPr>
        <w:spacing w:after="0" w:line="240" w:lineRule="auto"/>
      </w:pPr>
      <w:r>
        <w:separator/>
      </w:r>
    </w:p>
  </w:endnote>
  <w:endnote w:type="continuationSeparator" w:id="0">
    <w:p w14:paraId="367F2325" w14:textId="77777777" w:rsidR="00543FAD" w:rsidRDefault="00543FAD" w:rsidP="003E4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B2513" w14:textId="77777777" w:rsidR="003E4D9B" w:rsidRDefault="003E4D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B8BA3" w14:textId="77777777" w:rsidR="003E4D9B" w:rsidRDefault="003E4D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BD2DF" w14:textId="77777777" w:rsidR="003E4D9B" w:rsidRDefault="003E4D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7A815" w14:textId="77777777" w:rsidR="00543FAD" w:rsidRDefault="00543FAD" w:rsidP="003E4D9B">
      <w:pPr>
        <w:spacing w:after="0" w:line="240" w:lineRule="auto"/>
      </w:pPr>
      <w:r>
        <w:separator/>
      </w:r>
    </w:p>
  </w:footnote>
  <w:footnote w:type="continuationSeparator" w:id="0">
    <w:p w14:paraId="03E50F9F" w14:textId="77777777" w:rsidR="00543FAD" w:rsidRDefault="00543FAD" w:rsidP="003E4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4D07F" w14:textId="77777777" w:rsidR="003E4D9B" w:rsidRDefault="003E4D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E95C0" w14:textId="77777777" w:rsidR="003E4D9B" w:rsidRDefault="003E4D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15310" w14:textId="77777777" w:rsidR="003E4D9B" w:rsidRDefault="003E4D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15EE"/>
    <w:multiLevelType w:val="multilevel"/>
    <w:tmpl w:val="ED08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7A18"/>
    <w:multiLevelType w:val="multilevel"/>
    <w:tmpl w:val="99CC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32B4A"/>
    <w:multiLevelType w:val="multilevel"/>
    <w:tmpl w:val="E730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104D5"/>
    <w:multiLevelType w:val="multilevel"/>
    <w:tmpl w:val="047A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1429F"/>
    <w:multiLevelType w:val="multilevel"/>
    <w:tmpl w:val="2A4C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290697">
    <w:abstractNumId w:val="0"/>
  </w:num>
  <w:num w:numId="2" w16cid:durableId="1562866396">
    <w:abstractNumId w:val="3"/>
  </w:num>
  <w:num w:numId="3" w16cid:durableId="958688283">
    <w:abstractNumId w:val="2"/>
  </w:num>
  <w:num w:numId="4" w16cid:durableId="160124914">
    <w:abstractNumId w:val="1"/>
  </w:num>
  <w:num w:numId="5" w16cid:durableId="928271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4B"/>
    <w:rsid w:val="00365D22"/>
    <w:rsid w:val="003E4D9B"/>
    <w:rsid w:val="003F3357"/>
    <w:rsid w:val="00400AD1"/>
    <w:rsid w:val="00543FAD"/>
    <w:rsid w:val="0057284F"/>
    <w:rsid w:val="006768AC"/>
    <w:rsid w:val="007A62AA"/>
    <w:rsid w:val="00840862"/>
    <w:rsid w:val="0085298E"/>
    <w:rsid w:val="008A2BFE"/>
    <w:rsid w:val="00902377"/>
    <w:rsid w:val="00A61A64"/>
    <w:rsid w:val="00B909D5"/>
    <w:rsid w:val="00B9311E"/>
    <w:rsid w:val="00BA62CE"/>
    <w:rsid w:val="00C63E4B"/>
    <w:rsid w:val="00F677D4"/>
    <w:rsid w:val="00F872B7"/>
    <w:rsid w:val="00FB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780B"/>
  <w15:chartTrackingRefBased/>
  <w15:docId w15:val="{497E70F0-BE5A-46DB-848A-DC3E366D0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00A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0A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0A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0A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0AD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677D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E4D9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D9B"/>
  </w:style>
  <w:style w:type="paragraph" w:styleId="Footer">
    <w:name w:val="footer"/>
    <w:basedOn w:val="Normal"/>
    <w:link w:val="FooterChar"/>
    <w:uiPriority w:val="99"/>
    <w:unhideWhenUsed/>
    <w:rsid w:val="003E4D9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7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1013</Words>
  <Characters>5780</Characters>
  <Application>Microsoft Office Word</Application>
  <DocSecurity>0</DocSecurity>
  <Lines>48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IRCC</Company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7</cp:revision>
  <dcterms:created xsi:type="dcterms:W3CDTF">2024-10-30T14:29:00Z</dcterms:created>
  <dcterms:modified xsi:type="dcterms:W3CDTF">2025-01-08T20:19:00Z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2024-11-06T16:19:53Z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f7de0210-91d7-4d73-ab2a-1a42302dc5b2</vt:lpwstr>
  </property>
  <property fmtid="{D5CDD505-2E9C-101B-9397-08002B2CF9AE}" pid="8" name="MSIP_Label_834ed4f5-eae4-40c7-82be-b1cdf720a1b9_ContentBits">
    <vt:lpwstr>0</vt:lpwstr>
  </property>
</Properties>
</file>