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55CC" w14:textId="4A483AB6" w:rsidR="00490B28" w:rsidRPr="00490B28" w:rsidRDefault="00ED2051" w:rsidP="00490B28">
      <w:pPr>
        <w:rPr>
          <w:b/>
          <w:bCs/>
        </w:rPr>
      </w:pPr>
      <w:r>
        <w:rPr>
          <w:b/>
          <w:bCs/>
        </w:rPr>
        <w:t>Engaging your Stakeholders</w:t>
      </w:r>
    </w:p>
    <w:p w14:paraId="54A657BD" w14:textId="77777777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Objective</w:t>
      </w:r>
    </w:p>
    <w:p w14:paraId="46DA260F" w14:textId="77777777" w:rsidR="0080344E" w:rsidRDefault="00622172" w:rsidP="00490B28">
      <w:bookmarkStart w:id="0" w:name="_Hlk182388083"/>
      <w:r>
        <w:t xml:space="preserve">This activity is intended to support a project team in co-creating </w:t>
      </w:r>
      <w:bookmarkEnd w:id="0"/>
      <w:r w:rsidR="00490B28" w:rsidRPr="00490B28">
        <w:t xml:space="preserve"> a stakeholder engagement strategy and plan for all phases of the change initiative, ensuring effective communication and engagement throughout the process.</w:t>
      </w:r>
      <w:r w:rsidR="00BD194F">
        <w:t xml:space="preserve">  Note that this activity will need to be re-visited and adjusted in each phase as you progress.</w:t>
      </w:r>
    </w:p>
    <w:p w14:paraId="3756075E" w14:textId="4F8F486C" w:rsidR="00622172" w:rsidRDefault="00622172" w:rsidP="00490B28">
      <w:pPr>
        <w:rPr>
          <w:b/>
          <w:bCs/>
        </w:rPr>
      </w:pPr>
      <w:bookmarkStart w:id="1" w:name="_Hlk187069792"/>
      <w:r>
        <w:rPr>
          <w:b/>
          <w:bCs/>
        </w:rPr>
        <w:t>Activity Inputs:</w:t>
      </w:r>
    </w:p>
    <w:bookmarkEnd w:id="1"/>
    <w:p w14:paraId="53DF5431" w14:textId="74D84DFA" w:rsidR="00622172" w:rsidRPr="002227D3" w:rsidRDefault="00622172" w:rsidP="0080344E">
      <w:pPr>
        <w:pStyle w:val="ListParagraph"/>
        <w:numPr>
          <w:ilvl w:val="0"/>
          <w:numId w:val="28"/>
        </w:num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"https://gcdocs2.ci.gc.ca/otcs/cs.exe/link/562404468"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622172">
        <w:rPr>
          <w:rStyle w:val="Hyperlink"/>
          <w:b/>
          <w:bCs/>
        </w:rPr>
        <w:t>Understanding Yo</w:t>
      </w:r>
      <w:r w:rsidRPr="00622172">
        <w:rPr>
          <w:rStyle w:val="Hyperlink"/>
          <w:b/>
          <w:bCs/>
        </w:rPr>
        <w:t>u</w:t>
      </w:r>
      <w:r w:rsidRPr="00622172">
        <w:rPr>
          <w:rStyle w:val="Hyperlink"/>
          <w:b/>
          <w:bCs/>
        </w:rPr>
        <w:t>r Stakeholders (Phase 1)</w:t>
      </w:r>
      <w:r>
        <w:rPr>
          <w:b/>
          <w:bCs/>
        </w:rPr>
        <w:fldChar w:fldCharType="end"/>
      </w:r>
    </w:p>
    <w:p w14:paraId="431EEEEC" w14:textId="4A590345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Estimated Time Required</w:t>
      </w:r>
    </w:p>
    <w:p w14:paraId="14C0B18C" w14:textId="77777777" w:rsidR="00490B28" w:rsidRPr="00490B28" w:rsidRDefault="00490B28" w:rsidP="00490B28">
      <w:r w:rsidRPr="00490B28">
        <w:t>Approximately 3 hours</w:t>
      </w:r>
    </w:p>
    <w:p w14:paraId="3F680B38" w14:textId="0742BFB9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Activity Overview</w:t>
      </w:r>
    </w:p>
    <w:p w14:paraId="15834880" w14:textId="77777777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Preparation (10 minutes)</w:t>
      </w:r>
    </w:p>
    <w:p w14:paraId="68811237" w14:textId="77777777" w:rsidR="00490B28" w:rsidRPr="00490B28" w:rsidRDefault="00490B28" w:rsidP="00490B28">
      <w:pPr>
        <w:numPr>
          <w:ilvl w:val="0"/>
          <w:numId w:val="1"/>
        </w:numPr>
      </w:pPr>
      <w:r w:rsidRPr="00490B28">
        <w:rPr>
          <w:b/>
          <w:bCs/>
        </w:rPr>
        <w:t>Introduction:</w:t>
      </w:r>
    </w:p>
    <w:p w14:paraId="3AA4BF44" w14:textId="77777777" w:rsidR="00490B28" w:rsidRPr="00490B28" w:rsidRDefault="00490B28" w:rsidP="00490B28">
      <w:pPr>
        <w:numPr>
          <w:ilvl w:val="1"/>
          <w:numId w:val="1"/>
        </w:numPr>
      </w:pPr>
      <w:r w:rsidRPr="00490B28">
        <w:t>Explain the purpose and objectives of the activity.</w:t>
      </w:r>
    </w:p>
    <w:p w14:paraId="5D4A7422" w14:textId="77777777" w:rsidR="00490B28" w:rsidRPr="00490B28" w:rsidRDefault="00490B28" w:rsidP="00490B28">
      <w:pPr>
        <w:numPr>
          <w:ilvl w:val="1"/>
          <w:numId w:val="1"/>
        </w:numPr>
      </w:pPr>
      <w:r w:rsidRPr="00490B28">
        <w:t>Discuss the importance of a detailed stakeholder engagement strategy.</w:t>
      </w:r>
    </w:p>
    <w:p w14:paraId="0C5633CA" w14:textId="77777777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Activity Steps</w:t>
      </w:r>
    </w:p>
    <w:p w14:paraId="620D9463" w14:textId="77777777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Step 1: Review Phase 1 Outputs (20 minutes)</w:t>
      </w:r>
    </w:p>
    <w:p w14:paraId="3E028929" w14:textId="33D82B20" w:rsidR="00490B28" w:rsidRPr="00490B28" w:rsidRDefault="00490B28" w:rsidP="00490B28">
      <w:pPr>
        <w:numPr>
          <w:ilvl w:val="0"/>
          <w:numId w:val="2"/>
        </w:numPr>
      </w:pPr>
      <w:r w:rsidRPr="00490B28">
        <w:rPr>
          <w:b/>
          <w:bCs/>
        </w:rPr>
        <w:t>Objective:</w:t>
      </w:r>
      <w:r w:rsidRPr="00490B28">
        <w:t xml:space="preserve"> Review the identified stakeholders, their profiles, and </w:t>
      </w:r>
      <w:r w:rsidR="000C757D">
        <w:t xml:space="preserve"> their needs</w:t>
      </w:r>
      <w:r w:rsidRPr="00490B28">
        <w:t>.</w:t>
      </w:r>
    </w:p>
    <w:p w14:paraId="0254B2A7" w14:textId="77777777" w:rsidR="00490B28" w:rsidRPr="00490B28" w:rsidRDefault="00490B28" w:rsidP="00490B28">
      <w:pPr>
        <w:numPr>
          <w:ilvl w:val="0"/>
          <w:numId w:val="2"/>
        </w:numPr>
      </w:pPr>
      <w:r w:rsidRPr="00490B28">
        <w:rPr>
          <w:b/>
          <w:bCs/>
        </w:rPr>
        <w:t>Actions:</w:t>
      </w:r>
    </w:p>
    <w:p w14:paraId="06567275" w14:textId="06FB4990" w:rsidR="00490B28" w:rsidRPr="00490B28" w:rsidRDefault="00490B28" w:rsidP="00490B28">
      <w:pPr>
        <w:numPr>
          <w:ilvl w:val="1"/>
          <w:numId w:val="2"/>
        </w:numPr>
      </w:pPr>
      <w:r w:rsidRPr="00490B28">
        <w:t xml:space="preserve">Revisit the </w:t>
      </w:r>
      <w:bookmarkStart w:id="2" w:name="_Hlk187070468"/>
      <w:r w:rsidR="000C757D">
        <w:t>artefacts</w:t>
      </w:r>
      <w:bookmarkEnd w:id="2"/>
      <w:r w:rsidR="000C757D">
        <w:t xml:space="preserve"> developed during the Understanding Your Stakeholders session.</w:t>
      </w:r>
    </w:p>
    <w:p w14:paraId="3D71B86A" w14:textId="7141D21B" w:rsidR="00490B28" w:rsidRPr="00490B28" w:rsidRDefault="00490B28" w:rsidP="00490B28">
      <w:pPr>
        <w:numPr>
          <w:ilvl w:val="1"/>
          <w:numId w:val="2"/>
        </w:numPr>
      </w:pPr>
      <w:r w:rsidRPr="00490B28">
        <w:t>Discuss any new stakeholders or changes</w:t>
      </w:r>
      <w:r w:rsidR="000C757D">
        <w:t>.</w:t>
      </w:r>
    </w:p>
    <w:p w14:paraId="4EBC9709" w14:textId="77777777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Step 2: Develop Detailed Engagement Strategies for Each Stakeholder Group (30 minutes)</w:t>
      </w:r>
    </w:p>
    <w:p w14:paraId="33FB0B56" w14:textId="77777777" w:rsidR="00490B28" w:rsidRPr="00490B28" w:rsidRDefault="00490B28" w:rsidP="00490B28">
      <w:pPr>
        <w:numPr>
          <w:ilvl w:val="0"/>
          <w:numId w:val="3"/>
        </w:numPr>
      </w:pPr>
      <w:r w:rsidRPr="00490B28">
        <w:rPr>
          <w:b/>
          <w:bCs/>
        </w:rPr>
        <w:t>Objective:</w:t>
      </w:r>
      <w:r w:rsidRPr="00490B28">
        <w:t xml:space="preserve"> Create tailored engagement strategies for each stakeholder group.</w:t>
      </w:r>
    </w:p>
    <w:p w14:paraId="40EEBEA1" w14:textId="77777777" w:rsidR="00490B28" w:rsidRPr="00490B28" w:rsidRDefault="00490B28" w:rsidP="00490B28">
      <w:pPr>
        <w:numPr>
          <w:ilvl w:val="0"/>
          <w:numId w:val="3"/>
        </w:numPr>
      </w:pPr>
      <w:r w:rsidRPr="00490B28">
        <w:rPr>
          <w:b/>
          <w:bCs/>
        </w:rPr>
        <w:t>Actions:</w:t>
      </w:r>
    </w:p>
    <w:p w14:paraId="2213FEE8" w14:textId="77777777" w:rsidR="00490B28" w:rsidRPr="00490B28" w:rsidRDefault="00490B28" w:rsidP="00490B28">
      <w:pPr>
        <w:numPr>
          <w:ilvl w:val="1"/>
          <w:numId w:val="3"/>
        </w:numPr>
      </w:pPr>
      <w:r w:rsidRPr="00490B28">
        <w:t>Define specific engagement activities for each stakeholder group.</w:t>
      </w:r>
    </w:p>
    <w:p w14:paraId="7426CAA4" w14:textId="77777777" w:rsidR="00490B28" w:rsidRPr="00490B28" w:rsidRDefault="00490B28" w:rsidP="00490B28">
      <w:pPr>
        <w:numPr>
          <w:ilvl w:val="1"/>
          <w:numId w:val="3"/>
        </w:numPr>
      </w:pPr>
      <w:r w:rsidRPr="00490B28">
        <w:t>Determine the frequency and methods of engagement (e.g., meetings, newsletters, workshops).</w:t>
      </w:r>
    </w:p>
    <w:p w14:paraId="0F38F6E8" w14:textId="77777777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Step 3: Map Engagement Strategies to Change Phases (30 minutes)</w:t>
      </w:r>
    </w:p>
    <w:p w14:paraId="1764E98A" w14:textId="77777777" w:rsidR="00490B28" w:rsidRPr="00490B28" w:rsidRDefault="00490B28" w:rsidP="00490B28">
      <w:pPr>
        <w:numPr>
          <w:ilvl w:val="0"/>
          <w:numId w:val="4"/>
        </w:numPr>
      </w:pPr>
      <w:r w:rsidRPr="00490B28">
        <w:rPr>
          <w:b/>
          <w:bCs/>
        </w:rPr>
        <w:t>Objective:</w:t>
      </w:r>
      <w:r w:rsidRPr="00490B28">
        <w:t xml:space="preserve"> Align engagement activities with the different phases of the change initiative.</w:t>
      </w:r>
    </w:p>
    <w:p w14:paraId="15602302" w14:textId="77777777" w:rsidR="00490B28" w:rsidRPr="00490B28" w:rsidRDefault="00490B28" w:rsidP="00490B28">
      <w:pPr>
        <w:numPr>
          <w:ilvl w:val="0"/>
          <w:numId w:val="4"/>
        </w:numPr>
      </w:pPr>
      <w:r w:rsidRPr="00490B28">
        <w:rPr>
          <w:b/>
          <w:bCs/>
        </w:rPr>
        <w:t>Actions:</w:t>
      </w:r>
    </w:p>
    <w:p w14:paraId="242BCF55" w14:textId="77777777" w:rsidR="00490B28" w:rsidRPr="00490B28" w:rsidRDefault="00490B28" w:rsidP="00490B28">
      <w:pPr>
        <w:numPr>
          <w:ilvl w:val="1"/>
          <w:numId w:val="4"/>
        </w:numPr>
      </w:pPr>
      <w:r w:rsidRPr="00490B28">
        <w:t>Assign engagement activities to the appropriate change phases (Understanding the Change, Preparing for Change, Implementing the Change, Adapting to the Change, Solidifying the Change).</w:t>
      </w:r>
    </w:p>
    <w:p w14:paraId="4282BF38" w14:textId="77777777" w:rsidR="00BD194F" w:rsidRDefault="00BD194F" w:rsidP="00490B28">
      <w:pPr>
        <w:rPr>
          <w:b/>
          <w:bCs/>
        </w:rPr>
      </w:pPr>
    </w:p>
    <w:p w14:paraId="56F4F4A0" w14:textId="77777777" w:rsidR="00BD194F" w:rsidRDefault="00BD194F">
      <w:pPr>
        <w:rPr>
          <w:b/>
          <w:bCs/>
        </w:rPr>
      </w:pPr>
      <w:r>
        <w:rPr>
          <w:b/>
          <w:bCs/>
        </w:rPr>
        <w:br w:type="page"/>
      </w:r>
    </w:p>
    <w:p w14:paraId="55E848F4" w14:textId="08A5AD45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lastRenderedPageBreak/>
        <w:t>Step 4: Create a Comprehensive Stakeholder Engagement Plan (30 minutes)</w:t>
      </w:r>
    </w:p>
    <w:p w14:paraId="4B4392EE" w14:textId="77777777" w:rsidR="00490B28" w:rsidRPr="00490B28" w:rsidRDefault="00490B28" w:rsidP="00490B28">
      <w:pPr>
        <w:numPr>
          <w:ilvl w:val="0"/>
          <w:numId w:val="5"/>
        </w:numPr>
      </w:pPr>
      <w:r w:rsidRPr="00490B28">
        <w:rPr>
          <w:b/>
          <w:bCs/>
        </w:rPr>
        <w:t>Objective:</w:t>
      </w:r>
      <w:r w:rsidRPr="00490B28">
        <w:t xml:space="preserve"> Develop a detailed plan that includes all engagement activities, timelines, and responsibilities.</w:t>
      </w:r>
    </w:p>
    <w:p w14:paraId="7A688994" w14:textId="77777777" w:rsidR="00490B28" w:rsidRPr="00490B28" w:rsidRDefault="00490B28" w:rsidP="00490B28">
      <w:pPr>
        <w:numPr>
          <w:ilvl w:val="0"/>
          <w:numId w:val="5"/>
        </w:numPr>
      </w:pPr>
      <w:r w:rsidRPr="00490B28">
        <w:rPr>
          <w:b/>
          <w:bCs/>
        </w:rPr>
        <w:t>Actions:</w:t>
      </w:r>
    </w:p>
    <w:p w14:paraId="1772D9CB" w14:textId="77777777" w:rsidR="00490B28" w:rsidRPr="00490B28" w:rsidRDefault="00490B28" w:rsidP="00490B28">
      <w:pPr>
        <w:numPr>
          <w:ilvl w:val="1"/>
          <w:numId w:val="5"/>
        </w:numPr>
      </w:pPr>
      <w:r w:rsidRPr="00490B28">
        <w:t>Compile the engagement strategies into a cohesive plan.</w:t>
      </w:r>
    </w:p>
    <w:p w14:paraId="2C1A114C" w14:textId="77777777" w:rsidR="00490B28" w:rsidRPr="00490B28" w:rsidRDefault="00490B28" w:rsidP="00490B28">
      <w:pPr>
        <w:numPr>
          <w:ilvl w:val="1"/>
          <w:numId w:val="5"/>
        </w:numPr>
      </w:pPr>
      <w:r w:rsidRPr="00490B28">
        <w:t>Define roles and responsibilities for executing the engagement activities.</w:t>
      </w:r>
    </w:p>
    <w:p w14:paraId="7F164E32" w14:textId="77777777" w:rsidR="00490B28" w:rsidRPr="00490B28" w:rsidRDefault="00490B28" w:rsidP="00490B28">
      <w:pPr>
        <w:numPr>
          <w:ilvl w:val="1"/>
          <w:numId w:val="5"/>
        </w:numPr>
      </w:pPr>
      <w:r w:rsidRPr="00490B28">
        <w:t>Set timelines for each engagement activity.</w:t>
      </w:r>
    </w:p>
    <w:p w14:paraId="15C2E035" w14:textId="77777777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Tools and Techniques</w:t>
      </w:r>
    </w:p>
    <w:p w14:paraId="70201776" w14:textId="77777777" w:rsidR="00490B28" w:rsidRPr="00490B28" w:rsidRDefault="00490B28" w:rsidP="00490B28">
      <w:pPr>
        <w:numPr>
          <w:ilvl w:val="0"/>
          <w:numId w:val="6"/>
        </w:numPr>
      </w:pPr>
      <w:r w:rsidRPr="00490B28">
        <w:rPr>
          <w:b/>
          <w:bCs/>
        </w:rPr>
        <w:t>Workshops and Brainstorming Sessions:</w:t>
      </w:r>
      <w:r w:rsidRPr="00490B28">
        <w:t xml:space="preserve"> Gather input from various team members and departments.</w:t>
      </w:r>
    </w:p>
    <w:p w14:paraId="1A30EB47" w14:textId="77777777" w:rsidR="00490B28" w:rsidRPr="00490B28" w:rsidRDefault="00490B28" w:rsidP="00490B28">
      <w:pPr>
        <w:numPr>
          <w:ilvl w:val="0"/>
          <w:numId w:val="6"/>
        </w:numPr>
      </w:pPr>
      <w:r w:rsidRPr="00490B28">
        <w:rPr>
          <w:b/>
          <w:bCs/>
        </w:rPr>
        <w:t>Surveys and Questionnaires:</w:t>
      </w:r>
      <w:r w:rsidRPr="00490B28">
        <w:t xml:space="preserve"> Collect information about stakeholder perceptions and expectations.</w:t>
      </w:r>
    </w:p>
    <w:p w14:paraId="61BEBB5D" w14:textId="77777777" w:rsidR="00490B28" w:rsidRPr="00490B28" w:rsidRDefault="00490B28" w:rsidP="00490B28">
      <w:pPr>
        <w:numPr>
          <w:ilvl w:val="0"/>
          <w:numId w:val="6"/>
        </w:numPr>
      </w:pPr>
      <w:r w:rsidRPr="00490B28">
        <w:rPr>
          <w:b/>
          <w:bCs/>
        </w:rPr>
        <w:t>Interviews:</w:t>
      </w:r>
      <w:r w:rsidRPr="00490B28">
        <w:t xml:space="preserve"> Conduct one-on-one interviews with key stakeholders.</w:t>
      </w:r>
    </w:p>
    <w:p w14:paraId="6D26BDF1" w14:textId="77777777" w:rsidR="00490B28" w:rsidRPr="00490B28" w:rsidRDefault="00490B28" w:rsidP="00490B28">
      <w:pPr>
        <w:numPr>
          <w:ilvl w:val="0"/>
          <w:numId w:val="6"/>
        </w:numPr>
      </w:pPr>
      <w:r w:rsidRPr="00490B28">
        <w:rPr>
          <w:b/>
          <w:bCs/>
        </w:rPr>
        <w:t>Stakeholder Mapping Software:</w:t>
      </w:r>
      <w:r w:rsidRPr="00490B28">
        <w:t xml:space="preserve"> Use tools like PowerPoint, Excel, or specialized software to create visual stakeholder maps.</w:t>
      </w:r>
    </w:p>
    <w:p w14:paraId="0251BA9E" w14:textId="77777777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Outputs</w:t>
      </w:r>
    </w:p>
    <w:p w14:paraId="147100D0" w14:textId="77777777" w:rsidR="00490B28" w:rsidRPr="00490B28" w:rsidRDefault="00490B28" w:rsidP="00490B28">
      <w:pPr>
        <w:numPr>
          <w:ilvl w:val="0"/>
          <w:numId w:val="7"/>
        </w:numPr>
      </w:pPr>
      <w:r w:rsidRPr="00490B28">
        <w:rPr>
          <w:b/>
          <w:bCs/>
        </w:rPr>
        <w:t>Detailed Stakeholder Engagement Strategies:</w:t>
      </w:r>
      <w:r w:rsidRPr="00490B28">
        <w:t xml:space="preserve"> Tailored strategies for each stakeholder group.</w:t>
      </w:r>
    </w:p>
    <w:p w14:paraId="4E38F4FE" w14:textId="77777777" w:rsidR="00490B28" w:rsidRPr="00490B28" w:rsidRDefault="00490B28" w:rsidP="00490B28">
      <w:pPr>
        <w:numPr>
          <w:ilvl w:val="0"/>
          <w:numId w:val="7"/>
        </w:numPr>
      </w:pPr>
      <w:r w:rsidRPr="00490B28">
        <w:rPr>
          <w:b/>
          <w:bCs/>
        </w:rPr>
        <w:t>Engagement Plan Mapped to Phases:</w:t>
      </w:r>
      <w:r w:rsidRPr="00490B28">
        <w:t xml:space="preserve"> A comprehensive plan that aligns engagement activities with change phases.</w:t>
      </w:r>
    </w:p>
    <w:p w14:paraId="7A1BA569" w14:textId="77777777" w:rsidR="00490B28" w:rsidRPr="00490B28" w:rsidRDefault="00490B28" w:rsidP="00490B28">
      <w:pPr>
        <w:numPr>
          <w:ilvl w:val="0"/>
          <w:numId w:val="7"/>
        </w:numPr>
      </w:pPr>
      <w:r w:rsidRPr="00490B28">
        <w:rPr>
          <w:b/>
          <w:bCs/>
        </w:rPr>
        <w:t>Roles and Responsibilities:</w:t>
      </w:r>
      <w:r w:rsidRPr="00490B28">
        <w:t xml:space="preserve"> Clearly defined roles for executing the engagement plan.</w:t>
      </w:r>
    </w:p>
    <w:p w14:paraId="11A5B7FD" w14:textId="77777777" w:rsidR="00490B28" w:rsidRPr="00490B28" w:rsidRDefault="00490B28" w:rsidP="00490B28">
      <w:pPr>
        <w:numPr>
          <w:ilvl w:val="0"/>
          <w:numId w:val="7"/>
        </w:numPr>
      </w:pPr>
      <w:r w:rsidRPr="00490B28">
        <w:rPr>
          <w:b/>
          <w:bCs/>
        </w:rPr>
        <w:t>Timelines:</w:t>
      </w:r>
      <w:r w:rsidRPr="00490B28">
        <w:t xml:space="preserve"> Specific timelines for each engagement activity.</w:t>
      </w:r>
    </w:p>
    <w:p w14:paraId="1D902EB8" w14:textId="77777777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Follow-Up Actions</w:t>
      </w:r>
    </w:p>
    <w:p w14:paraId="3F5CF919" w14:textId="77777777" w:rsidR="00490B28" w:rsidRPr="00490B28" w:rsidRDefault="00490B28" w:rsidP="00490B28">
      <w:pPr>
        <w:numPr>
          <w:ilvl w:val="0"/>
          <w:numId w:val="8"/>
        </w:numPr>
      </w:pPr>
      <w:r w:rsidRPr="00490B28">
        <w:rPr>
          <w:b/>
          <w:bCs/>
        </w:rPr>
        <w:t>Monitor and Adjust:</w:t>
      </w:r>
      <w:r w:rsidRPr="00490B28">
        <w:t xml:space="preserve"> Continuously monitor the effectiveness of the engagement strategies and make adjustments as needed.</w:t>
      </w:r>
    </w:p>
    <w:p w14:paraId="6CCD0D05" w14:textId="77777777" w:rsidR="00490B28" w:rsidRPr="00490B28" w:rsidRDefault="00490B28" w:rsidP="00490B28">
      <w:pPr>
        <w:numPr>
          <w:ilvl w:val="0"/>
          <w:numId w:val="8"/>
        </w:numPr>
      </w:pPr>
      <w:r w:rsidRPr="00490B28">
        <w:rPr>
          <w:b/>
          <w:bCs/>
        </w:rPr>
        <w:t>Regular Updates:</w:t>
      </w:r>
      <w:r w:rsidRPr="00490B28">
        <w:t xml:space="preserve"> Provide regular updates to stakeholders based on their engagement preferences and needs.</w:t>
      </w:r>
    </w:p>
    <w:p w14:paraId="117969F6" w14:textId="77777777" w:rsidR="00490B28" w:rsidRPr="00490B28" w:rsidRDefault="00490B28" w:rsidP="00490B28">
      <w:pPr>
        <w:numPr>
          <w:ilvl w:val="0"/>
          <w:numId w:val="8"/>
        </w:numPr>
      </w:pPr>
      <w:r w:rsidRPr="00490B28">
        <w:rPr>
          <w:b/>
          <w:bCs/>
        </w:rPr>
        <w:t>Feedback Mechanisms:</w:t>
      </w:r>
      <w:r w:rsidRPr="00490B28">
        <w:t xml:space="preserve"> Establish mechanisms for stakeholders to provide feedback and address any concerns promptly.</w:t>
      </w:r>
    </w:p>
    <w:p w14:paraId="79E2C0A1" w14:textId="0E7905FD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t>Summary</w:t>
      </w:r>
    </w:p>
    <w:p w14:paraId="0B04DE85" w14:textId="07E9149B" w:rsidR="00490B28" w:rsidRPr="00490B28" w:rsidRDefault="00490B28" w:rsidP="00490B28">
      <w:r w:rsidRPr="00490B28">
        <w:t xml:space="preserve">By conducting this activity, </w:t>
      </w:r>
      <w:r w:rsidR="000C757D">
        <w:t>your team can</w:t>
      </w:r>
      <w:r w:rsidRPr="00490B28">
        <w:t xml:space="preserve"> effectively develop a stakeholder engagement strategy and plan, ensuring</w:t>
      </w:r>
      <w:r w:rsidR="000C757D">
        <w:t xml:space="preserve"> a shared understanding within the project team and a</w:t>
      </w:r>
      <w:r w:rsidRPr="00490B28">
        <w:t xml:space="preserve"> thorough engagement and communication </w:t>
      </w:r>
      <w:r w:rsidR="000C757D">
        <w:t xml:space="preserve">of key stakeholders </w:t>
      </w:r>
      <w:r w:rsidRPr="00490B28">
        <w:t>throughout all phases of the change initiative.</w:t>
      </w:r>
    </w:p>
    <w:p w14:paraId="54D95BDF" w14:textId="77777777" w:rsidR="00490B28" w:rsidRPr="00490B28" w:rsidRDefault="00000000" w:rsidP="00490B28">
      <w:r>
        <w:pict w14:anchorId="784A5CC8">
          <v:rect id="_x0000_i1025" style="width:0;height:1.5pt" o:hralign="center" o:hrstd="t" o:hr="t" fillcolor="#a0a0a0" stroked="f"/>
        </w:pict>
      </w:r>
    </w:p>
    <w:p w14:paraId="7134D59E" w14:textId="77777777" w:rsidR="00490B28" w:rsidRDefault="00490B28">
      <w:pPr>
        <w:rPr>
          <w:b/>
          <w:bCs/>
        </w:rPr>
      </w:pPr>
      <w:r>
        <w:rPr>
          <w:b/>
          <w:bCs/>
        </w:rPr>
        <w:br w:type="page"/>
      </w:r>
    </w:p>
    <w:p w14:paraId="31A665C3" w14:textId="53E77308" w:rsidR="00490B28" w:rsidRPr="00490B28" w:rsidRDefault="00490B28" w:rsidP="00490B28">
      <w:pPr>
        <w:rPr>
          <w:b/>
          <w:bCs/>
        </w:rPr>
      </w:pPr>
      <w:r w:rsidRPr="00490B28">
        <w:rPr>
          <w:b/>
          <w:bCs/>
        </w:rPr>
        <w:lastRenderedPageBreak/>
        <w:t>Worked Example: Digital Transformation Initiative</w:t>
      </w:r>
    </w:p>
    <w:p w14:paraId="49AA0AA5" w14:textId="32A39BFD" w:rsidR="00490B28" w:rsidRPr="00A83343" w:rsidRDefault="00490B28" w:rsidP="00490B2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83343">
        <w:rPr>
          <w:rFonts w:asciiTheme="minorHAnsi" w:hAnsiTheme="minorHAnsi" w:cstheme="minorHAnsi"/>
          <w:sz w:val="28"/>
          <w:szCs w:val="28"/>
        </w:rPr>
        <w:t xml:space="preserve">Stakeholder Engagement Strategy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890"/>
        <w:gridCol w:w="1748"/>
        <w:gridCol w:w="1906"/>
        <w:gridCol w:w="1857"/>
        <w:gridCol w:w="1829"/>
      </w:tblGrid>
      <w:tr w:rsidR="00490B28" w14:paraId="0A888CA4" w14:textId="77777777" w:rsidTr="00A83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737A8" w14:textId="77777777" w:rsidR="00490B28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  <w:hideMark/>
          </w:tcPr>
          <w:p w14:paraId="61CEE818" w14:textId="77777777" w:rsidR="00490B28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 1: Understanding the Change</w:t>
            </w:r>
          </w:p>
        </w:tc>
        <w:tc>
          <w:tcPr>
            <w:tcW w:w="0" w:type="auto"/>
            <w:vAlign w:val="center"/>
            <w:hideMark/>
          </w:tcPr>
          <w:p w14:paraId="59AAC62C" w14:textId="77777777" w:rsidR="00490B28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 2: Preparing for Change</w:t>
            </w:r>
          </w:p>
        </w:tc>
        <w:tc>
          <w:tcPr>
            <w:tcW w:w="0" w:type="auto"/>
            <w:vAlign w:val="center"/>
            <w:hideMark/>
          </w:tcPr>
          <w:p w14:paraId="07815D94" w14:textId="77777777" w:rsidR="00490B28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 3: Implementing the Change</w:t>
            </w:r>
          </w:p>
        </w:tc>
        <w:tc>
          <w:tcPr>
            <w:tcW w:w="0" w:type="auto"/>
            <w:vAlign w:val="center"/>
            <w:hideMark/>
          </w:tcPr>
          <w:p w14:paraId="08EFB735" w14:textId="77777777" w:rsidR="00490B28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 4: Adapting to the Change</w:t>
            </w:r>
          </w:p>
        </w:tc>
        <w:tc>
          <w:tcPr>
            <w:tcW w:w="0" w:type="auto"/>
            <w:vAlign w:val="center"/>
            <w:hideMark/>
          </w:tcPr>
          <w:p w14:paraId="6F5427D2" w14:textId="77777777" w:rsidR="00490B28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 5: Solidifying the Change</w:t>
            </w:r>
          </w:p>
        </w:tc>
      </w:tr>
      <w:tr w:rsidR="00490B28" w14:paraId="5715F381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320A" w14:textId="3142294F" w:rsidR="00490B28" w:rsidRDefault="00490B28">
            <w:r>
              <w:rPr>
                <w:rStyle w:val="Strong"/>
              </w:rPr>
              <w:t xml:space="preserve">Executive Leadership Team </w:t>
            </w:r>
          </w:p>
        </w:tc>
        <w:tc>
          <w:tcPr>
            <w:tcW w:w="0" w:type="auto"/>
            <w:vAlign w:val="center"/>
            <w:hideMark/>
          </w:tcPr>
          <w:p w14:paraId="0AF487E5" w14:textId="77777777" w:rsidR="00490B28" w:rsidRDefault="00490B28">
            <w:r>
              <w:t>Regular briefings on change objectives and expected outcomes</w:t>
            </w:r>
          </w:p>
        </w:tc>
        <w:tc>
          <w:tcPr>
            <w:tcW w:w="0" w:type="auto"/>
            <w:vAlign w:val="center"/>
            <w:hideMark/>
          </w:tcPr>
          <w:p w14:paraId="620E22FF" w14:textId="77777777" w:rsidR="00490B28" w:rsidRDefault="00490B28">
            <w:r>
              <w:t>Involvement in strategic planning sessions</w:t>
            </w:r>
          </w:p>
        </w:tc>
        <w:tc>
          <w:tcPr>
            <w:tcW w:w="0" w:type="auto"/>
            <w:vAlign w:val="center"/>
            <w:hideMark/>
          </w:tcPr>
          <w:p w14:paraId="5361836D" w14:textId="77777777" w:rsidR="00490B28" w:rsidRDefault="00490B28">
            <w:r>
              <w:t>Weekly progress reviews and decision-making meetings</w:t>
            </w:r>
          </w:p>
        </w:tc>
        <w:tc>
          <w:tcPr>
            <w:tcW w:w="0" w:type="auto"/>
            <w:vAlign w:val="center"/>
            <w:hideMark/>
          </w:tcPr>
          <w:p w14:paraId="5EFBD0ED" w14:textId="77777777" w:rsidR="00490B28" w:rsidRDefault="00490B28">
            <w:r>
              <w:t>Evaluating impact and adjusting strategies</w:t>
            </w:r>
          </w:p>
        </w:tc>
        <w:tc>
          <w:tcPr>
            <w:tcW w:w="0" w:type="auto"/>
            <w:vAlign w:val="center"/>
            <w:hideMark/>
          </w:tcPr>
          <w:p w14:paraId="7D8AF640" w14:textId="77777777" w:rsidR="00490B28" w:rsidRDefault="00490B28">
            <w:r>
              <w:t>Ensuring the change is embedded in the culture</w:t>
            </w:r>
          </w:p>
        </w:tc>
      </w:tr>
      <w:tr w:rsidR="00490B28" w14:paraId="68357301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7841" w14:textId="77777777" w:rsidR="00490B28" w:rsidRDefault="00490B28">
            <w:r>
              <w:rPr>
                <w:rStyle w:val="Strong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1EB107AB" w14:textId="77777777" w:rsidR="00490B28" w:rsidRDefault="00490B28">
            <w:r>
              <w:t>Technical assessment and initial resource planning</w:t>
            </w:r>
          </w:p>
        </w:tc>
        <w:tc>
          <w:tcPr>
            <w:tcW w:w="0" w:type="auto"/>
            <w:vAlign w:val="center"/>
            <w:hideMark/>
          </w:tcPr>
          <w:p w14:paraId="087FEB7D" w14:textId="77777777" w:rsidR="00490B28" w:rsidRDefault="00490B28">
            <w:r>
              <w:t>Detailed technical planning and resource allocation</w:t>
            </w:r>
          </w:p>
        </w:tc>
        <w:tc>
          <w:tcPr>
            <w:tcW w:w="0" w:type="auto"/>
            <w:vAlign w:val="center"/>
            <w:hideMark/>
          </w:tcPr>
          <w:p w14:paraId="2E79DD66" w14:textId="77777777" w:rsidR="00490B28" w:rsidRDefault="00490B28">
            <w:r>
              <w:t>Daily stand-up meetings and technical progress reviews</w:t>
            </w:r>
          </w:p>
        </w:tc>
        <w:tc>
          <w:tcPr>
            <w:tcW w:w="0" w:type="auto"/>
            <w:vAlign w:val="center"/>
            <w:hideMark/>
          </w:tcPr>
          <w:p w14:paraId="142F545F" w14:textId="77777777" w:rsidR="00490B28" w:rsidRDefault="00490B28">
            <w:r>
              <w:t>Monitoring system performance and user feedback</w:t>
            </w:r>
          </w:p>
        </w:tc>
        <w:tc>
          <w:tcPr>
            <w:tcW w:w="0" w:type="auto"/>
            <w:vAlign w:val="center"/>
            <w:hideMark/>
          </w:tcPr>
          <w:p w14:paraId="76C46A78" w14:textId="77777777" w:rsidR="00490B28" w:rsidRDefault="00490B28">
            <w:r>
              <w:t>Ensuring long-term support and maintenance</w:t>
            </w:r>
          </w:p>
        </w:tc>
      </w:tr>
      <w:tr w:rsidR="00490B28" w14:paraId="2DFBA876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DF7A" w14:textId="77777777" w:rsidR="00490B28" w:rsidRDefault="00490B28">
            <w:r>
              <w:rPr>
                <w:rStyle w:val="Strong"/>
              </w:rPr>
              <w:t>Regulatory Bodies (National Data Protection Authority)</w:t>
            </w:r>
          </w:p>
        </w:tc>
        <w:tc>
          <w:tcPr>
            <w:tcW w:w="0" w:type="auto"/>
            <w:vAlign w:val="center"/>
            <w:hideMark/>
          </w:tcPr>
          <w:p w14:paraId="754F3DA8" w14:textId="77777777" w:rsidR="00490B28" w:rsidRDefault="00490B28">
            <w:r>
              <w:t>Informing about change objectives and compliance requirements</w:t>
            </w:r>
          </w:p>
        </w:tc>
        <w:tc>
          <w:tcPr>
            <w:tcW w:w="0" w:type="auto"/>
            <w:vAlign w:val="center"/>
            <w:hideMark/>
          </w:tcPr>
          <w:p w14:paraId="7BFD5D46" w14:textId="77777777" w:rsidR="00490B28" w:rsidRDefault="00490B28">
            <w:r>
              <w:t>Ensuring regulatory compliance in planning and development stages</w:t>
            </w:r>
          </w:p>
        </w:tc>
        <w:tc>
          <w:tcPr>
            <w:tcW w:w="0" w:type="auto"/>
            <w:vAlign w:val="center"/>
            <w:hideMark/>
          </w:tcPr>
          <w:p w14:paraId="41F04163" w14:textId="77777777" w:rsidR="00490B28" w:rsidRDefault="00490B28">
            <w:r>
              <w:t>Regular compliance checks and updates</w:t>
            </w:r>
          </w:p>
        </w:tc>
        <w:tc>
          <w:tcPr>
            <w:tcW w:w="0" w:type="auto"/>
            <w:vAlign w:val="center"/>
            <w:hideMark/>
          </w:tcPr>
          <w:p w14:paraId="39094FA7" w14:textId="77777777" w:rsidR="00490B28" w:rsidRDefault="00490B28">
            <w:r>
              <w:t>Addressing any compliance issues and making necessary adjustments</w:t>
            </w:r>
          </w:p>
        </w:tc>
        <w:tc>
          <w:tcPr>
            <w:tcW w:w="0" w:type="auto"/>
            <w:vAlign w:val="center"/>
            <w:hideMark/>
          </w:tcPr>
          <w:p w14:paraId="35418798" w14:textId="77777777" w:rsidR="00490B28" w:rsidRDefault="00490B28">
            <w:r>
              <w:t>Regular reviews to ensure ongoing compliance</w:t>
            </w:r>
          </w:p>
        </w:tc>
      </w:tr>
      <w:tr w:rsidR="00490B28" w14:paraId="253D7F67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9355" w14:textId="77777777" w:rsidR="00490B28" w:rsidRDefault="00490B28">
            <w:r>
              <w:rPr>
                <w:rStyle w:val="Strong"/>
              </w:rPr>
              <w:t>Citizens (Urban/Rural Residents)</w:t>
            </w:r>
          </w:p>
        </w:tc>
        <w:tc>
          <w:tcPr>
            <w:tcW w:w="0" w:type="auto"/>
            <w:vAlign w:val="center"/>
            <w:hideMark/>
          </w:tcPr>
          <w:p w14:paraId="3B72DCE6" w14:textId="77777777" w:rsidR="00490B28" w:rsidRDefault="00490B28">
            <w:r>
              <w:t>Awareness campaigns about the upcoming changes</w:t>
            </w:r>
          </w:p>
        </w:tc>
        <w:tc>
          <w:tcPr>
            <w:tcW w:w="0" w:type="auto"/>
            <w:vAlign w:val="center"/>
            <w:hideMark/>
          </w:tcPr>
          <w:p w14:paraId="40914629" w14:textId="77777777" w:rsidR="00490B28" w:rsidRDefault="00490B28">
            <w:r>
              <w:t>Providing training sessions and user-friendly guides</w:t>
            </w:r>
          </w:p>
        </w:tc>
        <w:tc>
          <w:tcPr>
            <w:tcW w:w="0" w:type="auto"/>
            <w:vAlign w:val="center"/>
            <w:hideMark/>
          </w:tcPr>
          <w:p w14:paraId="203D6E3C" w14:textId="77777777" w:rsidR="00490B28" w:rsidRDefault="00490B28">
            <w:r>
              <w:t>Continuous support and feedback channels</w:t>
            </w:r>
          </w:p>
        </w:tc>
        <w:tc>
          <w:tcPr>
            <w:tcW w:w="0" w:type="auto"/>
            <w:vAlign w:val="center"/>
            <w:hideMark/>
          </w:tcPr>
          <w:p w14:paraId="6FBAB761" w14:textId="77777777" w:rsidR="00490B28" w:rsidRDefault="00490B28">
            <w:r>
              <w:t>Collecting feedback on user experience and making improvements</w:t>
            </w:r>
          </w:p>
        </w:tc>
        <w:tc>
          <w:tcPr>
            <w:tcW w:w="0" w:type="auto"/>
            <w:vAlign w:val="center"/>
            <w:hideMark/>
          </w:tcPr>
          <w:p w14:paraId="6919FE4B" w14:textId="77777777" w:rsidR="00490B28" w:rsidRDefault="00490B28">
            <w:r>
              <w:t>Promoting success stories and ongoing user support</w:t>
            </w:r>
          </w:p>
        </w:tc>
      </w:tr>
      <w:tr w:rsidR="00490B28" w14:paraId="32BDF8FE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6B6F" w14:textId="77777777" w:rsidR="00490B28" w:rsidRDefault="00490B28">
            <w:r>
              <w:rPr>
                <w:rStyle w:val="Strong"/>
              </w:rPr>
              <w:t>Community Groups</w:t>
            </w:r>
          </w:p>
        </w:tc>
        <w:tc>
          <w:tcPr>
            <w:tcW w:w="0" w:type="auto"/>
            <w:vAlign w:val="center"/>
            <w:hideMark/>
          </w:tcPr>
          <w:p w14:paraId="0C1F5313" w14:textId="77777777" w:rsidR="00490B28" w:rsidRDefault="00490B28">
            <w:r>
              <w:t>Informing through community meetings</w:t>
            </w:r>
          </w:p>
        </w:tc>
        <w:tc>
          <w:tcPr>
            <w:tcW w:w="0" w:type="auto"/>
            <w:vAlign w:val="center"/>
            <w:hideMark/>
          </w:tcPr>
          <w:p w14:paraId="28C2B9E6" w14:textId="77777777" w:rsidR="00490B28" w:rsidRDefault="00490B28">
            <w:r>
              <w:t>Gathering feedback and addressing concerns</w:t>
            </w:r>
          </w:p>
        </w:tc>
        <w:tc>
          <w:tcPr>
            <w:tcW w:w="0" w:type="auto"/>
            <w:vAlign w:val="center"/>
            <w:hideMark/>
          </w:tcPr>
          <w:p w14:paraId="516276A8" w14:textId="77777777" w:rsidR="00490B28" w:rsidRDefault="00490B28">
            <w:r>
              <w:t>Regular updates on progress and community impact</w:t>
            </w:r>
          </w:p>
        </w:tc>
        <w:tc>
          <w:tcPr>
            <w:tcW w:w="0" w:type="auto"/>
            <w:vAlign w:val="center"/>
            <w:hideMark/>
          </w:tcPr>
          <w:p w14:paraId="496EFD85" w14:textId="77777777" w:rsidR="00490B28" w:rsidRDefault="00490B28">
            <w:r>
              <w:t>Addressing any community issues and making necessary adjustments</w:t>
            </w:r>
          </w:p>
        </w:tc>
        <w:tc>
          <w:tcPr>
            <w:tcW w:w="0" w:type="auto"/>
            <w:vAlign w:val="center"/>
            <w:hideMark/>
          </w:tcPr>
          <w:p w14:paraId="4200C623" w14:textId="77777777" w:rsidR="00490B28" w:rsidRDefault="00490B28">
            <w:r>
              <w:t>Celebrating community success stories and continuous engagement</w:t>
            </w:r>
          </w:p>
        </w:tc>
      </w:tr>
      <w:tr w:rsidR="00490B28" w14:paraId="1DE9BE46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FEAB" w14:textId="77777777" w:rsidR="00490B28" w:rsidRDefault="00490B28">
            <w:r>
              <w:rPr>
                <w:rStyle w:val="Strong"/>
              </w:rPr>
              <w:t>Media (Local News Outlets)</w:t>
            </w:r>
          </w:p>
        </w:tc>
        <w:tc>
          <w:tcPr>
            <w:tcW w:w="0" w:type="auto"/>
            <w:vAlign w:val="center"/>
            <w:hideMark/>
          </w:tcPr>
          <w:p w14:paraId="2A07AA28" w14:textId="77777777" w:rsidR="00490B28" w:rsidRDefault="00490B28">
            <w:r>
              <w:t>Press releases about the change initiative</w:t>
            </w:r>
          </w:p>
        </w:tc>
        <w:tc>
          <w:tcPr>
            <w:tcW w:w="0" w:type="auto"/>
            <w:vAlign w:val="center"/>
            <w:hideMark/>
          </w:tcPr>
          <w:p w14:paraId="031797AD" w14:textId="77777777" w:rsidR="00490B28" w:rsidRDefault="00490B28">
            <w:r>
              <w:t>Regular updates on progress and milestones</w:t>
            </w:r>
          </w:p>
        </w:tc>
        <w:tc>
          <w:tcPr>
            <w:tcW w:w="0" w:type="auto"/>
            <w:vAlign w:val="center"/>
            <w:hideMark/>
          </w:tcPr>
          <w:p w14:paraId="3B2284D7" w14:textId="77777777" w:rsidR="00490B28" w:rsidRDefault="00490B28">
            <w:r>
              <w:t>Providing stories and updates on the change implementation</w:t>
            </w:r>
          </w:p>
        </w:tc>
        <w:tc>
          <w:tcPr>
            <w:tcW w:w="0" w:type="auto"/>
            <w:vAlign w:val="center"/>
            <w:hideMark/>
          </w:tcPr>
          <w:p w14:paraId="364F0067" w14:textId="77777777" w:rsidR="00490B28" w:rsidRDefault="00490B28">
            <w:r>
              <w:t>Sharing success stories and addressing any public concerns</w:t>
            </w:r>
          </w:p>
        </w:tc>
        <w:tc>
          <w:tcPr>
            <w:tcW w:w="0" w:type="auto"/>
            <w:vAlign w:val="center"/>
            <w:hideMark/>
          </w:tcPr>
          <w:p w14:paraId="0FCF472A" w14:textId="77777777" w:rsidR="00490B28" w:rsidRDefault="00490B28">
            <w:r>
              <w:t>Highlighting the overall success and benefits of the change</w:t>
            </w:r>
          </w:p>
        </w:tc>
      </w:tr>
      <w:tr w:rsidR="00490B28" w14:paraId="11006499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36C2" w14:textId="77777777" w:rsidR="00490B28" w:rsidRDefault="00490B28">
            <w:r>
              <w:rPr>
                <w:rStyle w:val="Strong"/>
              </w:rPr>
              <w:t>Finance Department</w:t>
            </w:r>
          </w:p>
        </w:tc>
        <w:tc>
          <w:tcPr>
            <w:tcW w:w="0" w:type="auto"/>
            <w:vAlign w:val="center"/>
            <w:hideMark/>
          </w:tcPr>
          <w:p w14:paraId="33827436" w14:textId="77777777" w:rsidR="00490B28" w:rsidRDefault="00490B28">
            <w:r>
              <w:t>Budget planning and approval for the change initiative</w:t>
            </w:r>
          </w:p>
        </w:tc>
        <w:tc>
          <w:tcPr>
            <w:tcW w:w="0" w:type="auto"/>
            <w:vAlign w:val="center"/>
            <w:hideMark/>
          </w:tcPr>
          <w:p w14:paraId="2EB11D40" w14:textId="77777777" w:rsidR="00490B28" w:rsidRDefault="00490B28">
            <w:r>
              <w:t>Regular financial updates and cost-benefit analysis</w:t>
            </w:r>
          </w:p>
        </w:tc>
        <w:tc>
          <w:tcPr>
            <w:tcW w:w="0" w:type="auto"/>
            <w:vAlign w:val="center"/>
            <w:hideMark/>
          </w:tcPr>
          <w:p w14:paraId="5BBBEDB9" w14:textId="77777777" w:rsidR="00490B28" w:rsidRDefault="00490B28">
            <w:r>
              <w:t>Monthly budget reviews and financial reporting</w:t>
            </w:r>
          </w:p>
        </w:tc>
        <w:tc>
          <w:tcPr>
            <w:tcW w:w="0" w:type="auto"/>
            <w:vAlign w:val="center"/>
            <w:hideMark/>
          </w:tcPr>
          <w:p w14:paraId="539BCB5D" w14:textId="77777777" w:rsidR="00490B28" w:rsidRDefault="00490B28">
            <w:r>
              <w:t>Adjusting financial plans based on progress and feedback</w:t>
            </w:r>
          </w:p>
        </w:tc>
        <w:tc>
          <w:tcPr>
            <w:tcW w:w="0" w:type="auto"/>
            <w:vAlign w:val="center"/>
            <w:hideMark/>
          </w:tcPr>
          <w:p w14:paraId="1AD5A3FA" w14:textId="77777777" w:rsidR="00490B28" w:rsidRDefault="00490B28">
            <w:r>
              <w:t>Ensuring financial sustainability and long-term planning</w:t>
            </w:r>
          </w:p>
        </w:tc>
      </w:tr>
      <w:tr w:rsidR="00490B28" w14:paraId="15B05542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EC97" w14:textId="77777777" w:rsidR="00490B28" w:rsidRDefault="00490B28">
            <w:r>
              <w:rPr>
                <w:rStyle w:val="Strong"/>
              </w:rPr>
              <w:t>Software Vendors</w:t>
            </w:r>
          </w:p>
        </w:tc>
        <w:tc>
          <w:tcPr>
            <w:tcW w:w="0" w:type="auto"/>
            <w:vAlign w:val="center"/>
            <w:hideMark/>
          </w:tcPr>
          <w:p w14:paraId="7EC440BB" w14:textId="77777777" w:rsidR="00490B28" w:rsidRDefault="00490B28">
            <w:r>
              <w:t>Initial discussions on project requirements and timelines</w:t>
            </w:r>
          </w:p>
        </w:tc>
        <w:tc>
          <w:tcPr>
            <w:tcW w:w="0" w:type="auto"/>
            <w:vAlign w:val="center"/>
            <w:hideMark/>
          </w:tcPr>
          <w:p w14:paraId="49F44B02" w14:textId="77777777" w:rsidR="00490B28" w:rsidRDefault="00490B28">
            <w:r>
              <w:t>Detailed planning sessions and contract finalization</w:t>
            </w:r>
          </w:p>
        </w:tc>
        <w:tc>
          <w:tcPr>
            <w:tcW w:w="0" w:type="auto"/>
            <w:vAlign w:val="center"/>
            <w:hideMark/>
          </w:tcPr>
          <w:p w14:paraId="3BEE55FB" w14:textId="77777777" w:rsidR="00490B28" w:rsidRDefault="00490B28">
            <w:r>
              <w:t>Bi-weekly progress meetings and performance reviews</w:t>
            </w:r>
          </w:p>
        </w:tc>
        <w:tc>
          <w:tcPr>
            <w:tcW w:w="0" w:type="auto"/>
            <w:vAlign w:val="center"/>
            <w:hideMark/>
          </w:tcPr>
          <w:p w14:paraId="4165583F" w14:textId="77777777" w:rsidR="00490B28" w:rsidRDefault="00490B28">
            <w:r>
              <w:t>Ensuring ongoing support and addressing any issues</w:t>
            </w:r>
          </w:p>
        </w:tc>
        <w:tc>
          <w:tcPr>
            <w:tcW w:w="0" w:type="auto"/>
            <w:vAlign w:val="center"/>
            <w:hideMark/>
          </w:tcPr>
          <w:p w14:paraId="67F74F76" w14:textId="77777777" w:rsidR="00490B28" w:rsidRDefault="00490B28">
            <w:r>
              <w:t>Reviewing vendor performance and planning future collaborations</w:t>
            </w:r>
          </w:p>
        </w:tc>
      </w:tr>
      <w:tr w:rsidR="00490B28" w14:paraId="5A7F953C" w14:textId="77777777" w:rsidTr="00A83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9454" w14:textId="77777777" w:rsidR="00490B28" w:rsidRDefault="00490B28">
            <w:r>
              <w:rPr>
                <w:rStyle w:val="Strong"/>
              </w:rPr>
              <w:lastRenderedPageBreak/>
              <w:t>Customer Service Department</w:t>
            </w:r>
          </w:p>
        </w:tc>
        <w:tc>
          <w:tcPr>
            <w:tcW w:w="0" w:type="auto"/>
            <w:vAlign w:val="center"/>
            <w:hideMark/>
          </w:tcPr>
          <w:p w14:paraId="721E1BB3" w14:textId="77777777" w:rsidR="00490B28" w:rsidRDefault="00490B28">
            <w:r>
              <w:t>Informing about change objectives and expected impact on services</w:t>
            </w:r>
          </w:p>
        </w:tc>
        <w:tc>
          <w:tcPr>
            <w:tcW w:w="0" w:type="auto"/>
            <w:vAlign w:val="center"/>
            <w:hideMark/>
          </w:tcPr>
          <w:p w14:paraId="0819A348" w14:textId="77777777" w:rsidR="00490B28" w:rsidRDefault="00490B28">
            <w:r>
              <w:t>Training sessions on new processes and systems</w:t>
            </w:r>
          </w:p>
        </w:tc>
        <w:tc>
          <w:tcPr>
            <w:tcW w:w="0" w:type="auto"/>
            <w:vAlign w:val="center"/>
            <w:hideMark/>
          </w:tcPr>
          <w:p w14:paraId="5A99C15E" w14:textId="77777777" w:rsidR="00490B28" w:rsidRDefault="00490B28">
            <w:r>
              <w:t>Continuous support and feedback mechanisms</w:t>
            </w:r>
          </w:p>
        </w:tc>
        <w:tc>
          <w:tcPr>
            <w:tcW w:w="0" w:type="auto"/>
            <w:vAlign w:val="center"/>
            <w:hideMark/>
          </w:tcPr>
          <w:p w14:paraId="579C2689" w14:textId="77777777" w:rsidR="00490B28" w:rsidRDefault="00490B28">
            <w:r>
              <w:t>Monitoring service performance and addressing issues</w:t>
            </w:r>
          </w:p>
        </w:tc>
        <w:tc>
          <w:tcPr>
            <w:tcW w:w="0" w:type="auto"/>
            <w:vAlign w:val="center"/>
            <w:hideMark/>
          </w:tcPr>
          <w:p w14:paraId="1C7F4B7C" w14:textId="77777777" w:rsidR="00490B28" w:rsidRDefault="00490B28">
            <w:r>
              <w:t>Ensuring the new processes are embedded</w:t>
            </w:r>
          </w:p>
        </w:tc>
      </w:tr>
    </w:tbl>
    <w:p w14:paraId="2F1718B9" w14:textId="77777777" w:rsidR="00490B28" w:rsidRDefault="00490B28" w:rsidP="00490B28">
      <w:pPr>
        <w:rPr>
          <w:b/>
          <w:bCs/>
        </w:rPr>
      </w:pPr>
    </w:p>
    <w:p w14:paraId="04555303" w14:textId="6593BCCD" w:rsidR="00490B28" w:rsidRPr="00A83343" w:rsidRDefault="00490B28" w:rsidP="00490B2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83343">
        <w:rPr>
          <w:rFonts w:asciiTheme="minorHAnsi" w:hAnsiTheme="minorHAnsi" w:cstheme="minorHAnsi"/>
          <w:sz w:val="28"/>
          <w:szCs w:val="28"/>
        </w:rPr>
        <w:t xml:space="preserve">Stakeholder Engagement Plan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070"/>
        <w:gridCol w:w="4680"/>
        <w:gridCol w:w="1945"/>
      </w:tblGrid>
      <w:tr w:rsidR="00490B28" w14:paraId="55AB0608" w14:textId="77777777" w:rsidTr="00490B28">
        <w:trPr>
          <w:tblHeader/>
          <w:tblCellSpacing w:w="15" w:type="dxa"/>
        </w:trPr>
        <w:tc>
          <w:tcPr>
            <w:tcW w:w="2170" w:type="dxa"/>
            <w:vAlign w:val="center"/>
            <w:hideMark/>
          </w:tcPr>
          <w:p w14:paraId="585E5C2D" w14:textId="77777777" w:rsidR="00490B28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Stakeholder Group</w:t>
            </w:r>
          </w:p>
        </w:tc>
        <w:tc>
          <w:tcPr>
            <w:tcW w:w="2040" w:type="dxa"/>
            <w:vAlign w:val="center"/>
            <w:hideMark/>
          </w:tcPr>
          <w:p w14:paraId="37030C21" w14:textId="77777777" w:rsidR="00490B28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Engagement Activities</w:t>
            </w:r>
          </w:p>
        </w:tc>
        <w:tc>
          <w:tcPr>
            <w:tcW w:w="4650" w:type="dxa"/>
            <w:vAlign w:val="center"/>
            <w:hideMark/>
          </w:tcPr>
          <w:p w14:paraId="0AF52968" w14:textId="77777777" w:rsidR="00490B28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Timelines</w:t>
            </w:r>
          </w:p>
        </w:tc>
        <w:tc>
          <w:tcPr>
            <w:tcW w:w="1900" w:type="dxa"/>
            <w:vAlign w:val="center"/>
            <w:hideMark/>
          </w:tcPr>
          <w:p w14:paraId="7A421EF8" w14:textId="77777777" w:rsidR="00490B28" w:rsidRDefault="00490B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:rsidR="00490B28" w14:paraId="7AE1BBEB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1D133727" w14:textId="5237965D" w:rsidR="00490B28" w:rsidRDefault="00490B28">
            <w:r>
              <w:rPr>
                <w:rStyle w:val="Strong"/>
              </w:rPr>
              <w:t xml:space="preserve">Executive Leadership Team </w:t>
            </w:r>
          </w:p>
        </w:tc>
        <w:tc>
          <w:tcPr>
            <w:tcW w:w="2040" w:type="dxa"/>
            <w:vAlign w:val="center"/>
            <w:hideMark/>
          </w:tcPr>
          <w:p w14:paraId="05378945" w14:textId="77777777" w:rsidR="00490B28" w:rsidRDefault="00490B28">
            <w:r>
              <w:t>Regular briefings, strategic planning sessions, weekly reviews</w:t>
            </w:r>
          </w:p>
        </w:tc>
        <w:tc>
          <w:tcPr>
            <w:tcW w:w="4650" w:type="dxa"/>
            <w:vAlign w:val="center"/>
            <w:hideMark/>
          </w:tcPr>
          <w:p w14:paraId="667D7FEC" w14:textId="77777777" w:rsidR="00490B28" w:rsidRDefault="00490B28">
            <w:r>
              <w:t>Phase 1: Monthly briefings</w:t>
            </w:r>
          </w:p>
          <w:p w14:paraId="25B84C04" w14:textId="77777777" w:rsidR="00490B28" w:rsidRDefault="00490B28">
            <w:r>
              <w:t>Phase 2: Bi-weekly sessions</w:t>
            </w:r>
          </w:p>
          <w:p w14:paraId="0707A5EF" w14:textId="77777777" w:rsidR="00490B28" w:rsidRDefault="00490B28">
            <w:r>
              <w:t>Phase 3: Weekly reviews</w:t>
            </w:r>
          </w:p>
          <w:p w14:paraId="001BF4BA" w14:textId="77777777" w:rsidR="00490B28" w:rsidRDefault="00490B28">
            <w:r>
              <w:t>Phase 4: Monthly evaluations</w:t>
            </w:r>
          </w:p>
          <w:p w14:paraId="3E99D516" w14:textId="6608F13F" w:rsidR="00490B28" w:rsidRDefault="00490B28">
            <w:r>
              <w:t>Phase 5: Bi-monthly cultural embedding meetings</w:t>
            </w:r>
          </w:p>
        </w:tc>
        <w:tc>
          <w:tcPr>
            <w:tcW w:w="1900" w:type="dxa"/>
            <w:vAlign w:val="center"/>
            <w:hideMark/>
          </w:tcPr>
          <w:p w14:paraId="2E908F99" w14:textId="77777777" w:rsidR="00490B28" w:rsidRDefault="00490B28">
            <w:r>
              <w:t>Change Leader, Change Manager</w:t>
            </w:r>
          </w:p>
        </w:tc>
      </w:tr>
      <w:tr w:rsidR="00490B28" w14:paraId="353AB586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40F31052" w14:textId="77777777" w:rsidR="00490B28" w:rsidRDefault="00490B28">
            <w:r>
              <w:rPr>
                <w:rStyle w:val="Strong"/>
              </w:rPr>
              <w:t>IT Department</w:t>
            </w:r>
          </w:p>
        </w:tc>
        <w:tc>
          <w:tcPr>
            <w:tcW w:w="2040" w:type="dxa"/>
            <w:vAlign w:val="center"/>
            <w:hideMark/>
          </w:tcPr>
          <w:p w14:paraId="47C5EDA2" w14:textId="77777777" w:rsidR="00490B28" w:rsidRDefault="00490B28">
            <w:r>
              <w:t>Technical assessments, detailed planning, daily stand-ups</w:t>
            </w:r>
          </w:p>
        </w:tc>
        <w:tc>
          <w:tcPr>
            <w:tcW w:w="4650" w:type="dxa"/>
            <w:vAlign w:val="center"/>
            <w:hideMark/>
          </w:tcPr>
          <w:p w14:paraId="230EDC1E" w14:textId="77777777" w:rsidR="00490B28" w:rsidRDefault="00490B28">
            <w:r>
              <w:t>Phase 1: Initial assessment</w:t>
            </w:r>
          </w:p>
          <w:p w14:paraId="325B1EC4" w14:textId="77777777" w:rsidR="00490B28" w:rsidRDefault="00490B28">
            <w:r>
              <w:t>Phase 2: Bi-weekly planning sessions</w:t>
            </w:r>
          </w:p>
          <w:p w14:paraId="16C5EC77" w14:textId="77777777" w:rsidR="00490B28" w:rsidRDefault="00490B28">
            <w:r>
              <w:t>Phase 3: Daily stand-ups</w:t>
            </w:r>
          </w:p>
          <w:p w14:paraId="34E5C52D" w14:textId="77777777" w:rsidR="00490B28" w:rsidRDefault="00490B28">
            <w:r>
              <w:t>Phase 4: Weekly monitoring</w:t>
            </w:r>
          </w:p>
          <w:p w14:paraId="0F3A4382" w14:textId="0475C3D0" w:rsidR="00490B28" w:rsidRDefault="00490B28">
            <w:r>
              <w:t>Phase 5: Monthly support reviews</w:t>
            </w:r>
          </w:p>
        </w:tc>
        <w:tc>
          <w:tcPr>
            <w:tcW w:w="1900" w:type="dxa"/>
            <w:vAlign w:val="center"/>
            <w:hideMark/>
          </w:tcPr>
          <w:p w14:paraId="493C9C08" w14:textId="77777777" w:rsidR="00490B28" w:rsidRDefault="00490B28">
            <w:r>
              <w:t>IT Department Head, Change Manager</w:t>
            </w:r>
          </w:p>
        </w:tc>
      </w:tr>
      <w:tr w:rsidR="00490B28" w14:paraId="2C0A04DA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2852AE9F" w14:textId="77777777" w:rsidR="00490B28" w:rsidRDefault="00490B28">
            <w:r>
              <w:rPr>
                <w:rStyle w:val="Strong"/>
              </w:rPr>
              <w:t>Regulatory Bodies (National Data Protection Authority)</w:t>
            </w:r>
          </w:p>
        </w:tc>
        <w:tc>
          <w:tcPr>
            <w:tcW w:w="2040" w:type="dxa"/>
            <w:vAlign w:val="center"/>
            <w:hideMark/>
          </w:tcPr>
          <w:p w14:paraId="0701D48B" w14:textId="77777777" w:rsidR="00490B28" w:rsidRDefault="00490B28">
            <w:r>
              <w:t>Informing on compliance, ensuring regulatory compliance</w:t>
            </w:r>
          </w:p>
        </w:tc>
        <w:tc>
          <w:tcPr>
            <w:tcW w:w="4650" w:type="dxa"/>
            <w:vAlign w:val="center"/>
            <w:hideMark/>
          </w:tcPr>
          <w:p w14:paraId="15512864" w14:textId="77777777" w:rsidR="00490B28" w:rsidRDefault="00490B28">
            <w:r>
              <w:t>Phase 1: Informing sessions</w:t>
            </w:r>
          </w:p>
          <w:p w14:paraId="2BC026C7" w14:textId="77777777" w:rsidR="00490B28" w:rsidRDefault="00490B28">
            <w:r>
              <w:t>Phase 2: Monthly compliance planning</w:t>
            </w:r>
          </w:p>
          <w:p w14:paraId="27DED125" w14:textId="77777777" w:rsidR="00490B28" w:rsidRDefault="00490B28">
            <w:r>
              <w:t>Phase 3: Quarterly compliance checks</w:t>
            </w:r>
          </w:p>
          <w:p w14:paraId="31800797" w14:textId="77777777" w:rsidR="00490B28" w:rsidRDefault="00490B28">
            <w:r>
              <w:t>Phase 4: Bi-monthly adjustments</w:t>
            </w:r>
          </w:p>
          <w:p w14:paraId="6C43969C" w14:textId="30791DFC" w:rsidR="00490B28" w:rsidRDefault="00490B28">
            <w:r>
              <w:t>Phase 5: Quarterly reviews</w:t>
            </w:r>
          </w:p>
        </w:tc>
        <w:tc>
          <w:tcPr>
            <w:tcW w:w="1900" w:type="dxa"/>
            <w:vAlign w:val="center"/>
            <w:hideMark/>
          </w:tcPr>
          <w:p w14:paraId="77F5CEC3" w14:textId="77777777" w:rsidR="00490B28" w:rsidRDefault="00490B28">
            <w:r>
              <w:t>Regulatory Liaison, Compliance Officer</w:t>
            </w:r>
          </w:p>
        </w:tc>
      </w:tr>
      <w:tr w:rsidR="00490B28" w14:paraId="1A7F4249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1768FC55" w14:textId="77777777" w:rsidR="00490B28" w:rsidRDefault="00490B28">
            <w:r>
              <w:rPr>
                <w:rStyle w:val="Strong"/>
              </w:rPr>
              <w:t>Citizens (Urban/Rural Residents)</w:t>
            </w:r>
          </w:p>
        </w:tc>
        <w:tc>
          <w:tcPr>
            <w:tcW w:w="2040" w:type="dxa"/>
            <w:vAlign w:val="center"/>
            <w:hideMark/>
          </w:tcPr>
          <w:p w14:paraId="31A51A41" w14:textId="77777777" w:rsidR="00490B28" w:rsidRDefault="00490B28">
            <w:r>
              <w:t>Awareness campaigns, training sessions, support channels</w:t>
            </w:r>
          </w:p>
        </w:tc>
        <w:tc>
          <w:tcPr>
            <w:tcW w:w="4650" w:type="dxa"/>
            <w:vAlign w:val="center"/>
            <w:hideMark/>
          </w:tcPr>
          <w:p w14:paraId="5BA5B86E" w14:textId="77777777" w:rsidR="00490B28" w:rsidRDefault="00490B28">
            <w:r>
              <w:t>Phase 1: Quarterly campaigns</w:t>
            </w:r>
          </w:p>
          <w:p w14:paraId="089B55BB" w14:textId="77777777" w:rsidR="00490B28" w:rsidRDefault="00490B28">
            <w:r>
              <w:t>Phase 2: Bi-monthly training</w:t>
            </w:r>
          </w:p>
          <w:p w14:paraId="6E3B1873" w14:textId="77777777" w:rsidR="00490B28" w:rsidRDefault="00490B28">
            <w:r>
              <w:t>Phase 3: Continuous support</w:t>
            </w:r>
          </w:p>
          <w:p w14:paraId="3EC895B4" w14:textId="77777777" w:rsidR="00490B28" w:rsidRDefault="00490B28">
            <w:r>
              <w:t>Phase 4: Monthly feedback collection</w:t>
            </w:r>
          </w:p>
          <w:p w14:paraId="25ECED22" w14:textId="46016691" w:rsidR="00490B28" w:rsidRDefault="00490B28">
            <w:r>
              <w:t>Phase 5: Quarterly success stories</w:t>
            </w:r>
          </w:p>
        </w:tc>
        <w:tc>
          <w:tcPr>
            <w:tcW w:w="1900" w:type="dxa"/>
            <w:vAlign w:val="center"/>
            <w:hideMark/>
          </w:tcPr>
          <w:p w14:paraId="0D51E9B3" w14:textId="77777777" w:rsidR="00490B28" w:rsidRDefault="00490B28">
            <w:r>
              <w:t>Public Relations Officer, Change Agents</w:t>
            </w:r>
          </w:p>
        </w:tc>
      </w:tr>
      <w:tr w:rsidR="00490B28" w14:paraId="15276AFE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1F1E9E39" w14:textId="77777777" w:rsidR="00490B28" w:rsidRDefault="00490B28">
            <w:r>
              <w:rPr>
                <w:rStyle w:val="Strong"/>
              </w:rPr>
              <w:lastRenderedPageBreak/>
              <w:t>Community Groups</w:t>
            </w:r>
          </w:p>
        </w:tc>
        <w:tc>
          <w:tcPr>
            <w:tcW w:w="2040" w:type="dxa"/>
            <w:vAlign w:val="center"/>
            <w:hideMark/>
          </w:tcPr>
          <w:p w14:paraId="74A8B0EB" w14:textId="77777777" w:rsidR="00490B28" w:rsidRDefault="00490B28">
            <w:r>
              <w:t>Community meetings, feedback gathering, progress updates</w:t>
            </w:r>
          </w:p>
        </w:tc>
        <w:tc>
          <w:tcPr>
            <w:tcW w:w="4650" w:type="dxa"/>
            <w:vAlign w:val="center"/>
            <w:hideMark/>
          </w:tcPr>
          <w:p w14:paraId="2774369E" w14:textId="77777777" w:rsidR="00490B28" w:rsidRDefault="00490B28">
            <w:r>
              <w:t>Phase 1: Bi-monthly meetings</w:t>
            </w:r>
          </w:p>
          <w:p w14:paraId="3970CAED" w14:textId="77777777" w:rsidR="00490B28" w:rsidRDefault="00490B28">
            <w:r>
              <w:t>Phase 2: Monthly feedback sessions</w:t>
            </w:r>
          </w:p>
          <w:p w14:paraId="37C44ED3" w14:textId="77777777" w:rsidR="00490B28" w:rsidRDefault="00490B28">
            <w:r>
              <w:t>Phase 3: Bi-monthly progress updates</w:t>
            </w:r>
          </w:p>
          <w:p w14:paraId="51D9ED83" w14:textId="77777777" w:rsidR="00490B28" w:rsidRDefault="00490B28">
            <w:r>
              <w:t>Phase 4: Quarterly issue addressing</w:t>
            </w:r>
          </w:p>
          <w:p w14:paraId="06981AC4" w14:textId="5BC5E473" w:rsidR="00490B28" w:rsidRDefault="00490B28">
            <w:r>
              <w:t>Phase 5: Quarterly celebrations</w:t>
            </w:r>
          </w:p>
        </w:tc>
        <w:tc>
          <w:tcPr>
            <w:tcW w:w="1900" w:type="dxa"/>
            <w:vAlign w:val="center"/>
            <w:hideMark/>
          </w:tcPr>
          <w:p w14:paraId="14477A31" w14:textId="77777777" w:rsidR="00490B28" w:rsidRDefault="00490B28">
            <w:r>
              <w:t>Community Outreach Coordinator, Change Agents</w:t>
            </w:r>
          </w:p>
        </w:tc>
      </w:tr>
      <w:tr w:rsidR="00490B28" w14:paraId="09A9479E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244046CD" w14:textId="77777777" w:rsidR="00490B28" w:rsidRDefault="00490B28">
            <w:r>
              <w:rPr>
                <w:rStyle w:val="Strong"/>
              </w:rPr>
              <w:t>Media (Local News Outlets)</w:t>
            </w:r>
          </w:p>
        </w:tc>
        <w:tc>
          <w:tcPr>
            <w:tcW w:w="2040" w:type="dxa"/>
            <w:vAlign w:val="center"/>
            <w:hideMark/>
          </w:tcPr>
          <w:p w14:paraId="50E8E69C" w14:textId="77777777" w:rsidR="00490B28" w:rsidRDefault="00490B28">
            <w:r>
              <w:t>Press releases, progress updates, success stories</w:t>
            </w:r>
          </w:p>
        </w:tc>
        <w:tc>
          <w:tcPr>
            <w:tcW w:w="4650" w:type="dxa"/>
            <w:vAlign w:val="center"/>
            <w:hideMark/>
          </w:tcPr>
          <w:p w14:paraId="7F3840B4" w14:textId="77777777" w:rsidR="00490B28" w:rsidRDefault="00490B28">
            <w:r>
              <w:t>Phase 1: Quarterly press releases</w:t>
            </w:r>
          </w:p>
          <w:p w14:paraId="21451E02" w14:textId="77777777" w:rsidR="00490B28" w:rsidRDefault="00490B28">
            <w:r>
              <w:t>Phase 2: Monthly updates</w:t>
            </w:r>
          </w:p>
          <w:p w14:paraId="2CE68A92" w14:textId="77777777" w:rsidR="00490B28" w:rsidRDefault="00490B28">
            <w:r>
              <w:t>Phase 3: Bi-monthly stories</w:t>
            </w:r>
          </w:p>
          <w:p w14:paraId="5C504A5E" w14:textId="77777777" w:rsidR="00490B28" w:rsidRDefault="00490B28">
            <w:r>
              <w:t>Phase 4: Quarterly success stories</w:t>
            </w:r>
          </w:p>
          <w:p w14:paraId="11E3DB19" w14:textId="128D9315" w:rsidR="00490B28" w:rsidRDefault="00490B28">
            <w:r>
              <w:t>Phase 5: Bi-monthly highlight sessions</w:t>
            </w:r>
          </w:p>
        </w:tc>
        <w:tc>
          <w:tcPr>
            <w:tcW w:w="1900" w:type="dxa"/>
            <w:vAlign w:val="center"/>
            <w:hideMark/>
          </w:tcPr>
          <w:p w14:paraId="6D58FB30" w14:textId="77777777" w:rsidR="00490B28" w:rsidRDefault="00490B28">
            <w:r>
              <w:t>Media Relations Manager, Communication Lead</w:t>
            </w:r>
          </w:p>
        </w:tc>
      </w:tr>
      <w:tr w:rsidR="00490B28" w14:paraId="16D06974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3E2D3085" w14:textId="77777777" w:rsidR="00490B28" w:rsidRDefault="00490B28">
            <w:r>
              <w:rPr>
                <w:rStyle w:val="Strong"/>
              </w:rPr>
              <w:t>Finance Department</w:t>
            </w:r>
          </w:p>
        </w:tc>
        <w:tc>
          <w:tcPr>
            <w:tcW w:w="2040" w:type="dxa"/>
            <w:vAlign w:val="center"/>
            <w:hideMark/>
          </w:tcPr>
          <w:p w14:paraId="66AB3A07" w14:textId="77777777" w:rsidR="00490B28" w:rsidRDefault="00490B28">
            <w:r>
              <w:t>Budget planning, financial updates, monthly reviews</w:t>
            </w:r>
          </w:p>
        </w:tc>
        <w:tc>
          <w:tcPr>
            <w:tcW w:w="4650" w:type="dxa"/>
            <w:vAlign w:val="center"/>
            <w:hideMark/>
          </w:tcPr>
          <w:p w14:paraId="022779F0" w14:textId="77777777" w:rsidR="00490B28" w:rsidRDefault="00490B28">
            <w:r>
              <w:t>Phase 1: Initial budget planning</w:t>
            </w:r>
          </w:p>
          <w:p w14:paraId="6860C002" w14:textId="77777777" w:rsidR="00490B28" w:rsidRDefault="00490B28">
            <w:r>
              <w:t>Phase 2: Bi-monthly financial updates</w:t>
            </w:r>
          </w:p>
          <w:p w14:paraId="72D5D59A" w14:textId="77777777" w:rsidR="00490B28" w:rsidRDefault="00490B28">
            <w:r>
              <w:t>Phase 3: Monthly budget reviews</w:t>
            </w:r>
          </w:p>
          <w:p w14:paraId="5193D806" w14:textId="77777777" w:rsidR="00490B28" w:rsidRDefault="00490B28">
            <w:r>
              <w:t>Phase 4: Bi-monthly adjustments</w:t>
            </w:r>
          </w:p>
          <w:p w14:paraId="51DE04F8" w14:textId="7A66B753" w:rsidR="00490B28" w:rsidRDefault="00490B28">
            <w:r>
              <w:t>Phase 5: Quarterly sustainability planning</w:t>
            </w:r>
          </w:p>
        </w:tc>
        <w:tc>
          <w:tcPr>
            <w:tcW w:w="1900" w:type="dxa"/>
            <w:vAlign w:val="center"/>
            <w:hideMark/>
          </w:tcPr>
          <w:p w14:paraId="4D71838C" w14:textId="77777777" w:rsidR="00490B28" w:rsidRDefault="00490B28">
            <w:r>
              <w:t>Finance Officer, Change Manager</w:t>
            </w:r>
          </w:p>
        </w:tc>
      </w:tr>
      <w:tr w:rsidR="00490B28" w14:paraId="36154687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546A4794" w14:textId="77777777" w:rsidR="00490B28" w:rsidRDefault="00490B28">
            <w:r>
              <w:rPr>
                <w:rStyle w:val="Strong"/>
              </w:rPr>
              <w:t>Software Vendors</w:t>
            </w:r>
          </w:p>
        </w:tc>
        <w:tc>
          <w:tcPr>
            <w:tcW w:w="2040" w:type="dxa"/>
            <w:vAlign w:val="center"/>
            <w:hideMark/>
          </w:tcPr>
          <w:p w14:paraId="0C48DAB3" w14:textId="77777777" w:rsidR="00490B28" w:rsidRDefault="00490B28">
            <w:r>
              <w:t>Initial discussions, planning sessions, progress meetings</w:t>
            </w:r>
          </w:p>
        </w:tc>
        <w:tc>
          <w:tcPr>
            <w:tcW w:w="4650" w:type="dxa"/>
            <w:vAlign w:val="center"/>
            <w:hideMark/>
          </w:tcPr>
          <w:p w14:paraId="5A428F30" w14:textId="77777777" w:rsidR="00490B28" w:rsidRDefault="00490B28">
            <w:r>
              <w:t>Phase 1: Initial discussions</w:t>
            </w:r>
          </w:p>
          <w:p w14:paraId="0B406905" w14:textId="77777777" w:rsidR="00490B28" w:rsidRDefault="00490B28">
            <w:r>
              <w:t>Phase 2: Monthly planning sessions</w:t>
            </w:r>
          </w:p>
          <w:p w14:paraId="3CF34BBA" w14:textId="77777777" w:rsidR="00490B28" w:rsidRDefault="00490B28">
            <w:r>
              <w:t>Phase 3: Bi-weekly progress meetings</w:t>
            </w:r>
          </w:p>
          <w:p w14:paraId="54F92E59" w14:textId="77777777" w:rsidR="00490B28" w:rsidRDefault="00490B28">
            <w:r>
              <w:t>Phase 4: Monthly support meetings</w:t>
            </w:r>
          </w:p>
          <w:p w14:paraId="61FAC803" w14:textId="5C0C0A6F" w:rsidR="00490B28" w:rsidRDefault="00490B28">
            <w:r>
              <w:t>Phase 5: Quarterly performance reviews</w:t>
            </w:r>
          </w:p>
        </w:tc>
        <w:tc>
          <w:tcPr>
            <w:tcW w:w="1900" w:type="dxa"/>
            <w:vAlign w:val="center"/>
            <w:hideMark/>
          </w:tcPr>
          <w:p w14:paraId="6CD803C3" w14:textId="77777777" w:rsidR="00490B28" w:rsidRDefault="00490B28">
            <w:r>
              <w:t>Vendor Manager, IT Department Head</w:t>
            </w:r>
          </w:p>
        </w:tc>
      </w:tr>
      <w:tr w:rsidR="00490B28" w14:paraId="5D9DF212" w14:textId="77777777" w:rsidTr="00490B28">
        <w:trPr>
          <w:tblCellSpacing w:w="15" w:type="dxa"/>
        </w:trPr>
        <w:tc>
          <w:tcPr>
            <w:tcW w:w="2170" w:type="dxa"/>
            <w:vAlign w:val="center"/>
            <w:hideMark/>
          </w:tcPr>
          <w:p w14:paraId="693F7817" w14:textId="77777777" w:rsidR="00490B28" w:rsidRDefault="00490B28">
            <w:r>
              <w:rPr>
                <w:rStyle w:val="Strong"/>
              </w:rPr>
              <w:t>Customer Service Department</w:t>
            </w:r>
          </w:p>
        </w:tc>
        <w:tc>
          <w:tcPr>
            <w:tcW w:w="2040" w:type="dxa"/>
            <w:vAlign w:val="center"/>
            <w:hideMark/>
          </w:tcPr>
          <w:p w14:paraId="42EEFC65" w14:textId="77777777" w:rsidR="00490B28" w:rsidRDefault="00490B28">
            <w:r>
              <w:t>Informing objectives, training sessions, support mechanisms</w:t>
            </w:r>
          </w:p>
        </w:tc>
        <w:tc>
          <w:tcPr>
            <w:tcW w:w="4650" w:type="dxa"/>
            <w:vAlign w:val="center"/>
            <w:hideMark/>
          </w:tcPr>
          <w:p w14:paraId="61498BE9" w14:textId="77777777" w:rsidR="00490B28" w:rsidRDefault="00490B28">
            <w:r>
              <w:t>Phase 1: Informing sessions</w:t>
            </w:r>
          </w:p>
          <w:p w14:paraId="1C2D10B8" w14:textId="77777777" w:rsidR="00490B28" w:rsidRDefault="00490B28">
            <w:r>
              <w:t>Phase 2: Bi-monthly training sessions</w:t>
            </w:r>
          </w:p>
          <w:p w14:paraId="518B44ED" w14:textId="77777777" w:rsidR="00490B28" w:rsidRDefault="00490B28">
            <w:r>
              <w:t>Phase 3: Continuous support</w:t>
            </w:r>
          </w:p>
          <w:p w14:paraId="397C4D3A" w14:textId="77777777" w:rsidR="00490B28" w:rsidRDefault="00490B28">
            <w:r>
              <w:t>Phase 4: Monthly performance monitoring</w:t>
            </w:r>
          </w:p>
          <w:p w14:paraId="65559A10" w14:textId="05AC2E63" w:rsidR="00490B28" w:rsidRDefault="00490B28">
            <w:r>
              <w:t>Phase 5: Quarterly embedding reviews</w:t>
            </w:r>
          </w:p>
        </w:tc>
        <w:tc>
          <w:tcPr>
            <w:tcW w:w="1900" w:type="dxa"/>
            <w:vAlign w:val="center"/>
            <w:hideMark/>
          </w:tcPr>
          <w:p w14:paraId="20043CD1" w14:textId="77777777" w:rsidR="00490B28" w:rsidRDefault="00490B28">
            <w:r>
              <w:t>Customer Service Manager, Training Coordinator</w:t>
            </w:r>
          </w:p>
        </w:tc>
      </w:tr>
    </w:tbl>
    <w:p w14:paraId="525D95E5" w14:textId="77777777" w:rsidR="00490B28" w:rsidRPr="00490B28" w:rsidRDefault="00490B28" w:rsidP="00490B28"/>
    <w:p w14:paraId="63C9A2E0" w14:textId="77777777" w:rsidR="00AE1F7B" w:rsidRDefault="00AE1F7B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br w:type="page"/>
      </w:r>
    </w:p>
    <w:p w14:paraId="36504210" w14:textId="3CE2CC6F" w:rsidR="00AE1F7B" w:rsidRPr="00A83343" w:rsidRDefault="00AE1F7B" w:rsidP="00AE1F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CA"/>
          <w14:ligatures w14:val="none"/>
        </w:rPr>
      </w:pPr>
      <w:r w:rsidRPr="00A83343">
        <w:rPr>
          <w:rFonts w:eastAsia="Times New Roman" w:cstheme="minorHAnsi"/>
          <w:b/>
          <w:bCs/>
          <w:kern w:val="0"/>
          <w:sz w:val="28"/>
          <w:szCs w:val="28"/>
          <w:lang w:eastAsia="en-CA"/>
          <w14:ligatures w14:val="none"/>
        </w:rPr>
        <w:lastRenderedPageBreak/>
        <w:t>Stakeholder Engagement Plan by Phase</w:t>
      </w:r>
    </w:p>
    <w:p w14:paraId="40031E14" w14:textId="77777777" w:rsidR="00AE1F7B" w:rsidRPr="00A83343" w:rsidRDefault="00AE1F7B" w:rsidP="00AE1F7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CA"/>
          <w14:ligatures w14:val="none"/>
        </w:rPr>
      </w:pPr>
      <w:r w:rsidRPr="00A83343">
        <w:rPr>
          <w:rFonts w:eastAsia="Times New Roman" w:cstheme="minorHAnsi"/>
          <w:b/>
          <w:bCs/>
          <w:kern w:val="0"/>
          <w:sz w:val="24"/>
          <w:szCs w:val="24"/>
          <w:lang w:eastAsia="en-CA"/>
          <w14:ligatures w14:val="none"/>
        </w:rPr>
        <w:t>Phase 1: Understanding the Change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3431"/>
        <w:gridCol w:w="1611"/>
        <w:gridCol w:w="2872"/>
      </w:tblGrid>
      <w:tr w:rsidR="00AE1F7B" w:rsidRPr="00A83343" w14:paraId="0230CB0B" w14:textId="77777777" w:rsidTr="00AE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BCEE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Stakeholder Group</w:t>
            </w:r>
          </w:p>
        </w:tc>
        <w:tc>
          <w:tcPr>
            <w:tcW w:w="0" w:type="auto"/>
            <w:vAlign w:val="center"/>
            <w:hideMark/>
          </w:tcPr>
          <w:p w14:paraId="3B4DE43B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Engagement Activities</w:t>
            </w:r>
          </w:p>
        </w:tc>
        <w:tc>
          <w:tcPr>
            <w:tcW w:w="0" w:type="auto"/>
            <w:vAlign w:val="center"/>
            <w:hideMark/>
          </w:tcPr>
          <w:p w14:paraId="3639893F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Timelines</w:t>
            </w:r>
          </w:p>
        </w:tc>
        <w:tc>
          <w:tcPr>
            <w:tcW w:w="0" w:type="auto"/>
            <w:vAlign w:val="center"/>
            <w:hideMark/>
          </w:tcPr>
          <w:p w14:paraId="5852F93F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Responsibilities</w:t>
            </w:r>
          </w:p>
        </w:tc>
      </w:tr>
      <w:tr w:rsidR="00AE1F7B" w:rsidRPr="00A83343" w14:paraId="2E787F82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20B7" w14:textId="39905663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 xml:space="preserve">Executive Leadership Team </w:t>
            </w:r>
          </w:p>
        </w:tc>
        <w:tc>
          <w:tcPr>
            <w:tcW w:w="0" w:type="auto"/>
            <w:vAlign w:val="center"/>
            <w:hideMark/>
          </w:tcPr>
          <w:p w14:paraId="44F5DD6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Regular briefings on change objectives and expected outcomes</w:t>
            </w:r>
          </w:p>
        </w:tc>
        <w:tc>
          <w:tcPr>
            <w:tcW w:w="0" w:type="auto"/>
            <w:vAlign w:val="center"/>
            <w:hideMark/>
          </w:tcPr>
          <w:p w14:paraId="273BAFDB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briefings</w:t>
            </w:r>
          </w:p>
        </w:tc>
        <w:tc>
          <w:tcPr>
            <w:tcW w:w="0" w:type="auto"/>
            <w:vAlign w:val="center"/>
            <w:hideMark/>
          </w:tcPr>
          <w:p w14:paraId="37D62C91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Change Leader, Change Manager</w:t>
            </w:r>
          </w:p>
        </w:tc>
      </w:tr>
      <w:tr w:rsidR="00AE1F7B" w:rsidRPr="00A83343" w14:paraId="78283B5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66FB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733B9355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Technical assessment and initial resource planning</w:t>
            </w:r>
          </w:p>
        </w:tc>
        <w:tc>
          <w:tcPr>
            <w:tcW w:w="0" w:type="auto"/>
            <w:vAlign w:val="center"/>
            <w:hideMark/>
          </w:tcPr>
          <w:p w14:paraId="4F90102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Initial assessment</w:t>
            </w:r>
          </w:p>
        </w:tc>
        <w:tc>
          <w:tcPr>
            <w:tcW w:w="0" w:type="auto"/>
            <w:vAlign w:val="center"/>
            <w:hideMark/>
          </w:tcPr>
          <w:p w14:paraId="64C86DC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IT Department Head, Change Manager</w:t>
            </w:r>
          </w:p>
        </w:tc>
      </w:tr>
      <w:tr w:rsidR="00AE1F7B" w:rsidRPr="00A83343" w14:paraId="437D00F1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6BF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Regulatory Bodies (National Data Protection Authority)</w:t>
            </w:r>
          </w:p>
        </w:tc>
        <w:tc>
          <w:tcPr>
            <w:tcW w:w="0" w:type="auto"/>
            <w:vAlign w:val="center"/>
            <w:hideMark/>
          </w:tcPr>
          <w:p w14:paraId="38D2BEF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Informing about change objectives and compliance requirements</w:t>
            </w:r>
          </w:p>
        </w:tc>
        <w:tc>
          <w:tcPr>
            <w:tcW w:w="0" w:type="auto"/>
            <w:vAlign w:val="center"/>
            <w:hideMark/>
          </w:tcPr>
          <w:p w14:paraId="07F4FA94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Informing sessions</w:t>
            </w:r>
          </w:p>
        </w:tc>
        <w:tc>
          <w:tcPr>
            <w:tcW w:w="0" w:type="auto"/>
            <w:vAlign w:val="center"/>
            <w:hideMark/>
          </w:tcPr>
          <w:p w14:paraId="5C3DA20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Regulatory Liaison, Compliance Officer</w:t>
            </w:r>
          </w:p>
        </w:tc>
      </w:tr>
      <w:tr w:rsidR="00AE1F7B" w:rsidRPr="00A83343" w14:paraId="420D45C6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EBB4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Citizens (Urban/Rural Residents)</w:t>
            </w:r>
          </w:p>
        </w:tc>
        <w:tc>
          <w:tcPr>
            <w:tcW w:w="0" w:type="auto"/>
            <w:vAlign w:val="center"/>
            <w:hideMark/>
          </w:tcPr>
          <w:p w14:paraId="04F41D2E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Awareness campaigns about the upcoming changes</w:t>
            </w:r>
          </w:p>
        </w:tc>
        <w:tc>
          <w:tcPr>
            <w:tcW w:w="0" w:type="auto"/>
            <w:vAlign w:val="center"/>
            <w:hideMark/>
          </w:tcPr>
          <w:p w14:paraId="2410177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Quarterly campaigns</w:t>
            </w:r>
          </w:p>
        </w:tc>
        <w:tc>
          <w:tcPr>
            <w:tcW w:w="0" w:type="auto"/>
            <w:vAlign w:val="center"/>
            <w:hideMark/>
          </w:tcPr>
          <w:p w14:paraId="186050E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Public Relations Officer, Change Agents</w:t>
            </w:r>
          </w:p>
        </w:tc>
      </w:tr>
      <w:tr w:rsidR="00AE1F7B" w:rsidRPr="00A83343" w14:paraId="738AE656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A72E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Community Groups</w:t>
            </w:r>
          </w:p>
        </w:tc>
        <w:tc>
          <w:tcPr>
            <w:tcW w:w="0" w:type="auto"/>
            <w:vAlign w:val="center"/>
            <w:hideMark/>
          </w:tcPr>
          <w:p w14:paraId="6F2C58E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Informing through community meetings</w:t>
            </w:r>
          </w:p>
        </w:tc>
        <w:tc>
          <w:tcPr>
            <w:tcW w:w="0" w:type="auto"/>
            <w:vAlign w:val="center"/>
            <w:hideMark/>
          </w:tcPr>
          <w:p w14:paraId="135BF49C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Bi-monthly meetings</w:t>
            </w:r>
          </w:p>
        </w:tc>
        <w:tc>
          <w:tcPr>
            <w:tcW w:w="0" w:type="auto"/>
            <w:vAlign w:val="center"/>
            <w:hideMark/>
          </w:tcPr>
          <w:p w14:paraId="49C3B1D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Community Outreach Coordinator, Change Agents</w:t>
            </w:r>
          </w:p>
        </w:tc>
      </w:tr>
      <w:tr w:rsidR="00AE1F7B" w:rsidRPr="00A83343" w14:paraId="79CA272F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71E5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Media (Local News Outlets)</w:t>
            </w:r>
          </w:p>
        </w:tc>
        <w:tc>
          <w:tcPr>
            <w:tcW w:w="0" w:type="auto"/>
            <w:vAlign w:val="center"/>
            <w:hideMark/>
          </w:tcPr>
          <w:p w14:paraId="2925336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Press releases about the change initiative</w:t>
            </w:r>
          </w:p>
        </w:tc>
        <w:tc>
          <w:tcPr>
            <w:tcW w:w="0" w:type="auto"/>
            <w:vAlign w:val="center"/>
            <w:hideMark/>
          </w:tcPr>
          <w:p w14:paraId="13312499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Quarterly press releases</w:t>
            </w:r>
          </w:p>
        </w:tc>
        <w:tc>
          <w:tcPr>
            <w:tcW w:w="0" w:type="auto"/>
            <w:vAlign w:val="center"/>
            <w:hideMark/>
          </w:tcPr>
          <w:p w14:paraId="5F55CDEF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Media Relations Manager, Communication Lead</w:t>
            </w:r>
          </w:p>
        </w:tc>
      </w:tr>
      <w:tr w:rsidR="00AE1F7B" w:rsidRPr="00A83343" w14:paraId="454E6A31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1C5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Finance Department</w:t>
            </w:r>
          </w:p>
        </w:tc>
        <w:tc>
          <w:tcPr>
            <w:tcW w:w="0" w:type="auto"/>
            <w:vAlign w:val="center"/>
            <w:hideMark/>
          </w:tcPr>
          <w:p w14:paraId="5EA28049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Budget planning and approval for the change initiative</w:t>
            </w:r>
          </w:p>
        </w:tc>
        <w:tc>
          <w:tcPr>
            <w:tcW w:w="0" w:type="auto"/>
            <w:vAlign w:val="center"/>
            <w:hideMark/>
          </w:tcPr>
          <w:p w14:paraId="1B20575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Initial budget planning</w:t>
            </w:r>
          </w:p>
        </w:tc>
        <w:tc>
          <w:tcPr>
            <w:tcW w:w="0" w:type="auto"/>
            <w:vAlign w:val="center"/>
            <w:hideMark/>
          </w:tcPr>
          <w:p w14:paraId="42C2C6B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Finance Officer, Change Manager</w:t>
            </w:r>
          </w:p>
        </w:tc>
      </w:tr>
      <w:tr w:rsidR="00AE1F7B" w:rsidRPr="00A83343" w14:paraId="2E2086A7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C279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Software Vendors</w:t>
            </w:r>
          </w:p>
        </w:tc>
        <w:tc>
          <w:tcPr>
            <w:tcW w:w="0" w:type="auto"/>
            <w:vAlign w:val="center"/>
            <w:hideMark/>
          </w:tcPr>
          <w:p w14:paraId="57CD92A4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Initial discussions on project requirements and timelines</w:t>
            </w:r>
          </w:p>
        </w:tc>
        <w:tc>
          <w:tcPr>
            <w:tcW w:w="0" w:type="auto"/>
            <w:vAlign w:val="center"/>
            <w:hideMark/>
          </w:tcPr>
          <w:p w14:paraId="047F92FF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Initial discussions</w:t>
            </w:r>
          </w:p>
        </w:tc>
        <w:tc>
          <w:tcPr>
            <w:tcW w:w="0" w:type="auto"/>
            <w:vAlign w:val="center"/>
            <w:hideMark/>
          </w:tcPr>
          <w:p w14:paraId="2D36E5F4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Vendor Manager, IT Department Head</w:t>
            </w:r>
          </w:p>
        </w:tc>
      </w:tr>
      <w:tr w:rsidR="00AE1F7B" w:rsidRPr="00A83343" w14:paraId="4D4791E2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734F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Customer Service Department</w:t>
            </w:r>
          </w:p>
        </w:tc>
        <w:tc>
          <w:tcPr>
            <w:tcW w:w="0" w:type="auto"/>
            <w:vAlign w:val="center"/>
            <w:hideMark/>
          </w:tcPr>
          <w:p w14:paraId="478671D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Informing about change objectives and expected impact on services</w:t>
            </w:r>
          </w:p>
        </w:tc>
        <w:tc>
          <w:tcPr>
            <w:tcW w:w="0" w:type="auto"/>
            <w:vAlign w:val="center"/>
            <w:hideMark/>
          </w:tcPr>
          <w:p w14:paraId="0BCA44A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Informing sessions</w:t>
            </w:r>
          </w:p>
        </w:tc>
        <w:tc>
          <w:tcPr>
            <w:tcW w:w="0" w:type="auto"/>
            <w:vAlign w:val="center"/>
            <w:hideMark/>
          </w:tcPr>
          <w:p w14:paraId="69B7DA8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Customer Service Manager, Training Coordinator</w:t>
            </w:r>
          </w:p>
        </w:tc>
      </w:tr>
    </w:tbl>
    <w:p w14:paraId="4DB47C51" w14:textId="77777777" w:rsidR="00AE1F7B" w:rsidRPr="00A83343" w:rsidRDefault="00AE1F7B" w:rsidP="00AE1F7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CA"/>
          <w14:ligatures w14:val="none"/>
        </w:rPr>
      </w:pPr>
      <w:r w:rsidRPr="00A83343">
        <w:rPr>
          <w:rFonts w:eastAsia="Times New Roman" w:cstheme="minorHAnsi"/>
          <w:b/>
          <w:bCs/>
          <w:kern w:val="0"/>
          <w:sz w:val="24"/>
          <w:szCs w:val="24"/>
          <w:lang w:eastAsia="en-CA"/>
          <w14:ligatures w14:val="none"/>
        </w:rPr>
        <w:t>Phase 2: Preparing for Change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3355"/>
        <w:gridCol w:w="1797"/>
        <w:gridCol w:w="2823"/>
      </w:tblGrid>
      <w:tr w:rsidR="00AE1F7B" w:rsidRPr="00A83343" w14:paraId="50EDEEED" w14:textId="77777777" w:rsidTr="00AE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21AE0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Stakeholder Group</w:t>
            </w:r>
          </w:p>
        </w:tc>
        <w:tc>
          <w:tcPr>
            <w:tcW w:w="0" w:type="auto"/>
            <w:vAlign w:val="center"/>
            <w:hideMark/>
          </w:tcPr>
          <w:p w14:paraId="719DC8FB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Engagement Activities</w:t>
            </w:r>
          </w:p>
        </w:tc>
        <w:tc>
          <w:tcPr>
            <w:tcW w:w="0" w:type="auto"/>
            <w:vAlign w:val="center"/>
            <w:hideMark/>
          </w:tcPr>
          <w:p w14:paraId="4D343B92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Timelines</w:t>
            </w:r>
          </w:p>
        </w:tc>
        <w:tc>
          <w:tcPr>
            <w:tcW w:w="0" w:type="auto"/>
            <w:vAlign w:val="center"/>
            <w:hideMark/>
          </w:tcPr>
          <w:p w14:paraId="67DE2994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Responsibilities</w:t>
            </w:r>
          </w:p>
        </w:tc>
      </w:tr>
      <w:tr w:rsidR="00AE1F7B" w:rsidRPr="00A83343" w14:paraId="7420CE8B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E3F8" w14:textId="714EDD51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 xml:space="preserve">Executive Leadership Team </w:t>
            </w:r>
          </w:p>
        </w:tc>
        <w:tc>
          <w:tcPr>
            <w:tcW w:w="0" w:type="auto"/>
            <w:vAlign w:val="center"/>
            <w:hideMark/>
          </w:tcPr>
          <w:p w14:paraId="717D942E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Involvement in strategic planning sessions</w:t>
            </w:r>
          </w:p>
        </w:tc>
        <w:tc>
          <w:tcPr>
            <w:tcW w:w="0" w:type="auto"/>
            <w:vAlign w:val="center"/>
            <w:hideMark/>
          </w:tcPr>
          <w:p w14:paraId="79AAA8E9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Bi-weekly sessions</w:t>
            </w:r>
          </w:p>
        </w:tc>
        <w:tc>
          <w:tcPr>
            <w:tcW w:w="0" w:type="auto"/>
            <w:vAlign w:val="center"/>
            <w:hideMark/>
          </w:tcPr>
          <w:p w14:paraId="231EEAC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Change Leader, Change Manager</w:t>
            </w:r>
          </w:p>
        </w:tc>
      </w:tr>
      <w:tr w:rsidR="00AE1F7B" w:rsidRPr="00A83343" w14:paraId="3823E212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A1EF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127115FC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Detailed technical planning and resource allocation</w:t>
            </w:r>
          </w:p>
        </w:tc>
        <w:tc>
          <w:tcPr>
            <w:tcW w:w="0" w:type="auto"/>
            <w:vAlign w:val="center"/>
            <w:hideMark/>
          </w:tcPr>
          <w:p w14:paraId="176514F4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Bi-weekly planning sessions</w:t>
            </w:r>
          </w:p>
        </w:tc>
        <w:tc>
          <w:tcPr>
            <w:tcW w:w="0" w:type="auto"/>
            <w:vAlign w:val="center"/>
            <w:hideMark/>
          </w:tcPr>
          <w:p w14:paraId="1BE1952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IT Department Head, Change Manager</w:t>
            </w:r>
          </w:p>
        </w:tc>
      </w:tr>
      <w:tr w:rsidR="00AE1F7B" w:rsidRPr="00A83343" w14:paraId="6B224E0C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8B6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Regulatory Bodies (National Data Protection Authority)</w:t>
            </w:r>
          </w:p>
        </w:tc>
        <w:tc>
          <w:tcPr>
            <w:tcW w:w="0" w:type="auto"/>
            <w:vAlign w:val="center"/>
            <w:hideMark/>
          </w:tcPr>
          <w:p w14:paraId="6A84D77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Ensuring regulatory compliance in planning and development stages</w:t>
            </w:r>
          </w:p>
        </w:tc>
        <w:tc>
          <w:tcPr>
            <w:tcW w:w="0" w:type="auto"/>
            <w:vAlign w:val="center"/>
            <w:hideMark/>
          </w:tcPr>
          <w:p w14:paraId="054AE36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compliance planning</w:t>
            </w:r>
          </w:p>
        </w:tc>
        <w:tc>
          <w:tcPr>
            <w:tcW w:w="0" w:type="auto"/>
            <w:vAlign w:val="center"/>
            <w:hideMark/>
          </w:tcPr>
          <w:p w14:paraId="25027A80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Regulatory Liaison, Compliance Officer</w:t>
            </w:r>
          </w:p>
        </w:tc>
      </w:tr>
      <w:tr w:rsidR="00AE1F7B" w:rsidRPr="00A83343" w14:paraId="69B93F4B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227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Citizens (Urban/Rural Residents)</w:t>
            </w:r>
          </w:p>
        </w:tc>
        <w:tc>
          <w:tcPr>
            <w:tcW w:w="0" w:type="auto"/>
            <w:vAlign w:val="center"/>
            <w:hideMark/>
          </w:tcPr>
          <w:p w14:paraId="454CE04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Providing training sessions and user-friendly guides</w:t>
            </w:r>
          </w:p>
        </w:tc>
        <w:tc>
          <w:tcPr>
            <w:tcW w:w="0" w:type="auto"/>
            <w:vAlign w:val="center"/>
            <w:hideMark/>
          </w:tcPr>
          <w:p w14:paraId="314455C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Bi-monthly training</w:t>
            </w:r>
          </w:p>
        </w:tc>
        <w:tc>
          <w:tcPr>
            <w:tcW w:w="0" w:type="auto"/>
            <w:vAlign w:val="center"/>
            <w:hideMark/>
          </w:tcPr>
          <w:p w14:paraId="259BEBFE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Public Relations Officer, Change Agents</w:t>
            </w:r>
          </w:p>
        </w:tc>
      </w:tr>
      <w:tr w:rsidR="00AE1F7B" w:rsidRPr="00A83343" w14:paraId="556A2C68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202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Community Groups</w:t>
            </w:r>
          </w:p>
        </w:tc>
        <w:tc>
          <w:tcPr>
            <w:tcW w:w="0" w:type="auto"/>
            <w:vAlign w:val="center"/>
            <w:hideMark/>
          </w:tcPr>
          <w:p w14:paraId="52E42DF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Gathering feedback and addressing concerns</w:t>
            </w:r>
          </w:p>
        </w:tc>
        <w:tc>
          <w:tcPr>
            <w:tcW w:w="0" w:type="auto"/>
            <w:vAlign w:val="center"/>
            <w:hideMark/>
          </w:tcPr>
          <w:p w14:paraId="16C4469C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feedback sessions</w:t>
            </w:r>
          </w:p>
        </w:tc>
        <w:tc>
          <w:tcPr>
            <w:tcW w:w="0" w:type="auto"/>
            <w:vAlign w:val="center"/>
            <w:hideMark/>
          </w:tcPr>
          <w:p w14:paraId="02D58C0B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Community Outreach Coordinator, Change Agents</w:t>
            </w:r>
          </w:p>
        </w:tc>
      </w:tr>
      <w:tr w:rsidR="00AE1F7B" w:rsidRPr="00A83343" w14:paraId="3D66A056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644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Media (Local News Outlets)</w:t>
            </w:r>
          </w:p>
        </w:tc>
        <w:tc>
          <w:tcPr>
            <w:tcW w:w="0" w:type="auto"/>
            <w:vAlign w:val="center"/>
            <w:hideMark/>
          </w:tcPr>
          <w:p w14:paraId="72B1E81C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Regular updates on progress and milestones</w:t>
            </w:r>
          </w:p>
        </w:tc>
        <w:tc>
          <w:tcPr>
            <w:tcW w:w="0" w:type="auto"/>
            <w:vAlign w:val="center"/>
            <w:hideMark/>
          </w:tcPr>
          <w:p w14:paraId="2E225EB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updates</w:t>
            </w:r>
          </w:p>
        </w:tc>
        <w:tc>
          <w:tcPr>
            <w:tcW w:w="0" w:type="auto"/>
            <w:vAlign w:val="center"/>
            <w:hideMark/>
          </w:tcPr>
          <w:p w14:paraId="7798D66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Media Relations Manager, Communication Lead</w:t>
            </w:r>
          </w:p>
        </w:tc>
      </w:tr>
      <w:tr w:rsidR="00AE1F7B" w:rsidRPr="00A83343" w14:paraId="285AC5B5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D89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Finance Department</w:t>
            </w:r>
          </w:p>
        </w:tc>
        <w:tc>
          <w:tcPr>
            <w:tcW w:w="0" w:type="auto"/>
            <w:vAlign w:val="center"/>
            <w:hideMark/>
          </w:tcPr>
          <w:p w14:paraId="1E7EC810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Regular financial updates and cost-benefit analysis</w:t>
            </w:r>
          </w:p>
        </w:tc>
        <w:tc>
          <w:tcPr>
            <w:tcW w:w="0" w:type="auto"/>
            <w:vAlign w:val="center"/>
            <w:hideMark/>
          </w:tcPr>
          <w:p w14:paraId="00CDD1E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Bi-monthly financial updates</w:t>
            </w:r>
          </w:p>
        </w:tc>
        <w:tc>
          <w:tcPr>
            <w:tcW w:w="0" w:type="auto"/>
            <w:vAlign w:val="center"/>
            <w:hideMark/>
          </w:tcPr>
          <w:p w14:paraId="72FB28D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Finance Officer, Change Manager</w:t>
            </w:r>
          </w:p>
        </w:tc>
      </w:tr>
      <w:tr w:rsidR="00AE1F7B" w:rsidRPr="00A83343" w14:paraId="037139C1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6AA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Software Vendors</w:t>
            </w:r>
          </w:p>
        </w:tc>
        <w:tc>
          <w:tcPr>
            <w:tcW w:w="0" w:type="auto"/>
            <w:vAlign w:val="center"/>
            <w:hideMark/>
          </w:tcPr>
          <w:p w14:paraId="108C31F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Detailed planning sessions and contract finalization</w:t>
            </w:r>
          </w:p>
        </w:tc>
        <w:tc>
          <w:tcPr>
            <w:tcW w:w="0" w:type="auto"/>
            <w:vAlign w:val="center"/>
            <w:hideMark/>
          </w:tcPr>
          <w:p w14:paraId="6D6660CB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planning sessions</w:t>
            </w:r>
          </w:p>
        </w:tc>
        <w:tc>
          <w:tcPr>
            <w:tcW w:w="0" w:type="auto"/>
            <w:vAlign w:val="center"/>
            <w:hideMark/>
          </w:tcPr>
          <w:p w14:paraId="0B9C3A3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Vendor Manager, IT Department Head</w:t>
            </w:r>
          </w:p>
        </w:tc>
      </w:tr>
      <w:tr w:rsidR="00AE1F7B" w:rsidRPr="00A83343" w14:paraId="03A1843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4D5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Customer Service Department</w:t>
            </w:r>
          </w:p>
        </w:tc>
        <w:tc>
          <w:tcPr>
            <w:tcW w:w="0" w:type="auto"/>
            <w:vAlign w:val="center"/>
            <w:hideMark/>
          </w:tcPr>
          <w:p w14:paraId="77C0231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Training sessions on new processes and systems</w:t>
            </w:r>
          </w:p>
        </w:tc>
        <w:tc>
          <w:tcPr>
            <w:tcW w:w="0" w:type="auto"/>
            <w:vAlign w:val="center"/>
            <w:hideMark/>
          </w:tcPr>
          <w:p w14:paraId="210E530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Bi-monthly training sessions</w:t>
            </w:r>
          </w:p>
        </w:tc>
        <w:tc>
          <w:tcPr>
            <w:tcW w:w="0" w:type="auto"/>
            <w:vAlign w:val="center"/>
            <w:hideMark/>
          </w:tcPr>
          <w:p w14:paraId="3D9476E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Customer Service Manager, Training Coordinator</w:t>
            </w:r>
          </w:p>
        </w:tc>
      </w:tr>
    </w:tbl>
    <w:p w14:paraId="6658CEDF" w14:textId="77777777" w:rsidR="00AE1F7B" w:rsidRPr="00A83343" w:rsidRDefault="00AE1F7B" w:rsidP="00AE1F7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CA"/>
          <w14:ligatures w14:val="none"/>
        </w:rPr>
      </w:pPr>
      <w:r w:rsidRPr="00A83343">
        <w:rPr>
          <w:rFonts w:eastAsia="Times New Roman" w:cstheme="minorHAnsi"/>
          <w:b/>
          <w:bCs/>
          <w:kern w:val="0"/>
          <w:sz w:val="24"/>
          <w:szCs w:val="24"/>
          <w:lang w:eastAsia="en-CA"/>
          <w14:ligatures w14:val="none"/>
        </w:rPr>
        <w:lastRenderedPageBreak/>
        <w:t>Phase 3: Implementing the Change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3277"/>
        <w:gridCol w:w="1785"/>
        <w:gridCol w:w="2863"/>
      </w:tblGrid>
      <w:tr w:rsidR="00AE1F7B" w:rsidRPr="00AE1F7B" w14:paraId="3EB6E1F0" w14:textId="77777777" w:rsidTr="00AE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52C02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Stakeholder Group</w:t>
            </w:r>
          </w:p>
        </w:tc>
        <w:tc>
          <w:tcPr>
            <w:tcW w:w="0" w:type="auto"/>
            <w:vAlign w:val="center"/>
            <w:hideMark/>
          </w:tcPr>
          <w:p w14:paraId="79763140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Engagement Activities</w:t>
            </w:r>
          </w:p>
        </w:tc>
        <w:tc>
          <w:tcPr>
            <w:tcW w:w="0" w:type="auto"/>
            <w:vAlign w:val="center"/>
            <w:hideMark/>
          </w:tcPr>
          <w:p w14:paraId="464C4D13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Timelines</w:t>
            </w:r>
          </w:p>
        </w:tc>
        <w:tc>
          <w:tcPr>
            <w:tcW w:w="0" w:type="auto"/>
            <w:vAlign w:val="center"/>
            <w:hideMark/>
          </w:tcPr>
          <w:p w14:paraId="7835B03C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Responsibilities</w:t>
            </w:r>
          </w:p>
        </w:tc>
      </w:tr>
      <w:tr w:rsidR="00AE1F7B" w:rsidRPr="00AE1F7B" w14:paraId="0C6FE5CF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7CA6" w14:textId="09BBA3D6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 xml:space="preserve">Executive Leadership Team </w:t>
            </w:r>
          </w:p>
        </w:tc>
        <w:tc>
          <w:tcPr>
            <w:tcW w:w="0" w:type="auto"/>
            <w:vAlign w:val="center"/>
            <w:hideMark/>
          </w:tcPr>
          <w:p w14:paraId="58E8923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Weekly progress reviews and decision-making meetings</w:t>
            </w:r>
          </w:p>
        </w:tc>
        <w:tc>
          <w:tcPr>
            <w:tcW w:w="0" w:type="auto"/>
            <w:vAlign w:val="center"/>
            <w:hideMark/>
          </w:tcPr>
          <w:p w14:paraId="6D3E44BC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Weekly reviews</w:t>
            </w:r>
          </w:p>
        </w:tc>
        <w:tc>
          <w:tcPr>
            <w:tcW w:w="0" w:type="auto"/>
            <w:vAlign w:val="center"/>
            <w:hideMark/>
          </w:tcPr>
          <w:p w14:paraId="08DFCAB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Change Leader, Change Manager</w:t>
            </w:r>
          </w:p>
        </w:tc>
      </w:tr>
      <w:tr w:rsidR="00AE1F7B" w:rsidRPr="00AE1F7B" w14:paraId="2A0187CD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F331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33B17319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Daily stand-up meetings and technical progress reviews</w:t>
            </w:r>
          </w:p>
        </w:tc>
        <w:tc>
          <w:tcPr>
            <w:tcW w:w="0" w:type="auto"/>
            <w:vAlign w:val="center"/>
            <w:hideMark/>
          </w:tcPr>
          <w:p w14:paraId="399946D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Daily stand-ups</w:t>
            </w:r>
          </w:p>
        </w:tc>
        <w:tc>
          <w:tcPr>
            <w:tcW w:w="0" w:type="auto"/>
            <w:vAlign w:val="center"/>
            <w:hideMark/>
          </w:tcPr>
          <w:p w14:paraId="483EBDBB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IT Department Head, Change Manager</w:t>
            </w:r>
          </w:p>
        </w:tc>
      </w:tr>
      <w:tr w:rsidR="00AE1F7B" w:rsidRPr="00AE1F7B" w14:paraId="709B9686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8749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Regulatory Bodies (National Data Protection Authority)</w:t>
            </w:r>
          </w:p>
        </w:tc>
        <w:tc>
          <w:tcPr>
            <w:tcW w:w="0" w:type="auto"/>
            <w:vAlign w:val="center"/>
            <w:hideMark/>
          </w:tcPr>
          <w:p w14:paraId="4329BDC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Regular compliance checks and updates</w:t>
            </w:r>
          </w:p>
        </w:tc>
        <w:tc>
          <w:tcPr>
            <w:tcW w:w="0" w:type="auto"/>
            <w:vAlign w:val="center"/>
            <w:hideMark/>
          </w:tcPr>
          <w:p w14:paraId="336184D5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Quarterly compliance checks</w:t>
            </w:r>
          </w:p>
        </w:tc>
        <w:tc>
          <w:tcPr>
            <w:tcW w:w="0" w:type="auto"/>
            <w:vAlign w:val="center"/>
            <w:hideMark/>
          </w:tcPr>
          <w:p w14:paraId="3F31B28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Regulatory Liaison, Compliance Officer</w:t>
            </w:r>
          </w:p>
        </w:tc>
      </w:tr>
      <w:tr w:rsidR="00AE1F7B" w:rsidRPr="00AE1F7B" w14:paraId="4E0CD10B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819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Citizens (Urban/Rural Residents)</w:t>
            </w:r>
          </w:p>
        </w:tc>
        <w:tc>
          <w:tcPr>
            <w:tcW w:w="0" w:type="auto"/>
            <w:vAlign w:val="center"/>
            <w:hideMark/>
          </w:tcPr>
          <w:p w14:paraId="0E79B7A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Continuous support and feedback channels</w:t>
            </w:r>
          </w:p>
        </w:tc>
        <w:tc>
          <w:tcPr>
            <w:tcW w:w="0" w:type="auto"/>
            <w:vAlign w:val="center"/>
            <w:hideMark/>
          </w:tcPr>
          <w:p w14:paraId="6E872D9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Continuous support</w:t>
            </w:r>
          </w:p>
        </w:tc>
        <w:tc>
          <w:tcPr>
            <w:tcW w:w="0" w:type="auto"/>
            <w:vAlign w:val="center"/>
            <w:hideMark/>
          </w:tcPr>
          <w:p w14:paraId="52EC4B2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Public Relations Officer, Change Agents</w:t>
            </w:r>
          </w:p>
        </w:tc>
      </w:tr>
      <w:tr w:rsidR="00AE1F7B" w:rsidRPr="00AE1F7B" w14:paraId="4F24FE3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68B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Community Groups</w:t>
            </w:r>
          </w:p>
        </w:tc>
        <w:tc>
          <w:tcPr>
            <w:tcW w:w="0" w:type="auto"/>
            <w:vAlign w:val="center"/>
            <w:hideMark/>
          </w:tcPr>
          <w:p w14:paraId="430A068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Regular updates on progress and community impact</w:t>
            </w:r>
          </w:p>
        </w:tc>
        <w:tc>
          <w:tcPr>
            <w:tcW w:w="0" w:type="auto"/>
            <w:vAlign w:val="center"/>
            <w:hideMark/>
          </w:tcPr>
          <w:p w14:paraId="72A93EE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Bi-monthly progress updates</w:t>
            </w:r>
          </w:p>
        </w:tc>
        <w:tc>
          <w:tcPr>
            <w:tcW w:w="0" w:type="auto"/>
            <w:vAlign w:val="center"/>
            <w:hideMark/>
          </w:tcPr>
          <w:p w14:paraId="61DF50A0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Community Outreach Coordinator, Change Agents</w:t>
            </w:r>
          </w:p>
        </w:tc>
      </w:tr>
      <w:tr w:rsidR="00AE1F7B" w:rsidRPr="00AE1F7B" w14:paraId="5E9DDDED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5F2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Media (Local News Outlets)</w:t>
            </w:r>
          </w:p>
        </w:tc>
        <w:tc>
          <w:tcPr>
            <w:tcW w:w="0" w:type="auto"/>
            <w:vAlign w:val="center"/>
            <w:hideMark/>
          </w:tcPr>
          <w:p w14:paraId="62A6AA8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Providing stories and updates on the change implementation</w:t>
            </w:r>
          </w:p>
        </w:tc>
        <w:tc>
          <w:tcPr>
            <w:tcW w:w="0" w:type="auto"/>
            <w:vAlign w:val="center"/>
            <w:hideMark/>
          </w:tcPr>
          <w:p w14:paraId="2EE94E65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Bi-monthly stories</w:t>
            </w:r>
          </w:p>
        </w:tc>
        <w:tc>
          <w:tcPr>
            <w:tcW w:w="0" w:type="auto"/>
            <w:vAlign w:val="center"/>
            <w:hideMark/>
          </w:tcPr>
          <w:p w14:paraId="47713F80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Media Relations Manager, Communication Lead</w:t>
            </w:r>
          </w:p>
        </w:tc>
      </w:tr>
      <w:tr w:rsidR="00AE1F7B" w:rsidRPr="00AE1F7B" w14:paraId="5B03F04B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B16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Finance Department</w:t>
            </w:r>
          </w:p>
        </w:tc>
        <w:tc>
          <w:tcPr>
            <w:tcW w:w="0" w:type="auto"/>
            <w:vAlign w:val="center"/>
            <w:hideMark/>
          </w:tcPr>
          <w:p w14:paraId="643E84C0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budget reviews and financial reporting</w:t>
            </w:r>
          </w:p>
        </w:tc>
        <w:tc>
          <w:tcPr>
            <w:tcW w:w="0" w:type="auto"/>
            <w:vAlign w:val="center"/>
            <w:hideMark/>
          </w:tcPr>
          <w:p w14:paraId="4D77B801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budget reviews</w:t>
            </w:r>
          </w:p>
        </w:tc>
        <w:tc>
          <w:tcPr>
            <w:tcW w:w="0" w:type="auto"/>
            <w:vAlign w:val="center"/>
            <w:hideMark/>
          </w:tcPr>
          <w:p w14:paraId="04DADAAE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Finance Officer, Change Manager</w:t>
            </w:r>
          </w:p>
        </w:tc>
      </w:tr>
      <w:tr w:rsidR="00AE1F7B" w:rsidRPr="00AE1F7B" w14:paraId="158D2A8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581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Software Vendors</w:t>
            </w:r>
          </w:p>
        </w:tc>
        <w:tc>
          <w:tcPr>
            <w:tcW w:w="0" w:type="auto"/>
            <w:vAlign w:val="center"/>
            <w:hideMark/>
          </w:tcPr>
          <w:p w14:paraId="770E6B4E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Bi-weekly progress meetings and performance reviews</w:t>
            </w:r>
          </w:p>
        </w:tc>
        <w:tc>
          <w:tcPr>
            <w:tcW w:w="0" w:type="auto"/>
            <w:vAlign w:val="center"/>
            <w:hideMark/>
          </w:tcPr>
          <w:p w14:paraId="7F37805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Bi-weekly progress meetings</w:t>
            </w:r>
          </w:p>
        </w:tc>
        <w:tc>
          <w:tcPr>
            <w:tcW w:w="0" w:type="auto"/>
            <w:vAlign w:val="center"/>
            <w:hideMark/>
          </w:tcPr>
          <w:p w14:paraId="0F42ED10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Vendor Manager, IT Department Head</w:t>
            </w:r>
          </w:p>
        </w:tc>
      </w:tr>
      <w:tr w:rsidR="00AE1F7B" w:rsidRPr="00AE1F7B" w14:paraId="10C2AD3F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2001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Customer Service Department</w:t>
            </w:r>
          </w:p>
        </w:tc>
        <w:tc>
          <w:tcPr>
            <w:tcW w:w="0" w:type="auto"/>
            <w:vAlign w:val="center"/>
            <w:hideMark/>
          </w:tcPr>
          <w:p w14:paraId="2A6CA659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Continuous support and feedback mechanisms</w:t>
            </w:r>
          </w:p>
        </w:tc>
        <w:tc>
          <w:tcPr>
            <w:tcW w:w="0" w:type="auto"/>
            <w:vAlign w:val="center"/>
            <w:hideMark/>
          </w:tcPr>
          <w:p w14:paraId="253671F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Continuous support</w:t>
            </w:r>
          </w:p>
        </w:tc>
        <w:tc>
          <w:tcPr>
            <w:tcW w:w="0" w:type="auto"/>
            <w:vAlign w:val="center"/>
            <w:hideMark/>
          </w:tcPr>
          <w:p w14:paraId="34BEA4B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Customer Service Manager, Training Coordinator</w:t>
            </w:r>
          </w:p>
        </w:tc>
      </w:tr>
    </w:tbl>
    <w:p w14:paraId="177D0169" w14:textId="77777777" w:rsidR="00AE1F7B" w:rsidRPr="00A83343" w:rsidRDefault="00AE1F7B" w:rsidP="00AE1F7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CA"/>
          <w14:ligatures w14:val="none"/>
        </w:rPr>
      </w:pPr>
      <w:r w:rsidRPr="00A83343">
        <w:rPr>
          <w:rFonts w:eastAsia="Times New Roman" w:cstheme="minorHAnsi"/>
          <w:b/>
          <w:bCs/>
          <w:kern w:val="0"/>
          <w:sz w:val="24"/>
          <w:szCs w:val="24"/>
          <w:lang w:eastAsia="en-CA"/>
          <w14:ligatures w14:val="none"/>
        </w:rPr>
        <w:t>Phase 4: Adapting to the Change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3339"/>
        <w:gridCol w:w="1982"/>
        <w:gridCol w:w="2748"/>
      </w:tblGrid>
      <w:tr w:rsidR="00AE1F7B" w:rsidRPr="00AE1F7B" w14:paraId="7DEAED0C" w14:textId="77777777" w:rsidTr="00AE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BE379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Stakeholder Group</w:t>
            </w:r>
          </w:p>
        </w:tc>
        <w:tc>
          <w:tcPr>
            <w:tcW w:w="0" w:type="auto"/>
            <w:vAlign w:val="center"/>
            <w:hideMark/>
          </w:tcPr>
          <w:p w14:paraId="2A4279FE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Engagement Activities</w:t>
            </w:r>
          </w:p>
        </w:tc>
        <w:tc>
          <w:tcPr>
            <w:tcW w:w="0" w:type="auto"/>
            <w:vAlign w:val="center"/>
            <w:hideMark/>
          </w:tcPr>
          <w:p w14:paraId="534EC15D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Timelines</w:t>
            </w:r>
          </w:p>
        </w:tc>
        <w:tc>
          <w:tcPr>
            <w:tcW w:w="0" w:type="auto"/>
            <w:vAlign w:val="center"/>
            <w:hideMark/>
          </w:tcPr>
          <w:p w14:paraId="0F5D008D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Responsibilities</w:t>
            </w:r>
          </w:p>
        </w:tc>
      </w:tr>
      <w:tr w:rsidR="00AE1F7B" w:rsidRPr="00AE1F7B" w14:paraId="55BF9384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DEAB" w14:textId="798D65F5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 xml:space="preserve">Executive Leadership Team </w:t>
            </w:r>
          </w:p>
        </w:tc>
        <w:tc>
          <w:tcPr>
            <w:tcW w:w="0" w:type="auto"/>
            <w:vAlign w:val="center"/>
            <w:hideMark/>
          </w:tcPr>
          <w:p w14:paraId="422F22F5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Evaluating impact and adjusting strategies</w:t>
            </w:r>
          </w:p>
        </w:tc>
        <w:tc>
          <w:tcPr>
            <w:tcW w:w="0" w:type="auto"/>
            <w:vAlign w:val="center"/>
            <w:hideMark/>
          </w:tcPr>
          <w:p w14:paraId="255CECDE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evaluations</w:t>
            </w:r>
          </w:p>
        </w:tc>
        <w:tc>
          <w:tcPr>
            <w:tcW w:w="0" w:type="auto"/>
            <w:vAlign w:val="center"/>
            <w:hideMark/>
          </w:tcPr>
          <w:p w14:paraId="78F7CEA5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Change Leader, Change Manager</w:t>
            </w:r>
          </w:p>
        </w:tc>
      </w:tr>
      <w:tr w:rsidR="00AE1F7B" w:rsidRPr="00AE1F7B" w14:paraId="05AF560D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074B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3DA3A801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Monitoring system performance and user feedback</w:t>
            </w:r>
          </w:p>
        </w:tc>
        <w:tc>
          <w:tcPr>
            <w:tcW w:w="0" w:type="auto"/>
            <w:vAlign w:val="center"/>
            <w:hideMark/>
          </w:tcPr>
          <w:p w14:paraId="4A710D7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Weekly monitoring</w:t>
            </w:r>
          </w:p>
        </w:tc>
        <w:tc>
          <w:tcPr>
            <w:tcW w:w="0" w:type="auto"/>
            <w:vAlign w:val="center"/>
            <w:hideMark/>
          </w:tcPr>
          <w:p w14:paraId="6E1DBB8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IT Department Head, Change Manager</w:t>
            </w:r>
          </w:p>
        </w:tc>
      </w:tr>
      <w:tr w:rsidR="00AE1F7B" w:rsidRPr="00AE1F7B" w14:paraId="51A805A8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F2E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Regulatory Bodies (National Data Protection Authority)</w:t>
            </w:r>
          </w:p>
        </w:tc>
        <w:tc>
          <w:tcPr>
            <w:tcW w:w="0" w:type="auto"/>
            <w:vAlign w:val="center"/>
            <w:hideMark/>
          </w:tcPr>
          <w:p w14:paraId="3166B0D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Addressing any compliance issues and making necessary adjustments</w:t>
            </w:r>
          </w:p>
        </w:tc>
        <w:tc>
          <w:tcPr>
            <w:tcW w:w="0" w:type="auto"/>
            <w:vAlign w:val="center"/>
            <w:hideMark/>
          </w:tcPr>
          <w:p w14:paraId="4B9B727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Bi-monthly adjustments</w:t>
            </w:r>
          </w:p>
        </w:tc>
        <w:tc>
          <w:tcPr>
            <w:tcW w:w="0" w:type="auto"/>
            <w:vAlign w:val="center"/>
            <w:hideMark/>
          </w:tcPr>
          <w:p w14:paraId="2583F05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Regulatory Liaison, Compliance Officer</w:t>
            </w:r>
          </w:p>
        </w:tc>
      </w:tr>
      <w:tr w:rsidR="00AE1F7B" w:rsidRPr="00AE1F7B" w14:paraId="0439ADC4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E5E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Citizens (Urban/Rural Residents)</w:t>
            </w:r>
          </w:p>
        </w:tc>
        <w:tc>
          <w:tcPr>
            <w:tcW w:w="0" w:type="auto"/>
            <w:vAlign w:val="center"/>
            <w:hideMark/>
          </w:tcPr>
          <w:p w14:paraId="0298DF81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Collecting feedback on user experience and making improvements</w:t>
            </w:r>
          </w:p>
        </w:tc>
        <w:tc>
          <w:tcPr>
            <w:tcW w:w="0" w:type="auto"/>
            <w:vAlign w:val="center"/>
            <w:hideMark/>
          </w:tcPr>
          <w:p w14:paraId="3DC30785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feedback collection</w:t>
            </w:r>
          </w:p>
        </w:tc>
        <w:tc>
          <w:tcPr>
            <w:tcW w:w="0" w:type="auto"/>
            <w:vAlign w:val="center"/>
            <w:hideMark/>
          </w:tcPr>
          <w:p w14:paraId="7E0440DF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Public Relations Officer, Change Agents</w:t>
            </w:r>
          </w:p>
        </w:tc>
      </w:tr>
      <w:tr w:rsidR="00AE1F7B" w:rsidRPr="00AE1F7B" w14:paraId="1B13951D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EA55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Community Groups</w:t>
            </w:r>
          </w:p>
        </w:tc>
        <w:tc>
          <w:tcPr>
            <w:tcW w:w="0" w:type="auto"/>
            <w:vAlign w:val="center"/>
            <w:hideMark/>
          </w:tcPr>
          <w:p w14:paraId="30E9863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Addressing any community issues and making necessary adjustments</w:t>
            </w:r>
          </w:p>
        </w:tc>
        <w:tc>
          <w:tcPr>
            <w:tcW w:w="0" w:type="auto"/>
            <w:vAlign w:val="center"/>
            <w:hideMark/>
          </w:tcPr>
          <w:p w14:paraId="09CE9C7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Quarterly issue addressing</w:t>
            </w:r>
          </w:p>
        </w:tc>
        <w:tc>
          <w:tcPr>
            <w:tcW w:w="0" w:type="auto"/>
            <w:vAlign w:val="center"/>
            <w:hideMark/>
          </w:tcPr>
          <w:p w14:paraId="56552259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Community Outreach Coordinator, Change Agents</w:t>
            </w:r>
          </w:p>
        </w:tc>
      </w:tr>
      <w:tr w:rsidR="00AE1F7B" w:rsidRPr="00AE1F7B" w14:paraId="28255828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38C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Media (Local News Outlets)</w:t>
            </w:r>
          </w:p>
        </w:tc>
        <w:tc>
          <w:tcPr>
            <w:tcW w:w="0" w:type="auto"/>
            <w:vAlign w:val="center"/>
            <w:hideMark/>
          </w:tcPr>
          <w:p w14:paraId="5C2AE975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Sharing success stories and addressing any public concerns</w:t>
            </w:r>
          </w:p>
        </w:tc>
        <w:tc>
          <w:tcPr>
            <w:tcW w:w="0" w:type="auto"/>
            <w:vAlign w:val="center"/>
            <w:hideMark/>
          </w:tcPr>
          <w:p w14:paraId="754B0C0F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Quarterly success stories</w:t>
            </w:r>
          </w:p>
        </w:tc>
        <w:tc>
          <w:tcPr>
            <w:tcW w:w="0" w:type="auto"/>
            <w:vAlign w:val="center"/>
            <w:hideMark/>
          </w:tcPr>
          <w:p w14:paraId="5B1AA47E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Media Relations Manager, Communication Lead</w:t>
            </w:r>
          </w:p>
        </w:tc>
      </w:tr>
      <w:tr w:rsidR="00AE1F7B" w:rsidRPr="00AE1F7B" w14:paraId="25A3806E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BCF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Finance Department</w:t>
            </w:r>
          </w:p>
        </w:tc>
        <w:tc>
          <w:tcPr>
            <w:tcW w:w="0" w:type="auto"/>
            <w:vAlign w:val="center"/>
            <w:hideMark/>
          </w:tcPr>
          <w:p w14:paraId="79651FA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Adjusting financial plans based on progress and feedback</w:t>
            </w:r>
          </w:p>
        </w:tc>
        <w:tc>
          <w:tcPr>
            <w:tcW w:w="0" w:type="auto"/>
            <w:vAlign w:val="center"/>
            <w:hideMark/>
          </w:tcPr>
          <w:p w14:paraId="377D28C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Bi-monthly adjustments</w:t>
            </w:r>
          </w:p>
        </w:tc>
        <w:tc>
          <w:tcPr>
            <w:tcW w:w="0" w:type="auto"/>
            <w:vAlign w:val="center"/>
            <w:hideMark/>
          </w:tcPr>
          <w:p w14:paraId="5792611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Finance Officer, Change Manager</w:t>
            </w:r>
          </w:p>
        </w:tc>
      </w:tr>
      <w:tr w:rsidR="00AE1F7B" w:rsidRPr="00AE1F7B" w14:paraId="29C21C3E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C3F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Software Vendors</w:t>
            </w:r>
          </w:p>
        </w:tc>
        <w:tc>
          <w:tcPr>
            <w:tcW w:w="0" w:type="auto"/>
            <w:vAlign w:val="center"/>
            <w:hideMark/>
          </w:tcPr>
          <w:p w14:paraId="0FA4C9E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Ensuring ongoing support and addressing any issues</w:t>
            </w:r>
          </w:p>
        </w:tc>
        <w:tc>
          <w:tcPr>
            <w:tcW w:w="0" w:type="auto"/>
            <w:vAlign w:val="center"/>
            <w:hideMark/>
          </w:tcPr>
          <w:p w14:paraId="3FE351D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support meetings</w:t>
            </w:r>
          </w:p>
        </w:tc>
        <w:tc>
          <w:tcPr>
            <w:tcW w:w="0" w:type="auto"/>
            <w:vAlign w:val="center"/>
            <w:hideMark/>
          </w:tcPr>
          <w:p w14:paraId="0EC80059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Vendor Manager, IT Department Head</w:t>
            </w:r>
          </w:p>
        </w:tc>
      </w:tr>
      <w:tr w:rsidR="00AE1F7B" w:rsidRPr="00AE1F7B" w14:paraId="512958A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3C0F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Customer Service Department</w:t>
            </w:r>
          </w:p>
        </w:tc>
        <w:tc>
          <w:tcPr>
            <w:tcW w:w="0" w:type="auto"/>
            <w:vAlign w:val="center"/>
            <w:hideMark/>
          </w:tcPr>
          <w:p w14:paraId="3486D481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Monitoring service performance and addressing issues</w:t>
            </w:r>
          </w:p>
        </w:tc>
        <w:tc>
          <w:tcPr>
            <w:tcW w:w="0" w:type="auto"/>
            <w:vAlign w:val="center"/>
            <w:hideMark/>
          </w:tcPr>
          <w:p w14:paraId="3393368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performance monitoring</w:t>
            </w:r>
          </w:p>
        </w:tc>
        <w:tc>
          <w:tcPr>
            <w:tcW w:w="0" w:type="auto"/>
            <w:vAlign w:val="center"/>
            <w:hideMark/>
          </w:tcPr>
          <w:p w14:paraId="319F8E7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Customer Service Manager, Training Coordinator</w:t>
            </w:r>
          </w:p>
        </w:tc>
      </w:tr>
    </w:tbl>
    <w:p w14:paraId="3A39D375" w14:textId="77777777" w:rsidR="00AE1F7B" w:rsidRPr="00A83343" w:rsidRDefault="00AE1F7B" w:rsidP="00AE1F7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CA"/>
          <w14:ligatures w14:val="none"/>
        </w:rPr>
      </w:pPr>
      <w:r w:rsidRPr="00A83343">
        <w:rPr>
          <w:rFonts w:eastAsia="Times New Roman" w:cstheme="minorHAnsi"/>
          <w:b/>
          <w:bCs/>
          <w:kern w:val="0"/>
          <w:sz w:val="24"/>
          <w:szCs w:val="24"/>
          <w:lang w:eastAsia="en-CA"/>
          <w14:ligatures w14:val="none"/>
        </w:rPr>
        <w:lastRenderedPageBreak/>
        <w:t>Phase 5: Solidifying the Change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202"/>
        <w:gridCol w:w="2213"/>
        <w:gridCol w:w="2706"/>
      </w:tblGrid>
      <w:tr w:rsidR="00AE1F7B" w:rsidRPr="00AE1F7B" w14:paraId="577B4F51" w14:textId="77777777" w:rsidTr="00AE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20778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Stakeholder Group</w:t>
            </w:r>
          </w:p>
        </w:tc>
        <w:tc>
          <w:tcPr>
            <w:tcW w:w="0" w:type="auto"/>
            <w:vAlign w:val="center"/>
            <w:hideMark/>
          </w:tcPr>
          <w:p w14:paraId="4C9569E0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Engagement Activities</w:t>
            </w:r>
          </w:p>
        </w:tc>
        <w:tc>
          <w:tcPr>
            <w:tcW w:w="0" w:type="auto"/>
            <w:vAlign w:val="center"/>
            <w:hideMark/>
          </w:tcPr>
          <w:p w14:paraId="1B0B83B4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Timelines</w:t>
            </w:r>
          </w:p>
        </w:tc>
        <w:tc>
          <w:tcPr>
            <w:tcW w:w="0" w:type="auto"/>
            <w:vAlign w:val="center"/>
            <w:hideMark/>
          </w:tcPr>
          <w:p w14:paraId="23C85540" w14:textId="77777777" w:rsidR="00AE1F7B" w:rsidRPr="00A83343" w:rsidRDefault="00AE1F7B" w:rsidP="00AE1F7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Responsibilities</w:t>
            </w:r>
          </w:p>
        </w:tc>
      </w:tr>
      <w:tr w:rsidR="00AE1F7B" w:rsidRPr="00AE1F7B" w14:paraId="16AA2CC3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B2D0" w14:textId="408D59D2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 xml:space="preserve">Executive Leadership Team </w:t>
            </w:r>
          </w:p>
        </w:tc>
        <w:tc>
          <w:tcPr>
            <w:tcW w:w="0" w:type="auto"/>
            <w:vAlign w:val="center"/>
            <w:hideMark/>
          </w:tcPr>
          <w:p w14:paraId="533EADF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Ensuring the change is embedded in the culture</w:t>
            </w:r>
          </w:p>
        </w:tc>
        <w:tc>
          <w:tcPr>
            <w:tcW w:w="0" w:type="auto"/>
            <w:vAlign w:val="center"/>
            <w:hideMark/>
          </w:tcPr>
          <w:p w14:paraId="26A5368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Bi-monthly cultural embedding meetings</w:t>
            </w:r>
          </w:p>
        </w:tc>
        <w:tc>
          <w:tcPr>
            <w:tcW w:w="0" w:type="auto"/>
            <w:vAlign w:val="center"/>
            <w:hideMark/>
          </w:tcPr>
          <w:p w14:paraId="2B2A73D3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Change Leader, Change Manager</w:t>
            </w:r>
          </w:p>
        </w:tc>
      </w:tr>
      <w:tr w:rsidR="00AE1F7B" w:rsidRPr="00AE1F7B" w14:paraId="5165ADC9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F6C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769F042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Ensuring long-term support and maintenance</w:t>
            </w:r>
          </w:p>
        </w:tc>
        <w:tc>
          <w:tcPr>
            <w:tcW w:w="0" w:type="auto"/>
            <w:vAlign w:val="center"/>
            <w:hideMark/>
          </w:tcPr>
          <w:p w14:paraId="4D6E965E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Monthly support reviews</w:t>
            </w:r>
          </w:p>
        </w:tc>
        <w:tc>
          <w:tcPr>
            <w:tcW w:w="0" w:type="auto"/>
            <w:vAlign w:val="center"/>
            <w:hideMark/>
          </w:tcPr>
          <w:p w14:paraId="268B847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IT Department Head, Change Manager</w:t>
            </w:r>
          </w:p>
        </w:tc>
      </w:tr>
      <w:tr w:rsidR="00AE1F7B" w:rsidRPr="00AE1F7B" w14:paraId="35908471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C8B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Regulatory Bodies (National Data Protection Authority)</w:t>
            </w:r>
          </w:p>
        </w:tc>
        <w:tc>
          <w:tcPr>
            <w:tcW w:w="0" w:type="auto"/>
            <w:vAlign w:val="center"/>
            <w:hideMark/>
          </w:tcPr>
          <w:p w14:paraId="65C9065F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Regular reviews to ensure ongoing compliance</w:t>
            </w:r>
          </w:p>
        </w:tc>
        <w:tc>
          <w:tcPr>
            <w:tcW w:w="0" w:type="auto"/>
            <w:vAlign w:val="center"/>
            <w:hideMark/>
          </w:tcPr>
          <w:p w14:paraId="6C0647F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Quarterly reviews</w:t>
            </w:r>
          </w:p>
        </w:tc>
        <w:tc>
          <w:tcPr>
            <w:tcW w:w="0" w:type="auto"/>
            <w:vAlign w:val="center"/>
            <w:hideMark/>
          </w:tcPr>
          <w:p w14:paraId="4802FC29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Regulatory Liaison, Compliance Officer</w:t>
            </w:r>
          </w:p>
        </w:tc>
      </w:tr>
      <w:tr w:rsidR="00AE1F7B" w:rsidRPr="00AE1F7B" w14:paraId="604880E9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AAD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Citizens (Urban/Rural Residents)</w:t>
            </w:r>
          </w:p>
        </w:tc>
        <w:tc>
          <w:tcPr>
            <w:tcW w:w="0" w:type="auto"/>
            <w:vAlign w:val="center"/>
            <w:hideMark/>
          </w:tcPr>
          <w:p w14:paraId="19E787AC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Promoting success stories and ongoing user support</w:t>
            </w:r>
          </w:p>
        </w:tc>
        <w:tc>
          <w:tcPr>
            <w:tcW w:w="0" w:type="auto"/>
            <w:vAlign w:val="center"/>
            <w:hideMark/>
          </w:tcPr>
          <w:p w14:paraId="624C803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Quarterly success stories</w:t>
            </w:r>
          </w:p>
        </w:tc>
        <w:tc>
          <w:tcPr>
            <w:tcW w:w="0" w:type="auto"/>
            <w:vAlign w:val="center"/>
            <w:hideMark/>
          </w:tcPr>
          <w:p w14:paraId="2BE08B30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Public Relations Officer, Change Agents</w:t>
            </w:r>
          </w:p>
        </w:tc>
      </w:tr>
      <w:tr w:rsidR="00AE1F7B" w:rsidRPr="00AE1F7B" w14:paraId="6F63716D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47A1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Community Groups</w:t>
            </w:r>
          </w:p>
        </w:tc>
        <w:tc>
          <w:tcPr>
            <w:tcW w:w="0" w:type="auto"/>
            <w:vAlign w:val="center"/>
            <w:hideMark/>
          </w:tcPr>
          <w:p w14:paraId="3276D54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Celebrating community success stories and continuous engagement</w:t>
            </w:r>
          </w:p>
        </w:tc>
        <w:tc>
          <w:tcPr>
            <w:tcW w:w="0" w:type="auto"/>
            <w:vAlign w:val="center"/>
            <w:hideMark/>
          </w:tcPr>
          <w:p w14:paraId="13E13DA5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Quarterly celebrations</w:t>
            </w:r>
          </w:p>
        </w:tc>
        <w:tc>
          <w:tcPr>
            <w:tcW w:w="0" w:type="auto"/>
            <w:vAlign w:val="center"/>
            <w:hideMark/>
          </w:tcPr>
          <w:p w14:paraId="43069A8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Community Outreach Coordinator, Change Agents</w:t>
            </w:r>
          </w:p>
        </w:tc>
      </w:tr>
      <w:tr w:rsidR="00AE1F7B" w:rsidRPr="00AE1F7B" w14:paraId="6CC0B101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65DF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Media (Local News Outlets)</w:t>
            </w:r>
          </w:p>
        </w:tc>
        <w:tc>
          <w:tcPr>
            <w:tcW w:w="0" w:type="auto"/>
            <w:vAlign w:val="center"/>
            <w:hideMark/>
          </w:tcPr>
          <w:p w14:paraId="7E67FED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Highlighting the overall success and benefits of the change</w:t>
            </w:r>
          </w:p>
        </w:tc>
        <w:tc>
          <w:tcPr>
            <w:tcW w:w="0" w:type="auto"/>
            <w:vAlign w:val="center"/>
            <w:hideMark/>
          </w:tcPr>
          <w:p w14:paraId="76A86E5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Bi-monthly highlight sessions</w:t>
            </w:r>
          </w:p>
        </w:tc>
        <w:tc>
          <w:tcPr>
            <w:tcW w:w="0" w:type="auto"/>
            <w:vAlign w:val="center"/>
            <w:hideMark/>
          </w:tcPr>
          <w:p w14:paraId="369E2A11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Media Relations Manager, Communication Lead</w:t>
            </w:r>
          </w:p>
        </w:tc>
      </w:tr>
      <w:tr w:rsidR="00AE1F7B" w:rsidRPr="00AE1F7B" w14:paraId="345A6DE3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639B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Finance Department</w:t>
            </w:r>
          </w:p>
        </w:tc>
        <w:tc>
          <w:tcPr>
            <w:tcW w:w="0" w:type="auto"/>
            <w:vAlign w:val="center"/>
            <w:hideMark/>
          </w:tcPr>
          <w:p w14:paraId="15210F0C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Ensuring financial sustainability and long-term planning</w:t>
            </w:r>
          </w:p>
        </w:tc>
        <w:tc>
          <w:tcPr>
            <w:tcW w:w="0" w:type="auto"/>
            <w:vAlign w:val="center"/>
            <w:hideMark/>
          </w:tcPr>
          <w:p w14:paraId="304AFBC1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Quarterly sustainability planning</w:t>
            </w:r>
          </w:p>
        </w:tc>
        <w:tc>
          <w:tcPr>
            <w:tcW w:w="0" w:type="auto"/>
            <w:vAlign w:val="center"/>
            <w:hideMark/>
          </w:tcPr>
          <w:p w14:paraId="47A8DE06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Finance Officer, Change Manager</w:t>
            </w:r>
          </w:p>
        </w:tc>
      </w:tr>
      <w:tr w:rsidR="00AE1F7B" w:rsidRPr="00AE1F7B" w14:paraId="064F84D0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71E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Software Vendors</w:t>
            </w:r>
          </w:p>
        </w:tc>
        <w:tc>
          <w:tcPr>
            <w:tcW w:w="0" w:type="auto"/>
            <w:vAlign w:val="center"/>
            <w:hideMark/>
          </w:tcPr>
          <w:p w14:paraId="1FBCC652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Reviewing vendor performance and planning future collaborations</w:t>
            </w:r>
          </w:p>
        </w:tc>
        <w:tc>
          <w:tcPr>
            <w:tcW w:w="0" w:type="auto"/>
            <w:vAlign w:val="center"/>
            <w:hideMark/>
          </w:tcPr>
          <w:p w14:paraId="281106FD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Quarterly performance reviews</w:t>
            </w:r>
          </w:p>
        </w:tc>
        <w:tc>
          <w:tcPr>
            <w:tcW w:w="0" w:type="auto"/>
            <w:vAlign w:val="center"/>
            <w:hideMark/>
          </w:tcPr>
          <w:p w14:paraId="3045F187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Vendor Manager, IT Department Head</w:t>
            </w:r>
          </w:p>
        </w:tc>
      </w:tr>
      <w:tr w:rsidR="00AE1F7B" w:rsidRPr="00AE1F7B" w14:paraId="5E956388" w14:textId="77777777" w:rsidTr="00AE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DEF4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b/>
                <w:bCs/>
                <w:kern w:val="0"/>
                <w:lang w:eastAsia="en-CA"/>
                <w14:ligatures w14:val="none"/>
              </w:rPr>
              <w:t>Customer Service Department</w:t>
            </w:r>
          </w:p>
        </w:tc>
        <w:tc>
          <w:tcPr>
            <w:tcW w:w="0" w:type="auto"/>
            <w:vAlign w:val="center"/>
            <w:hideMark/>
          </w:tcPr>
          <w:p w14:paraId="23C403BE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Ensuring the new processes are embedded</w:t>
            </w:r>
          </w:p>
        </w:tc>
        <w:tc>
          <w:tcPr>
            <w:tcW w:w="0" w:type="auto"/>
            <w:vAlign w:val="center"/>
            <w:hideMark/>
          </w:tcPr>
          <w:p w14:paraId="31D06658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Quarterly embedding reviews</w:t>
            </w:r>
          </w:p>
        </w:tc>
        <w:tc>
          <w:tcPr>
            <w:tcW w:w="0" w:type="auto"/>
            <w:vAlign w:val="center"/>
            <w:hideMark/>
          </w:tcPr>
          <w:p w14:paraId="22F2FB0A" w14:textId="77777777" w:rsidR="00AE1F7B" w:rsidRPr="00A83343" w:rsidRDefault="00AE1F7B" w:rsidP="00AE1F7B">
            <w:pPr>
              <w:spacing w:after="0" w:line="240" w:lineRule="auto"/>
              <w:rPr>
                <w:rFonts w:eastAsia="Times New Roman" w:cstheme="minorHAnsi"/>
                <w:kern w:val="0"/>
                <w:lang w:eastAsia="en-CA"/>
                <w14:ligatures w14:val="none"/>
              </w:rPr>
            </w:pPr>
            <w:r w:rsidRPr="00A83343">
              <w:rPr>
                <w:rFonts w:eastAsia="Times New Roman" w:cstheme="minorHAnsi"/>
                <w:kern w:val="0"/>
                <w:lang w:eastAsia="en-CA"/>
                <w14:ligatures w14:val="none"/>
              </w:rPr>
              <w:t>Customer Service Manager, Training Coordinator</w:t>
            </w:r>
          </w:p>
        </w:tc>
      </w:tr>
    </w:tbl>
    <w:p w14:paraId="2FE7486E" w14:textId="77777777" w:rsidR="003F3357" w:rsidRDefault="003F3357"/>
    <w:sectPr w:rsidR="003F3357" w:rsidSect="00490B2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87416"/>
    <w:multiLevelType w:val="multilevel"/>
    <w:tmpl w:val="836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37D18"/>
    <w:multiLevelType w:val="multilevel"/>
    <w:tmpl w:val="88E0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39E5"/>
    <w:multiLevelType w:val="multilevel"/>
    <w:tmpl w:val="793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70AAA"/>
    <w:multiLevelType w:val="multilevel"/>
    <w:tmpl w:val="AC0A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917A2"/>
    <w:multiLevelType w:val="multilevel"/>
    <w:tmpl w:val="AD4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B67F8"/>
    <w:multiLevelType w:val="multilevel"/>
    <w:tmpl w:val="A150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15C3B"/>
    <w:multiLevelType w:val="multilevel"/>
    <w:tmpl w:val="25E8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A2AB0"/>
    <w:multiLevelType w:val="hybridMultilevel"/>
    <w:tmpl w:val="B8E2250A"/>
    <w:lvl w:ilvl="0" w:tplc="0D3C17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A5E3E"/>
    <w:multiLevelType w:val="multilevel"/>
    <w:tmpl w:val="695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43BD0"/>
    <w:multiLevelType w:val="multilevel"/>
    <w:tmpl w:val="AFC4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27090"/>
    <w:multiLevelType w:val="multilevel"/>
    <w:tmpl w:val="3EF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7309D"/>
    <w:multiLevelType w:val="multilevel"/>
    <w:tmpl w:val="803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D67B1"/>
    <w:multiLevelType w:val="multilevel"/>
    <w:tmpl w:val="5ED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27ACA"/>
    <w:multiLevelType w:val="multilevel"/>
    <w:tmpl w:val="C96A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858C7"/>
    <w:multiLevelType w:val="multilevel"/>
    <w:tmpl w:val="1CCA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74158"/>
    <w:multiLevelType w:val="multilevel"/>
    <w:tmpl w:val="134A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53242"/>
    <w:multiLevelType w:val="multilevel"/>
    <w:tmpl w:val="A91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27791"/>
    <w:multiLevelType w:val="multilevel"/>
    <w:tmpl w:val="ACB4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D18D3"/>
    <w:multiLevelType w:val="hybridMultilevel"/>
    <w:tmpl w:val="675824EA"/>
    <w:lvl w:ilvl="0" w:tplc="9E6E51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8C39F6"/>
    <w:multiLevelType w:val="multilevel"/>
    <w:tmpl w:val="9E4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B31EE"/>
    <w:multiLevelType w:val="multilevel"/>
    <w:tmpl w:val="52B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E2ED9"/>
    <w:multiLevelType w:val="multilevel"/>
    <w:tmpl w:val="0924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609ED"/>
    <w:multiLevelType w:val="multilevel"/>
    <w:tmpl w:val="EF2C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661C0"/>
    <w:multiLevelType w:val="multilevel"/>
    <w:tmpl w:val="9790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5707A"/>
    <w:multiLevelType w:val="multilevel"/>
    <w:tmpl w:val="832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F4BEA"/>
    <w:multiLevelType w:val="multilevel"/>
    <w:tmpl w:val="1F7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862F1"/>
    <w:multiLevelType w:val="multilevel"/>
    <w:tmpl w:val="0AB4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201BA"/>
    <w:multiLevelType w:val="multilevel"/>
    <w:tmpl w:val="ECF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103854">
    <w:abstractNumId w:val="22"/>
  </w:num>
  <w:num w:numId="2" w16cid:durableId="1028063818">
    <w:abstractNumId w:val="2"/>
  </w:num>
  <w:num w:numId="3" w16cid:durableId="143552391">
    <w:abstractNumId w:val="6"/>
  </w:num>
  <w:num w:numId="4" w16cid:durableId="1548762274">
    <w:abstractNumId w:val="13"/>
  </w:num>
  <w:num w:numId="5" w16cid:durableId="1146892905">
    <w:abstractNumId w:val="9"/>
  </w:num>
  <w:num w:numId="6" w16cid:durableId="550192824">
    <w:abstractNumId w:val="5"/>
  </w:num>
  <w:num w:numId="7" w16cid:durableId="1417480640">
    <w:abstractNumId w:val="27"/>
  </w:num>
  <w:num w:numId="8" w16cid:durableId="1206986541">
    <w:abstractNumId w:val="11"/>
  </w:num>
  <w:num w:numId="9" w16cid:durableId="838496023">
    <w:abstractNumId w:val="23"/>
  </w:num>
  <w:num w:numId="10" w16cid:durableId="174464689">
    <w:abstractNumId w:val="12"/>
  </w:num>
  <w:num w:numId="11" w16cid:durableId="723138079">
    <w:abstractNumId w:val="21"/>
  </w:num>
  <w:num w:numId="12" w16cid:durableId="20908193">
    <w:abstractNumId w:val="17"/>
  </w:num>
  <w:num w:numId="13" w16cid:durableId="1230656228">
    <w:abstractNumId w:val="0"/>
  </w:num>
  <w:num w:numId="14" w16cid:durableId="724645210">
    <w:abstractNumId w:val="4"/>
  </w:num>
  <w:num w:numId="15" w16cid:durableId="133908657">
    <w:abstractNumId w:val="24"/>
  </w:num>
  <w:num w:numId="16" w16cid:durableId="1717701657">
    <w:abstractNumId w:val="19"/>
  </w:num>
  <w:num w:numId="17" w16cid:durableId="1278875768">
    <w:abstractNumId w:val="26"/>
  </w:num>
  <w:num w:numId="18" w16cid:durableId="1855532998">
    <w:abstractNumId w:val="14"/>
  </w:num>
  <w:num w:numId="19" w16cid:durableId="92744752">
    <w:abstractNumId w:val="20"/>
  </w:num>
  <w:num w:numId="20" w16cid:durableId="1851800147">
    <w:abstractNumId w:val="10"/>
  </w:num>
  <w:num w:numId="21" w16cid:durableId="983506587">
    <w:abstractNumId w:val="16"/>
  </w:num>
  <w:num w:numId="22" w16cid:durableId="1190026194">
    <w:abstractNumId w:val="8"/>
  </w:num>
  <w:num w:numId="23" w16cid:durableId="1638680691">
    <w:abstractNumId w:val="15"/>
  </w:num>
  <w:num w:numId="24" w16cid:durableId="730008939">
    <w:abstractNumId w:val="25"/>
  </w:num>
  <w:num w:numId="25" w16cid:durableId="1856773571">
    <w:abstractNumId w:val="1"/>
  </w:num>
  <w:num w:numId="26" w16cid:durableId="74137319">
    <w:abstractNumId w:val="3"/>
  </w:num>
  <w:num w:numId="27" w16cid:durableId="58946587">
    <w:abstractNumId w:val="7"/>
  </w:num>
  <w:num w:numId="28" w16cid:durableId="18125546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B28"/>
    <w:rsid w:val="000C757D"/>
    <w:rsid w:val="002227D3"/>
    <w:rsid w:val="003F3357"/>
    <w:rsid w:val="00490B28"/>
    <w:rsid w:val="00622172"/>
    <w:rsid w:val="00763F6D"/>
    <w:rsid w:val="0080344E"/>
    <w:rsid w:val="00A83343"/>
    <w:rsid w:val="00AE1F7B"/>
    <w:rsid w:val="00BD194F"/>
    <w:rsid w:val="00D802C0"/>
    <w:rsid w:val="00ED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2D23"/>
  <w15:chartTrackingRefBased/>
  <w15:docId w15:val="{E10555B7-AE94-4CC0-B43C-0276F42D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0B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F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0B28"/>
    <w:rPr>
      <w:rFonts w:ascii="Times New Roman" w:eastAsia="Times New Roman" w:hAnsi="Times New Roman" w:cs="Times New Roman"/>
      <w:b/>
      <w:bCs/>
      <w:kern w:val="0"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490B2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F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Revision">
    <w:name w:val="Revision"/>
    <w:hidden/>
    <w:uiPriority w:val="99"/>
    <w:semiHidden/>
    <w:rsid w:val="006221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21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1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1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34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2372</Words>
  <Characters>13521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15862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7</cp:revision>
  <dcterms:created xsi:type="dcterms:W3CDTF">2024-07-16T19:03:00Z</dcterms:created>
  <dcterms:modified xsi:type="dcterms:W3CDTF">2025-01-06T20:43:00Z</dcterms:modified>
</cp:coreProperties>
</file>