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79D3" w14:textId="4ED2A3F1" w:rsidR="006B7474" w:rsidRDefault="00E640CD" w:rsidP="006B7474">
      <w:pPr>
        <w:rPr>
          <w:b/>
          <w:bCs/>
        </w:rPr>
      </w:pPr>
      <w:r>
        <w:rPr>
          <w:b/>
          <w:bCs/>
        </w:rPr>
        <w:t>Preparing for the Change: Change Agents</w:t>
      </w:r>
    </w:p>
    <w:p w14:paraId="203379A7" w14:textId="7AA066B3" w:rsidR="006B7474" w:rsidRPr="006B7474" w:rsidRDefault="006B7474" w:rsidP="006B7474">
      <w:r w:rsidRPr="006B7474">
        <w:t>These questions are designed to help change agents reflect on their role in supporting the change process, fostering a positive and safe environment for their peers, and bridging the gap between team members and middle management. They encourage proactive thinking and leadership at the working level.</w:t>
      </w:r>
    </w:p>
    <w:p w14:paraId="144F7D28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Understanding the Change and Its Impact</w:t>
      </w:r>
    </w:p>
    <w:p w14:paraId="4881116A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are the key aspects of the upcoming change that your peers need to understand?</w:t>
      </w:r>
    </w:p>
    <w:p w14:paraId="1A85FDF4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do you anticipate this change will impact your team's day-to-day work and responsibilities?</w:t>
      </w:r>
    </w:p>
    <w:p w14:paraId="216C4971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help clarify the purpose and benefits of the change to your peers?</w:t>
      </w:r>
    </w:p>
    <w:p w14:paraId="524A38AF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Building Trust and Psychological Safety</w:t>
      </w:r>
    </w:p>
    <w:p w14:paraId="046D7A1A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create an environment where your peers feel safe to express their concerns and questions about the change?</w:t>
      </w:r>
    </w:p>
    <w:p w14:paraId="76F1F9D4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actions can you take to ensure that all team members feel heard and respected during discussions about the change?</w:t>
      </w:r>
    </w:p>
    <w:p w14:paraId="3C0A37AC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encourage open and honest communication without fear of negative consequences?</w:t>
      </w:r>
    </w:p>
    <w:p w14:paraId="6F068C7C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Acting as a Bridge Between Peers and Middle Managers</w:t>
      </w:r>
    </w:p>
    <w:p w14:paraId="69486A6E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effectively communicate the concerns and feedback from your peers to middle managers?</w:t>
      </w:r>
    </w:p>
    <w:p w14:paraId="1A27E1B1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strategies can you use to ensure that your peers understand the perspectives and decisions of middle managers?</w:t>
      </w:r>
    </w:p>
    <w:p w14:paraId="070A1414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facilitate a two-way flow of information that builds understanding and cooperation?</w:t>
      </w:r>
    </w:p>
    <w:p w14:paraId="28B0EF66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Influencing Positively and Encouraging Engagement</w:t>
      </w:r>
    </w:p>
    <w:p w14:paraId="26DCF55F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model positive behaviors and attitudes toward the change for your peers?</w:t>
      </w:r>
    </w:p>
    <w:p w14:paraId="05BE04C6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approaches can you use to encourage your peers to participate in change-related activities and discussions?</w:t>
      </w:r>
    </w:p>
    <w:p w14:paraId="65C9C970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highlight and celebrate small wins or positive aspects of the change process?</w:t>
      </w:r>
    </w:p>
    <w:p w14:paraId="0941BFA8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Supporting Peers Through the Transition</w:t>
      </w:r>
    </w:p>
    <w:p w14:paraId="3A624E13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resources or support might your peers need to adapt to the change successfully?</w:t>
      </w:r>
    </w:p>
    <w:p w14:paraId="6859F1A9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lastRenderedPageBreak/>
        <w:t>How can you identify and address any resistance or anxiety among your peers regarding the change?</w:t>
      </w:r>
    </w:p>
    <w:p w14:paraId="5D98DA87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work with middle managers to provide the necessary support and resources to your team?</w:t>
      </w:r>
    </w:p>
    <w:p w14:paraId="4C0449BB" w14:textId="77777777" w:rsidR="006B7474" w:rsidRPr="006B7474" w:rsidRDefault="006B7474" w:rsidP="006B7474">
      <w:pPr>
        <w:numPr>
          <w:ilvl w:val="0"/>
          <w:numId w:val="1"/>
        </w:numPr>
      </w:pPr>
      <w:r w:rsidRPr="006B7474">
        <w:rPr>
          <w:b/>
          <w:bCs/>
        </w:rPr>
        <w:t>Personal Reflection and Development</w:t>
      </w:r>
    </w:p>
    <w:p w14:paraId="5B8D58DC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skills or knowledge do you need to develop to be an effective change agent in this role?</w:t>
      </w:r>
    </w:p>
    <w:p w14:paraId="5896C62A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How can you use this experience to grow professionally and enhance your leadership abilities?</w:t>
      </w:r>
    </w:p>
    <w:p w14:paraId="2B3D15B9" w14:textId="77777777" w:rsidR="006B7474" w:rsidRPr="006B7474" w:rsidRDefault="006B7474" w:rsidP="006B7474">
      <w:pPr>
        <w:numPr>
          <w:ilvl w:val="1"/>
          <w:numId w:val="1"/>
        </w:numPr>
      </w:pPr>
      <w:r w:rsidRPr="006B7474">
        <w:t>What personal biases or assumptions might you need to challenge to support the change effectively?</w:t>
      </w:r>
    </w:p>
    <w:p w14:paraId="4CFEAE95" w14:textId="77777777" w:rsidR="005F55D8" w:rsidRDefault="005F55D8"/>
    <w:sectPr w:rsidR="005F55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46B"/>
    <w:multiLevelType w:val="multilevel"/>
    <w:tmpl w:val="4E8E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01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474"/>
    <w:rsid w:val="005F55D8"/>
    <w:rsid w:val="006B7474"/>
    <w:rsid w:val="00E6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4D00"/>
  <w15:chartTrackingRefBased/>
  <w15:docId w15:val="{84ECC6EC-7C07-4A7A-A779-0963FA40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2007</Characters>
  <Application>Microsoft Office Word</Application>
  <DocSecurity>0</DocSecurity>
  <Lines>16</Lines>
  <Paragraphs>4</Paragraphs>
  <ScaleCrop>false</ScaleCrop>
  <Company>IRCC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Brooker, Kayla (IRCC/IRCC)</cp:lastModifiedBy>
  <cp:revision>2</cp:revision>
  <dcterms:created xsi:type="dcterms:W3CDTF">2024-08-06T16:58:00Z</dcterms:created>
  <dcterms:modified xsi:type="dcterms:W3CDTF">2024-11-14T20:20:00Z</dcterms:modified>
</cp:coreProperties>
</file>