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B27E98" w14:textId="7CAA101A" w:rsidR="002611AB" w:rsidRDefault="002611AB" w:rsidP="002611AB">
      <w:pPr>
        <w:rPr>
          <w:b/>
          <w:bCs/>
        </w:rPr>
      </w:pPr>
      <w:r>
        <w:rPr>
          <w:b/>
          <w:bCs/>
        </w:rPr>
        <w:t>Questions de préparation</w:t>
      </w:r>
      <w:r w:rsidR="0003593F">
        <w:rPr>
          <w:b/>
          <w:bCs/>
        </w:rPr>
        <w:t xml:space="preserve"> de la phase 2</w:t>
      </w:r>
      <w:r>
        <w:rPr>
          <w:b/>
          <w:bCs/>
        </w:rPr>
        <w:t xml:space="preserve"> pour les responsables du changement dans les secteurs touchés</w:t>
      </w:r>
    </w:p>
    <w:p w14:paraId="16608F0C" w14:textId="4C4C1E8F" w:rsidR="002611AB" w:rsidRPr="002611AB" w:rsidRDefault="002611AB" w:rsidP="002611AB">
      <w:r>
        <w:t>Ces questions sont adaptées au rôle</w:t>
      </w:r>
      <w:r w:rsidR="009167D2">
        <w:t xml:space="preserve"> </w:t>
      </w:r>
      <w:r>
        <w:t xml:space="preserve">de responsable du changement </w:t>
      </w:r>
      <w:r w:rsidR="009167D2">
        <w:t>de niveau supérieur</w:t>
      </w:r>
      <w:r>
        <w:t xml:space="preserve"> et mettent l</w:t>
      </w:r>
      <w:r w:rsidR="00045F69">
        <w:t>’</w:t>
      </w:r>
      <w:r>
        <w:t>accent sur la supervision stratégique, la mobilisation des intervenants et le leadership nécessaire pour guider l</w:t>
      </w:r>
      <w:r w:rsidR="00045F69">
        <w:t>’</w:t>
      </w:r>
      <w:r>
        <w:t>organisation tout au long du processus de changement. Ils soulignent l</w:t>
      </w:r>
      <w:r w:rsidR="00045F69">
        <w:t>’</w:t>
      </w:r>
      <w:r>
        <w:t>importance de la vision, de la défense des intérêts et de la prise de décision</w:t>
      </w:r>
      <w:r w:rsidR="009167D2">
        <w:t>s</w:t>
      </w:r>
      <w:r>
        <w:t xml:space="preserve"> stratégique</w:t>
      </w:r>
      <w:r w:rsidR="009167D2">
        <w:t>s</w:t>
      </w:r>
      <w:r>
        <w:t xml:space="preserve"> pour garantir le succès et la durabilité du changement.</w:t>
      </w:r>
    </w:p>
    <w:p w14:paraId="6AAF5F30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Harmonisation stratégique et vision</w:t>
      </w:r>
    </w:p>
    <w:p w14:paraId="64E3A9B3" w14:textId="7CCF5BEA" w:rsidR="002611AB" w:rsidRPr="002611AB" w:rsidRDefault="002611AB" w:rsidP="002611AB">
      <w:pPr>
        <w:numPr>
          <w:ilvl w:val="1"/>
          <w:numId w:val="1"/>
        </w:numPr>
      </w:pPr>
      <w:r>
        <w:t>Comment le changement s</w:t>
      </w:r>
      <w:r w:rsidR="00045F69">
        <w:t>’</w:t>
      </w:r>
      <w:r>
        <w:t>harmonise</w:t>
      </w:r>
      <w:r w:rsidR="00893972">
        <w:noBreakHyphen/>
      </w:r>
      <w:r>
        <w:t>t</w:t>
      </w:r>
      <w:r w:rsidR="00893972">
        <w:noBreakHyphen/>
      </w:r>
      <w:r>
        <w:t>il avec les priorités stratégiques et la vision à long terme de l</w:t>
      </w:r>
      <w:r w:rsidR="00045F69">
        <w:t>’</w:t>
      </w:r>
      <w:r>
        <w:t>organisation?</w:t>
      </w:r>
    </w:p>
    <w:p w14:paraId="0CF21C23" w14:textId="19005520" w:rsidR="002611AB" w:rsidRPr="002611AB" w:rsidRDefault="002611AB" w:rsidP="002611AB">
      <w:pPr>
        <w:numPr>
          <w:ilvl w:val="1"/>
          <w:numId w:val="1"/>
        </w:numPr>
      </w:pPr>
      <w:r>
        <w:t>Quelle est l</w:t>
      </w:r>
      <w:r w:rsidR="00045F69">
        <w:t>’</w:t>
      </w:r>
      <w:r>
        <w:t xml:space="preserve">importance stratégique de ce changement pour votre </w:t>
      </w:r>
      <w:r w:rsidR="00CF0B11">
        <w:t>secteur</w:t>
      </w:r>
      <w:r>
        <w:t xml:space="preserve"> et l</w:t>
      </w:r>
      <w:r w:rsidR="00045F69">
        <w:t>’</w:t>
      </w:r>
      <w:r>
        <w:t>ensemble de l</w:t>
      </w:r>
      <w:r w:rsidR="00045F69">
        <w:t>’</w:t>
      </w:r>
      <w:r>
        <w:t>organisation?</w:t>
      </w:r>
    </w:p>
    <w:p w14:paraId="3F2E119A" w14:textId="1653DD48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>vous expliquer la vision et les objectifs stratégiques du changement pour inspirer votre équipe et les autres intervenants?</w:t>
      </w:r>
    </w:p>
    <w:p w14:paraId="65662533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Mobilisation des intervenants</w:t>
      </w:r>
    </w:p>
    <w:p w14:paraId="1AADF0B8" w14:textId="086D63FE" w:rsidR="002611AB" w:rsidRPr="002611AB" w:rsidRDefault="002611AB" w:rsidP="002611AB">
      <w:pPr>
        <w:numPr>
          <w:ilvl w:val="1"/>
          <w:numId w:val="1"/>
        </w:numPr>
      </w:pPr>
      <w:r>
        <w:t>Qui sont les principaux intervenants touchés par le changement, tant à l</w:t>
      </w:r>
      <w:r w:rsidR="00045F69">
        <w:t>’</w:t>
      </w:r>
      <w:r>
        <w:t>intérieur qu</w:t>
      </w:r>
      <w:r w:rsidR="00045F69">
        <w:t>’</w:t>
      </w:r>
      <w:r>
        <w:t>à l</w:t>
      </w:r>
      <w:r w:rsidR="00045F69">
        <w:t>’</w:t>
      </w:r>
      <w:r>
        <w:t>extérieur de votre secteur?</w:t>
      </w:r>
    </w:p>
    <w:p w14:paraId="1DF8787F" w14:textId="48563752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 xml:space="preserve">vous consulter efficacement ces intervenants pour recueillir </w:t>
      </w:r>
      <w:r w:rsidR="002B39D6">
        <w:t>leurs</w:t>
      </w:r>
      <w:r>
        <w:t xml:space="preserve"> commentaires et favoriser la collaboration?</w:t>
      </w:r>
    </w:p>
    <w:p w14:paraId="603355B5" w14:textId="288006C7" w:rsidR="002611AB" w:rsidRPr="002611AB" w:rsidRDefault="002611AB" w:rsidP="002611AB">
      <w:pPr>
        <w:numPr>
          <w:ilvl w:val="1"/>
          <w:numId w:val="1"/>
        </w:numPr>
      </w:pPr>
      <w:r>
        <w:t>Quelles stratégies utiliserez</w:t>
      </w:r>
      <w:r w:rsidR="00893972">
        <w:noBreakHyphen/>
      </w:r>
      <w:r>
        <w:t>vous pour répondre aux préoccupations ou à la résistance des principaux intervenants?</w:t>
      </w:r>
    </w:p>
    <w:p w14:paraId="2C6BFC16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Parrainage et promotion</w:t>
      </w:r>
    </w:p>
    <w:p w14:paraId="45B2B115" w14:textId="150835D6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 xml:space="preserve">vous </w:t>
      </w:r>
      <w:r w:rsidR="002B39D6">
        <w:t>jouer votre rôle</w:t>
      </w:r>
      <w:r>
        <w:t xml:space="preserve"> de champion </w:t>
      </w:r>
      <w:r w:rsidR="002B39D6">
        <w:t xml:space="preserve">du changement de manière </w:t>
      </w:r>
      <w:r>
        <w:t>visible et proacti</w:t>
      </w:r>
      <w:r w:rsidR="002B39D6">
        <w:t xml:space="preserve">ve </w:t>
      </w:r>
      <w:r>
        <w:t>dans votre secteur et dans l</w:t>
      </w:r>
      <w:r w:rsidR="00045F69">
        <w:t>’</w:t>
      </w:r>
      <w:r>
        <w:t>ensemble de l</w:t>
      </w:r>
      <w:r w:rsidR="00045F69">
        <w:t>’</w:t>
      </w:r>
      <w:r>
        <w:t>organisation?</w:t>
      </w:r>
    </w:p>
    <w:p w14:paraId="73404B57" w14:textId="3D3203A1" w:rsidR="002611AB" w:rsidRPr="002611AB" w:rsidRDefault="002611AB" w:rsidP="002611AB">
      <w:pPr>
        <w:numPr>
          <w:ilvl w:val="1"/>
          <w:numId w:val="1"/>
        </w:numPr>
      </w:pPr>
      <w:r>
        <w:t>Quelles mesures pouvez</w:t>
      </w:r>
      <w:r w:rsidR="00893972">
        <w:noBreakHyphen/>
      </w:r>
      <w:r>
        <w:t>vous prendre pour démontrer votre engagement envers l</w:t>
      </w:r>
      <w:r w:rsidR="00045F69">
        <w:t>’</w:t>
      </w:r>
      <w:r>
        <w:t>initiative de changement?</w:t>
      </w:r>
    </w:p>
    <w:p w14:paraId="04974B36" w14:textId="2836EB2D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>vous tirer parti de votre position et de votre influence pour obtenir les ressources et le soutien nécessaires?</w:t>
      </w:r>
    </w:p>
    <w:p w14:paraId="3B2CFACF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Culture et incidence organisationnelle</w:t>
      </w:r>
    </w:p>
    <w:p w14:paraId="479EA6C6" w14:textId="490FEFC5" w:rsidR="002611AB" w:rsidRPr="002611AB" w:rsidRDefault="002611AB" w:rsidP="002611AB">
      <w:pPr>
        <w:numPr>
          <w:ilvl w:val="1"/>
          <w:numId w:val="1"/>
        </w:numPr>
      </w:pPr>
      <w:r>
        <w:t>Comment ce changement pourrait</w:t>
      </w:r>
      <w:r w:rsidR="00893972">
        <w:noBreakHyphen/>
      </w:r>
      <w:r>
        <w:t>il influencer la culture organisationnelle dans votre secteur et dans le reste de l</w:t>
      </w:r>
      <w:r w:rsidR="00045F69">
        <w:t>’</w:t>
      </w:r>
      <w:r>
        <w:t>organisation?</w:t>
      </w:r>
    </w:p>
    <w:p w14:paraId="2C70D006" w14:textId="77777777" w:rsidR="002611AB" w:rsidRPr="002611AB" w:rsidRDefault="002611AB" w:rsidP="002611AB">
      <w:pPr>
        <w:numPr>
          <w:ilvl w:val="1"/>
          <w:numId w:val="1"/>
        </w:numPr>
      </w:pPr>
      <w:r>
        <w:t>Quels sont les changements de culture ou les comportements que vous souhaitez promouvoir dans le cadre du changement?</w:t>
      </w:r>
    </w:p>
    <w:p w14:paraId="7EE944B3" w14:textId="196360F4" w:rsidR="002611AB" w:rsidRPr="002611AB" w:rsidRDefault="002611AB" w:rsidP="002611AB">
      <w:pPr>
        <w:numPr>
          <w:ilvl w:val="1"/>
          <w:numId w:val="1"/>
        </w:numPr>
      </w:pPr>
      <w:r>
        <w:t>Comment favoriser un environnement propice à l</w:t>
      </w:r>
      <w:r w:rsidR="00045F69">
        <w:t>’</w:t>
      </w:r>
      <w:r>
        <w:t>ouverture, à l</w:t>
      </w:r>
      <w:r w:rsidR="00045F69">
        <w:t>’</w:t>
      </w:r>
      <w:r>
        <w:t>innovation et à l</w:t>
      </w:r>
      <w:r w:rsidR="00045F69">
        <w:t>’</w:t>
      </w:r>
      <w:r>
        <w:t>adaptabilité?</w:t>
      </w:r>
    </w:p>
    <w:p w14:paraId="55FD9504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Leadership et prise de décision</w:t>
      </w:r>
    </w:p>
    <w:p w14:paraId="7C4A9C62" w14:textId="77777777" w:rsidR="002611AB" w:rsidRPr="002611AB" w:rsidRDefault="002611AB" w:rsidP="002611AB">
      <w:pPr>
        <w:numPr>
          <w:ilvl w:val="1"/>
          <w:numId w:val="1"/>
        </w:numPr>
      </w:pPr>
      <w:r>
        <w:t>Quelles qualités de leadership seront essentielles pour guider votre équipe tout au long du changement?</w:t>
      </w:r>
    </w:p>
    <w:p w14:paraId="555E44F3" w14:textId="36EF41AD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>vous donner à vos gestionnaires et à vos équipes les moyens de s</w:t>
      </w:r>
      <w:r w:rsidR="00045F69">
        <w:t>’</w:t>
      </w:r>
      <w:r>
        <w:t>approprier le processus de changement?</w:t>
      </w:r>
    </w:p>
    <w:p w14:paraId="1C88071B" w14:textId="7CCBB05E" w:rsidR="002611AB" w:rsidRPr="002611AB" w:rsidRDefault="002611AB" w:rsidP="002611AB">
      <w:pPr>
        <w:numPr>
          <w:ilvl w:val="1"/>
          <w:numId w:val="1"/>
        </w:numPr>
      </w:pPr>
      <w:r>
        <w:t>Quels cadres ou processus de prise de décision utiliserez</w:t>
      </w:r>
      <w:r w:rsidR="00893972">
        <w:noBreakHyphen/>
      </w:r>
      <w:r>
        <w:t>vous pour gérer des situations complexes?</w:t>
      </w:r>
    </w:p>
    <w:p w14:paraId="29854EB5" w14:textId="6B923C92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lastRenderedPageBreak/>
        <w:t>Gestion des risques et planification d</w:t>
      </w:r>
      <w:r w:rsidR="00045F69">
        <w:rPr>
          <w:b/>
          <w:bCs/>
        </w:rPr>
        <w:t>’</w:t>
      </w:r>
      <w:r>
        <w:rPr>
          <w:b/>
          <w:bCs/>
        </w:rPr>
        <w:t>urgence</w:t>
      </w:r>
    </w:p>
    <w:p w14:paraId="7A293C8F" w14:textId="77777777" w:rsidR="002611AB" w:rsidRPr="002611AB" w:rsidRDefault="002611AB" w:rsidP="002611AB">
      <w:pPr>
        <w:numPr>
          <w:ilvl w:val="1"/>
          <w:numId w:val="1"/>
        </w:numPr>
      </w:pPr>
      <w:r>
        <w:t>Quels sont les risques et les défis potentiels associés au changement?</w:t>
      </w:r>
    </w:p>
    <w:p w14:paraId="1B052CBE" w14:textId="22D0E1F3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>vous détecter et atténuer ces risques de façon proactive?</w:t>
      </w:r>
    </w:p>
    <w:p w14:paraId="309232FE" w14:textId="33473A73" w:rsidR="002611AB" w:rsidRPr="002611AB" w:rsidRDefault="002611AB" w:rsidP="002611AB">
      <w:pPr>
        <w:numPr>
          <w:ilvl w:val="1"/>
          <w:numId w:val="1"/>
        </w:numPr>
      </w:pPr>
      <w:r>
        <w:t>Quels plans d</w:t>
      </w:r>
      <w:r w:rsidR="00045F69">
        <w:t>’</w:t>
      </w:r>
      <w:r>
        <w:t>urgence devriez</w:t>
      </w:r>
      <w:r w:rsidR="00893972">
        <w:noBreakHyphen/>
      </w:r>
      <w:r>
        <w:t xml:space="preserve">vous mettre en place pour faire face aux problèmes inattendus ou aux </w:t>
      </w:r>
      <w:r w:rsidR="002B39D6">
        <w:t>contretemps</w:t>
      </w:r>
      <w:r>
        <w:t>?</w:t>
      </w:r>
    </w:p>
    <w:p w14:paraId="73BAF610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Surveillance et gouvernance</w:t>
      </w:r>
    </w:p>
    <w:p w14:paraId="667EC211" w14:textId="06B2FAD4" w:rsidR="002611AB" w:rsidRPr="002611AB" w:rsidRDefault="002611AB" w:rsidP="002611AB">
      <w:pPr>
        <w:numPr>
          <w:ilvl w:val="1"/>
          <w:numId w:val="1"/>
        </w:numPr>
      </w:pPr>
      <w:r>
        <w:t>Comment allez</w:t>
      </w:r>
      <w:r w:rsidR="00893972">
        <w:noBreakHyphen/>
      </w:r>
      <w:r>
        <w:t>vous établir une structure de gouvernance pour superviser la mise en œuvre du changement?</w:t>
      </w:r>
    </w:p>
    <w:p w14:paraId="27E7E290" w14:textId="01FB553F" w:rsidR="002611AB" w:rsidRPr="002611AB" w:rsidRDefault="002611AB" w:rsidP="002611AB">
      <w:pPr>
        <w:numPr>
          <w:ilvl w:val="1"/>
          <w:numId w:val="1"/>
        </w:numPr>
      </w:pPr>
      <w:r>
        <w:t>Quels paramètres et</w:t>
      </w:r>
      <w:r w:rsidR="002B39D6">
        <w:t xml:space="preserve"> indicateurs de rendement clés</w:t>
      </w:r>
      <w:r>
        <w:t xml:space="preserve"> </w:t>
      </w:r>
      <w:r w:rsidR="002B39D6">
        <w:t>(</w:t>
      </w:r>
      <w:r>
        <w:t>IRC</w:t>
      </w:r>
      <w:r w:rsidR="002B39D6">
        <w:t>)</w:t>
      </w:r>
      <w:r>
        <w:t xml:space="preserve"> utiliserez</w:t>
      </w:r>
      <w:r w:rsidR="00893972">
        <w:noBreakHyphen/>
      </w:r>
      <w:r>
        <w:t xml:space="preserve">vous pour assurer le suivi des progrès et </w:t>
      </w:r>
      <w:r w:rsidR="002B39D6">
        <w:t>du</w:t>
      </w:r>
      <w:r>
        <w:t xml:space="preserve"> succès?</w:t>
      </w:r>
    </w:p>
    <w:p w14:paraId="05EB86BB" w14:textId="43F6228D" w:rsidR="002611AB" w:rsidRPr="002611AB" w:rsidRDefault="002611AB" w:rsidP="002611AB">
      <w:pPr>
        <w:numPr>
          <w:ilvl w:val="1"/>
          <w:numId w:val="1"/>
        </w:numPr>
      </w:pPr>
      <w:r>
        <w:t>Comment assurerez</w:t>
      </w:r>
      <w:r w:rsidR="00893972">
        <w:noBreakHyphen/>
      </w:r>
      <w:r>
        <w:t>vous la responsabilisation et la transparence tout au long du processus de changement?</w:t>
      </w:r>
    </w:p>
    <w:p w14:paraId="379C744C" w14:textId="77777777" w:rsidR="002611AB" w:rsidRPr="002611AB" w:rsidRDefault="002611AB" w:rsidP="002611AB">
      <w:pPr>
        <w:numPr>
          <w:ilvl w:val="0"/>
          <w:numId w:val="1"/>
        </w:numPr>
      </w:pPr>
      <w:r>
        <w:rPr>
          <w:b/>
          <w:bCs/>
        </w:rPr>
        <w:t>Durabilité à long terme</w:t>
      </w:r>
    </w:p>
    <w:p w14:paraId="08266293" w14:textId="481F7140" w:rsidR="002611AB" w:rsidRPr="002611AB" w:rsidRDefault="002611AB" w:rsidP="002611AB">
      <w:pPr>
        <w:numPr>
          <w:ilvl w:val="1"/>
          <w:numId w:val="1"/>
        </w:numPr>
      </w:pPr>
      <w:r>
        <w:t>Comment s</w:t>
      </w:r>
      <w:r w:rsidR="00045F69">
        <w:t>’</w:t>
      </w:r>
      <w:r>
        <w:t>assurer que les changements sont durables et intégrés dans les pratiques et la culture de l</w:t>
      </w:r>
      <w:r w:rsidR="00045F69">
        <w:t>’</w:t>
      </w:r>
      <w:r>
        <w:t>organisation?</w:t>
      </w:r>
    </w:p>
    <w:p w14:paraId="43A06882" w14:textId="752BFFA7" w:rsidR="002611AB" w:rsidRPr="002611AB" w:rsidRDefault="002611AB" w:rsidP="002611AB">
      <w:pPr>
        <w:numPr>
          <w:ilvl w:val="1"/>
          <w:numId w:val="1"/>
        </w:numPr>
      </w:pPr>
      <w:r>
        <w:t>Quelles mesures pouvez</w:t>
      </w:r>
      <w:r w:rsidR="00893972">
        <w:noBreakHyphen/>
      </w:r>
      <w:r>
        <w:t>vous prendre pour favoriser l</w:t>
      </w:r>
      <w:r w:rsidR="00045F69">
        <w:t>’</w:t>
      </w:r>
      <w:r>
        <w:t>amélioration et l</w:t>
      </w:r>
      <w:r w:rsidR="00045F69">
        <w:t>’</w:t>
      </w:r>
      <w:r>
        <w:t>innovation continue</w:t>
      </w:r>
      <w:r w:rsidR="000A1214">
        <w:t>s</w:t>
      </w:r>
      <w:r>
        <w:t>?</w:t>
      </w:r>
    </w:p>
    <w:p w14:paraId="7BD62B86" w14:textId="55078BEB" w:rsidR="002611AB" w:rsidRPr="002611AB" w:rsidRDefault="002611AB" w:rsidP="002611AB">
      <w:pPr>
        <w:numPr>
          <w:ilvl w:val="1"/>
          <w:numId w:val="1"/>
        </w:numPr>
      </w:pPr>
      <w:r>
        <w:t>Comment pouvez</w:t>
      </w:r>
      <w:r w:rsidR="00893972">
        <w:noBreakHyphen/>
      </w:r>
      <w:r>
        <w:t>vous évaluer l</w:t>
      </w:r>
      <w:r w:rsidR="00045F69">
        <w:t>’</w:t>
      </w:r>
      <w:r>
        <w:t>incidence à long terme du changement sur votre secteur et sur l</w:t>
      </w:r>
      <w:r w:rsidR="00045F69">
        <w:t>’</w:t>
      </w:r>
      <w:r>
        <w:t>organisation dans son ensemble?</w:t>
      </w:r>
    </w:p>
    <w:p w14:paraId="0DE75857" w14:textId="77777777" w:rsidR="005F55D8" w:rsidRDefault="005F55D8"/>
    <w:sectPr w:rsidR="005F55D8" w:rsidSect="002611A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53721" w14:textId="77777777" w:rsidR="007E0935" w:rsidRDefault="007E0935" w:rsidP="00806053">
      <w:pPr>
        <w:spacing w:after="0" w:line="240" w:lineRule="auto"/>
      </w:pPr>
      <w:r>
        <w:separator/>
      </w:r>
    </w:p>
  </w:endnote>
  <w:endnote w:type="continuationSeparator" w:id="0">
    <w:p w14:paraId="1DD07203" w14:textId="77777777" w:rsidR="007E0935" w:rsidRDefault="007E0935" w:rsidP="008060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5AD30E" w14:textId="77777777" w:rsidR="007E0935" w:rsidRDefault="007E0935" w:rsidP="00806053">
      <w:pPr>
        <w:spacing w:after="0" w:line="240" w:lineRule="auto"/>
      </w:pPr>
      <w:r>
        <w:separator/>
      </w:r>
    </w:p>
  </w:footnote>
  <w:footnote w:type="continuationSeparator" w:id="0">
    <w:p w14:paraId="5F4720BD" w14:textId="77777777" w:rsidR="007E0935" w:rsidRDefault="007E0935" w:rsidP="008060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B9B6E85"/>
    <w:multiLevelType w:val="multilevel"/>
    <w:tmpl w:val="63A0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79042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1AB"/>
    <w:rsid w:val="0003593F"/>
    <w:rsid w:val="00045F69"/>
    <w:rsid w:val="000A1214"/>
    <w:rsid w:val="002611AB"/>
    <w:rsid w:val="002B39D6"/>
    <w:rsid w:val="005F55D8"/>
    <w:rsid w:val="007E0935"/>
    <w:rsid w:val="00806053"/>
    <w:rsid w:val="00893972"/>
    <w:rsid w:val="009167D2"/>
    <w:rsid w:val="00CF0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D9E3DF"/>
  <w15:chartTrackingRefBased/>
  <w15:docId w15:val="{32C2009C-CC6B-488A-B584-E4B902653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806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06053"/>
  </w:style>
  <w:style w:type="paragraph" w:styleId="Pieddepage">
    <w:name w:val="footer"/>
    <w:basedOn w:val="Normal"/>
    <w:link w:val="PieddepageCar"/>
    <w:uiPriority w:val="99"/>
    <w:unhideWhenUsed/>
    <w:rsid w:val="008060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060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8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535</Words>
  <Characters>2945</Characters>
  <Application>Microsoft Office Word</Application>
  <DocSecurity>0</DocSecurity>
  <Lines>24</Lines>
  <Paragraphs>6</Paragraphs>
  <ScaleCrop>false</ScaleCrop>
  <Company>IRCC</Company>
  <LinksUpToDate>false</LinksUpToDate>
  <CharactersWithSpaces>3474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Arseneault, Catherine (SPAC/PSPC) (elle-la / she-her)</cp:lastModifiedBy>
  <cp:revision>9</cp:revision>
  <dcterms:created xsi:type="dcterms:W3CDTF">2024-08-06T15:38:00Z</dcterms:created>
  <dcterms:modified xsi:type="dcterms:W3CDTF">2024-11-07T21:53:00Z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2024-11-07T21:48:20Z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3c319521-79b6-4c9f-9566-96a51cbaa4f1</vt:lpwstr>
  </property>
  <property fmtid="{D5CDD505-2E9C-101B-9397-08002B2CF9AE}" pid="8" name="MSIP_Label_834ed4f5-eae4-40c7-82be-b1cdf720a1b9_ContentBits">
    <vt:lpwstr>0</vt:lpwstr>
  </property>
</Properties>
</file>