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7B84B7" w14:textId="77777777" w:rsidR="00F46DD4" w:rsidRPr="00F46DD4" w:rsidRDefault="00F46DD4" w:rsidP="00F46DD4">
      <w:pPr>
        <w:rPr>
          <w:b/>
          <w:bCs/>
        </w:rPr>
      </w:pPr>
      <w:r>
        <w:rPr>
          <w:b/>
        </w:rPr>
        <w:t>Guide pour célébrer les réussites et apprendre des échecs dans la phase 5</w:t>
      </w:r>
    </w:p>
    <w:p w14:paraId="409F58F7" w14:textId="3C3AEE83" w:rsidR="00F46DD4" w:rsidRPr="00F46DD4" w:rsidRDefault="00F46DD4" w:rsidP="00F46DD4">
      <w:r>
        <w:rPr>
          <w:b/>
        </w:rPr>
        <w:t>Introduction </w:t>
      </w:r>
    </w:p>
    <w:p w14:paraId="3C24D891" w14:textId="29C6DC3A" w:rsidR="00F46DD4" w:rsidRPr="00F46DD4" w:rsidRDefault="00F46DD4" w:rsidP="00F46DD4">
      <w:r>
        <w:t xml:space="preserve">Au cours de la phase 5 d’une initiative de changement, il est essentiel que les leaders du changement, les gestionnaires du changement, les cadres intermédiaires et les agents du changement célèbrent les réussites et apprennent de leurs échecs. Cette phase se concentre sur l’intégration du changement, le renforcement des résultats positifs et l’amélioration continue des pratiques de gestion et de direction du changement. Le présent guide propose des idées et des stratégies pour reconnaître les réussites et transformer les leçons </w:t>
      </w:r>
      <w:r w:rsidR="007C2479">
        <w:t>apprises</w:t>
      </w:r>
      <w:r>
        <w:t xml:space="preserve"> en améliorations concrètes.</w:t>
      </w:r>
    </w:p>
    <w:p w14:paraId="6C950E89" w14:textId="77777777" w:rsidR="00F46DD4" w:rsidRPr="00F46DD4" w:rsidRDefault="000C1C70" w:rsidP="00F46DD4">
      <w:r>
        <w:pict w14:anchorId="00775713">
          <v:rect id="_x0000_i1025" style="width:0;height:1.5pt" o:hralign="center" o:hrstd="t" o:hr="t" fillcolor="#a0a0a0" stroked="f"/>
        </w:pict>
      </w:r>
    </w:p>
    <w:p w14:paraId="2D5B9222" w14:textId="77777777" w:rsidR="00F46DD4" w:rsidRPr="00F46DD4" w:rsidRDefault="00F46DD4" w:rsidP="00F46DD4">
      <w:pPr>
        <w:rPr>
          <w:b/>
          <w:bCs/>
        </w:rPr>
      </w:pPr>
      <w:r>
        <w:rPr>
          <w:b/>
        </w:rPr>
        <w:t>Stratégies pour célébrer les réussites et apprendre des échecs</w:t>
      </w:r>
    </w:p>
    <w:p w14:paraId="2D01FFA4" w14:textId="77777777" w:rsidR="00F46DD4" w:rsidRPr="00F46DD4" w:rsidRDefault="00F46DD4" w:rsidP="00F46DD4">
      <w:r>
        <w:rPr>
          <w:b/>
        </w:rPr>
        <w:t>1. Reconnaître et célébrer ses réussites</w:t>
      </w:r>
    </w:p>
    <w:p w14:paraId="40B8EF86" w14:textId="77777777" w:rsidR="00F46DD4" w:rsidRPr="00F46DD4" w:rsidRDefault="00F46DD4" w:rsidP="00F46DD4">
      <w:r>
        <w:rPr>
          <w:b/>
        </w:rPr>
        <w:t>Objectif :</w:t>
      </w:r>
      <w:r>
        <w:t xml:space="preserve"> reconnaître et célébrer ses réussites pour remonter le moral et renforcer les comportements positifs.</w:t>
      </w:r>
    </w:p>
    <w:p w14:paraId="11C9C352" w14:textId="36B946D5" w:rsidR="00F46DD4" w:rsidRPr="00F46DD4" w:rsidRDefault="00F46DD4" w:rsidP="00F46DD4">
      <w:pPr>
        <w:numPr>
          <w:ilvl w:val="0"/>
          <w:numId w:val="1"/>
        </w:numPr>
      </w:pPr>
      <w:r>
        <w:rPr>
          <w:b/>
        </w:rPr>
        <w:t>Reconnaissance publique :</w:t>
      </w:r>
      <w:r>
        <w:t xml:space="preserve"> partager les cas de réussite et les réalisations dans les bulletins </w:t>
      </w:r>
      <w:r w:rsidR="003D3B88" w:rsidRPr="003D3B88">
        <w:t xml:space="preserve">internes </w:t>
      </w:r>
      <w:r>
        <w:t>et les sites intranet ou lors de réunions.</w:t>
      </w:r>
    </w:p>
    <w:p w14:paraId="0456D9E3" w14:textId="77777777" w:rsidR="00F46DD4" w:rsidRPr="00F46DD4" w:rsidRDefault="00F46DD4" w:rsidP="00F46DD4">
      <w:pPr>
        <w:numPr>
          <w:ilvl w:val="0"/>
          <w:numId w:val="1"/>
        </w:numPr>
      </w:pPr>
      <w:r>
        <w:rPr>
          <w:b/>
        </w:rPr>
        <w:t>Prix et certificats :</w:t>
      </w:r>
      <w:r>
        <w:t xml:space="preserve"> créer des prix ou des certificats pour récompenser les contributions exceptionnelles et les étapes franchies.</w:t>
      </w:r>
    </w:p>
    <w:p w14:paraId="12F19CAE" w14:textId="4870A1E5" w:rsidR="00F46DD4" w:rsidRPr="00F46DD4" w:rsidRDefault="00F46DD4" w:rsidP="00F46DD4">
      <w:pPr>
        <w:numPr>
          <w:ilvl w:val="0"/>
          <w:numId w:val="1"/>
        </w:numPr>
      </w:pPr>
      <w:r>
        <w:rPr>
          <w:b/>
        </w:rPr>
        <w:t>Événements de célébration :</w:t>
      </w:r>
      <w:r>
        <w:t xml:space="preserve"> organiser des événements, tels que des déjeuners d’équipe, des fêtes virtuelles ou des réunions informelles, </w:t>
      </w:r>
      <w:r w:rsidR="00A65571">
        <w:t>afin de</w:t>
      </w:r>
      <w:r>
        <w:t xml:space="preserve"> célébrer les réussites.</w:t>
      </w:r>
    </w:p>
    <w:p w14:paraId="5A147010" w14:textId="0924C97E" w:rsidR="00F46DD4" w:rsidRPr="00F46DD4" w:rsidRDefault="00F46DD4" w:rsidP="00F46DD4">
      <w:r>
        <w:rPr>
          <w:b/>
        </w:rPr>
        <w:t xml:space="preserve">Rôles </w:t>
      </w:r>
      <w:r w:rsidR="00262EE6">
        <w:rPr>
          <w:b/>
        </w:rPr>
        <w:t>concernés</w:t>
      </w:r>
    </w:p>
    <w:p w14:paraId="5D1C0022" w14:textId="77777777" w:rsidR="00F46DD4" w:rsidRPr="00F46DD4" w:rsidRDefault="00F46DD4" w:rsidP="00F46DD4">
      <w:pPr>
        <w:numPr>
          <w:ilvl w:val="0"/>
          <w:numId w:val="2"/>
        </w:numPr>
      </w:pPr>
      <w:r>
        <w:rPr>
          <w:b/>
        </w:rPr>
        <w:t>Leaders du changement :</w:t>
      </w:r>
      <w:r>
        <w:t xml:space="preserve"> diriger la reconnaissance et les célébrations à l’échelle de l’organisation.</w:t>
      </w:r>
    </w:p>
    <w:p w14:paraId="163E0EE4" w14:textId="77777777" w:rsidR="00F46DD4" w:rsidRPr="00F46DD4" w:rsidRDefault="00F46DD4" w:rsidP="00F46DD4">
      <w:pPr>
        <w:numPr>
          <w:ilvl w:val="0"/>
          <w:numId w:val="2"/>
        </w:numPr>
      </w:pPr>
      <w:r>
        <w:rPr>
          <w:b/>
        </w:rPr>
        <w:t>Gestionnaires du changement :</w:t>
      </w:r>
      <w:r>
        <w:t xml:space="preserve"> souligner les réalisations de l’équipe et coordonner les événements de célébration.</w:t>
      </w:r>
    </w:p>
    <w:p w14:paraId="65CE01F0" w14:textId="297D5BFF" w:rsidR="00F46DD4" w:rsidRPr="00F46DD4" w:rsidRDefault="00F46DD4" w:rsidP="00F46DD4">
      <w:pPr>
        <w:numPr>
          <w:ilvl w:val="0"/>
          <w:numId w:val="2"/>
        </w:numPr>
      </w:pPr>
      <w:r>
        <w:rPr>
          <w:b/>
        </w:rPr>
        <w:t>Cadres intermédiaires :</w:t>
      </w:r>
      <w:r>
        <w:t xml:space="preserve"> souligner les réussites des </w:t>
      </w:r>
      <w:r w:rsidR="00680724">
        <w:t>personnes</w:t>
      </w:r>
      <w:r>
        <w:t xml:space="preserve"> et des équipes au sein de leur ministère.</w:t>
      </w:r>
    </w:p>
    <w:p w14:paraId="2B2D4E79" w14:textId="77777777" w:rsidR="00F46DD4" w:rsidRPr="00F46DD4" w:rsidRDefault="00F46DD4" w:rsidP="00F46DD4">
      <w:pPr>
        <w:numPr>
          <w:ilvl w:val="0"/>
          <w:numId w:val="2"/>
        </w:numPr>
      </w:pPr>
      <w:r>
        <w:rPr>
          <w:b/>
        </w:rPr>
        <w:t>Agents du changement :</w:t>
      </w:r>
      <w:r>
        <w:t xml:space="preserve"> partager les réussites personnelles et celles des pairs.</w:t>
      </w:r>
    </w:p>
    <w:p w14:paraId="04283C38" w14:textId="058C9B78" w:rsidR="00F46DD4" w:rsidRPr="00F46DD4" w:rsidRDefault="00F46DD4" w:rsidP="00F46DD4">
      <w:r>
        <w:rPr>
          <w:b/>
        </w:rPr>
        <w:t xml:space="preserve">2. Organiser des séances sur les leçons </w:t>
      </w:r>
      <w:r w:rsidR="007C2479">
        <w:rPr>
          <w:b/>
        </w:rPr>
        <w:t>apprises</w:t>
      </w:r>
    </w:p>
    <w:p w14:paraId="169AF608" w14:textId="77777777" w:rsidR="00F46DD4" w:rsidRPr="00F46DD4" w:rsidRDefault="00F46DD4" w:rsidP="00F46DD4">
      <w:r>
        <w:rPr>
          <w:b/>
        </w:rPr>
        <w:t>Objectif :</w:t>
      </w:r>
      <w:r>
        <w:t xml:space="preserve"> réfléchir à ce qui s’est bien passé et à ce qui ne s’est pas bien passé afin d’en recueillir des informations précieuses.</w:t>
      </w:r>
    </w:p>
    <w:p w14:paraId="51DD4189" w14:textId="77777777" w:rsidR="00F46DD4" w:rsidRPr="00F46DD4" w:rsidRDefault="00F46DD4" w:rsidP="00F46DD4">
      <w:pPr>
        <w:numPr>
          <w:ilvl w:val="0"/>
          <w:numId w:val="3"/>
        </w:numPr>
      </w:pPr>
      <w:r>
        <w:rPr>
          <w:b/>
        </w:rPr>
        <w:t>Compte rendu structuré :</w:t>
      </w:r>
      <w:r>
        <w:t xml:space="preserve"> organiser des séances de compte rendu structuré pour discuter ouvertement des réussites et des échecs.</w:t>
      </w:r>
    </w:p>
    <w:p w14:paraId="3027FA30" w14:textId="2A449207" w:rsidR="00F46DD4" w:rsidRPr="00F46DD4" w:rsidRDefault="00F46DD4" w:rsidP="00F46DD4">
      <w:pPr>
        <w:numPr>
          <w:ilvl w:val="0"/>
          <w:numId w:val="3"/>
        </w:numPr>
      </w:pPr>
      <w:r>
        <w:rPr>
          <w:b/>
        </w:rPr>
        <w:t>Collecte de commentaires :</w:t>
      </w:r>
      <w:r>
        <w:t xml:space="preserve"> recueillir les commentaires de tous les niveaux de l’organisation </w:t>
      </w:r>
      <w:r w:rsidR="00244E98">
        <w:t>au moyen</w:t>
      </w:r>
      <w:r>
        <w:t xml:space="preserve"> de sondages, de groupes de discussion et d’entretiens individuels.</w:t>
      </w:r>
    </w:p>
    <w:p w14:paraId="08B5DFFA" w14:textId="0FEAF81D" w:rsidR="00F46DD4" w:rsidRPr="00F46DD4" w:rsidRDefault="00F46DD4" w:rsidP="00F46DD4">
      <w:pPr>
        <w:numPr>
          <w:ilvl w:val="0"/>
          <w:numId w:val="3"/>
        </w:numPr>
      </w:pPr>
      <w:r>
        <w:rPr>
          <w:b/>
        </w:rPr>
        <w:t>Documentation des apprentissages :</w:t>
      </w:r>
      <w:r>
        <w:t xml:space="preserve"> créer un document sur les </w:t>
      </w:r>
      <w:r w:rsidR="002752A6">
        <w:t xml:space="preserve">leçons apprises qui </w:t>
      </w:r>
      <w:r>
        <w:t>présente les principales conclusions et recommandations pour les projets.</w:t>
      </w:r>
    </w:p>
    <w:p w14:paraId="445E39CF" w14:textId="2686F939" w:rsidR="00F46DD4" w:rsidRPr="00F46DD4" w:rsidRDefault="00F46DD4" w:rsidP="00F46DD4">
      <w:r>
        <w:rPr>
          <w:b/>
        </w:rPr>
        <w:t xml:space="preserve">Rôles </w:t>
      </w:r>
      <w:r w:rsidR="00DC2A42">
        <w:rPr>
          <w:b/>
        </w:rPr>
        <w:t>concernés</w:t>
      </w:r>
    </w:p>
    <w:p w14:paraId="6DDC98AE" w14:textId="6804AC14" w:rsidR="00F46DD4" w:rsidRPr="00F46DD4" w:rsidRDefault="00F46DD4" w:rsidP="00F46DD4">
      <w:pPr>
        <w:numPr>
          <w:ilvl w:val="0"/>
          <w:numId w:val="4"/>
        </w:numPr>
      </w:pPr>
      <w:r>
        <w:rPr>
          <w:b/>
        </w:rPr>
        <w:t>Leaders du changement :</w:t>
      </w:r>
      <w:r>
        <w:t xml:space="preserve"> animer les séances de haut niveau sur les leçons </w:t>
      </w:r>
      <w:r w:rsidR="0073242B">
        <w:t>apprises</w:t>
      </w:r>
      <w:r>
        <w:t xml:space="preserve"> et veiller à ce que les idées clés soient documentées.</w:t>
      </w:r>
    </w:p>
    <w:p w14:paraId="42DA4D49" w14:textId="77777777" w:rsidR="00F46DD4" w:rsidRPr="00F46DD4" w:rsidRDefault="00F46DD4" w:rsidP="00F46DD4">
      <w:pPr>
        <w:numPr>
          <w:ilvl w:val="0"/>
          <w:numId w:val="4"/>
        </w:numPr>
      </w:pPr>
      <w:r>
        <w:rPr>
          <w:b/>
        </w:rPr>
        <w:t>Gestionnaires du changement :</w:t>
      </w:r>
      <w:r>
        <w:t xml:space="preserve"> organiser et diriger des comptes rendus détaillés avec leurs équipes.</w:t>
      </w:r>
    </w:p>
    <w:p w14:paraId="4BD3CFF2" w14:textId="77777777" w:rsidR="00F46DD4" w:rsidRPr="00F46DD4" w:rsidRDefault="00F46DD4" w:rsidP="00F46DD4">
      <w:pPr>
        <w:numPr>
          <w:ilvl w:val="0"/>
          <w:numId w:val="4"/>
        </w:numPr>
      </w:pPr>
      <w:r>
        <w:rPr>
          <w:b/>
        </w:rPr>
        <w:lastRenderedPageBreak/>
        <w:t>Cadres intermédiaires :</w:t>
      </w:r>
      <w:r>
        <w:t xml:space="preserve"> encourager les membres de l’équipe à faire part de leurs expériences et de leurs points de vue.</w:t>
      </w:r>
    </w:p>
    <w:p w14:paraId="17DD5C5F" w14:textId="1BBA2733" w:rsidR="00F46DD4" w:rsidRPr="00F46DD4" w:rsidRDefault="00F46DD4" w:rsidP="00F46DD4">
      <w:pPr>
        <w:numPr>
          <w:ilvl w:val="0"/>
          <w:numId w:val="4"/>
        </w:numPr>
      </w:pPr>
      <w:r>
        <w:rPr>
          <w:b/>
        </w:rPr>
        <w:t>Agents du changement :</w:t>
      </w:r>
      <w:r>
        <w:t xml:space="preserve"> participer activement aux discussions et </w:t>
      </w:r>
      <w:r w:rsidR="00367F3A" w:rsidRPr="00367F3A">
        <w:t xml:space="preserve">communiquer </w:t>
      </w:r>
      <w:r w:rsidR="007235DC">
        <w:t>l</w:t>
      </w:r>
      <w:r>
        <w:t xml:space="preserve">es commentaires </w:t>
      </w:r>
      <w:r w:rsidR="007235DC" w:rsidRPr="007235DC">
        <w:t>formulés par les participants</w:t>
      </w:r>
      <w:r>
        <w:t>.</w:t>
      </w:r>
    </w:p>
    <w:p w14:paraId="222D59BE" w14:textId="77777777" w:rsidR="00F46DD4" w:rsidRPr="00F46DD4" w:rsidRDefault="00F46DD4" w:rsidP="00F46DD4">
      <w:r>
        <w:rPr>
          <w:b/>
        </w:rPr>
        <w:t>3. Faire part des connaissances et des pratiques exemplaires</w:t>
      </w:r>
    </w:p>
    <w:p w14:paraId="40D88E76" w14:textId="77777777" w:rsidR="00F46DD4" w:rsidRPr="00F46DD4" w:rsidRDefault="00F46DD4" w:rsidP="00F46DD4">
      <w:r>
        <w:rPr>
          <w:b/>
        </w:rPr>
        <w:t>Objectif :</w:t>
      </w:r>
      <w:r>
        <w:t xml:space="preserve"> diffuser les idées et les pratiques exemplaires dans l’ensemble de l’organisation afin d’améliorer les futures initiatives de changement.</w:t>
      </w:r>
    </w:p>
    <w:p w14:paraId="4EDE26CC" w14:textId="77777777" w:rsidR="00F46DD4" w:rsidRPr="00F46DD4" w:rsidRDefault="00F46DD4" w:rsidP="00F46DD4">
      <w:pPr>
        <w:numPr>
          <w:ilvl w:val="0"/>
          <w:numId w:val="5"/>
        </w:numPr>
      </w:pPr>
      <w:r>
        <w:rPr>
          <w:b/>
        </w:rPr>
        <w:t>Répertoire de connaissances :</w:t>
      </w:r>
      <w:r>
        <w:t xml:space="preserve"> créer et maintenir un répertoire des pratiques exemplaires, des outils et des ressources accessibles à tous les employés.</w:t>
      </w:r>
    </w:p>
    <w:p w14:paraId="3B834976" w14:textId="77777777" w:rsidR="00F46DD4" w:rsidRPr="00F46DD4" w:rsidRDefault="00F46DD4" w:rsidP="00F46DD4">
      <w:pPr>
        <w:numPr>
          <w:ilvl w:val="0"/>
          <w:numId w:val="5"/>
        </w:numPr>
      </w:pPr>
      <w:r>
        <w:rPr>
          <w:b/>
        </w:rPr>
        <w:t>Ateliers et webinaires :</w:t>
      </w:r>
      <w:r>
        <w:t xml:space="preserve"> organiser des ateliers et des webinaires pour diffuser des connaissances et des conseils pratiques.</w:t>
      </w:r>
    </w:p>
    <w:p w14:paraId="36A5F62E" w14:textId="3E78356A" w:rsidR="00F46DD4" w:rsidRPr="00F46DD4" w:rsidRDefault="00F46DD4" w:rsidP="00F46DD4">
      <w:pPr>
        <w:numPr>
          <w:ilvl w:val="0"/>
          <w:numId w:val="5"/>
        </w:numPr>
      </w:pPr>
      <w:r>
        <w:rPr>
          <w:b/>
        </w:rPr>
        <w:t>Communications internes :</w:t>
      </w:r>
      <w:r>
        <w:t xml:space="preserve"> </w:t>
      </w:r>
      <w:r w:rsidR="009A1176">
        <w:t>Faire appel aux</w:t>
      </w:r>
      <w:r>
        <w:t xml:space="preserve"> communications internes pour annoncer régulièrement les réussites, les leçons apprises et les pratiques exemplaires.</w:t>
      </w:r>
    </w:p>
    <w:p w14:paraId="17E21309" w14:textId="171A1A5A" w:rsidR="00F46DD4" w:rsidRPr="00F46DD4" w:rsidRDefault="00F46DD4" w:rsidP="00F46DD4">
      <w:r>
        <w:rPr>
          <w:b/>
        </w:rPr>
        <w:t xml:space="preserve">Rôles </w:t>
      </w:r>
      <w:r w:rsidR="0035771C">
        <w:rPr>
          <w:b/>
        </w:rPr>
        <w:t>concern</w:t>
      </w:r>
      <w:r>
        <w:rPr>
          <w:b/>
        </w:rPr>
        <w:t>és </w:t>
      </w:r>
    </w:p>
    <w:p w14:paraId="57010F51" w14:textId="77777777" w:rsidR="00F46DD4" w:rsidRPr="00F46DD4" w:rsidRDefault="00F46DD4" w:rsidP="00F46DD4">
      <w:pPr>
        <w:numPr>
          <w:ilvl w:val="0"/>
          <w:numId w:val="6"/>
        </w:numPr>
      </w:pPr>
      <w:r>
        <w:rPr>
          <w:b/>
        </w:rPr>
        <w:t>Leaders du changement :</w:t>
      </w:r>
      <w:r>
        <w:t xml:space="preserve"> assurer la création et la maintenance des répertoires de connaissances.</w:t>
      </w:r>
    </w:p>
    <w:p w14:paraId="5EB58877" w14:textId="69D75408" w:rsidR="00F46DD4" w:rsidRPr="00F46DD4" w:rsidRDefault="00F46DD4" w:rsidP="00F46DD4">
      <w:pPr>
        <w:numPr>
          <w:ilvl w:val="0"/>
          <w:numId w:val="6"/>
        </w:numPr>
      </w:pPr>
      <w:r>
        <w:rPr>
          <w:b/>
        </w:rPr>
        <w:t>Gestionnaires du changement :</w:t>
      </w:r>
      <w:r>
        <w:t xml:space="preserve"> élaborer et </w:t>
      </w:r>
      <w:r w:rsidR="00C72A76">
        <w:t>transmettre</w:t>
      </w:r>
      <w:r>
        <w:t xml:space="preserve"> des guides de pratiques exemplaires et des outils.</w:t>
      </w:r>
    </w:p>
    <w:p w14:paraId="7541289A" w14:textId="3803851D" w:rsidR="00F46DD4" w:rsidRPr="00F46DD4" w:rsidRDefault="00F46DD4" w:rsidP="00F46DD4">
      <w:pPr>
        <w:numPr>
          <w:ilvl w:val="0"/>
          <w:numId w:val="6"/>
        </w:numPr>
      </w:pPr>
      <w:r>
        <w:rPr>
          <w:b/>
        </w:rPr>
        <w:t>Cadres intermédiaires :</w:t>
      </w:r>
      <w:r>
        <w:t xml:space="preserve"> encourager leurs équipes à </w:t>
      </w:r>
      <w:r w:rsidR="009D3EEB">
        <w:t>consulter</w:t>
      </w:r>
      <w:r>
        <w:t xml:space="preserve"> </w:t>
      </w:r>
      <w:r w:rsidR="009D3EEB">
        <w:t>les</w:t>
      </w:r>
      <w:r>
        <w:t xml:space="preserve"> répertoires de connaissances</w:t>
      </w:r>
      <w:r w:rsidR="00492280">
        <w:t>,</w:t>
      </w:r>
      <w:r w:rsidR="009D3EEB">
        <w:t xml:space="preserve"> et à y</w:t>
      </w:r>
      <w:r w:rsidR="009D3EEB" w:rsidRPr="009D3EEB">
        <w:t xml:space="preserve"> contribuer</w:t>
      </w:r>
      <w:r>
        <w:t>.</w:t>
      </w:r>
    </w:p>
    <w:p w14:paraId="5FBF80F2" w14:textId="3DB372FE" w:rsidR="00F46DD4" w:rsidRPr="00F46DD4" w:rsidRDefault="00F46DD4" w:rsidP="00F46DD4">
      <w:pPr>
        <w:numPr>
          <w:ilvl w:val="0"/>
          <w:numId w:val="6"/>
        </w:numPr>
      </w:pPr>
      <w:r>
        <w:rPr>
          <w:b/>
        </w:rPr>
        <w:t>Agents du changement :</w:t>
      </w:r>
      <w:r>
        <w:t xml:space="preserve"> Faire part d’expériences personnelles et de conseils pratiques avec </w:t>
      </w:r>
      <w:r w:rsidR="0003148C">
        <w:t>l</w:t>
      </w:r>
      <w:r>
        <w:t>es pairs.</w:t>
      </w:r>
    </w:p>
    <w:p w14:paraId="50C2BE6C" w14:textId="5F94AFD7" w:rsidR="00F46DD4" w:rsidRPr="00F46DD4" w:rsidRDefault="00F46DD4" w:rsidP="00F46DD4">
      <w:r>
        <w:rPr>
          <w:b/>
        </w:rPr>
        <w:t>4. Mettre en œuvre des initiatives d’amélioration continue</w:t>
      </w:r>
    </w:p>
    <w:p w14:paraId="5A100E66" w14:textId="79C255D9" w:rsidR="00F46DD4" w:rsidRPr="00F46DD4" w:rsidRDefault="00F46DD4" w:rsidP="00F46DD4">
      <w:r>
        <w:rPr>
          <w:b/>
        </w:rPr>
        <w:t>Objectif :</w:t>
      </w:r>
      <w:r>
        <w:t xml:space="preserve"> utiliser les leçons </w:t>
      </w:r>
      <w:r w:rsidR="0073242B">
        <w:t>apprises</w:t>
      </w:r>
      <w:r>
        <w:t xml:space="preserve"> pour améliorer </w:t>
      </w:r>
      <w:r w:rsidR="00012EC9">
        <w:t>de façon continue</w:t>
      </w:r>
      <w:r>
        <w:t xml:space="preserve"> les pratiques de gestion et de conduite du changement.</w:t>
      </w:r>
    </w:p>
    <w:p w14:paraId="35053EBD" w14:textId="0E5756BC" w:rsidR="00F46DD4" w:rsidRPr="00F46DD4" w:rsidRDefault="00F46DD4" w:rsidP="00F46DD4">
      <w:pPr>
        <w:numPr>
          <w:ilvl w:val="0"/>
          <w:numId w:val="7"/>
        </w:numPr>
      </w:pPr>
      <w:r>
        <w:rPr>
          <w:b/>
        </w:rPr>
        <w:t>Plans d’amélioration :</w:t>
      </w:r>
      <w:r>
        <w:t xml:space="preserve"> élaborer et mettre en œuvre des plans pour traiter les domaines d’amélioration repérés lors des séances sur les leçons </w:t>
      </w:r>
      <w:r w:rsidR="0073242B">
        <w:t>apprises</w:t>
      </w:r>
      <w:r>
        <w:t>.</w:t>
      </w:r>
    </w:p>
    <w:p w14:paraId="2544B0C7" w14:textId="77777777" w:rsidR="00F46DD4" w:rsidRPr="00F46DD4" w:rsidRDefault="00F46DD4" w:rsidP="00F46DD4">
      <w:pPr>
        <w:numPr>
          <w:ilvl w:val="0"/>
          <w:numId w:val="7"/>
        </w:numPr>
      </w:pPr>
      <w:r>
        <w:rPr>
          <w:b/>
        </w:rPr>
        <w:t>Formation continue :</w:t>
      </w:r>
      <w:r>
        <w:t xml:space="preserve"> proposer des programmes de formation continue pour renforcer les compétences en matière de gestion du changement et de leadership.</w:t>
      </w:r>
    </w:p>
    <w:p w14:paraId="573E8D25" w14:textId="57CE1300" w:rsidR="00F46DD4" w:rsidRPr="00F46DD4" w:rsidRDefault="00F46DD4" w:rsidP="00F46DD4">
      <w:pPr>
        <w:numPr>
          <w:ilvl w:val="0"/>
          <w:numId w:val="7"/>
        </w:numPr>
      </w:pPr>
      <w:r>
        <w:rPr>
          <w:b/>
        </w:rPr>
        <w:t>Boucles de rétroaction :</w:t>
      </w:r>
      <w:r>
        <w:t xml:space="preserve"> mettre en place des boucles de rétroaction permanentes pour </w:t>
      </w:r>
      <w:r w:rsidR="00E65273">
        <w:t>vérifier</w:t>
      </w:r>
      <w:r>
        <w:t xml:space="preserve"> l’efficacité des changements et procéder à d’autres ajustements si nécessaire.</w:t>
      </w:r>
    </w:p>
    <w:p w14:paraId="15B9AFE4" w14:textId="7001A211" w:rsidR="00F46DD4" w:rsidRPr="00F46DD4" w:rsidRDefault="00F46DD4" w:rsidP="00F46DD4">
      <w:r>
        <w:rPr>
          <w:b/>
        </w:rPr>
        <w:t xml:space="preserve">Rôles </w:t>
      </w:r>
      <w:r w:rsidR="003279BA">
        <w:rPr>
          <w:b/>
        </w:rPr>
        <w:t>concernés</w:t>
      </w:r>
    </w:p>
    <w:p w14:paraId="0F9D8371" w14:textId="71B954E3" w:rsidR="00F46DD4" w:rsidRPr="00F46DD4" w:rsidRDefault="00F46DD4" w:rsidP="00F46DD4">
      <w:pPr>
        <w:numPr>
          <w:ilvl w:val="0"/>
          <w:numId w:val="8"/>
        </w:numPr>
      </w:pPr>
      <w:r>
        <w:rPr>
          <w:b/>
        </w:rPr>
        <w:t>Leaders du changement :</w:t>
      </w:r>
      <w:r>
        <w:t xml:space="preserve"> </w:t>
      </w:r>
      <w:r w:rsidR="00626A17">
        <w:t>par</w:t>
      </w:r>
      <w:r w:rsidR="00940237">
        <w:t>r</w:t>
      </w:r>
      <w:r w:rsidR="00626A17">
        <w:t>ainer</w:t>
      </w:r>
      <w:r>
        <w:t xml:space="preserve"> des initiatives d’amélioration continue et veiller à</w:t>
      </w:r>
      <w:r w:rsidR="00940237">
        <w:t xml:space="preserve"> ce qu’elles cadrent avec le</w:t>
      </w:r>
      <w:r>
        <w:t>s objectifs de l’organisation.</w:t>
      </w:r>
    </w:p>
    <w:p w14:paraId="28C82FB6" w14:textId="77777777" w:rsidR="00F46DD4" w:rsidRPr="00F46DD4" w:rsidRDefault="00F46DD4" w:rsidP="00F46DD4">
      <w:pPr>
        <w:numPr>
          <w:ilvl w:val="0"/>
          <w:numId w:val="8"/>
        </w:numPr>
      </w:pPr>
      <w:r>
        <w:rPr>
          <w:b/>
        </w:rPr>
        <w:t>Gestionnaires du changement :</w:t>
      </w:r>
      <w:r>
        <w:t xml:space="preserve"> diriger l’élaboration et la mise en œuvre de plans d’amélioration.</w:t>
      </w:r>
    </w:p>
    <w:p w14:paraId="22DB32A9" w14:textId="79B2ED2E" w:rsidR="00F46DD4" w:rsidRPr="00F46DD4" w:rsidRDefault="00F46DD4" w:rsidP="00F46DD4">
      <w:pPr>
        <w:numPr>
          <w:ilvl w:val="0"/>
          <w:numId w:val="8"/>
        </w:numPr>
      </w:pPr>
      <w:r>
        <w:rPr>
          <w:b/>
        </w:rPr>
        <w:t>Cadres intermédiaires :</w:t>
      </w:r>
      <w:r>
        <w:t xml:space="preserve"> </w:t>
      </w:r>
      <w:r w:rsidR="008268C9">
        <w:t>appuyer</w:t>
      </w:r>
      <w:r>
        <w:t xml:space="preserve"> les efforts de formation continue et fournir des commentaires sur l’efficacité des améliorations.</w:t>
      </w:r>
    </w:p>
    <w:p w14:paraId="4E333331" w14:textId="22E2259E" w:rsidR="00F46DD4" w:rsidRPr="00F46DD4" w:rsidRDefault="00F46DD4" w:rsidP="00F46DD4">
      <w:pPr>
        <w:numPr>
          <w:ilvl w:val="0"/>
          <w:numId w:val="8"/>
        </w:numPr>
      </w:pPr>
      <w:r>
        <w:rPr>
          <w:b/>
        </w:rPr>
        <w:t>Agents du changement :</w:t>
      </w:r>
      <w:r>
        <w:t xml:space="preserve"> participer activement aux initiatives d’amélioration continue et </w:t>
      </w:r>
      <w:r w:rsidR="00367F3A">
        <w:t>communiquer l</w:t>
      </w:r>
      <w:r>
        <w:t xml:space="preserve">es commentaires </w:t>
      </w:r>
      <w:r w:rsidR="00367F3A" w:rsidRPr="00367F3A">
        <w:t>formulés par les participants</w:t>
      </w:r>
      <w:r>
        <w:t>.</w:t>
      </w:r>
    </w:p>
    <w:p w14:paraId="1D3FC8AD" w14:textId="77777777" w:rsidR="00F46DD4" w:rsidRPr="00F46DD4" w:rsidRDefault="00F46DD4" w:rsidP="00F46DD4">
      <w:r>
        <w:rPr>
          <w:b/>
        </w:rPr>
        <w:t>5. Favoriser une culture de l’apprentissage et de l’adaptabilité</w:t>
      </w:r>
    </w:p>
    <w:p w14:paraId="33026193" w14:textId="77777777" w:rsidR="00F46DD4" w:rsidRPr="00F46DD4" w:rsidRDefault="00F46DD4" w:rsidP="00F46DD4">
      <w:r>
        <w:rPr>
          <w:b/>
        </w:rPr>
        <w:t>Objectif :</w:t>
      </w:r>
      <w:r>
        <w:t xml:space="preserve"> créer un environnement où l’apprentissage à partir des réussites et des échecs est encouragé et valorisé.</w:t>
      </w:r>
    </w:p>
    <w:p w14:paraId="7D661E3D" w14:textId="77777777" w:rsidR="00F46DD4" w:rsidRPr="00F46DD4" w:rsidRDefault="00F46DD4" w:rsidP="00F46DD4">
      <w:pPr>
        <w:numPr>
          <w:ilvl w:val="0"/>
          <w:numId w:val="9"/>
        </w:numPr>
      </w:pPr>
      <w:r>
        <w:rPr>
          <w:b/>
        </w:rPr>
        <w:lastRenderedPageBreak/>
        <w:t>Encouragement de l’expérimentation :</w:t>
      </w:r>
      <w:r>
        <w:t xml:space="preserve"> promouvoir une culture dans laquelle les employés se sentent en sécurité pour expérimenter et innover sans craindre l’échec.</w:t>
      </w:r>
    </w:p>
    <w:p w14:paraId="51A30232" w14:textId="77777777" w:rsidR="00F46DD4" w:rsidRPr="00F46DD4" w:rsidRDefault="00F46DD4" w:rsidP="00F46DD4">
      <w:pPr>
        <w:numPr>
          <w:ilvl w:val="0"/>
          <w:numId w:val="9"/>
        </w:numPr>
      </w:pPr>
      <w:r>
        <w:rPr>
          <w:b/>
        </w:rPr>
        <w:t>Communication ouverte :</w:t>
      </w:r>
      <w:r>
        <w:t xml:space="preserve"> favoriser une communication ouverte où les commentaires sont régulièrement sollicités et valorisés.</w:t>
      </w:r>
    </w:p>
    <w:p w14:paraId="759811B3" w14:textId="731CFAB5" w:rsidR="00F46DD4" w:rsidRPr="00F46DD4" w:rsidRDefault="00F46DD4" w:rsidP="00F46DD4">
      <w:pPr>
        <w:numPr>
          <w:ilvl w:val="0"/>
          <w:numId w:val="9"/>
        </w:numPr>
      </w:pPr>
      <w:r>
        <w:rPr>
          <w:b/>
        </w:rPr>
        <w:t>Célébration de l’apprentissage :</w:t>
      </w:r>
      <w:r>
        <w:t xml:space="preserve"> souligner non seulement les réussites, mais aussi les leçons </w:t>
      </w:r>
      <w:r w:rsidR="007C2479">
        <w:t>tirées</w:t>
      </w:r>
      <w:r>
        <w:t xml:space="preserve"> des échecs.</w:t>
      </w:r>
    </w:p>
    <w:p w14:paraId="65EC028D" w14:textId="71DEC971" w:rsidR="00F46DD4" w:rsidRPr="00F46DD4" w:rsidRDefault="00F46DD4" w:rsidP="00F46DD4">
      <w:r>
        <w:rPr>
          <w:b/>
        </w:rPr>
        <w:t xml:space="preserve">Rôles </w:t>
      </w:r>
      <w:r w:rsidR="002624A8">
        <w:rPr>
          <w:b/>
        </w:rPr>
        <w:t>concerné</w:t>
      </w:r>
      <w:r>
        <w:rPr>
          <w:b/>
        </w:rPr>
        <w:t>s</w:t>
      </w:r>
    </w:p>
    <w:p w14:paraId="2A2AC53F" w14:textId="2255C495" w:rsidR="00F46DD4" w:rsidRPr="00F46DD4" w:rsidRDefault="00F46DD4" w:rsidP="00F46DD4">
      <w:pPr>
        <w:numPr>
          <w:ilvl w:val="0"/>
          <w:numId w:val="10"/>
        </w:numPr>
      </w:pPr>
      <w:r>
        <w:rPr>
          <w:b/>
        </w:rPr>
        <w:t>Leaders du changement :</w:t>
      </w:r>
      <w:r>
        <w:t xml:space="preserve"> adopter un état d’esprit d’apprentissage et </w:t>
      </w:r>
      <w:r w:rsidR="000C2A1F">
        <w:t>appuyer</w:t>
      </w:r>
      <w:r>
        <w:t xml:space="preserve"> les initiatives qui encouragent l’adaptabilité.</w:t>
      </w:r>
    </w:p>
    <w:p w14:paraId="45DDDC8D" w14:textId="77777777" w:rsidR="00F46DD4" w:rsidRPr="00F46DD4" w:rsidRDefault="00F46DD4" w:rsidP="00F46DD4">
      <w:pPr>
        <w:numPr>
          <w:ilvl w:val="0"/>
          <w:numId w:val="10"/>
        </w:numPr>
      </w:pPr>
      <w:r>
        <w:rPr>
          <w:b/>
        </w:rPr>
        <w:t>Gestionnaires du changement :</w:t>
      </w:r>
      <w:r>
        <w:t xml:space="preserve"> encourager leurs équipes à prendre des risques calculés et à tirer des leçons des résultats obtenus.</w:t>
      </w:r>
    </w:p>
    <w:p w14:paraId="6B62DED1" w14:textId="77777777" w:rsidR="00F46DD4" w:rsidRPr="00F46DD4" w:rsidRDefault="00F46DD4" w:rsidP="00F46DD4">
      <w:pPr>
        <w:numPr>
          <w:ilvl w:val="0"/>
          <w:numId w:val="10"/>
        </w:numPr>
      </w:pPr>
      <w:r>
        <w:rPr>
          <w:b/>
        </w:rPr>
        <w:t>Cadres intermédiaires :</w:t>
      </w:r>
      <w:r>
        <w:t xml:space="preserve"> créer un environnement sûr pour que leurs équipes puissent partager leurs connaissances et innover.</w:t>
      </w:r>
    </w:p>
    <w:p w14:paraId="4B0AF0B6" w14:textId="1EACA2EC" w:rsidR="00F46DD4" w:rsidRPr="00F46DD4" w:rsidRDefault="00F46DD4" w:rsidP="00F46DD4">
      <w:pPr>
        <w:numPr>
          <w:ilvl w:val="0"/>
          <w:numId w:val="10"/>
        </w:numPr>
      </w:pPr>
      <w:r>
        <w:rPr>
          <w:b/>
        </w:rPr>
        <w:t>Agents du changement :</w:t>
      </w:r>
      <w:r>
        <w:t xml:space="preserve"> promouvoir une culture de l’apprentissage entre pairs et </w:t>
      </w:r>
      <w:r w:rsidR="003E5911">
        <w:t>échanger</w:t>
      </w:r>
      <w:r>
        <w:t xml:space="preserve"> les apprentissages personnels.</w:t>
      </w:r>
    </w:p>
    <w:p w14:paraId="7DC14876" w14:textId="77777777" w:rsidR="00F46DD4" w:rsidRPr="00F46DD4" w:rsidRDefault="000C1C70" w:rsidP="00F46DD4">
      <w:r>
        <w:pict w14:anchorId="7D541159">
          <v:rect id="_x0000_i1026" style="width:0;height:1.5pt" o:hralign="center" o:hrstd="t" o:hr="t" fillcolor="#a0a0a0" stroked="f"/>
        </w:pict>
      </w:r>
    </w:p>
    <w:p w14:paraId="7B05C89B" w14:textId="65492F89" w:rsidR="00F46DD4" w:rsidRPr="00F46DD4" w:rsidRDefault="00F46DD4" w:rsidP="00F46DD4">
      <w:r>
        <w:rPr>
          <w:b/>
        </w:rPr>
        <w:t xml:space="preserve">Questions de réflexion pour tous les </w:t>
      </w:r>
      <w:r w:rsidR="000545A3">
        <w:rPr>
          <w:b/>
        </w:rPr>
        <w:t>personas</w:t>
      </w:r>
    </w:p>
    <w:p w14:paraId="27EDD853" w14:textId="0E03044F" w:rsidR="00F46DD4" w:rsidRPr="00F46DD4" w:rsidRDefault="00F46DD4" w:rsidP="00F46DD4">
      <w:pPr>
        <w:numPr>
          <w:ilvl w:val="0"/>
          <w:numId w:val="11"/>
        </w:numPr>
      </w:pPr>
      <w:r>
        <w:t xml:space="preserve">Quelles réalisations </w:t>
      </w:r>
      <w:r w:rsidR="009773AF">
        <w:t>précises</w:t>
      </w:r>
      <w:r>
        <w:t xml:space="preserve"> pouvons-nous célébrer et comment pouvons-nous </w:t>
      </w:r>
      <w:r w:rsidR="000A3A33">
        <w:t xml:space="preserve">témoigner de la </w:t>
      </w:r>
      <w:r>
        <w:t>reconna</w:t>
      </w:r>
      <w:r w:rsidR="000A3A33">
        <w:t xml:space="preserve">issance aux </w:t>
      </w:r>
      <w:r>
        <w:t xml:space="preserve">personnes </w:t>
      </w:r>
      <w:r w:rsidR="000A3A33">
        <w:t>concern</w:t>
      </w:r>
      <w:r>
        <w:t>ées?</w:t>
      </w:r>
    </w:p>
    <w:p w14:paraId="6A909EEC" w14:textId="77777777" w:rsidR="00F46DD4" w:rsidRPr="00F46DD4" w:rsidRDefault="00F46DD4" w:rsidP="00F46DD4">
      <w:pPr>
        <w:numPr>
          <w:ilvl w:val="0"/>
          <w:numId w:val="11"/>
        </w:numPr>
      </w:pPr>
      <w:r>
        <w:t>Quelles leçons principales avons-nous tirées de nos réussites et de nos échecs?</w:t>
      </w:r>
    </w:p>
    <w:p w14:paraId="492DBB78" w14:textId="29483C43" w:rsidR="00F46DD4" w:rsidRPr="00F46DD4" w:rsidRDefault="00F46DD4" w:rsidP="00F46DD4">
      <w:pPr>
        <w:numPr>
          <w:ilvl w:val="0"/>
          <w:numId w:val="11"/>
        </w:numPr>
      </w:pPr>
      <w:r>
        <w:t xml:space="preserve">Comment pouvons-nous </w:t>
      </w:r>
      <w:r w:rsidR="00A048C5">
        <w:t>transmettre</w:t>
      </w:r>
      <w:r>
        <w:t xml:space="preserve"> ces leçons et ces pratiques exemplaires </w:t>
      </w:r>
      <w:r w:rsidR="00A048C5">
        <w:t>à</w:t>
      </w:r>
      <w:r>
        <w:t xml:space="preserve"> l’ensemble de l’organisation?</w:t>
      </w:r>
    </w:p>
    <w:p w14:paraId="7A7DCE78" w14:textId="77777777" w:rsidR="00F46DD4" w:rsidRPr="00F46DD4" w:rsidRDefault="00F46DD4" w:rsidP="00F46DD4">
      <w:pPr>
        <w:numPr>
          <w:ilvl w:val="0"/>
          <w:numId w:val="11"/>
        </w:numPr>
      </w:pPr>
      <w:r>
        <w:t>Quelles initiatives d’amélioration pouvons-nous mettre en œuvre sur la base de nos apprentissages?</w:t>
      </w:r>
    </w:p>
    <w:p w14:paraId="4766D6AB" w14:textId="77777777" w:rsidR="00F46DD4" w:rsidRPr="00F46DD4" w:rsidRDefault="00F46DD4" w:rsidP="00F46DD4">
      <w:pPr>
        <w:numPr>
          <w:ilvl w:val="0"/>
          <w:numId w:val="11"/>
        </w:numPr>
      </w:pPr>
      <w:r>
        <w:t>Comment favoriser un état d’esprit d’amélioration continue au sein de nos équipes?</w:t>
      </w:r>
    </w:p>
    <w:p w14:paraId="4F462860" w14:textId="77777777" w:rsidR="00F46DD4" w:rsidRPr="00F46DD4" w:rsidRDefault="000C1C70" w:rsidP="00F46DD4">
      <w:r>
        <w:pict w14:anchorId="1D2A6BF0">
          <v:rect id="_x0000_i1027" style="width:0;height:1.5pt" o:hralign="center" o:hrstd="t" o:hr="t" fillcolor="#a0a0a0" stroked="f"/>
        </w:pict>
      </w:r>
    </w:p>
    <w:p w14:paraId="5187C4F0" w14:textId="511D0878" w:rsidR="00F46DD4" w:rsidRPr="00F46DD4" w:rsidRDefault="00F46DD4" w:rsidP="00F46DD4">
      <w:r>
        <w:rPr>
          <w:b/>
        </w:rPr>
        <w:t>Résumé :</w:t>
      </w:r>
      <w:r>
        <w:t xml:space="preserve"> au cours de la phase 5 d’une initiative de changement, il est essentiel de célébrer les réussites et de tirer les leçons des échecs pour </w:t>
      </w:r>
      <w:r w:rsidR="00CA02C0">
        <w:t>soutenir</w:t>
      </w:r>
      <w:r>
        <w:t xml:space="preserve"> le changement et favoriser l’amélioration continue. La reconnaissance des réalisations, l’organisation des séances sur les leçons </w:t>
      </w:r>
      <w:r w:rsidR="007C2479">
        <w:t>apprises</w:t>
      </w:r>
      <w:r>
        <w:t>, l</w:t>
      </w:r>
      <w:r w:rsidR="008D64FC">
        <w:t>’échange des</w:t>
      </w:r>
      <w:r>
        <w:t xml:space="preserve"> connaissances, la mise en œuvre d’initiatives d’amélioration et la promotion d’une culture de l’apprentissage permettent aux leaders du changement, aux gestionnaires du changement, aux cadres intermédiaires et aux agents du changement de s’assurer que l’organisation continue </w:t>
      </w:r>
      <w:r w:rsidR="008D64FC">
        <w:t>sa croissance</w:t>
      </w:r>
      <w:r>
        <w:t xml:space="preserve"> et </w:t>
      </w:r>
      <w:r w:rsidR="008D64FC">
        <w:t xml:space="preserve">son </w:t>
      </w:r>
      <w:r>
        <w:t>adapt</w:t>
      </w:r>
      <w:r w:rsidR="008D64FC">
        <w:t>ation</w:t>
      </w:r>
      <w:r>
        <w:t xml:space="preserve">, pour finalement intégrer le changement dans sa culture et dans ses </w:t>
      </w:r>
      <w:r w:rsidR="007920E6">
        <w:t>activités</w:t>
      </w:r>
      <w:r>
        <w:t>.</w:t>
      </w:r>
    </w:p>
    <w:p w14:paraId="3EBAC3C4" w14:textId="77777777" w:rsidR="006B5DB2" w:rsidRDefault="006B5DB2"/>
    <w:sectPr w:rsidR="006B5DB2" w:rsidSect="00F46DD4">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E364D8" w14:textId="77777777" w:rsidR="00AD3209" w:rsidRDefault="00AD3209" w:rsidP="00AD3209">
      <w:pPr>
        <w:spacing w:after="0" w:line="240" w:lineRule="auto"/>
      </w:pPr>
      <w:r>
        <w:separator/>
      </w:r>
    </w:p>
  </w:endnote>
  <w:endnote w:type="continuationSeparator" w:id="0">
    <w:p w14:paraId="2E515E61" w14:textId="77777777" w:rsidR="00AD3209" w:rsidRDefault="00AD3209" w:rsidP="00AD32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549658" w14:textId="77777777" w:rsidR="00AD3209" w:rsidRDefault="00AD3209" w:rsidP="00AD3209">
      <w:pPr>
        <w:spacing w:after="0" w:line="240" w:lineRule="auto"/>
      </w:pPr>
      <w:r>
        <w:separator/>
      </w:r>
    </w:p>
  </w:footnote>
  <w:footnote w:type="continuationSeparator" w:id="0">
    <w:p w14:paraId="4092FA2A" w14:textId="77777777" w:rsidR="00AD3209" w:rsidRDefault="00AD3209" w:rsidP="00AD32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12B75"/>
    <w:multiLevelType w:val="multilevel"/>
    <w:tmpl w:val="E49E2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27FC3"/>
    <w:multiLevelType w:val="multilevel"/>
    <w:tmpl w:val="79D8B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6C665A"/>
    <w:multiLevelType w:val="multilevel"/>
    <w:tmpl w:val="D04CA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5F7065"/>
    <w:multiLevelType w:val="multilevel"/>
    <w:tmpl w:val="40186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812F31"/>
    <w:multiLevelType w:val="multilevel"/>
    <w:tmpl w:val="32460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5B6065"/>
    <w:multiLevelType w:val="multilevel"/>
    <w:tmpl w:val="9ED6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6F2B5F"/>
    <w:multiLevelType w:val="multilevel"/>
    <w:tmpl w:val="2BFCB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5B102F"/>
    <w:multiLevelType w:val="multilevel"/>
    <w:tmpl w:val="3E220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82056F"/>
    <w:multiLevelType w:val="multilevel"/>
    <w:tmpl w:val="2FF64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4A734A"/>
    <w:multiLevelType w:val="multilevel"/>
    <w:tmpl w:val="7A8A6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93544A"/>
    <w:multiLevelType w:val="multilevel"/>
    <w:tmpl w:val="BEBA9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0719620">
    <w:abstractNumId w:val="7"/>
  </w:num>
  <w:num w:numId="2" w16cid:durableId="1077706387">
    <w:abstractNumId w:val="2"/>
  </w:num>
  <w:num w:numId="3" w16cid:durableId="286812730">
    <w:abstractNumId w:val="3"/>
  </w:num>
  <w:num w:numId="4" w16cid:durableId="2071463523">
    <w:abstractNumId w:val="9"/>
  </w:num>
  <w:num w:numId="5" w16cid:durableId="1160922865">
    <w:abstractNumId w:val="8"/>
  </w:num>
  <w:num w:numId="6" w16cid:durableId="1575696722">
    <w:abstractNumId w:val="10"/>
  </w:num>
  <w:num w:numId="7" w16cid:durableId="1204443042">
    <w:abstractNumId w:val="6"/>
  </w:num>
  <w:num w:numId="8" w16cid:durableId="746849223">
    <w:abstractNumId w:val="0"/>
  </w:num>
  <w:num w:numId="9" w16cid:durableId="105975347">
    <w:abstractNumId w:val="1"/>
  </w:num>
  <w:num w:numId="10" w16cid:durableId="1736926234">
    <w:abstractNumId w:val="4"/>
  </w:num>
  <w:num w:numId="11" w16cid:durableId="19577108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46DD4"/>
    <w:rsid w:val="00012EC9"/>
    <w:rsid w:val="0003148C"/>
    <w:rsid w:val="000545A3"/>
    <w:rsid w:val="000A3A33"/>
    <w:rsid w:val="000B012C"/>
    <w:rsid w:val="000C1C70"/>
    <w:rsid w:val="000C2A1F"/>
    <w:rsid w:val="0010508F"/>
    <w:rsid w:val="00244E98"/>
    <w:rsid w:val="002624A8"/>
    <w:rsid w:val="00262EE6"/>
    <w:rsid w:val="002752A6"/>
    <w:rsid w:val="002A43CA"/>
    <w:rsid w:val="002C207A"/>
    <w:rsid w:val="003279BA"/>
    <w:rsid w:val="0035771C"/>
    <w:rsid w:val="00367F3A"/>
    <w:rsid w:val="003D3B88"/>
    <w:rsid w:val="003E5911"/>
    <w:rsid w:val="003E77F7"/>
    <w:rsid w:val="00492280"/>
    <w:rsid w:val="004C246D"/>
    <w:rsid w:val="00591F53"/>
    <w:rsid w:val="00626A17"/>
    <w:rsid w:val="00680724"/>
    <w:rsid w:val="006B5DB2"/>
    <w:rsid w:val="007235DC"/>
    <w:rsid w:val="0073242B"/>
    <w:rsid w:val="007920E6"/>
    <w:rsid w:val="007C2479"/>
    <w:rsid w:val="008268C9"/>
    <w:rsid w:val="008D64FC"/>
    <w:rsid w:val="00940237"/>
    <w:rsid w:val="009773AF"/>
    <w:rsid w:val="009A1176"/>
    <w:rsid w:val="009D3EEB"/>
    <w:rsid w:val="00A048C5"/>
    <w:rsid w:val="00A14B96"/>
    <w:rsid w:val="00A65571"/>
    <w:rsid w:val="00AD3209"/>
    <w:rsid w:val="00B17166"/>
    <w:rsid w:val="00C72A76"/>
    <w:rsid w:val="00CA02C0"/>
    <w:rsid w:val="00DC2A42"/>
    <w:rsid w:val="00E65273"/>
    <w:rsid w:val="00F46DD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5F9D2ED6"/>
  <w15:chartTrackingRefBased/>
  <w15:docId w15:val="{66917B65-9046-4E21-A063-6473B56E5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AD3209"/>
    <w:pPr>
      <w:tabs>
        <w:tab w:val="center" w:pos="4320"/>
        <w:tab w:val="right" w:pos="8640"/>
      </w:tabs>
      <w:spacing w:after="0" w:line="240" w:lineRule="auto"/>
    </w:pPr>
  </w:style>
  <w:style w:type="character" w:customStyle="1" w:styleId="En-tteCar">
    <w:name w:val="En-tête Car"/>
    <w:basedOn w:val="Policepardfaut"/>
    <w:link w:val="En-tte"/>
    <w:uiPriority w:val="99"/>
    <w:rsid w:val="00AD3209"/>
  </w:style>
  <w:style w:type="paragraph" w:styleId="Pieddepage">
    <w:name w:val="footer"/>
    <w:basedOn w:val="Normal"/>
    <w:link w:val="PieddepageCar"/>
    <w:uiPriority w:val="99"/>
    <w:unhideWhenUsed/>
    <w:rsid w:val="00AD3209"/>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AD32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1283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140</TotalTime>
  <Pages>3</Pages>
  <Words>1153</Words>
  <Characters>6342</Characters>
  <Application>Microsoft Office Word</Application>
  <DocSecurity>0</DocSecurity>
  <Lines>52</Lines>
  <Paragraphs>14</Paragraphs>
  <ScaleCrop>false</ScaleCrop>
  <Company>IRCC</Company>
  <LinksUpToDate>false</LinksUpToDate>
  <CharactersWithSpaces>7481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Brooker, Kayla (IRCC/IRCC)</dc:creator>
  <cp:keywords/>
  <dc:description/>
  <cp:lastModifiedBy>Jazbinsek, Catherine (SPAC/PSPC) (elle-la / she-her)</cp:lastModifiedBy>
  <cp:revision>46</cp:revision>
  <dcterms:created xsi:type="dcterms:W3CDTF">2024-08-08T13:23:00Z</dcterms:created>
  <dcterms:modified xsi:type="dcterms:W3CDTF">2024-11-12T16:58:00Z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34ed4f5-eae4-40c7-82be-b1cdf720a1b9_Enabled">
    <vt:lpwstr>true</vt:lpwstr>
  </property>
  <property fmtid="{D5CDD505-2E9C-101B-9397-08002B2CF9AE}" pid="3" name="MSIP_Label_834ed4f5-eae4-40c7-82be-b1cdf720a1b9_SetDate">
    <vt:lpwstr>2024-11-12T15:52:09Z</vt:lpwstr>
  </property>
  <property fmtid="{D5CDD505-2E9C-101B-9397-08002B2CF9AE}" pid="4" name="MSIP_Label_834ed4f5-eae4-40c7-82be-b1cdf720a1b9_Method">
    <vt:lpwstr>Standard</vt:lpwstr>
  </property>
  <property fmtid="{D5CDD505-2E9C-101B-9397-08002B2CF9AE}" pid="5" name="MSIP_Label_834ed4f5-eae4-40c7-82be-b1cdf720a1b9_Name">
    <vt:lpwstr>Unclassified - Non classifié</vt:lpwstr>
  </property>
  <property fmtid="{D5CDD505-2E9C-101B-9397-08002B2CF9AE}" pid="6" name="MSIP_Label_834ed4f5-eae4-40c7-82be-b1cdf720a1b9_SiteId">
    <vt:lpwstr>e0d54a3c-7bbe-4a64-9d46-f9f84a41c833</vt:lpwstr>
  </property>
  <property fmtid="{D5CDD505-2E9C-101B-9397-08002B2CF9AE}" pid="7" name="MSIP_Label_834ed4f5-eae4-40c7-82be-b1cdf720a1b9_ActionId">
    <vt:lpwstr>afb7b771-22dc-44c5-a6ce-01d7cdb22527</vt:lpwstr>
  </property>
  <property fmtid="{D5CDD505-2E9C-101B-9397-08002B2CF9AE}" pid="8" name="MSIP_Label_834ed4f5-eae4-40c7-82be-b1cdf720a1b9_ContentBits">
    <vt:lpwstr>0</vt:lpwstr>
  </property>
</Properties>
</file>