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440A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🎯</w:t>
      </w:r>
      <w:r w:rsidRPr="0023460E">
        <w:rPr>
          <w:b/>
          <w:bCs/>
          <w:lang w:val="en-KE"/>
        </w:rPr>
        <w:t xml:space="preserve"> Objective</w:t>
      </w:r>
    </w:p>
    <w:p w14:paraId="6516124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 xml:space="preserve">Build a </w:t>
      </w:r>
      <w:r w:rsidRPr="0023460E">
        <w:rPr>
          <w:b/>
          <w:bCs/>
          <w:lang w:val="en-KE"/>
        </w:rPr>
        <w:t>cross-market robust scoring model</w:t>
      </w:r>
      <w:r w:rsidRPr="0023460E">
        <w:rPr>
          <w:lang w:val="en-KE"/>
        </w:rPr>
        <w:t xml:space="preserve"> that:</w:t>
      </w:r>
    </w:p>
    <w:p w14:paraId="1AC7A45B" w14:textId="77777777" w:rsidR="0023460E" w:rsidRPr="0023460E" w:rsidRDefault="0023460E" w:rsidP="0023460E">
      <w:pPr>
        <w:numPr>
          <w:ilvl w:val="0"/>
          <w:numId w:val="1"/>
        </w:numPr>
        <w:rPr>
          <w:lang w:val="en-KE"/>
        </w:rPr>
      </w:pPr>
      <w:r w:rsidRPr="0023460E">
        <w:rPr>
          <w:lang w:val="en-KE"/>
        </w:rPr>
        <w:t>Works on BTC + crypto</w:t>
      </w:r>
    </w:p>
    <w:p w14:paraId="77F8EEE1" w14:textId="77777777" w:rsidR="0023460E" w:rsidRPr="0023460E" w:rsidRDefault="0023460E" w:rsidP="0023460E">
      <w:pPr>
        <w:numPr>
          <w:ilvl w:val="0"/>
          <w:numId w:val="1"/>
        </w:numPr>
        <w:rPr>
          <w:lang w:val="en-KE"/>
        </w:rPr>
      </w:pPr>
      <w:r w:rsidRPr="0023460E">
        <w:rPr>
          <w:lang w:val="en-KE"/>
        </w:rPr>
        <w:t>Generalizes to FX (once data available)</w:t>
      </w:r>
    </w:p>
    <w:p w14:paraId="23F113F1" w14:textId="77777777" w:rsidR="0023460E" w:rsidRPr="0023460E" w:rsidRDefault="0023460E" w:rsidP="0023460E">
      <w:pPr>
        <w:numPr>
          <w:ilvl w:val="0"/>
          <w:numId w:val="1"/>
        </w:numPr>
        <w:rPr>
          <w:lang w:val="en-KE"/>
        </w:rPr>
      </w:pPr>
      <w:r w:rsidRPr="0023460E">
        <w:rPr>
          <w:lang w:val="en-KE"/>
        </w:rPr>
        <w:t>Avoids overfitting</w:t>
      </w:r>
    </w:p>
    <w:p w14:paraId="7296D519" w14:textId="77777777" w:rsidR="0023460E" w:rsidRPr="0023460E" w:rsidRDefault="0023460E" w:rsidP="0023460E">
      <w:pPr>
        <w:numPr>
          <w:ilvl w:val="0"/>
          <w:numId w:val="1"/>
        </w:numPr>
        <w:rPr>
          <w:lang w:val="en-KE"/>
        </w:rPr>
      </w:pPr>
      <w:r w:rsidRPr="0023460E">
        <w:rPr>
          <w:lang w:val="en-KE"/>
        </w:rPr>
        <w:t>Can be deployed 1:1 in Pine Script</w:t>
      </w:r>
    </w:p>
    <w:p w14:paraId="1F7A040A" w14:textId="77777777" w:rsidR="0023460E" w:rsidRPr="0023460E" w:rsidRDefault="0023460E" w:rsidP="0023460E">
      <w:pPr>
        <w:numPr>
          <w:ilvl w:val="0"/>
          <w:numId w:val="1"/>
        </w:numPr>
        <w:rPr>
          <w:lang w:val="en-KE"/>
        </w:rPr>
      </w:pPr>
      <w:r w:rsidRPr="0023460E">
        <w:rPr>
          <w:lang w:val="en-KE"/>
        </w:rPr>
        <w:t>Targets your fixed 1:3 RR structure</w:t>
      </w:r>
    </w:p>
    <w:p w14:paraId="26F9B31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We are not building a black-box neural net.</w:t>
      </w:r>
    </w:p>
    <w:p w14:paraId="54589A27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 xml:space="preserve">We are building a </w:t>
      </w:r>
      <w:r w:rsidRPr="0023460E">
        <w:rPr>
          <w:b/>
          <w:bCs/>
          <w:lang w:val="en-KE"/>
        </w:rPr>
        <w:t>regularized scorecard model</w:t>
      </w:r>
      <w:r w:rsidRPr="0023460E">
        <w:rPr>
          <w:lang w:val="en-KE"/>
        </w:rPr>
        <w:t xml:space="preserve"> that survives regimes.</w:t>
      </w:r>
    </w:p>
    <w:p w14:paraId="661E9C5D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565C34EC">
          <v:rect id="_x0000_i1091" style="width:0;height:1.5pt" o:hralign="center" o:hrstd="t" o:hr="t" fillcolor="#a0a0a0" stroked="f"/>
        </w:pict>
      </w:r>
    </w:p>
    <w:p w14:paraId="3F617F9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🧠</w:t>
      </w:r>
      <w:r w:rsidRPr="0023460E">
        <w:rPr>
          <w:b/>
          <w:bCs/>
          <w:lang w:val="en-KE"/>
        </w:rPr>
        <w:t xml:space="preserve"> Model Architecture (Production-Grade)</w:t>
      </w:r>
    </w:p>
    <w:p w14:paraId="1A689B99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1️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Label Definition (Non-negotiable)</w:t>
      </w:r>
    </w:p>
    <w:p w14:paraId="3A260AF5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For each candidate signal bar:</w:t>
      </w:r>
    </w:p>
    <w:p w14:paraId="607F32B1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Label = 1 if:</w:t>
      </w:r>
    </w:p>
    <w:p w14:paraId="0AC89A67" w14:textId="77777777" w:rsidR="0023460E" w:rsidRPr="0023460E" w:rsidRDefault="0023460E" w:rsidP="0023460E">
      <w:pPr>
        <w:numPr>
          <w:ilvl w:val="0"/>
          <w:numId w:val="2"/>
        </w:numPr>
        <w:rPr>
          <w:lang w:val="en-KE"/>
        </w:rPr>
      </w:pPr>
      <w:r w:rsidRPr="0023460E">
        <w:rPr>
          <w:lang w:val="en-KE"/>
        </w:rPr>
        <w:t>Price hits +3R before -1R</w:t>
      </w:r>
    </w:p>
    <w:p w14:paraId="4CD81CB0" w14:textId="77777777" w:rsidR="0023460E" w:rsidRPr="0023460E" w:rsidRDefault="0023460E" w:rsidP="0023460E">
      <w:pPr>
        <w:numPr>
          <w:ilvl w:val="0"/>
          <w:numId w:val="2"/>
        </w:numPr>
        <w:rPr>
          <w:lang w:val="en-KE"/>
        </w:rPr>
      </w:pPr>
      <w:r w:rsidRPr="0023460E">
        <w:rPr>
          <w:lang w:val="en-KE"/>
        </w:rPr>
        <w:t>Within 72 hours (or your defined horizon)</w:t>
      </w:r>
    </w:p>
    <w:p w14:paraId="19D1596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Else:</w:t>
      </w:r>
    </w:p>
    <w:p w14:paraId="0F600A4F" w14:textId="77777777" w:rsidR="0023460E" w:rsidRPr="0023460E" w:rsidRDefault="0023460E" w:rsidP="0023460E">
      <w:pPr>
        <w:numPr>
          <w:ilvl w:val="0"/>
          <w:numId w:val="3"/>
        </w:numPr>
        <w:rPr>
          <w:lang w:val="en-KE"/>
        </w:rPr>
      </w:pPr>
      <w:r w:rsidRPr="0023460E">
        <w:rPr>
          <w:lang w:val="en-KE"/>
        </w:rPr>
        <w:t>Label = 0</w:t>
      </w:r>
    </w:p>
    <w:p w14:paraId="72782128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This matches your strategy reality.</w:t>
      </w:r>
    </w:p>
    <w:p w14:paraId="059CFF0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No fuzzy targets.</w:t>
      </w:r>
    </w:p>
    <w:p w14:paraId="72F0A75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2A6732E1">
          <v:rect id="_x0000_i1092" style="width:0;height:1.5pt" o:hralign="center" o:hrstd="t" o:hr="t" fillcolor="#a0a0a0" stroked="f"/>
        </w:pict>
      </w:r>
    </w:p>
    <w:p w14:paraId="1551128C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2️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Feature Set (From Your Scripts Only)</w:t>
      </w:r>
    </w:p>
    <w:p w14:paraId="6241393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We do NOT invent new indicators.</w:t>
      </w:r>
    </w:p>
    <w:p w14:paraId="7B3D8B5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We extract features already in your Pine:</w:t>
      </w:r>
    </w:p>
    <w:p w14:paraId="03183D1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🔹</w:t>
      </w:r>
      <w:r w:rsidRPr="0023460E">
        <w:rPr>
          <w:b/>
          <w:bCs/>
          <w:lang w:val="en-KE"/>
        </w:rPr>
        <w:t xml:space="preserve"> Regime Features</w:t>
      </w:r>
    </w:p>
    <w:p w14:paraId="53EC47C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From Daily:</w:t>
      </w:r>
    </w:p>
    <w:p w14:paraId="2A8ADF36" w14:textId="77777777" w:rsidR="0023460E" w:rsidRPr="0023460E" w:rsidRDefault="0023460E" w:rsidP="0023460E">
      <w:pPr>
        <w:numPr>
          <w:ilvl w:val="0"/>
          <w:numId w:val="4"/>
        </w:numPr>
        <w:rPr>
          <w:lang w:val="en-KE"/>
        </w:rPr>
      </w:pPr>
      <w:r w:rsidRPr="0023460E">
        <w:rPr>
          <w:lang w:val="en-KE"/>
        </w:rPr>
        <w:t>F1: dClose &gt; dEMA200 (0/1)</w:t>
      </w:r>
    </w:p>
    <w:p w14:paraId="2CA1E865" w14:textId="77777777" w:rsidR="0023460E" w:rsidRPr="0023460E" w:rsidRDefault="0023460E" w:rsidP="0023460E">
      <w:pPr>
        <w:numPr>
          <w:ilvl w:val="0"/>
          <w:numId w:val="4"/>
        </w:numPr>
        <w:rPr>
          <w:lang w:val="en-KE"/>
        </w:rPr>
      </w:pPr>
      <w:r w:rsidRPr="0023460E">
        <w:rPr>
          <w:lang w:val="en-KE"/>
        </w:rPr>
        <w:t>F2: Daily ADX value</w:t>
      </w:r>
    </w:p>
    <w:p w14:paraId="5A5D32FF" w14:textId="77777777" w:rsidR="0023460E" w:rsidRPr="0023460E" w:rsidRDefault="0023460E" w:rsidP="0023460E">
      <w:pPr>
        <w:numPr>
          <w:ilvl w:val="0"/>
          <w:numId w:val="4"/>
        </w:numPr>
        <w:rPr>
          <w:lang w:val="en-KE"/>
        </w:rPr>
      </w:pPr>
      <w:r w:rsidRPr="0023460E">
        <w:rPr>
          <w:lang w:val="en-KE"/>
        </w:rPr>
        <w:t>F3: ADX tier (Weak/Strong/Elite/God → encoded 0–3)</w:t>
      </w:r>
    </w:p>
    <w:p w14:paraId="447A455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🔹</w:t>
      </w:r>
      <w:r w:rsidRPr="0023460E">
        <w:rPr>
          <w:b/>
          <w:bCs/>
          <w:lang w:val="en-KE"/>
        </w:rPr>
        <w:t xml:space="preserve"> Volume Dominance</w:t>
      </w:r>
    </w:p>
    <w:p w14:paraId="21C2F93E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From WV / behavior logic:</w:t>
      </w:r>
    </w:p>
    <w:p w14:paraId="4FE082CF" w14:textId="77777777" w:rsidR="0023460E" w:rsidRPr="0023460E" w:rsidRDefault="0023460E" w:rsidP="0023460E">
      <w:pPr>
        <w:numPr>
          <w:ilvl w:val="0"/>
          <w:numId w:val="5"/>
        </w:numPr>
        <w:rPr>
          <w:lang w:val="en-KE"/>
        </w:rPr>
      </w:pPr>
      <w:r w:rsidRPr="0023460E">
        <w:rPr>
          <w:lang w:val="en-KE"/>
        </w:rPr>
        <w:lastRenderedPageBreak/>
        <w:t>F4: Bull% at price row</w:t>
      </w:r>
    </w:p>
    <w:p w14:paraId="73071D62" w14:textId="77777777" w:rsidR="0023460E" w:rsidRPr="0023460E" w:rsidRDefault="0023460E" w:rsidP="0023460E">
      <w:pPr>
        <w:numPr>
          <w:ilvl w:val="0"/>
          <w:numId w:val="5"/>
        </w:numPr>
        <w:rPr>
          <w:lang w:val="en-KE"/>
        </w:rPr>
      </w:pPr>
      <w:r w:rsidRPr="0023460E">
        <w:rPr>
          <w:lang w:val="en-KE"/>
        </w:rPr>
        <w:t>F5: volRatio (upVol dominance ratio)</w:t>
      </w:r>
    </w:p>
    <w:p w14:paraId="72FF1ECD" w14:textId="77777777" w:rsidR="0023460E" w:rsidRPr="0023460E" w:rsidRDefault="0023460E" w:rsidP="0023460E">
      <w:pPr>
        <w:numPr>
          <w:ilvl w:val="0"/>
          <w:numId w:val="5"/>
        </w:numPr>
        <w:rPr>
          <w:lang w:val="en-KE"/>
        </w:rPr>
      </w:pPr>
      <w:r w:rsidRPr="0023460E">
        <w:rPr>
          <w:lang w:val="en-KE"/>
        </w:rPr>
        <w:t>F6: volSpike (0/1)</w:t>
      </w:r>
    </w:p>
    <w:p w14:paraId="404D9562" w14:textId="77777777" w:rsidR="0023460E" w:rsidRPr="0023460E" w:rsidRDefault="0023460E" w:rsidP="0023460E">
      <w:pPr>
        <w:numPr>
          <w:ilvl w:val="0"/>
          <w:numId w:val="5"/>
        </w:numPr>
        <w:rPr>
          <w:lang w:val="en-KE"/>
        </w:rPr>
      </w:pPr>
      <w:r w:rsidRPr="0023460E">
        <w:rPr>
          <w:lang w:val="en-KE"/>
        </w:rPr>
        <w:t>F7: AvgUpVol / AvgDownVol</w:t>
      </w:r>
    </w:p>
    <w:p w14:paraId="7B68B4A1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🔹</w:t>
      </w:r>
      <w:r w:rsidRPr="0023460E">
        <w:rPr>
          <w:b/>
          <w:bCs/>
          <w:lang w:val="en-KE"/>
        </w:rPr>
        <w:t xml:space="preserve"> Pullback Structure</w:t>
      </w:r>
    </w:p>
    <w:p w14:paraId="7AE67122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From APEX logic:</w:t>
      </w:r>
    </w:p>
    <w:p w14:paraId="758F0DE0" w14:textId="77777777" w:rsidR="0023460E" w:rsidRPr="0023460E" w:rsidRDefault="0023460E" w:rsidP="0023460E">
      <w:pPr>
        <w:numPr>
          <w:ilvl w:val="0"/>
          <w:numId w:val="6"/>
        </w:numPr>
        <w:rPr>
          <w:lang w:val="en-KE"/>
        </w:rPr>
      </w:pPr>
      <w:r w:rsidRPr="0023460E">
        <w:rPr>
          <w:lang w:val="en-KE"/>
        </w:rPr>
        <w:t>F8: recentBelow (0/1)</w:t>
      </w:r>
    </w:p>
    <w:p w14:paraId="0C143334" w14:textId="77777777" w:rsidR="0023460E" w:rsidRPr="0023460E" w:rsidRDefault="0023460E" w:rsidP="0023460E">
      <w:pPr>
        <w:numPr>
          <w:ilvl w:val="0"/>
          <w:numId w:val="6"/>
        </w:numPr>
        <w:rPr>
          <w:lang w:val="en-KE"/>
        </w:rPr>
      </w:pPr>
      <w:r w:rsidRPr="0023460E">
        <w:rPr>
          <w:lang w:val="en-KE"/>
        </w:rPr>
        <w:t>F9: reclaimNow (0/1)</w:t>
      </w:r>
    </w:p>
    <w:p w14:paraId="7DFD09DC" w14:textId="77777777" w:rsidR="0023460E" w:rsidRPr="0023460E" w:rsidRDefault="0023460E" w:rsidP="0023460E">
      <w:pPr>
        <w:numPr>
          <w:ilvl w:val="0"/>
          <w:numId w:val="6"/>
        </w:numPr>
        <w:rPr>
          <w:lang w:val="en-KE"/>
        </w:rPr>
      </w:pPr>
      <w:r w:rsidRPr="0023460E">
        <w:rPr>
          <w:lang w:val="en-KE"/>
        </w:rPr>
        <w:t>F10: Pullback depth in ATR units</w:t>
      </w:r>
    </w:p>
    <w:p w14:paraId="6F70310F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🔹</w:t>
      </w:r>
      <w:r w:rsidRPr="0023460E">
        <w:rPr>
          <w:b/>
          <w:bCs/>
          <w:lang w:val="en-KE"/>
        </w:rPr>
        <w:t xml:space="preserve"> Flow / Divergence</w:t>
      </w:r>
    </w:p>
    <w:p w14:paraId="3E16FB45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From divergence system:</w:t>
      </w:r>
    </w:p>
    <w:p w14:paraId="12B2526C" w14:textId="77777777" w:rsidR="0023460E" w:rsidRPr="0023460E" w:rsidRDefault="0023460E" w:rsidP="0023460E">
      <w:pPr>
        <w:numPr>
          <w:ilvl w:val="0"/>
          <w:numId w:val="7"/>
        </w:numPr>
        <w:rPr>
          <w:lang w:val="en-KE"/>
        </w:rPr>
      </w:pPr>
      <w:r w:rsidRPr="0023460E">
        <w:rPr>
          <w:lang w:val="en-KE"/>
        </w:rPr>
        <w:t>F11: bullDiv active (0/1)</w:t>
      </w:r>
    </w:p>
    <w:p w14:paraId="5E10B03B" w14:textId="77777777" w:rsidR="0023460E" w:rsidRPr="0023460E" w:rsidRDefault="0023460E" w:rsidP="0023460E">
      <w:pPr>
        <w:numPr>
          <w:ilvl w:val="0"/>
          <w:numId w:val="7"/>
        </w:numPr>
        <w:rPr>
          <w:lang w:val="en-KE"/>
        </w:rPr>
      </w:pPr>
      <w:r w:rsidRPr="0023460E">
        <w:rPr>
          <w:lang w:val="en-KE"/>
        </w:rPr>
        <w:t>F12: barsSinceDiv</w:t>
      </w:r>
    </w:p>
    <w:p w14:paraId="4145ADB6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🔹</w:t>
      </w:r>
      <w:r w:rsidRPr="0023460E">
        <w:rPr>
          <w:b/>
          <w:bCs/>
          <w:lang w:val="en-KE"/>
        </w:rPr>
        <w:t xml:space="preserve"> Volatility Context</w:t>
      </w:r>
    </w:p>
    <w:p w14:paraId="2925F6A3" w14:textId="77777777" w:rsidR="0023460E" w:rsidRPr="0023460E" w:rsidRDefault="0023460E" w:rsidP="0023460E">
      <w:pPr>
        <w:numPr>
          <w:ilvl w:val="0"/>
          <w:numId w:val="8"/>
        </w:numPr>
        <w:rPr>
          <w:lang w:val="en-KE"/>
        </w:rPr>
      </w:pPr>
      <w:r w:rsidRPr="0023460E">
        <w:rPr>
          <w:lang w:val="en-KE"/>
        </w:rPr>
        <w:t>F13: ATR percentile (rolling 252)</w:t>
      </w:r>
    </w:p>
    <w:p w14:paraId="307384B0" w14:textId="77777777" w:rsidR="0023460E" w:rsidRPr="0023460E" w:rsidRDefault="0023460E" w:rsidP="0023460E">
      <w:pPr>
        <w:numPr>
          <w:ilvl w:val="0"/>
          <w:numId w:val="8"/>
        </w:numPr>
        <w:rPr>
          <w:lang w:val="en-KE"/>
        </w:rPr>
      </w:pPr>
      <w:r w:rsidRPr="0023460E">
        <w:rPr>
          <w:lang w:val="en-KE"/>
        </w:rPr>
        <w:t>F14: ATR expansion vs contraction</w:t>
      </w:r>
    </w:p>
    <w:p w14:paraId="5AB613A0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That’s 10–14 features.</w:t>
      </w:r>
    </w:p>
    <w:p w14:paraId="161BCA1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Enough.</w:t>
      </w:r>
    </w:p>
    <w:p w14:paraId="43250D47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54179FDA">
          <v:rect id="_x0000_i1093" style="width:0;height:1.5pt" o:hralign="center" o:hrstd="t" o:hr="t" fillcolor="#a0a0a0" stroked="f"/>
        </w:pict>
      </w:r>
    </w:p>
    <w:p w14:paraId="7F7B41B8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3️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Training Method (No Overfit Allowed)</w:t>
      </w:r>
    </w:p>
    <w:p w14:paraId="36952362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Symbol" w:hAnsi="Segoe UI Symbol" w:cs="Segoe UI Symbol"/>
          <w:b/>
          <w:bCs/>
          <w:lang w:val="en-KE"/>
        </w:rPr>
        <w:t>✔</w:t>
      </w:r>
      <w:r w:rsidRPr="0023460E">
        <w:rPr>
          <w:b/>
          <w:bCs/>
          <w:lang w:val="en-KE"/>
        </w:rPr>
        <w:t xml:space="preserve"> Walk-forward training</w:t>
      </w:r>
    </w:p>
    <w:p w14:paraId="127B440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Example:</w:t>
      </w:r>
    </w:p>
    <w:p w14:paraId="1DEDFA8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Train: 2020–2022</w:t>
      </w:r>
      <w:r w:rsidRPr="0023460E">
        <w:rPr>
          <w:lang w:val="en-KE"/>
        </w:rPr>
        <w:br/>
        <w:t>Test: 2023</w:t>
      </w:r>
    </w:p>
    <w:p w14:paraId="4DB06D5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Train: 2020–2023</w:t>
      </w:r>
      <w:r w:rsidRPr="0023460E">
        <w:rPr>
          <w:lang w:val="en-KE"/>
        </w:rPr>
        <w:br/>
        <w:t>Test: 2024</w:t>
      </w:r>
    </w:p>
    <w:p w14:paraId="045FCF8B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Train: 2020–2024</w:t>
      </w:r>
      <w:r w:rsidRPr="0023460E">
        <w:rPr>
          <w:lang w:val="en-KE"/>
        </w:rPr>
        <w:br/>
        <w:t>Test: 2025</w:t>
      </w:r>
    </w:p>
    <w:p w14:paraId="6AA9C3A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Evaluate stability of:</w:t>
      </w:r>
    </w:p>
    <w:p w14:paraId="0DC42521" w14:textId="77777777" w:rsidR="0023460E" w:rsidRPr="0023460E" w:rsidRDefault="0023460E" w:rsidP="0023460E">
      <w:pPr>
        <w:numPr>
          <w:ilvl w:val="0"/>
          <w:numId w:val="9"/>
        </w:numPr>
        <w:rPr>
          <w:lang w:val="en-KE"/>
        </w:rPr>
      </w:pPr>
      <w:r w:rsidRPr="0023460E">
        <w:rPr>
          <w:lang w:val="en-KE"/>
        </w:rPr>
        <w:t>Win rate</w:t>
      </w:r>
    </w:p>
    <w:p w14:paraId="38D12AB2" w14:textId="77777777" w:rsidR="0023460E" w:rsidRPr="0023460E" w:rsidRDefault="0023460E" w:rsidP="0023460E">
      <w:pPr>
        <w:numPr>
          <w:ilvl w:val="0"/>
          <w:numId w:val="9"/>
        </w:numPr>
        <w:rPr>
          <w:lang w:val="en-KE"/>
        </w:rPr>
      </w:pPr>
      <w:r w:rsidRPr="0023460E">
        <w:rPr>
          <w:lang w:val="en-KE"/>
        </w:rPr>
        <w:t>Expectancy</w:t>
      </w:r>
    </w:p>
    <w:p w14:paraId="4B5FC1FC" w14:textId="77777777" w:rsidR="0023460E" w:rsidRPr="0023460E" w:rsidRDefault="0023460E" w:rsidP="0023460E">
      <w:pPr>
        <w:numPr>
          <w:ilvl w:val="0"/>
          <w:numId w:val="9"/>
        </w:numPr>
        <w:rPr>
          <w:lang w:val="en-KE"/>
        </w:rPr>
      </w:pPr>
      <w:r w:rsidRPr="0023460E">
        <w:rPr>
          <w:lang w:val="en-KE"/>
        </w:rPr>
        <w:t>Feature coefficient signs</w:t>
      </w:r>
    </w:p>
    <w:p w14:paraId="33A1B9C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lastRenderedPageBreak/>
        <w:t>If coefficient sign flips often → unstable feature → remove.</w:t>
      </w:r>
    </w:p>
    <w:p w14:paraId="5E613AAB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295C5E4A">
          <v:rect id="_x0000_i1094" style="width:0;height:1.5pt" o:hralign="center" o:hrstd="t" o:hr="t" fillcolor="#a0a0a0" stroked="f"/>
        </w:pict>
      </w:r>
    </w:p>
    <w:p w14:paraId="5314AC7A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4️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Model Choice (This Is Key)</w:t>
      </w:r>
    </w:p>
    <w:p w14:paraId="5B29B5E9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Use:</w:t>
      </w:r>
    </w:p>
    <w:p w14:paraId="6A349391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🔥</w:t>
      </w:r>
      <w:r w:rsidRPr="0023460E">
        <w:rPr>
          <w:b/>
          <w:bCs/>
          <w:lang w:val="en-KE"/>
        </w:rPr>
        <w:t xml:space="preserve"> L2-Regularized Logistic Regression</w:t>
      </w:r>
    </w:p>
    <w:p w14:paraId="7E0E1F67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Why?</w:t>
      </w:r>
    </w:p>
    <w:p w14:paraId="7ED7AAAD" w14:textId="77777777" w:rsidR="0023460E" w:rsidRPr="0023460E" w:rsidRDefault="0023460E" w:rsidP="0023460E">
      <w:pPr>
        <w:numPr>
          <w:ilvl w:val="0"/>
          <w:numId w:val="10"/>
        </w:numPr>
        <w:rPr>
          <w:lang w:val="en-KE"/>
        </w:rPr>
      </w:pPr>
      <w:r w:rsidRPr="0023460E">
        <w:rPr>
          <w:lang w:val="en-KE"/>
        </w:rPr>
        <w:t>Interpretable</w:t>
      </w:r>
    </w:p>
    <w:p w14:paraId="32BB9D38" w14:textId="77777777" w:rsidR="0023460E" w:rsidRPr="0023460E" w:rsidRDefault="0023460E" w:rsidP="0023460E">
      <w:pPr>
        <w:numPr>
          <w:ilvl w:val="0"/>
          <w:numId w:val="10"/>
        </w:numPr>
        <w:rPr>
          <w:lang w:val="en-KE"/>
        </w:rPr>
      </w:pPr>
      <w:r w:rsidRPr="0023460E">
        <w:rPr>
          <w:lang w:val="en-KE"/>
        </w:rPr>
        <w:t>Stable</w:t>
      </w:r>
    </w:p>
    <w:p w14:paraId="628B363F" w14:textId="77777777" w:rsidR="0023460E" w:rsidRPr="0023460E" w:rsidRDefault="0023460E" w:rsidP="0023460E">
      <w:pPr>
        <w:numPr>
          <w:ilvl w:val="0"/>
          <w:numId w:val="10"/>
        </w:numPr>
        <w:rPr>
          <w:lang w:val="en-KE"/>
        </w:rPr>
      </w:pPr>
      <w:r w:rsidRPr="0023460E">
        <w:rPr>
          <w:lang w:val="en-KE"/>
        </w:rPr>
        <w:t>Outputs probability</w:t>
      </w:r>
    </w:p>
    <w:p w14:paraId="11AD04FA" w14:textId="77777777" w:rsidR="0023460E" w:rsidRPr="0023460E" w:rsidRDefault="0023460E" w:rsidP="0023460E">
      <w:pPr>
        <w:numPr>
          <w:ilvl w:val="0"/>
          <w:numId w:val="10"/>
        </w:numPr>
        <w:rPr>
          <w:lang w:val="en-KE"/>
        </w:rPr>
      </w:pPr>
      <w:r w:rsidRPr="0023460E">
        <w:rPr>
          <w:lang w:val="en-KE"/>
        </w:rPr>
        <w:t>Penalizes complexity</w:t>
      </w:r>
    </w:p>
    <w:p w14:paraId="35A4A87D" w14:textId="77777777" w:rsidR="0023460E" w:rsidRPr="0023460E" w:rsidRDefault="0023460E" w:rsidP="0023460E">
      <w:pPr>
        <w:numPr>
          <w:ilvl w:val="0"/>
          <w:numId w:val="10"/>
        </w:numPr>
        <w:rPr>
          <w:lang w:val="en-KE"/>
        </w:rPr>
      </w:pPr>
      <w:r w:rsidRPr="0023460E">
        <w:rPr>
          <w:lang w:val="en-KE"/>
        </w:rPr>
        <w:t>Easy to port to Pine</w:t>
      </w:r>
    </w:p>
    <w:p w14:paraId="08E089B2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Formula:</w:t>
      </w:r>
    </w:p>
    <w:p w14:paraId="290F33AD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p = 1 / (1 + exp(-(b0 + b1F1 + b2F2 + ...)))</w:t>
      </w:r>
    </w:p>
    <w:p w14:paraId="473E4EA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Trade only if:</w:t>
      </w:r>
    </w:p>
    <w:p w14:paraId="3C5C88EE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p &gt;= 0.60 (or optimized threshold)</w:t>
      </w:r>
    </w:p>
    <w:p w14:paraId="44FDDCA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579A0C88">
          <v:rect id="_x0000_i1095" style="width:0;height:1.5pt" o:hralign="center" o:hrstd="t" o:hr="t" fillcolor="#a0a0a0" stroked="f"/>
        </w:pict>
      </w:r>
    </w:p>
    <w:p w14:paraId="5A0652AC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5️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How This Avoids Overfitting</w:t>
      </w:r>
    </w:p>
    <w:p w14:paraId="3F9E7B2F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We:</w:t>
      </w:r>
    </w:p>
    <w:p w14:paraId="3DE886BA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Do NOT optimize 30 thresholds</w:t>
      </w:r>
    </w:p>
    <w:p w14:paraId="1C856072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Do NOT micro-tune parameters</w:t>
      </w:r>
    </w:p>
    <w:p w14:paraId="43D1A4D8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Use regularization</w:t>
      </w:r>
    </w:p>
    <w:p w14:paraId="5CADCB7B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Validate across multiple years</w:t>
      </w:r>
    </w:p>
    <w:p w14:paraId="126425CC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Remove unstable features</w:t>
      </w:r>
    </w:p>
    <w:p w14:paraId="270ABD1B" w14:textId="77777777" w:rsidR="0023460E" w:rsidRPr="0023460E" w:rsidRDefault="0023460E" w:rsidP="0023460E">
      <w:pPr>
        <w:numPr>
          <w:ilvl w:val="0"/>
          <w:numId w:val="11"/>
        </w:numPr>
        <w:rPr>
          <w:lang w:val="en-KE"/>
        </w:rPr>
      </w:pPr>
      <w:r w:rsidRPr="0023460E">
        <w:rPr>
          <w:lang w:val="en-KE"/>
        </w:rPr>
        <w:t>Only tune ONE parameter: probability cutoff</w:t>
      </w:r>
    </w:p>
    <w:p w14:paraId="62057EE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This is industrial-grade.</w:t>
      </w:r>
    </w:p>
    <w:p w14:paraId="07E2A32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4BDF9A77">
          <v:rect id="_x0000_i1096" style="width:0;height:1.5pt" o:hralign="center" o:hrstd="t" o:hr="t" fillcolor="#a0a0a0" stroked="f"/>
        </w:pict>
      </w:r>
    </w:p>
    <w:p w14:paraId="1C993E2C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6️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Deployment in TradingView</w:t>
      </w:r>
    </w:p>
    <w:p w14:paraId="3DF2EA43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After training offline in Python:</w:t>
      </w:r>
    </w:p>
    <w:p w14:paraId="2B11E2B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You export:</w:t>
      </w:r>
    </w:p>
    <w:p w14:paraId="68340A5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b0 = -1.24</w:t>
      </w:r>
      <w:r w:rsidRPr="0023460E">
        <w:rPr>
          <w:lang w:val="en-KE"/>
        </w:rPr>
        <w:br/>
        <w:t>b1 = 0.87</w:t>
      </w:r>
      <w:r w:rsidRPr="0023460E">
        <w:rPr>
          <w:lang w:val="en-KE"/>
        </w:rPr>
        <w:br/>
      </w:r>
      <w:r w:rsidRPr="0023460E">
        <w:rPr>
          <w:lang w:val="en-KE"/>
        </w:rPr>
        <w:lastRenderedPageBreak/>
        <w:t>b2 = 0.013</w:t>
      </w:r>
      <w:r w:rsidRPr="0023460E">
        <w:rPr>
          <w:lang w:val="en-KE"/>
        </w:rPr>
        <w:br/>
        <w:t>...</w:t>
      </w:r>
    </w:p>
    <w:p w14:paraId="2F7D3606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Then Pine computes:</w:t>
      </w:r>
    </w:p>
    <w:p w14:paraId="718E412B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score = b0 +</w:t>
      </w:r>
      <w:r w:rsidRPr="0023460E">
        <w:rPr>
          <w:lang w:val="en-KE"/>
        </w:rPr>
        <w:br/>
        <w:t xml:space="preserve">        b1 * regimeBull +</w:t>
      </w:r>
      <w:r w:rsidRPr="0023460E">
        <w:rPr>
          <w:lang w:val="en-KE"/>
        </w:rPr>
        <w:br/>
        <w:t xml:space="preserve">        b2 * dADX +</w:t>
      </w:r>
      <w:r w:rsidRPr="0023460E">
        <w:rPr>
          <w:lang w:val="en-KE"/>
        </w:rPr>
        <w:br/>
        <w:t xml:space="preserve">        b3 * bullPct +</w:t>
      </w:r>
      <w:r w:rsidRPr="0023460E">
        <w:rPr>
          <w:lang w:val="en-KE"/>
        </w:rPr>
        <w:br/>
        <w:t xml:space="preserve">        b4 * volSpike +</w:t>
      </w:r>
      <w:r w:rsidRPr="0023460E">
        <w:rPr>
          <w:lang w:val="en-KE"/>
        </w:rPr>
        <w:br/>
        <w:t xml:space="preserve">        ...</w:t>
      </w:r>
      <w:r w:rsidRPr="0023460E">
        <w:rPr>
          <w:lang w:val="en-KE"/>
        </w:rPr>
        <w:br/>
        <w:t>prob = 1 / (1 + math.exp(-score))</w:t>
      </w:r>
    </w:p>
    <w:p w14:paraId="79670947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Trade if:</w:t>
      </w:r>
    </w:p>
    <w:p w14:paraId="00DBCFF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prob &gt;= 0.60</w:t>
      </w:r>
    </w:p>
    <w:p w14:paraId="0BC63B95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Done.</w:t>
      </w:r>
    </w:p>
    <w:p w14:paraId="4EE8787A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No black box.</w:t>
      </w:r>
    </w:p>
    <w:p w14:paraId="4762D240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Fully reproducible.</w:t>
      </w:r>
    </w:p>
    <w:p w14:paraId="3528AF07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5C35B7FF">
          <v:rect id="_x0000_i1097" style="width:0;height:1.5pt" o:hralign="center" o:hrstd="t" o:hr="t" fillcolor="#a0a0a0" stroked="f"/>
        </w:pict>
      </w:r>
    </w:p>
    <w:p w14:paraId="74CF67D9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7️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Why This Works Across Crypto + FX</w:t>
      </w:r>
    </w:p>
    <w:p w14:paraId="53CFD48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Because:</w:t>
      </w:r>
    </w:p>
    <w:p w14:paraId="67196A67" w14:textId="77777777" w:rsidR="0023460E" w:rsidRPr="0023460E" w:rsidRDefault="0023460E" w:rsidP="0023460E">
      <w:pPr>
        <w:numPr>
          <w:ilvl w:val="0"/>
          <w:numId w:val="12"/>
        </w:numPr>
        <w:rPr>
          <w:lang w:val="en-KE"/>
        </w:rPr>
      </w:pPr>
      <w:r w:rsidRPr="0023460E">
        <w:rPr>
          <w:lang w:val="en-KE"/>
        </w:rPr>
        <w:t>Pullback + reclaim logic exists in all time series</w:t>
      </w:r>
    </w:p>
    <w:p w14:paraId="5513DB11" w14:textId="77777777" w:rsidR="0023460E" w:rsidRPr="0023460E" w:rsidRDefault="0023460E" w:rsidP="0023460E">
      <w:pPr>
        <w:numPr>
          <w:ilvl w:val="0"/>
          <w:numId w:val="12"/>
        </w:numPr>
        <w:rPr>
          <w:lang w:val="en-KE"/>
        </w:rPr>
      </w:pPr>
      <w:r w:rsidRPr="0023460E">
        <w:rPr>
          <w:lang w:val="en-KE"/>
        </w:rPr>
        <w:t>Volume expansion exists in all liquid markets</w:t>
      </w:r>
    </w:p>
    <w:p w14:paraId="75C7F95C" w14:textId="77777777" w:rsidR="0023460E" w:rsidRPr="0023460E" w:rsidRDefault="0023460E" w:rsidP="0023460E">
      <w:pPr>
        <w:numPr>
          <w:ilvl w:val="0"/>
          <w:numId w:val="12"/>
        </w:numPr>
        <w:rPr>
          <w:lang w:val="en-KE"/>
        </w:rPr>
      </w:pPr>
      <w:r w:rsidRPr="0023460E">
        <w:rPr>
          <w:lang w:val="en-KE"/>
        </w:rPr>
        <w:t>Trend regime structure exists everywhere</w:t>
      </w:r>
    </w:p>
    <w:p w14:paraId="13B624A1" w14:textId="77777777" w:rsidR="0023460E" w:rsidRPr="0023460E" w:rsidRDefault="0023460E" w:rsidP="0023460E">
      <w:pPr>
        <w:numPr>
          <w:ilvl w:val="0"/>
          <w:numId w:val="12"/>
        </w:numPr>
        <w:rPr>
          <w:lang w:val="en-KE"/>
        </w:rPr>
      </w:pPr>
      <w:r w:rsidRPr="0023460E">
        <w:rPr>
          <w:lang w:val="en-KE"/>
        </w:rPr>
        <w:t>ATR normalization removes scale differences</w:t>
      </w:r>
    </w:p>
    <w:p w14:paraId="4DA7DEA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We normalize everything in ATR units or percentiles.</w:t>
      </w:r>
    </w:p>
    <w:p w14:paraId="3C165070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That makes it cross-asset robust.</w:t>
      </w:r>
    </w:p>
    <w:p w14:paraId="3F18BE5E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13E099A4">
          <v:rect id="_x0000_i1098" style="width:0;height:1.5pt" o:hralign="center" o:hrstd="t" o:hr="t" fillcolor="#a0a0a0" stroked="f"/>
        </w:pict>
      </w:r>
    </w:p>
    <w:p w14:paraId="334BE248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8️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Complete Refactor Prompt (For Your AI Engineer / Codex)</w:t>
      </w:r>
    </w:p>
    <w:p w14:paraId="0134BE9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Here is your full production prompt:</w:t>
      </w:r>
    </w:p>
    <w:p w14:paraId="5F80B046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2A72E08D">
          <v:rect id="_x0000_i1099" style="width:0;height:1.5pt" o:hralign="center" o:hrstd="t" o:hr="t" fillcolor="#a0a0a0" stroked="f"/>
        </w:pict>
      </w:r>
    </w:p>
    <w:p w14:paraId="66F74C3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rFonts w:ascii="Segoe UI Emoji" w:hAnsi="Segoe UI Emoji" w:cs="Segoe UI Emoji"/>
          <w:b/>
          <w:bCs/>
          <w:lang w:val="en-KE"/>
        </w:rPr>
        <w:t>🔥</w:t>
      </w:r>
      <w:r w:rsidRPr="0023460E">
        <w:rPr>
          <w:b/>
          <w:bCs/>
          <w:lang w:val="en-KE"/>
        </w:rPr>
        <w:t xml:space="preserve"> COMPLETE MODEL REFACTOR PROMPT</w:t>
      </w:r>
    </w:p>
    <w:p w14:paraId="3833B6AB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Build a cross-market logistic score model using the following constraints:</w:t>
      </w:r>
    </w:p>
    <w:p w14:paraId="32F38C0C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Dataset</w:t>
      </w:r>
    </w:p>
    <w:p w14:paraId="44507E9A" w14:textId="77777777" w:rsidR="0023460E" w:rsidRPr="0023460E" w:rsidRDefault="0023460E" w:rsidP="0023460E">
      <w:pPr>
        <w:numPr>
          <w:ilvl w:val="0"/>
          <w:numId w:val="13"/>
        </w:numPr>
        <w:rPr>
          <w:lang w:val="en-KE"/>
        </w:rPr>
      </w:pPr>
      <w:r w:rsidRPr="0023460E">
        <w:rPr>
          <w:lang w:val="en-KE"/>
        </w:rPr>
        <w:t>BTCUSDT 1-minute 2020–2026</w:t>
      </w:r>
    </w:p>
    <w:p w14:paraId="5F15B668" w14:textId="77777777" w:rsidR="0023460E" w:rsidRPr="0023460E" w:rsidRDefault="0023460E" w:rsidP="0023460E">
      <w:pPr>
        <w:numPr>
          <w:ilvl w:val="0"/>
          <w:numId w:val="13"/>
        </w:numPr>
        <w:rPr>
          <w:lang w:val="en-KE"/>
        </w:rPr>
      </w:pPr>
      <w:r w:rsidRPr="0023460E">
        <w:rPr>
          <w:lang w:val="en-KE"/>
        </w:rPr>
        <w:t>Aggregate to strategy timeframe (15m / 1H configurable)</w:t>
      </w:r>
    </w:p>
    <w:p w14:paraId="5F03932A" w14:textId="77777777" w:rsidR="0023460E" w:rsidRPr="0023460E" w:rsidRDefault="0023460E" w:rsidP="0023460E">
      <w:pPr>
        <w:numPr>
          <w:ilvl w:val="0"/>
          <w:numId w:val="13"/>
        </w:numPr>
        <w:rPr>
          <w:lang w:val="en-KE"/>
        </w:rPr>
      </w:pPr>
      <w:r w:rsidRPr="0023460E">
        <w:rPr>
          <w:lang w:val="en-KE"/>
        </w:rPr>
        <w:lastRenderedPageBreak/>
        <w:t>Walk-forward validation required</w:t>
      </w:r>
    </w:p>
    <w:p w14:paraId="273194DE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Label</w:t>
      </w:r>
    </w:p>
    <w:p w14:paraId="3428BDA0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Binary:</w:t>
      </w:r>
      <w:r w:rsidRPr="0023460E">
        <w:rPr>
          <w:lang w:val="en-KE"/>
        </w:rPr>
        <w:br/>
        <w:t>1 if +3R hit before -1R within 72 hours</w:t>
      </w:r>
      <w:r w:rsidRPr="0023460E">
        <w:rPr>
          <w:lang w:val="en-KE"/>
        </w:rPr>
        <w:br/>
        <w:t>0 otherwise</w:t>
      </w:r>
    </w:p>
    <w:p w14:paraId="19FF66B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Feature Engineering</w:t>
      </w:r>
    </w:p>
    <w:p w14:paraId="761427CF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Extract the following exactly as defined in existing Pine scripts:</w:t>
      </w:r>
    </w:p>
    <w:p w14:paraId="7E482C47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Daily regime: EMA200 bull flag</w:t>
      </w:r>
    </w:p>
    <w:p w14:paraId="31D79834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Daily ADX (value + tier)</w:t>
      </w:r>
    </w:p>
    <w:p w14:paraId="36F6D8D6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Bull volume dominance % at price row</w:t>
      </w:r>
    </w:p>
    <w:p w14:paraId="36E94A55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UpVol / DownVol ratio</w:t>
      </w:r>
    </w:p>
    <w:p w14:paraId="2ED56863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Volume spike (vol &gt;= mult * SMA)</w:t>
      </w:r>
    </w:p>
    <w:p w14:paraId="4C1258B5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Pullback within N bars (closed below reclaim EMA)</w:t>
      </w:r>
    </w:p>
    <w:p w14:paraId="76E2012D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ReclaimNow boolean</w:t>
      </w:r>
    </w:p>
    <w:p w14:paraId="57540AFD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Pullback depth in ATR units</w:t>
      </w:r>
    </w:p>
    <w:p w14:paraId="4E367EA0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Bull divergence active</w:t>
      </w:r>
    </w:p>
    <w:p w14:paraId="1BA49D7D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Bars since divergence</w:t>
      </w:r>
    </w:p>
    <w:p w14:paraId="153A8454" w14:textId="77777777" w:rsidR="0023460E" w:rsidRPr="0023460E" w:rsidRDefault="0023460E" w:rsidP="0023460E">
      <w:pPr>
        <w:numPr>
          <w:ilvl w:val="0"/>
          <w:numId w:val="14"/>
        </w:numPr>
        <w:rPr>
          <w:lang w:val="en-KE"/>
        </w:rPr>
      </w:pPr>
      <w:r w:rsidRPr="0023460E">
        <w:rPr>
          <w:lang w:val="en-KE"/>
        </w:rPr>
        <w:t>ATR percentile (rolling 252)</w:t>
      </w:r>
    </w:p>
    <w:p w14:paraId="00F33BA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All features must be computed using confirmed bar logic only.</w:t>
      </w:r>
    </w:p>
    <w:p w14:paraId="0E44EEF5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Training</w:t>
      </w:r>
    </w:p>
    <w:p w14:paraId="058FECB3" w14:textId="77777777" w:rsidR="0023460E" w:rsidRPr="0023460E" w:rsidRDefault="0023460E" w:rsidP="0023460E">
      <w:pPr>
        <w:numPr>
          <w:ilvl w:val="0"/>
          <w:numId w:val="15"/>
        </w:numPr>
        <w:rPr>
          <w:lang w:val="en-KE"/>
        </w:rPr>
      </w:pPr>
      <w:r w:rsidRPr="0023460E">
        <w:rPr>
          <w:lang w:val="en-KE"/>
        </w:rPr>
        <w:t>Use L2 logistic regression</w:t>
      </w:r>
    </w:p>
    <w:p w14:paraId="7D7836C6" w14:textId="77777777" w:rsidR="0023460E" w:rsidRPr="0023460E" w:rsidRDefault="0023460E" w:rsidP="0023460E">
      <w:pPr>
        <w:numPr>
          <w:ilvl w:val="0"/>
          <w:numId w:val="15"/>
        </w:numPr>
        <w:rPr>
          <w:lang w:val="en-KE"/>
        </w:rPr>
      </w:pPr>
      <w:r w:rsidRPr="0023460E">
        <w:rPr>
          <w:lang w:val="en-KE"/>
        </w:rPr>
        <w:t>Standardize numeric features</w:t>
      </w:r>
    </w:p>
    <w:p w14:paraId="07DA44C7" w14:textId="77777777" w:rsidR="0023460E" w:rsidRPr="0023460E" w:rsidRDefault="0023460E" w:rsidP="0023460E">
      <w:pPr>
        <w:numPr>
          <w:ilvl w:val="0"/>
          <w:numId w:val="15"/>
        </w:numPr>
        <w:rPr>
          <w:lang w:val="en-KE"/>
        </w:rPr>
      </w:pPr>
      <w:r w:rsidRPr="0023460E">
        <w:rPr>
          <w:lang w:val="en-KE"/>
        </w:rPr>
        <w:t>Walk-forward validation (rolling expanding window)</w:t>
      </w:r>
    </w:p>
    <w:p w14:paraId="5B8D454E" w14:textId="77777777" w:rsidR="0023460E" w:rsidRPr="0023460E" w:rsidRDefault="0023460E" w:rsidP="0023460E">
      <w:pPr>
        <w:numPr>
          <w:ilvl w:val="0"/>
          <w:numId w:val="15"/>
        </w:numPr>
        <w:rPr>
          <w:lang w:val="en-KE"/>
        </w:rPr>
      </w:pPr>
      <w:r w:rsidRPr="0023460E">
        <w:rPr>
          <w:lang w:val="en-KE"/>
        </w:rPr>
        <w:t>Evaluate stability of coefficients</w:t>
      </w:r>
    </w:p>
    <w:p w14:paraId="55A8B852" w14:textId="77777777" w:rsidR="0023460E" w:rsidRPr="0023460E" w:rsidRDefault="0023460E" w:rsidP="0023460E">
      <w:pPr>
        <w:numPr>
          <w:ilvl w:val="0"/>
          <w:numId w:val="15"/>
        </w:numPr>
        <w:rPr>
          <w:lang w:val="en-KE"/>
        </w:rPr>
      </w:pPr>
      <w:r w:rsidRPr="0023460E">
        <w:rPr>
          <w:lang w:val="en-KE"/>
        </w:rPr>
        <w:t>Remove unstable features</w:t>
      </w:r>
    </w:p>
    <w:p w14:paraId="44B40CB6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Model Output</w:t>
      </w:r>
    </w:p>
    <w:p w14:paraId="4A5883AC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Export:</w:t>
      </w:r>
    </w:p>
    <w:p w14:paraId="40C04A5B" w14:textId="77777777" w:rsidR="0023460E" w:rsidRPr="0023460E" w:rsidRDefault="0023460E" w:rsidP="0023460E">
      <w:pPr>
        <w:numPr>
          <w:ilvl w:val="0"/>
          <w:numId w:val="16"/>
        </w:numPr>
        <w:rPr>
          <w:lang w:val="en-KE"/>
        </w:rPr>
      </w:pPr>
      <w:r w:rsidRPr="0023460E">
        <w:rPr>
          <w:lang w:val="en-KE"/>
        </w:rPr>
        <w:t>Coefficients</w:t>
      </w:r>
    </w:p>
    <w:p w14:paraId="2BF15BFA" w14:textId="77777777" w:rsidR="0023460E" w:rsidRPr="0023460E" w:rsidRDefault="0023460E" w:rsidP="0023460E">
      <w:pPr>
        <w:numPr>
          <w:ilvl w:val="0"/>
          <w:numId w:val="16"/>
        </w:numPr>
        <w:rPr>
          <w:lang w:val="en-KE"/>
        </w:rPr>
      </w:pPr>
      <w:r w:rsidRPr="0023460E">
        <w:rPr>
          <w:lang w:val="en-KE"/>
        </w:rPr>
        <w:t>Optimal probability threshold</w:t>
      </w:r>
    </w:p>
    <w:p w14:paraId="65625445" w14:textId="77777777" w:rsidR="0023460E" w:rsidRPr="0023460E" w:rsidRDefault="0023460E" w:rsidP="0023460E">
      <w:pPr>
        <w:numPr>
          <w:ilvl w:val="0"/>
          <w:numId w:val="16"/>
        </w:numPr>
        <w:rPr>
          <w:lang w:val="en-KE"/>
        </w:rPr>
      </w:pPr>
      <w:r w:rsidRPr="0023460E">
        <w:rPr>
          <w:lang w:val="en-KE"/>
        </w:rPr>
        <w:t>Out-of-sample metrics per year</w:t>
      </w:r>
    </w:p>
    <w:p w14:paraId="0847BBBA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Pine Deployment</w:t>
      </w:r>
    </w:p>
    <w:p w14:paraId="42F98E2F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Generate Pine code that:</w:t>
      </w:r>
    </w:p>
    <w:p w14:paraId="7AD08314" w14:textId="77777777" w:rsidR="0023460E" w:rsidRPr="0023460E" w:rsidRDefault="0023460E" w:rsidP="0023460E">
      <w:pPr>
        <w:numPr>
          <w:ilvl w:val="0"/>
          <w:numId w:val="17"/>
        </w:numPr>
        <w:rPr>
          <w:lang w:val="en-KE"/>
        </w:rPr>
      </w:pPr>
      <w:r w:rsidRPr="0023460E">
        <w:rPr>
          <w:lang w:val="en-KE"/>
        </w:rPr>
        <w:lastRenderedPageBreak/>
        <w:t>Computes same features</w:t>
      </w:r>
    </w:p>
    <w:p w14:paraId="2C418696" w14:textId="77777777" w:rsidR="0023460E" w:rsidRPr="0023460E" w:rsidRDefault="0023460E" w:rsidP="0023460E">
      <w:pPr>
        <w:numPr>
          <w:ilvl w:val="0"/>
          <w:numId w:val="17"/>
        </w:numPr>
        <w:rPr>
          <w:lang w:val="en-KE"/>
        </w:rPr>
      </w:pPr>
      <w:r w:rsidRPr="0023460E">
        <w:rPr>
          <w:lang w:val="en-KE"/>
        </w:rPr>
        <w:t>Applies logistic formula</w:t>
      </w:r>
    </w:p>
    <w:p w14:paraId="68D4E6C1" w14:textId="77777777" w:rsidR="0023460E" w:rsidRPr="0023460E" w:rsidRDefault="0023460E" w:rsidP="0023460E">
      <w:pPr>
        <w:numPr>
          <w:ilvl w:val="0"/>
          <w:numId w:val="17"/>
        </w:numPr>
        <w:rPr>
          <w:lang w:val="en-KE"/>
        </w:rPr>
      </w:pPr>
      <w:r w:rsidRPr="0023460E">
        <w:rPr>
          <w:lang w:val="en-KE"/>
        </w:rPr>
        <w:t>Trades when probability &gt;= threshold</w:t>
      </w:r>
    </w:p>
    <w:p w14:paraId="4AA57824" w14:textId="77777777" w:rsidR="0023460E" w:rsidRPr="0023460E" w:rsidRDefault="0023460E" w:rsidP="0023460E">
      <w:pPr>
        <w:numPr>
          <w:ilvl w:val="0"/>
          <w:numId w:val="17"/>
        </w:numPr>
        <w:rPr>
          <w:lang w:val="en-KE"/>
        </w:rPr>
      </w:pPr>
      <w:r w:rsidRPr="0023460E">
        <w:rPr>
          <w:lang w:val="en-KE"/>
        </w:rPr>
        <w:t>Uses 1:3 ATR exit</w:t>
      </w:r>
    </w:p>
    <w:p w14:paraId="48FEEAD9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No hardcoded curve-fit thresholds allowed.</w:t>
      </w:r>
    </w:p>
    <w:p w14:paraId="768464A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141D4F00">
          <v:rect id="_x0000_i1100" style="width:0;height:1.5pt" o:hralign="center" o:hrstd="t" o:hr="t" fillcolor="#a0a0a0" stroked="f"/>
        </w:pict>
      </w:r>
    </w:p>
    <w:p w14:paraId="5015D14D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9️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What You Should Expect</w:t>
      </w:r>
    </w:p>
    <w:p w14:paraId="700B5C33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If done correctly:</w:t>
      </w:r>
    </w:p>
    <w:p w14:paraId="7EDCF993" w14:textId="77777777" w:rsidR="0023460E" w:rsidRPr="0023460E" w:rsidRDefault="0023460E" w:rsidP="0023460E">
      <w:pPr>
        <w:numPr>
          <w:ilvl w:val="0"/>
          <w:numId w:val="18"/>
        </w:numPr>
        <w:rPr>
          <w:lang w:val="en-KE"/>
        </w:rPr>
      </w:pPr>
      <w:r w:rsidRPr="0023460E">
        <w:rPr>
          <w:lang w:val="en-KE"/>
        </w:rPr>
        <w:t>Win rate stabilizes ~55–62%</w:t>
      </w:r>
    </w:p>
    <w:p w14:paraId="7E5F6FB7" w14:textId="77777777" w:rsidR="0023460E" w:rsidRPr="0023460E" w:rsidRDefault="0023460E" w:rsidP="0023460E">
      <w:pPr>
        <w:numPr>
          <w:ilvl w:val="0"/>
          <w:numId w:val="18"/>
        </w:numPr>
        <w:rPr>
          <w:lang w:val="en-KE"/>
        </w:rPr>
      </w:pPr>
      <w:r w:rsidRPr="0023460E">
        <w:rPr>
          <w:lang w:val="en-KE"/>
        </w:rPr>
        <w:t>Expectancy 0.8R–1.2R</w:t>
      </w:r>
    </w:p>
    <w:p w14:paraId="2E4DAE4D" w14:textId="77777777" w:rsidR="0023460E" w:rsidRPr="0023460E" w:rsidRDefault="0023460E" w:rsidP="0023460E">
      <w:pPr>
        <w:numPr>
          <w:ilvl w:val="0"/>
          <w:numId w:val="18"/>
        </w:numPr>
        <w:rPr>
          <w:lang w:val="en-KE"/>
        </w:rPr>
      </w:pPr>
      <w:r w:rsidRPr="0023460E">
        <w:rPr>
          <w:lang w:val="en-KE"/>
        </w:rPr>
        <w:t>Works on BTC + ETH + SOL</w:t>
      </w:r>
    </w:p>
    <w:p w14:paraId="75248C52" w14:textId="77777777" w:rsidR="0023460E" w:rsidRPr="0023460E" w:rsidRDefault="0023460E" w:rsidP="0023460E">
      <w:pPr>
        <w:numPr>
          <w:ilvl w:val="0"/>
          <w:numId w:val="18"/>
        </w:numPr>
        <w:rPr>
          <w:lang w:val="en-KE"/>
        </w:rPr>
      </w:pPr>
      <w:r w:rsidRPr="0023460E">
        <w:rPr>
          <w:lang w:val="en-KE"/>
        </w:rPr>
        <w:t>Should generalize to FX</w:t>
      </w:r>
    </w:p>
    <w:p w14:paraId="1628298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If win rate shows 70%+ in-sample and collapses OOS → overfit.</w:t>
      </w:r>
    </w:p>
    <w:p w14:paraId="1DCD6D05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pict w14:anchorId="436C7B4E">
          <v:rect id="_x0000_i1101" style="width:0;height:1.5pt" o:hralign="center" o:hrstd="t" o:hr="t" fillcolor="#a0a0a0" stroked="f"/>
        </w:pict>
      </w:r>
    </w:p>
    <w:p w14:paraId="6CDC17E7" w14:textId="77777777" w:rsidR="0023460E" w:rsidRPr="0023460E" w:rsidRDefault="0023460E" w:rsidP="0023460E">
      <w:pPr>
        <w:rPr>
          <w:b/>
          <w:bCs/>
          <w:lang w:val="en-KE"/>
        </w:rPr>
      </w:pPr>
      <w:r w:rsidRPr="0023460E">
        <w:rPr>
          <w:b/>
          <w:bCs/>
          <w:lang w:val="en-KE"/>
        </w:rPr>
        <w:t>10️</w:t>
      </w:r>
      <w:r w:rsidRPr="0023460E">
        <w:rPr>
          <w:rFonts w:ascii="Segoe UI Symbol" w:hAnsi="Segoe UI Symbol" w:cs="Segoe UI Symbol"/>
          <w:b/>
          <w:bCs/>
          <w:lang w:val="en-KE"/>
        </w:rPr>
        <w:t>⃣</w:t>
      </w:r>
      <w:r w:rsidRPr="0023460E">
        <w:rPr>
          <w:b/>
          <w:bCs/>
          <w:lang w:val="en-KE"/>
        </w:rPr>
        <w:t xml:space="preserve"> Hard Truth</w:t>
      </w:r>
    </w:p>
    <w:p w14:paraId="528DF6DF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Your edge is not in stacking more gates.</w:t>
      </w:r>
    </w:p>
    <w:p w14:paraId="2B44AFE4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It’s in:</w:t>
      </w:r>
    </w:p>
    <w:p w14:paraId="051C805E" w14:textId="77777777" w:rsidR="0023460E" w:rsidRPr="0023460E" w:rsidRDefault="0023460E" w:rsidP="0023460E">
      <w:pPr>
        <w:numPr>
          <w:ilvl w:val="0"/>
          <w:numId w:val="19"/>
        </w:numPr>
        <w:rPr>
          <w:lang w:val="en-KE"/>
        </w:rPr>
      </w:pPr>
      <w:r w:rsidRPr="0023460E">
        <w:rPr>
          <w:lang w:val="en-KE"/>
        </w:rPr>
        <w:t>Correct regime detection</w:t>
      </w:r>
    </w:p>
    <w:p w14:paraId="31755504" w14:textId="77777777" w:rsidR="0023460E" w:rsidRPr="0023460E" w:rsidRDefault="0023460E" w:rsidP="0023460E">
      <w:pPr>
        <w:numPr>
          <w:ilvl w:val="0"/>
          <w:numId w:val="19"/>
        </w:numPr>
        <w:rPr>
          <w:lang w:val="en-KE"/>
        </w:rPr>
      </w:pPr>
      <w:r w:rsidRPr="0023460E">
        <w:rPr>
          <w:lang w:val="en-KE"/>
        </w:rPr>
        <w:t>Clean pullback + reclaim timing</w:t>
      </w:r>
    </w:p>
    <w:p w14:paraId="7D4B3D23" w14:textId="77777777" w:rsidR="0023460E" w:rsidRPr="0023460E" w:rsidRDefault="0023460E" w:rsidP="0023460E">
      <w:pPr>
        <w:numPr>
          <w:ilvl w:val="0"/>
          <w:numId w:val="19"/>
        </w:numPr>
        <w:rPr>
          <w:lang w:val="en-KE"/>
        </w:rPr>
      </w:pPr>
      <w:r w:rsidRPr="0023460E">
        <w:rPr>
          <w:lang w:val="en-KE"/>
        </w:rPr>
        <w:t>Strong participation confirmation</w:t>
      </w:r>
    </w:p>
    <w:p w14:paraId="4A755AE1" w14:textId="77777777" w:rsidR="0023460E" w:rsidRPr="0023460E" w:rsidRDefault="0023460E" w:rsidP="0023460E">
      <w:pPr>
        <w:numPr>
          <w:ilvl w:val="0"/>
          <w:numId w:val="19"/>
        </w:numPr>
        <w:rPr>
          <w:lang w:val="en-KE"/>
        </w:rPr>
      </w:pPr>
      <w:r w:rsidRPr="0023460E">
        <w:rPr>
          <w:lang w:val="en-KE"/>
        </w:rPr>
        <w:t>Risk normalization</w:t>
      </w:r>
    </w:p>
    <w:p w14:paraId="132C4AA0" w14:textId="77777777" w:rsidR="0023460E" w:rsidRPr="0023460E" w:rsidRDefault="0023460E" w:rsidP="0023460E">
      <w:pPr>
        <w:rPr>
          <w:lang w:val="en-KE"/>
        </w:rPr>
      </w:pPr>
      <w:r w:rsidRPr="0023460E">
        <w:rPr>
          <w:lang w:val="en-KE"/>
        </w:rPr>
        <w:t>The model will tell you which of those actually matters.</w:t>
      </w:r>
    </w:p>
    <w:p w14:paraId="4954B475" w14:textId="77777777" w:rsidR="00B716F2" w:rsidRDefault="00B716F2"/>
    <w:sectPr w:rsidR="00B7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F35"/>
    <w:multiLevelType w:val="multilevel"/>
    <w:tmpl w:val="82B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B83"/>
    <w:multiLevelType w:val="multilevel"/>
    <w:tmpl w:val="B65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EEF"/>
    <w:multiLevelType w:val="multilevel"/>
    <w:tmpl w:val="4DC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4A78"/>
    <w:multiLevelType w:val="multilevel"/>
    <w:tmpl w:val="479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67913"/>
    <w:multiLevelType w:val="multilevel"/>
    <w:tmpl w:val="273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6B26"/>
    <w:multiLevelType w:val="multilevel"/>
    <w:tmpl w:val="CBF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33488"/>
    <w:multiLevelType w:val="multilevel"/>
    <w:tmpl w:val="1A5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77F8"/>
    <w:multiLevelType w:val="multilevel"/>
    <w:tmpl w:val="6BE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014F8"/>
    <w:multiLevelType w:val="multilevel"/>
    <w:tmpl w:val="201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D67A1"/>
    <w:multiLevelType w:val="multilevel"/>
    <w:tmpl w:val="92A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A060D"/>
    <w:multiLevelType w:val="multilevel"/>
    <w:tmpl w:val="9FA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43C1C"/>
    <w:multiLevelType w:val="multilevel"/>
    <w:tmpl w:val="67F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2158D"/>
    <w:multiLevelType w:val="multilevel"/>
    <w:tmpl w:val="D23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E04F1"/>
    <w:multiLevelType w:val="multilevel"/>
    <w:tmpl w:val="9FF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3479D"/>
    <w:multiLevelType w:val="multilevel"/>
    <w:tmpl w:val="3D3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E2D26"/>
    <w:multiLevelType w:val="multilevel"/>
    <w:tmpl w:val="A59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F60B3"/>
    <w:multiLevelType w:val="multilevel"/>
    <w:tmpl w:val="193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142CE"/>
    <w:multiLevelType w:val="multilevel"/>
    <w:tmpl w:val="45A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D77CD"/>
    <w:multiLevelType w:val="multilevel"/>
    <w:tmpl w:val="86D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08253">
    <w:abstractNumId w:val="11"/>
  </w:num>
  <w:num w:numId="2" w16cid:durableId="1478843090">
    <w:abstractNumId w:val="13"/>
  </w:num>
  <w:num w:numId="3" w16cid:durableId="498079261">
    <w:abstractNumId w:val="16"/>
  </w:num>
  <w:num w:numId="4" w16cid:durableId="221330393">
    <w:abstractNumId w:val="17"/>
  </w:num>
  <w:num w:numId="5" w16cid:durableId="1429279017">
    <w:abstractNumId w:val="9"/>
  </w:num>
  <w:num w:numId="6" w16cid:durableId="94255775">
    <w:abstractNumId w:val="2"/>
  </w:num>
  <w:num w:numId="7" w16cid:durableId="488794821">
    <w:abstractNumId w:val="3"/>
  </w:num>
  <w:num w:numId="8" w16cid:durableId="532228194">
    <w:abstractNumId w:val="15"/>
  </w:num>
  <w:num w:numId="9" w16cid:durableId="338578750">
    <w:abstractNumId w:val="18"/>
  </w:num>
  <w:num w:numId="10" w16cid:durableId="297684100">
    <w:abstractNumId w:val="6"/>
  </w:num>
  <w:num w:numId="11" w16cid:durableId="159539974">
    <w:abstractNumId w:val="12"/>
  </w:num>
  <w:num w:numId="12" w16cid:durableId="2083213245">
    <w:abstractNumId w:val="5"/>
  </w:num>
  <w:num w:numId="13" w16cid:durableId="1476604939">
    <w:abstractNumId w:val="14"/>
  </w:num>
  <w:num w:numId="14" w16cid:durableId="786120712">
    <w:abstractNumId w:val="10"/>
  </w:num>
  <w:num w:numId="15" w16cid:durableId="130252455">
    <w:abstractNumId w:val="8"/>
  </w:num>
  <w:num w:numId="16" w16cid:durableId="1666129822">
    <w:abstractNumId w:val="4"/>
  </w:num>
  <w:num w:numId="17" w16cid:durableId="584731255">
    <w:abstractNumId w:val="7"/>
  </w:num>
  <w:num w:numId="18" w16cid:durableId="618604666">
    <w:abstractNumId w:val="1"/>
  </w:num>
  <w:num w:numId="19" w16cid:durableId="6126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BA"/>
    <w:rsid w:val="0013062C"/>
    <w:rsid w:val="0023460E"/>
    <w:rsid w:val="002F2C48"/>
    <w:rsid w:val="009B62BA"/>
    <w:rsid w:val="00B716F2"/>
    <w:rsid w:val="00E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9E5E2-F44F-4BDD-8831-09E815E1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Magaret Wanjiru</dc:creator>
  <cp:keywords/>
  <dc:description/>
  <cp:lastModifiedBy>Magaret Wanjiru</cp:lastModifiedBy>
  <cp:revision>2</cp:revision>
  <dcterms:created xsi:type="dcterms:W3CDTF">2026-02-25T07:21:00Z</dcterms:created>
  <dcterms:modified xsi:type="dcterms:W3CDTF">2026-02-25T07:21:00Z</dcterms:modified>
</cp:coreProperties>
</file>