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67F86B" w14:textId="77777777" w:rsidR="00983CEA" w:rsidRDefault="00013E65">
      <w:pPr>
        <w:tabs>
          <w:tab w:val="left" w:pos="5740"/>
        </w:tabs>
        <w:spacing w:after="358" w:line="259" w:lineRule="auto"/>
        <w:ind w:left="2209" w:firstLine="0"/>
      </w:pPr>
      <w:r>
        <w:rPr>
          <w:noProof/>
        </w:rPr>
        <mc:AlternateContent>
          <mc:Choice Requires="wps">
            <w:drawing>
              <wp:anchor distT="0" distB="0" distL="0" distR="0" simplePos="0" relativeHeight="4" behindDoc="0" locked="0" layoutInCell="0" allowOverlap="1" wp14:anchorId="185AA4A3" wp14:editId="686ACFD0">
                <wp:simplePos x="0" y="0"/>
                <wp:positionH relativeFrom="column">
                  <wp:posOffset>-285750</wp:posOffset>
                </wp:positionH>
                <wp:positionV relativeFrom="paragraph">
                  <wp:posOffset>123825</wp:posOffset>
                </wp:positionV>
                <wp:extent cx="2737485" cy="413385"/>
                <wp:effectExtent l="0" t="0" r="0" b="0"/>
                <wp:wrapNone/>
                <wp:docPr id="1" name="Text Box 2"/>
                <wp:cNvGraphicFramePr/>
                <a:graphic xmlns:a="http://schemas.openxmlformats.org/drawingml/2006/main">
                  <a:graphicData uri="http://schemas.microsoft.com/office/word/2010/wordprocessingShape">
                    <wps:wsp>
                      <wps:cNvSpPr/>
                      <wps:spPr>
                        <a:xfrm>
                          <a:off x="0" y="0"/>
                          <a:ext cx="2736720" cy="412920"/>
                        </a:xfrm>
                        <a:prstGeom prst="rect">
                          <a:avLst/>
                        </a:prstGeom>
                        <a:noFill/>
                        <a:ln w="9525">
                          <a:noFill/>
                        </a:ln>
                      </wps:spPr>
                      <wps:style>
                        <a:lnRef idx="0">
                          <a:scrgbClr r="0" g="0" b="0"/>
                        </a:lnRef>
                        <a:fillRef idx="0">
                          <a:scrgbClr r="0" g="0" b="0"/>
                        </a:fillRef>
                        <a:effectRef idx="0">
                          <a:scrgbClr r="0" g="0" b="0"/>
                        </a:effectRef>
                        <a:fontRef idx="minor"/>
                      </wps:style>
                      <wps:txbx>
                        <w:txbxContent>
                          <w:p w14:paraId="104439E1" w14:textId="77777777" w:rsidR="002A5539" w:rsidRDefault="002A5539" w:rsidP="002A5539">
                            <w:pPr>
                              <w:pStyle w:val="FrameContents"/>
                              <w:spacing w:after="0"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246D333F" w14:textId="77777777" w:rsidR="002A5539" w:rsidRDefault="002A5539" w:rsidP="002A5539">
                            <w:pPr>
                              <w:pStyle w:val="FrameContents"/>
                              <w:spacing w:after="0" w:line="240" w:lineRule="auto"/>
                              <w:ind w:left="0" w:firstLine="0"/>
                            </w:pPr>
                            <w:r>
                              <w:t>P.O. Box 35351 – 00100, Nairobi, Kenya</w:t>
                            </w:r>
                          </w:p>
                          <w:p w14:paraId="7D4E2667" w14:textId="2B48507B" w:rsidR="00983CEA" w:rsidRDefault="00983CEA">
                            <w:pPr>
                              <w:pStyle w:val="FrameContents"/>
                              <w:spacing w:after="0" w:line="240" w:lineRule="auto"/>
                              <w:ind w:left="0" w:firstLine="0"/>
                            </w:pPr>
                          </w:p>
                        </w:txbxContent>
                      </wps:txbx>
                      <wps:bodyPr>
                        <a:noAutofit/>
                      </wps:bodyPr>
                    </wps:wsp>
                  </a:graphicData>
                </a:graphic>
              </wp:anchor>
            </w:drawing>
          </mc:Choice>
          <mc:Fallback>
            <w:pict>
              <v:rect w14:anchorId="185AA4A3" id="Text Box 2" o:spid="_x0000_s1026" style="position:absolute;left:0;text-align:left;margin-left:-22.5pt;margin-top:9.75pt;width:215.55pt;height:32.55pt;z-index: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" o:allowincell="f" filled="f" stroked="f">
                <v:textbox>
                  <w:txbxContent>
                    <w:p w14:paraId="104439E1" w14:textId="77777777" w:rsidR="002A5539" w:rsidRDefault="002A5539" w:rsidP="002A5539">
                      <w:pPr>
                        <w:pStyle w:val="FrameContents"/>
                        <w:spacing w:after="0"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246D333F" w14:textId="77777777" w:rsidR="002A5539" w:rsidRDefault="002A5539" w:rsidP="002A5539">
                      <w:pPr>
                        <w:pStyle w:val="FrameContents"/>
                        <w:spacing w:after="0" w:line="240" w:lineRule="auto"/>
                        <w:ind w:left="0" w:firstLine="0"/>
                      </w:pPr>
                      <w:r>
                        <w:t>P.O. Box 35351 – 00100, Nairobi, Kenya</w:t>
                      </w:r>
                    </w:p>
                    <w:p w14:paraId="7D4E2667" w14:textId="2B48507B" w:rsidR="00983CEA" w:rsidRDefault="00983CEA">
                      <w:pPr>
                        <w:pStyle w:val="FrameContents"/>
                        <w:spacing w:after="0" w:line="240" w:lineRule="auto"/>
                        <w:ind w:left="0" w:firstLine="0"/>
                      </w:pPr>
                    </w:p>
                  </w:txbxContent>
                </v:textbox>
              </v:rect>
            </w:pict>
          </mc:Fallback>
        </mc:AlternateContent>
      </w:r>
      <w:r>
        <w:rPr>
          <w:noProof/>
        </w:rPr>
        <mc:AlternateContent>
          <mc:Choice Requires="wps">
            <w:drawing>
              <wp:anchor distT="0" distB="0" distL="0" distR="0" simplePos="0" relativeHeight="9" behindDoc="0" locked="0" layoutInCell="0" allowOverlap="1" wp14:anchorId="64B34D28" wp14:editId="4DA3D544">
                <wp:simplePos x="0" y="0"/>
                <wp:positionH relativeFrom="column">
                  <wp:posOffset>2203450</wp:posOffset>
                </wp:positionH>
                <wp:positionV relativeFrom="paragraph">
                  <wp:posOffset>127000</wp:posOffset>
                </wp:positionV>
                <wp:extent cx="2019935" cy="438785"/>
                <wp:effectExtent l="0" t="0" r="0" b="0"/>
                <wp:wrapNone/>
                <wp:docPr id="3" name="Text Box 2"/>
                <wp:cNvGraphicFramePr/>
                <a:graphic xmlns:a="http://schemas.openxmlformats.org/drawingml/2006/main">
                  <a:graphicData uri="http://schemas.microsoft.com/office/word/2010/wordprocessingShape">
                    <wps:wsp>
                      <wps:cNvSpPr/>
                      <wps:spPr>
                        <a:xfrm>
                          <a:off x="0" y="0"/>
                          <a:ext cx="2019240" cy="438120"/>
                        </a:xfrm>
                        <a:prstGeom prst="rect">
                          <a:avLst/>
                        </a:prstGeom>
                        <a:noFill/>
                        <a:ln w="9525">
                          <a:noFill/>
                        </a:ln>
                      </wps:spPr>
                      <wps:style>
                        <a:lnRef idx="0">
                          <a:scrgbClr r="0" g="0" b="0"/>
                        </a:lnRef>
                        <a:fillRef idx="0">
                          <a:scrgbClr r="0" g="0" b="0"/>
                        </a:fillRef>
                        <a:effectRef idx="0">
                          <a:scrgbClr r="0" g="0" b="0"/>
                        </a:effectRef>
                        <a:fontRef idx="minor"/>
                      </wps:style>
                      <wps:txb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wps:txbx>
                      <wps:bodyPr>
                        <a:noAutofit/>
                      </wps:bodyPr>
                    </wps:wsp>
                  </a:graphicData>
                </a:graphic>
              </wp:anchor>
            </w:drawing>
          </mc:Choice>
          <mc:Fallback>
            <w:pict>
              <v:rect w14:anchorId="64B34D28" id="_x0000_s1027" style="position:absolute;left:0;text-align:left;margin-left:173.5pt;margin-top:10pt;width:159.05pt;height:34.55pt;z-index: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" o:allowincell="f" filled="f" stroked="f">
                <v:textbo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v:textbox>
              </v:rect>
            </w:pict>
          </mc:Fallback>
        </mc:AlternateContent>
      </w:r>
      <w:r>
        <w:t xml:space="preserve">   </w:t>
      </w:r>
      <w:r>
        <w:tab/>
      </w:r>
    </w:p>
    <w:p w14:paraId="31B205CD" w14:textId="77777777" w:rsidR="00983CEA" w:rsidRDefault="00983CEA">
      <w:pPr>
        <w:spacing w:after="358" w:line="259" w:lineRule="auto"/>
        <w:ind w:left="2209" w:firstLine="0"/>
        <w:jc w:val="center"/>
      </w:pPr>
    </w:p>
    <w:p w14:paraId="159556A7" w14:textId="77777777" w:rsidR="00983CEA" w:rsidRDefault="00983CEA">
      <w:pPr>
        <w:spacing w:after="89" w:line="259" w:lineRule="auto"/>
        <w:ind w:left="2209" w:firstLine="0"/>
        <w:jc w:val="center"/>
      </w:pPr>
    </w:p>
    <w:p w14:paraId="1D29FB98" w14:textId="77777777" w:rsidR="00983CEA" w:rsidRDefault="00983CEA">
      <w:pPr>
        <w:spacing w:after="0" w:line="259" w:lineRule="auto"/>
        <w:ind w:left="0" w:firstLine="0"/>
        <w:jc w:val="center"/>
        <w:rPr>
          <w:rFonts w:ascii="Tahoma" w:hAnsi="Tahoma" w:cs="Tahoma"/>
          <w:sz w:val="20"/>
          <w:szCs w:val="20"/>
          <w:shd w:val="clear" w:color="auto" w:fill="FFFFFF"/>
        </w:rPr>
      </w:pPr>
    </w:p>
    <w:p w14:paraId="6EA5AF29" w14:textId="77777777" w:rsidR="00983CEA" w:rsidRDefault="00983CEA">
      <w:pPr>
        <w:spacing w:after="0" w:line="259" w:lineRule="auto"/>
        <w:ind w:left="0" w:firstLine="0"/>
        <w:jc w:val="center"/>
        <w:rPr>
          <w:rFonts w:ascii="Tahoma" w:hAnsi="Tahoma" w:cs="Tahoma"/>
          <w:sz w:val="20"/>
          <w:szCs w:val="20"/>
          <w:shd w:val="clear" w:color="auto" w:fill="FFFFFF"/>
        </w:rPr>
      </w:pPr>
    </w:p>
    <w:p w14:paraId="653DB9E5" w14:textId="77777777" w:rsidR="00983CEA" w:rsidRDefault="00983CEA">
      <w:pPr>
        <w:spacing w:after="0" w:line="259" w:lineRule="auto"/>
        <w:ind w:left="0" w:firstLine="0"/>
        <w:jc w:val="center"/>
        <w:rPr>
          <w:rFonts w:ascii="Tahoma" w:hAnsi="Tahoma" w:cs="Tahoma"/>
          <w:sz w:val="20"/>
          <w:szCs w:val="20"/>
          <w:shd w:val="clear" w:color="auto" w:fill="FFFFFF"/>
        </w:rPr>
      </w:pPr>
    </w:p>
    <w:p w14:paraId="0C1165BA" w14:textId="77777777" w:rsidR="00983CEA" w:rsidRDefault="00983CEA">
      <w:pPr>
        <w:spacing w:after="0" w:line="259" w:lineRule="auto"/>
        <w:ind w:left="0" w:firstLine="0"/>
        <w:jc w:val="center"/>
        <w:rPr>
          <w:rFonts w:ascii="Tahoma" w:hAnsi="Tahoma" w:cs="Tahoma"/>
          <w:sz w:val="20"/>
          <w:szCs w:val="20"/>
          <w:shd w:val="clear" w:color="auto" w:fill="FFFFFF"/>
        </w:rPr>
      </w:pPr>
    </w:p>
    <w:p w14:paraId="12785AC1" w14:textId="77777777" w:rsidR="00983CEA" w:rsidRDefault="00983CEA">
      <w:pPr>
        <w:spacing w:after="0" w:line="259" w:lineRule="auto"/>
        <w:ind w:left="0" w:firstLine="0"/>
        <w:jc w:val="center"/>
        <w:rPr>
          <w:rFonts w:ascii="Tahoma" w:hAnsi="Tahoma" w:cs="Tahoma"/>
          <w:sz w:val="20"/>
          <w:szCs w:val="20"/>
          <w:shd w:val="clear" w:color="auto" w:fill="FFFFFF"/>
        </w:rPr>
      </w:pPr>
    </w:p>
    <w:p w14:paraId="2E3E4AD9" w14:textId="77777777" w:rsidR="00983CEA" w:rsidRDefault="00983CEA">
      <w:pPr>
        <w:spacing w:after="0" w:line="259" w:lineRule="auto"/>
        <w:ind w:left="0" w:firstLine="0"/>
        <w:jc w:val="center"/>
        <w:rPr>
          <w:rFonts w:ascii="Tahoma" w:hAnsi="Tahoma" w:cs="Tahoma"/>
          <w:sz w:val="20"/>
          <w:szCs w:val="20"/>
          <w:shd w:val="clear" w:color="auto" w:fill="FFFFFF"/>
        </w:rPr>
      </w:pPr>
    </w:p>
    <w:p w14:paraId="26CA2B2B" w14:textId="77777777" w:rsidR="00983CEA" w:rsidRDefault="00983CEA">
      <w:pPr>
        <w:spacing w:after="0" w:line="259" w:lineRule="auto"/>
        <w:ind w:left="0" w:firstLine="0"/>
        <w:jc w:val="center"/>
        <w:rPr>
          <w:rFonts w:ascii="Tahoma" w:hAnsi="Tahoma" w:cs="Tahoma"/>
          <w:sz w:val="20"/>
          <w:szCs w:val="20"/>
          <w:shd w:val="clear" w:color="auto" w:fill="FFFFFF"/>
        </w:rPr>
      </w:pPr>
    </w:p>
    <w:p w14:paraId="34E6DD46" w14:textId="77777777" w:rsidR="00983CEA" w:rsidRDefault="00983CEA">
      <w:pPr>
        <w:spacing w:after="0" w:line="259" w:lineRule="auto"/>
        <w:ind w:left="0" w:firstLine="0"/>
        <w:jc w:val="center"/>
        <w:rPr>
          <w:rFonts w:ascii="Tahoma" w:hAnsi="Tahoma" w:cs="Tahoma"/>
          <w:sz w:val="20"/>
          <w:szCs w:val="20"/>
          <w:shd w:val="clear" w:color="auto" w:fill="FFFFFF"/>
        </w:rPr>
      </w:pPr>
    </w:p>
    <w:p w14:paraId="17C3994E" w14:textId="77777777" w:rsidR="00983CEA" w:rsidRDefault="00983CEA">
      <w:pPr>
        <w:spacing w:after="0" w:line="259" w:lineRule="auto"/>
        <w:ind w:left="0" w:firstLine="0"/>
        <w:jc w:val="center"/>
        <w:rPr>
          <w:rFonts w:ascii="Tahoma" w:hAnsi="Tahoma" w:cs="Tahoma"/>
          <w:sz w:val="20"/>
          <w:szCs w:val="20"/>
          <w:shd w:val="clear" w:color="auto" w:fill="FFFFFF"/>
        </w:rPr>
      </w:pPr>
    </w:p>
    <w:p w14:paraId="45DCF4C4" w14:textId="77777777" w:rsidR="00983CEA" w:rsidRDefault="00983CEA">
      <w:pPr>
        <w:spacing w:after="0" w:line="259" w:lineRule="auto"/>
        <w:ind w:left="0" w:firstLine="0"/>
        <w:jc w:val="center"/>
        <w:rPr>
          <w:rFonts w:ascii="Tahoma" w:hAnsi="Tahoma" w:cs="Tahoma"/>
          <w:sz w:val="20"/>
          <w:szCs w:val="20"/>
          <w:shd w:val="clear" w:color="auto" w:fill="FFFFFF"/>
        </w:rPr>
      </w:pPr>
    </w:p>
    <w:p w14:paraId="48A6DC38" w14:textId="77777777" w:rsidR="00983CEA" w:rsidRDefault="00983CEA">
      <w:pPr>
        <w:spacing w:after="0" w:line="259" w:lineRule="auto"/>
        <w:ind w:left="0" w:firstLine="0"/>
        <w:jc w:val="center"/>
        <w:rPr>
          <w:rFonts w:ascii="Tahoma" w:hAnsi="Tahoma" w:cs="Tahoma"/>
          <w:sz w:val="20"/>
          <w:szCs w:val="20"/>
          <w:shd w:val="clear" w:color="auto" w:fill="FFFFFF"/>
        </w:rPr>
      </w:pPr>
    </w:p>
    <w:p w14:paraId="445B2217" w14:textId="77777777" w:rsidR="00983CEA" w:rsidRDefault="00983CEA">
      <w:pPr>
        <w:spacing w:after="0" w:line="259" w:lineRule="auto"/>
        <w:ind w:left="0" w:firstLine="0"/>
        <w:jc w:val="center"/>
        <w:rPr>
          <w:rFonts w:ascii="Tahoma" w:hAnsi="Tahoma" w:cs="Tahoma"/>
          <w:sz w:val="20"/>
          <w:szCs w:val="20"/>
          <w:shd w:val="clear" w:color="auto" w:fill="FFFFFF"/>
        </w:rPr>
      </w:pPr>
    </w:p>
    <w:p w14:paraId="7737ACB6" w14:textId="77777777" w:rsidR="00983CEA" w:rsidRDefault="00983CEA">
      <w:pPr>
        <w:spacing w:after="0" w:line="259" w:lineRule="auto"/>
        <w:ind w:left="0" w:firstLine="0"/>
        <w:jc w:val="center"/>
        <w:rPr>
          <w:rFonts w:ascii="Tahoma" w:hAnsi="Tahoma" w:cs="Tahoma"/>
          <w:sz w:val="20"/>
          <w:szCs w:val="20"/>
          <w:shd w:val="clear" w:color="auto" w:fill="FFFFFF"/>
        </w:rPr>
      </w:pPr>
    </w:p>
    <w:p w14:paraId="2DE9B296" w14:textId="77777777" w:rsidR="00983CEA" w:rsidRDefault="00983CEA">
      <w:pPr>
        <w:spacing w:after="0" w:line="259" w:lineRule="auto"/>
        <w:ind w:left="0" w:firstLine="0"/>
        <w:jc w:val="center"/>
        <w:rPr>
          <w:rFonts w:ascii="Tahoma" w:hAnsi="Tahoma" w:cs="Tahoma"/>
          <w:sz w:val="20"/>
          <w:szCs w:val="20"/>
          <w:shd w:val="clear" w:color="auto" w:fill="FFFFFF"/>
        </w:rPr>
      </w:pPr>
    </w:p>
    <w:p w14:paraId="7974F0B1" w14:textId="77777777" w:rsidR="00983CEA" w:rsidRDefault="00983CEA">
      <w:pPr>
        <w:spacing w:after="0" w:line="259" w:lineRule="auto"/>
        <w:ind w:left="0" w:firstLine="0"/>
        <w:jc w:val="center"/>
        <w:rPr>
          <w:rFonts w:ascii="Tahoma" w:hAnsi="Tahoma" w:cs="Tahoma"/>
          <w:sz w:val="20"/>
          <w:szCs w:val="20"/>
          <w:shd w:val="clear" w:color="auto" w:fill="FFFFFF"/>
        </w:rPr>
      </w:pPr>
    </w:p>
    <w:p w14:paraId="1642AC17" w14:textId="77777777" w:rsidR="00983CEA" w:rsidRDefault="00983CEA">
      <w:pPr>
        <w:spacing w:after="0" w:line="259" w:lineRule="auto"/>
        <w:ind w:left="0" w:firstLine="0"/>
        <w:jc w:val="center"/>
        <w:rPr>
          <w:rFonts w:ascii="Tahoma" w:hAnsi="Tahoma" w:cs="Tahoma"/>
          <w:sz w:val="20"/>
          <w:szCs w:val="20"/>
          <w:shd w:val="clear" w:color="auto" w:fill="FFFFFF"/>
        </w:rPr>
      </w:pPr>
    </w:p>
    <w:p w14:paraId="16D0B684" w14:textId="77777777" w:rsidR="00983CEA" w:rsidRDefault="00983CEA">
      <w:pPr>
        <w:spacing w:after="0" w:line="259" w:lineRule="auto"/>
        <w:ind w:left="0" w:firstLine="0"/>
        <w:jc w:val="center"/>
        <w:rPr>
          <w:rFonts w:ascii="Tahoma" w:hAnsi="Tahoma" w:cs="Tahoma"/>
          <w:sz w:val="20"/>
          <w:szCs w:val="20"/>
          <w:shd w:val="clear" w:color="auto" w:fill="FFFFFF"/>
        </w:rPr>
      </w:pPr>
    </w:p>
    <w:p w14:paraId="5FF6965B" w14:textId="77777777" w:rsidR="00983CEA" w:rsidRDefault="00983CEA">
      <w:pPr>
        <w:spacing w:after="0" w:line="259" w:lineRule="auto"/>
        <w:ind w:left="0" w:firstLine="0"/>
        <w:jc w:val="center"/>
        <w:rPr>
          <w:rFonts w:ascii="Tahoma" w:hAnsi="Tahoma" w:cs="Tahoma"/>
          <w:sz w:val="20"/>
          <w:szCs w:val="20"/>
          <w:shd w:val="clear" w:color="auto" w:fill="FFFFFF"/>
        </w:rPr>
      </w:pPr>
    </w:p>
    <w:p w14:paraId="11F307F0" w14:textId="77777777" w:rsidR="00983CEA" w:rsidRDefault="00983CEA">
      <w:pPr>
        <w:spacing w:after="0" w:line="259" w:lineRule="auto"/>
        <w:ind w:left="0" w:firstLine="0"/>
        <w:jc w:val="center"/>
        <w:rPr>
          <w:rFonts w:ascii="Tahoma" w:hAnsi="Tahoma" w:cs="Tahoma"/>
          <w:sz w:val="20"/>
          <w:szCs w:val="20"/>
          <w:shd w:val="clear" w:color="auto" w:fill="FFFFFF"/>
        </w:rPr>
      </w:pPr>
    </w:p>
    <w:p w14:paraId="338444BA" w14:textId="77777777" w:rsidR="00983CEA" w:rsidRDefault="00983CEA">
      <w:pPr>
        <w:spacing w:after="0" w:line="259" w:lineRule="auto"/>
        <w:ind w:left="0" w:firstLine="0"/>
        <w:jc w:val="center"/>
        <w:rPr>
          <w:rFonts w:ascii="Tahoma" w:hAnsi="Tahoma" w:cs="Tahoma"/>
          <w:sz w:val="20"/>
          <w:szCs w:val="20"/>
          <w:shd w:val="clear" w:color="auto" w:fill="FFFFFF"/>
        </w:rPr>
      </w:pPr>
    </w:p>
    <w:p w14:paraId="744D526F" w14:textId="270FAA2D" w:rsidR="00983CEA" w:rsidRDefault="00013E65">
      <w:pPr>
        <w:spacing w:after="0" w:line="259" w:lineRule="auto"/>
        <w:ind w:left="0" w:firstLine="0"/>
        <w:jc w:val="center"/>
        <w:rPr>
          <w:rFonts w:ascii="Antique Olive" w:hAnsi="Antique Olive"/>
          <w:sz w:val="44"/>
        </w:rPr>
      </w:pPr>
      <w:r>
        <w:rPr>
          <w:rFonts w:ascii="Antique Olive" w:hAnsi="Antique Olive"/>
          <w:sz w:val="44"/>
        </w:rPr>
        <w:t>MICROSOFT DYNAMICS SACCO</w:t>
      </w:r>
      <w:r w:rsidR="00415B9C">
        <w:rPr>
          <w:rFonts w:ascii="Antique Olive" w:hAnsi="Antique Olive"/>
          <w:sz w:val="44"/>
        </w:rPr>
        <w:t xml:space="preserve"> ERP</w:t>
      </w:r>
      <w:r>
        <w:rPr>
          <w:rFonts w:ascii="Antique Olive" w:hAnsi="Antique Olive"/>
          <w:sz w:val="44"/>
        </w:rPr>
        <w:t xml:space="preserve"> SOLUTION</w:t>
      </w:r>
    </w:p>
    <w:p w14:paraId="5560555F" w14:textId="77777777" w:rsidR="00983CEA" w:rsidRDefault="00013E65">
      <w:pPr>
        <w:spacing w:after="0" w:line="259" w:lineRule="auto"/>
        <w:ind w:left="0" w:firstLine="0"/>
        <w:jc w:val="center"/>
        <w:rPr>
          <w:rFonts w:ascii="Antique Olive" w:hAnsi="Antique Olive"/>
          <w:sz w:val="44"/>
        </w:rPr>
      </w:pPr>
      <w:r>
        <w:rPr>
          <w:rFonts w:ascii="Antique Olive" w:hAnsi="Antique Olive"/>
          <w:sz w:val="44"/>
        </w:rPr>
        <w:t>Financial Proposal</w:t>
      </w:r>
    </w:p>
    <w:p w14:paraId="6BB810D3" w14:textId="77777777" w:rsidR="00983CEA" w:rsidRDefault="00983CEA">
      <w:pPr>
        <w:spacing w:after="94" w:line="259" w:lineRule="auto"/>
        <w:ind w:left="2209" w:firstLine="0"/>
        <w:jc w:val="center"/>
        <w:rPr>
          <w:sz w:val="36"/>
        </w:rPr>
      </w:pPr>
    </w:p>
    <w:p w14:paraId="3675AEEA" w14:textId="77777777" w:rsidR="00214A0C" w:rsidRDefault="00214A0C" w:rsidP="00214A0C">
      <w:pPr>
        <w:spacing w:after="89" w:line="259" w:lineRule="auto"/>
        <w:ind w:left="2209" w:firstLine="0"/>
      </w:pPr>
      <w:r>
        <w:t xml:space="preserve">     </w:t>
      </w:r>
      <w:r>
        <w:tab/>
      </w:r>
      <w:r>
        <w:tab/>
      </w:r>
      <w:r>
        <w:tab/>
      </w:r>
      <w:r>
        <w:tab/>
      </w:r>
    </w:p>
    <w:p w14:paraId="7E8DD782" w14:textId="449465CC" w:rsidR="00983CEA" w:rsidRDefault="00F025CF" w:rsidP="00214A0C">
      <w:pPr>
        <w:spacing w:after="89" w:line="259" w:lineRule="auto"/>
        <w:ind w:left="3841" w:firstLine="239"/>
      </w:pPr>
      <w:r>
        <w:t>08</w:t>
      </w:r>
      <w:r w:rsidR="00214A0C">
        <w:t xml:space="preserve"> </w:t>
      </w:r>
      <w:r>
        <w:t>April</w:t>
      </w:r>
      <w:r w:rsidR="00214A0C">
        <w:t>, 202</w:t>
      </w:r>
      <w:r>
        <w:t>4</w:t>
      </w:r>
    </w:p>
    <w:p w14:paraId="2291A50B" w14:textId="77777777" w:rsidR="00983CEA" w:rsidRDefault="00013E65">
      <w:pPr>
        <w:spacing w:after="89" w:line="259" w:lineRule="auto"/>
        <w:ind w:left="2209" w:firstLine="0"/>
      </w:pPr>
      <w:r>
        <w:t xml:space="preserve">  </w:t>
      </w:r>
    </w:p>
    <w:p w14:paraId="48755290" w14:textId="77777777" w:rsidR="00983CEA" w:rsidRDefault="00013E65">
      <w:pPr>
        <w:spacing w:after="94" w:line="259" w:lineRule="auto"/>
        <w:ind w:left="2209" w:firstLine="0"/>
      </w:pPr>
      <w:r>
        <w:t xml:space="preserve">  </w:t>
      </w:r>
    </w:p>
    <w:p w14:paraId="57ED47A9" w14:textId="77777777" w:rsidR="00983CEA" w:rsidRDefault="00013E65">
      <w:pPr>
        <w:spacing w:after="89" w:line="259" w:lineRule="auto"/>
        <w:ind w:left="2209" w:firstLine="0"/>
      </w:pPr>
      <w:r>
        <w:t xml:space="preserve"> </w:t>
      </w:r>
    </w:p>
    <w:p w14:paraId="44E30712" w14:textId="77777777" w:rsidR="00983CEA" w:rsidRDefault="00013E65">
      <w:pPr>
        <w:spacing w:after="95" w:line="259" w:lineRule="auto"/>
        <w:ind w:left="2209" w:firstLine="0"/>
      </w:pPr>
      <w:r>
        <w:t xml:space="preserve"> </w:t>
      </w:r>
    </w:p>
    <w:p w14:paraId="54930DDC" w14:textId="77777777" w:rsidR="00983CEA" w:rsidRDefault="00013E65">
      <w:pPr>
        <w:spacing w:line="259" w:lineRule="auto"/>
        <w:ind w:left="0" w:firstLine="0"/>
        <w:rPr>
          <w:b/>
          <w:sz w:val="36"/>
        </w:rPr>
      </w:pPr>
      <w:r>
        <w:br w:type="page"/>
      </w:r>
    </w:p>
    <w:p w14:paraId="2887A656" w14:textId="77777777" w:rsidR="00983CEA" w:rsidRDefault="00013E65">
      <w:pPr>
        <w:pStyle w:val="Heading1"/>
      </w:pPr>
      <w:bookmarkStart w:id="0" w:name="_Toc9937024"/>
      <w:r>
        <w:rPr>
          <w:sz w:val="36"/>
        </w:rPr>
        <w:lastRenderedPageBreak/>
        <w:t>C</w:t>
      </w:r>
      <w:r>
        <w:t>ONTENTS</w:t>
      </w:r>
      <w:bookmarkEnd w:id="0"/>
      <w:r>
        <w:rPr>
          <w:sz w:val="36"/>
        </w:rPr>
        <w:t xml:space="preserve"> </w:t>
      </w:r>
    </w:p>
    <w:sdt>
      <w:sdtPr>
        <w:id w:val="-1054541403"/>
        <w:docPartObj>
          <w:docPartGallery w:val="Table of Contents"/>
          <w:docPartUnique/>
        </w:docPartObj>
      </w:sdtPr>
      <w:sdtContent>
        <w:p w14:paraId="7704FCEB" w14:textId="78F29FD7" w:rsidR="00983CEA" w:rsidRDefault="00013E65">
          <w:pPr>
            <w:pStyle w:val="TOC1"/>
            <w:tabs>
              <w:tab w:val="left" w:pos="4043"/>
              <w:tab w:val="right" w:leader="dot" w:pos="10790"/>
            </w:tabs>
            <w:rPr>
              <w:rFonts w:asciiTheme="minorHAnsi" w:eastAsiaTheme="minorEastAsia" w:hAnsiTheme="minorHAnsi" w:cstheme="minorBidi"/>
              <w:color w:val="auto"/>
              <w:sz w:val="22"/>
            </w:rPr>
          </w:pPr>
          <w:r>
            <w:fldChar w:fldCharType="begin"/>
          </w:r>
          <w:r>
            <w:rPr>
              <w:rStyle w:val="IndexLink"/>
              <w:bCs/>
              <w:webHidden/>
              <w:u w:color="000000"/>
            </w:rPr>
            <w:instrText>TOC \z \o "1-3" \u \h</w:instrText>
          </w:r>
          <w:r>
            <w:rPr>
              <w:rStyle w:val="IndexLink"/>
              <w:bCs/>
              <w:u w:color="000000"/>
            </w:rPr>
            <w:fldChar w:fldCharType="separate"/>
          </w:r>
          <w:hyperlink w:anchor="_Toc9937024">
            <w:r>
              <w:rPr>
                <w:rStyle w:val="IndexLink"/>
                <w:bCs/>
                <w:webHidden/>
                <w:u w:color="000000"/>
              </w:rPr>
              <w:t>1</w:t>
            </w:r>
            <w:r>
              <w:rPr>
                <w:rStyle w:val="IndexLink"/>
                <w:rFonts w:asciiTheme="minorHAnsi" w:eastAsiaTheme="minorEastAsia" w:hAnsiTheme="minorHAnsi" w:cstheme="minorBidi"/>
                <w:color w:val="auto"/>
                <w:sz w:val="22"/>
              </w:rPr>
              <w:tab/>
            </w:r>
            <w:r>
              <w:rPr>
                <w:rStyle w:val="IndexLink"/>
              </w:rPr>
              <w:t>CONTENTS</w:t>
            </w:r>
            <w:r>
              <w:rPr>
                <w:webHidden/>
              </w:rPr>
              <w:fldChar w:fldCharType="begin"/>
            </w:r>
            <w:r>
              <w:rPr>
                <w:webHidden/>
              </w:rPr>
              <w:instrText>PAGEREF _Toc9937024 \h</w:instrText>
            </w:r>
            <w:r>
              <w:rPr>
                <w:webHidden/>
              </w:rPr>
            </w:r>
            <w:r>
              <w:rPr>
                <w:webHidden/>
              </w:rPr>
              <w:fldChar w:fldCharType="separate"/>
            </w:r>
            <w:r w:rsidR="000228A9">
              <w:rPr>
                <w:noProof/>
                <w:webHidden/>
              </w:rPr>
              <w:t>2</w:t>
            </w:r>
            <w:r>
              <w:rPr>
                <w:webHidden/>
              </w:rPr>
              <w:fldChar w:fldCharType="end"/>
            </w:r>
          </w:hyperlink>
        </w:p>
        <w:p w14:paraId="1567AEBF" w14:textId="5812766A" w:rsidR="00983CEA" w:rsidRDefault="00000000">
          <w:pPr>
            <w:pStyle w:val="TOC1"/>
            <w:tabs>
              <w:tab w:val="left" w:pos="4043"/>
              <w:tab w:val="right" w:leader="dot" w:pos="10790"/>
            </w:tabs>
            <w:rPr>
              <w:rFonts w:asciiTheme="minorHAnsi" w:eastAsiaTheme="minorEastAsia" w:hAnsiTheme="minorHAnsi" w:cstheme="minorBidi"/>
              <w:color w:val="auto"/>
              <w:sz w:val="22"/>
            </w:rPr>
          </w:pPr>
          <w:hyperlink w:anchor="_Toc9937025">
            <w:r w:rsidR="00013E65">
              <w:rPr>
                <w:rStyle w:val="IndexLink"/>
                <w:bCs/>
                <w:webHidden/>
                <w:u w:color="000000"/>
              </w:rPr>
              <w:t>2</w:t>
            </w:r>
            <w:r w:rsidR="00013E65">
              <w:rPr>
                <w:rStyle w:val="IndexLink"/>
                <w:rFonts w:asciiTheme="minorHAnsi" w:eastAsiaTheme="minorEastAsia" w:hAnsiTheme="minorHAnsi" w:cstheme="minorBidi"/>
                <w:color w:val="auto"/>
                <w:sz w:val="22"/>
              </w:rPr>
              <w:tab/>
            </w:r>
            <w:r w:rsidR="00013E65">
              <w:rPr>
                <w:rStyle w:val="IndexLink"/>
              </w:rPr>
              <w:t>EXECUTIVE SUMMARY</w:t>
            </w:r>
            <w:r w:rsidR="00013E65">
              <w:rPr>
                <w:webHidden/>
              </w:rPr>
              <w:fldChar w:fldCharType="begin"/>
            </w:r>
            <w:r w:rsidR="00013E65">
              <w:rPr>
                <w:webHidden/>
              </w:rPr>
              <w:instrText>PAGEREF _Toc9937025 \h</w:instrText>
            </w:r>
            <w:r w:rsidR="00013E65">
              <w:rPr>
                <w:webHidden/>
              </w:rPr>
            </w:r>
            <w:r w:rsidR="00013E65">
              <w:rPr>
                <w:webHidden/>
              </w:rPr>
              <w:fldChar w:fldCharType="separate"/>
            </w:r>
            <w:r w:rsidR="000228A9">
              <w:rPr>
                <w:noProof/>
                <w:webHidden/>
              </w:rPr>
              <w:t>3</w:t>
            </w:r>
            <w:r w:rsidR="00013E65">
              <w:rPr>
                <w:webHidden/>
              </w:rPr>
              <w:fldChar w:fldCharType="end"/>
            </w:r>
          </w:hyperlink>
        </w:p>
        <w:p w14:paraId="45A7941A" w14:textId="09BE9DA1" w:rsidR="00983CEA" w:rsidRDefault="00000000">
          <w:pPr>
            <w:pStyle w:val="TOC1"/>
            <w:tabs>
              <w:tab w:val="left" w:pos="4043"/>
              <w:tab w:val="right" w:leader="dot" w:pos="10790"/>
            </w:tabs>
            <w:rPr>
              <w:rFonts w:asciiTheme="minorHAnsi" w:eastAsiaTheme="minorEastAsia" w:hAnsiTheme="minorHAnsi" w:cstheme="minorBidi"/>
              <w:color w:val="auto"/>
              <w:sz w:val="22"/>
            </w:rPr>
          </w:pPr>
          <w:hyperlink w:anchor="_Toc9937026">
            <w:r w:rsidR="00013E65">
              <w:rPr>
                <w:rStyle w:val="IndexLink"/>
                <w:bCs/>
                <w:webHidden/>
                <w:u w:color="000000"/>
              </w:rPr>
              <w:t>3</w:t>
            </w:r>
            <w:r w:rsidR="00013E65">
              <w:rPr>
                <w:rStyle w:val="IndexLink"/>
                <w:rFonts w:asciiTheme="minorHAnsi" w:eastAsiaTheme="minorEastAsia" w:hAnsiTheme="minorHAnsi" w:cstheme="minorBidi"/>
                <w:color w:val="auto"/>
                <w:sz w:val="22"/>
              </w:rPr>
              <w:tab/>
            </w:r>
            <w:r w:rsidR="00013E65">
              <w:rPr>
                <w:rStyle w:val="IndexLink"/>
              </w:rPr>
              <w:t>COMMENTS ON STATEMENT OF REQUIREMENTS</w:t>
            </w:r>
            <w:r w:rsidR="00013E65">
              <w:rPr>
                <w:webHidden/>
              </w:rPr>
              <w:fldChar w:fldCharType="begin"/>
            </w:r>
            <w:r w:rsidR="00013E65">
              <w:rPr>
                <w:webHidden/>
              </w:rPr>
              <w:instrText>PAGEREF _Toc9937026 \h</w:instrText>
            </w:r>
            <w:r w:rsidR="00013E65">
              <w:rPr>
                <w:webHidden/>
              </w:rPr>
            </w:r>
            <w:r w:rsidR="00013E65">
              <w:rPr>
                <w:webHidden/>
              </w:rPr>
              <w:fldChar w:fldCharType="separate"/>
            </w:r>
            <w:r w:rsidR="000228A9">
              <w:rPr>
                <w:noProof/>
                <w:webHidden/>
              </w:rPr>
              <w:t>4</w:t>
            </w:r>
            <w:r w:rsidR="00013E65">
              <w:rPr>
                <w:webHidden/>
              </w:rPr>
              <w:fldChar w:fldCharType="end"/>
            </w:r>
          </w:hyperlink>
        </w:p>
        <w:p w14:paraId="48E9848F" w14:textId="727101A9" w:rsidR="00983CEA" w:rsidRDefault="00000000">
          <w:pPr>
            <w:pStyle w:val="TOC2"/>
            <w:tabs>
              <w:tab w:val="left" w:pos="4043"/>
              <w:tab w:val="right" w:leader="dot" w:pos="10790"/>
            </w:tabs>
            <w:rPr>
              <w:rFonts w:asciiTheme="minorHAnsi" w:eastAsiaTheme="minorEastAsia" w:hAnsiTheme="minorHAnsi" w:cstheme="minorBidi"/>
              <w:color w:val="auto"/>
              <w:sz w:val="22"/>
            </w:rPr>
          </w:pPr>
          <w:hyperlink w:anchor="_Toc9937027">
            <w:r w:rsidR="00013E65">
              <w:rPr>
                <w:rStyle w:val="IndexLink"/>
                <w:bCs/>
                <w:webHidden/>
                <w:u w:color="000000"/>
              </w:rPr>
              <w:t>3.1</w:t>
            </w:r>
            <w:r w:rsidR="00013E65">
              <w:rPr>
                <w:rStyle w:val="IndexLink"/>
                <w:rFonts w:asciiTheme="minorHAnsi" w:eastAsiaTheme="minorEastAsia" w:hAnsiTheme="minorHAnsi" w:cstheme="minorBidi"/>
                <w:color w:val="auto"/>
                <w:sz w:val="22"/>
              </w:rPr>
              <w:tab/>
            </w:r>
            <w:r w:rsidR="00013E65">
              <w:rPr>
                <w:rStyle w:val="IndexLink"/>
              </w:rPr>
              <w:t>DATA SECURITY AND INTEGRITY OF DATA</w:t>
            </w:r>
            <w:r w:rsidR="00013E65">
              <w:rPr>
                <w:webHidden/>
              </w:rPr>
              <w:fldChar w:fldCharType="begin"/>
            </w:r>
            <w:r w:rsidR="00013E65">
              <w:rPr>
                <w:webHidden/>
              </w:rPr>
              <w:instrText>PAGEREF _Toc9937027 \h</w:instrText>
            </w:r>
            <w:r w:rsidR="00013E65">
              <w:rPr>
                <w:webHidden/>
              </w:rPr>
            </w:r>
            <w:r w:rsidR="00013E65">
              <w:rPr>
                <w:webHidden/>
              </w:rPr>
              <w:fldChar w:fldCharType="separate"/>
            </w:r>
            <w:r w:rsidR="000228A9">
              <w:rPr>
                <w:noProof/>
                <w:webHidden/>
              </w:rPr>
              <w:t>4</w:t>
            </w:r>
            <w:r w:rsidR="00013E65">
              <w:rPr>
                <w:webHidden/>
              </w:rPr>
              <w:fldChar w:fldCharType="end"/>
            </w:r>
          </w:hyperlink>
        </w:p>
        <w:p w14:paraId="418F36FE" w14:textId="2B43E418" w:rsidR="00983CEA" w:rsidRDefault="00000000">
          <w:pPr>
            <w:pStyle w:val="TOC2"/>
            <w:tabs>
              <w:tab w:val="left" w:pos="4043"/>
              <w:tab w:val="right" w:leader="dot" w:pos="10790"/>
            </w:tabs>
            <w:rPr>
              <w:rFonts w:asciiTheme="minorHAnsi" w:eastAsiaTheme="minorEastAsia" w:hAnsiTheme="minorHAnsi" w:cstheme="minorBidi"/>
              <w:color w:val="auto"/>
              <w:sz w:val="22"/>
            </w:rPr>
          </w:pPr>
          <w:hyperlink w:anchor="_Toc9937028">
            <w:r w:rsidR="00013E65">
              <w:rPr>
                <w:rStyle w:val="IndexLink"/>
                <w:bCs/>
                <w:webHidden/>
                <w:u w:color="000000"/>
              </w:rPr>
              <w:t>3.2</w:t>
            </w:r>
            <w:r w:rsidR="00013E65">
              <w:rPr>
                <w:rStyle w:val="IndexLink"/>
                <w:rFonts w:asciiTheme="minorHAnsi" w:eastAsiaTheme="minorEastAsia" w:hAnsiTheme="minorHAnsi" w:cstheme="minorBidi"/>
                <w:color w:val="auto"/>
                <w:sz w:val="22"/>
              </w:rPr>
              <w:tab/>
            </w:r>
            <w:r w:rsidR="00013E65">
              <w:rPr>
                <w:rStyle w:val="IndexLink"/>
              </w:rPr>
              <w:t>DISASTER RECOVERY STRATEGIES</w:t>
            </w:r>
            <w:r w:rsidR="00013E65">
              <w:rPr>
                <w:webHidden/>
              </w:rPr>
              <w:fldChar w:fldCharType="begin"/>
            </w:r>
            <w:r w:rsidR="00013E65">
              <w:rPr>
                <w:webHidden/>
              </w:rPr>
              <w:instrText>PAGEREF _Toc9937028 \h</w:instrText>
            </w:r>
            <w:r w:rsidR="00013E65">
              <w:rPr>
                <w:webHidden/>
              </w:rPr>
            </w:r>
            <w:r w:rsidR="00013E65">
              <w:rPr>
                <w:webHidden/>
              </w:rPr>
              <w:fldChar w:fldCharType="separate"/>
            </w:r>
            <w:r w:rsidR="000228A9">
              <w:rPr>
                <w:noProof/>
                <w:webHidden/>
              </w:rPr>
              <w:t>4</w:t>
            </w:r>
            <w:r w:rsidR="00013E65">
              <w:rPr>
                <w:webHidden/>
              </w:rPr>
              <w:fldChar w:fldCharType="end"/>
            </w:r>
          </w:hyperlink>
        </w:p>
        <w:p w14:paraId="2E3D8E55" w14:textId="14A9ADA0" w:rsidR="00983CEA" w:rsidRDefault="00000000">
          <w:pPr>
            <w:pStyle w:val="TOC2"/>
            <w:tabs>
              <w:tab w:val="left" w:pos="4043"/>
              <w:tab w:val="right" w:leader="dot" w:pos="10790"/>
            </w:tabs>
            <w:rPr>
              <w:rFonts w:asciiTheme="minorHAnsi" w:eastAsiaTheme="minorEastAsia" w:hAnsiTheme="minorHAnsi" w:cstheme="minorBidi"/>
              <w:color w:val="auto"/>
              <w:sz w:val="22"/>
            </w:rPr>
          </w:pPr>
          <w:hyperlink w:anchor="_Toc9937029">
            <w:r w:rsidR="00013E65">
              <w:rPr>
                <w:rStyle w:val="IndexLink"/>
                <w:bCs/>
                <w:webHidden/>
                <w:u w:color="000000"/>
              </w:rPr>
              <w:t>3.3</w:t>
            </w:r>
            <w:r w:rsidR="00013E65">
              <w:rPr>
                <w:rStyle w:val="IndexLink"/>
                <w:rFonts w:asciiTheme="minorHAnsi" w:eastAsiaTheme="minorEastAsia" w:hAnsiTheme="minorHAnsi" w:cstheme="minorBidi"/>
                <w:color w:val="auto"/>
                <w:sz w:val="22"/>
              </w:rPr>
              <w:tab/>
            </w:r>
            <w:r w:rsidR="00013E65">
              <w:rPr>
                <w:rStyle w:val="IndexLink"/>
              </w:rPr>
              <w:t>SUPPORT</w:t>
            </w:r>
            <w:r w:rsidR="00013E65">
              <w:rPr>
                <w:webHidden/>
              </w:rPr>
              <w:fldChar w:fldCharType="begin"/>
            </w:r>
            <w:r w:rsidR="00013E65">
              <w:rPr>
                <w:webHidden/>
              </w:rPr>
              <w:instrText>PAGEREF _Toc9937029 \h</w:instrText>
            </w:r>
            <w:r w:rsidR="00013E65">
              <w:rPr>
                <w:webHidden/>
              </w:rPr>
            </w:r>
            <w:r w:rsidR="00013E65">
              <w:rPr>
                <w:webHidden/>
              </w:rPr>
              <w:fldChar w:fldCharType="separate"/>
            </w:r>
            <w:r w:rsidR="000228A9">
              <w:rPr>
                <w:noProof/>
                <w:webHidden/>
              </w:rPr>
              <w:t>4</w:t>
            </w:r>
            <w:r w:rsidR="00013E65">
              <w:rPr>
                <w:webHidden/>
              </w:rPr>
              <w:fldChar w:fldCharType="end"/>
            </w:r>
          </w:hyperlink>
        </w:p>
        <w:p w14:paraId="0A8A277A" w14:textId="7A055464" w:rsidR="00983CEA" w:rsidRDefault="00000000">
          <w:pPr>
            <w:pStyle w:val="TOC1"/>
            <w:tabs>
              <w:tab w:val="left" w:pos="4043"/>
              <w:tab w:val="right" w:leader="dot" w:pos="10790"/>
            </w:tabs>
            <w:rPr>
              <w:rFonts w:asciiTheme="minorHAnsi" w:eastAsiaTheme="minorEastAsia" w:hAnsiTheme="minorHAnsi" w:cstheme="minorBidi"/>
              <w:color w:val="auto"/>
              <w:sz w:val="22"/>
            </w:rPr>
          </w:pPr>
          <w:hyperlink w:anchor="_Toc9937030">
            <w:r w:rsidR="00013E65">
              <w:rPr>
                <w:rStyle w:val="IndexLink"/>
                <w:bCs/>
                <w:webHidden/>
                <w:u w:color="000000"/>
              </w:rPr>
              <w:t>4</w:t>
            </w:r>
            <w:r w:rsidR="00013E65">
              <w:rPr>
                <w:rStyle w:val="IndexLink"/>
                <w:rFonts w:asciiTheme="minorHAnsi" w:eastAsiaTheme="minorEastAsia" w:hAnsiTheme="minorHAnsi" w:cstheme="minorBidi"/>
                <w:color w:val="auto"/>
                <w:sz w:val="22"/>
              </w:rPr>
              <w:tab/>
            </w:r>
            <w:r w:rsidR="00013E65">
              <w:rPr>
                <w:rStyle w:val="IndexLink"/>
              </w:rPr>
              <w:t>COSTING STRUCTURE</w:t>
            </w:r>
            <w:r w:rsidR="00013E65">
              <w:rPr>
                <w:webHidden/>
              </w:rPr>
              <w:fldChar w:fldCharType="begin"/>
            </w:r>
            <w:r w:rsidR="00013E65">
              <w:rPr>
                <w:webHidden/>
              </w:rPr>
              <w:instrText>PAGEREF _Toc9937030 \h</w:instrText>
            </w:r>
            <w:r w:rsidR="00013E65">
              <w:rPr>
                <w:webHidden/>
              </w:rPr>
            </w:r>
            <w:r w:rsidR="00013E65">
              <w:rPr>
                <w:webHidden/>
              </w:rPr>
              <w:fldChar w:fldCharType="separate"/>
            </w:r>
            <w:r w:rsidR="000228A9">
              <w:rPr>
                <w:noProof/>
                <w:webHidden/>
              </w:rPr>
              <w:t>4</w:t>
            </w:r>
            <w:r w:rsidR="00013E65">
              <w:rPr>
                <w:webHidden/>
              </w:rPr>
              <w:fldChar w:fldCharType="end"/>
            </w:r>
          </w:hyperlink>
        </w:p>
        <w:p w14:paraId="71192991" w14:textId="02CA4B78" w:rsidR="00983CEA" w:rsidRDefault="00000000">
          <w:pPr>
            <w:pStyle w:val="TOC3"/>
            <w:tabs>
              <w:tab w:val="left" w:pos="4633"/>
              <w:tab w:val="right" w:leader="dot" w:pos="10790"/>
            </w:tabs>
            <w:rPr>
              <w:rFonts w:asciiTheme="minorHAnsi" w:eastAsiaTheme="minorEastAsia" w:hAnsiTheme="minorHAnsi" w:cstheme="minorBidi"/>
              <w:color w:val="auto"/>
              <w:sz w:val="22"/>
            </w:rPr>
          </w:pPr>
          <w:hyperlink w:anchor="_Toc9937031">
            <w:r w:rsidR="00013E65">
              <w:rPr>
                <w:rStyle w:val="IndexLink"/>
                <w:bCs/>
                <w:webHidden/>
                <w:u w:color="000000"/>
              </w:rPr>
              <w:t>4.1.1</w:t>
            </w:r>
            <w:r w:rsidR="00013E65">
              <w:rPr>
                <w:rStyle w:val="IndexLink"/>
                <w:rFonts w:asciiTheme="minorHAnsi" w:eastAsiaTheme="minorEastAsia" w:hAnsiTheme="minorHAnsi" w:cstheme="minorBidi"/>
                <w:color w:val="auto"/>
                <w:sz w:val="22"/>
              </w:rPr>
              <w:tab/>
            </w:r>
            <w:r w:rsidR="00013E65">
              <w:rPr>
                <w:rStyle w:val="IndexLink"/>
              </w:rPr>
              <w:t>Implementation plus revenue share</w:t>
            </w:r>
            <w:r w:rsidR="00013E65">
              <w:rPr>
                <w:webHidden/>
              </w:rPr>
              <w:fldChar w:fldCharType="begin"/>
            </w:r>
            <w:r w:rsidR="00013E65">
              <w:rPr>
                <w:webHidden/>
              </w:rPr>
              <w:instrText>PAGEREF _Toc9937031 \h</w:instrText>
            </w:r>
            <w:r w:rsidR="00013E65">
              <w:rPr>
                <w:webHidden/>
              </w:rPr>
            </w:r>
            <w:r w:rsidR="00013E65">
              <w:rPr>
                <w:webHidden/>
              </w:rPr>
              <w:fldChar w:fldCharType="separate"/>
            </w:r>
            <w:r w:rsidR="000228A9">
              <w:rPr>
                <w:noProof/>
                <w:webHidden/>
              </w:rPr>
              <w:t>4</w:t>
            </w:r>
            <w:r w:rsidR="00013E65">
              <w:rPr>
                <w:webHidden/>
              </w:rPr>
              <w:fldChar w:fldCharType="end"/>
            </w:r>
          </w:hyperlink>
        </w:p>
        <w:p w14:paraId="6D5C8CFE" w14:textId="047C8209" w:rsidR="00983CEA" w:rsidRDefault="00000000">
          <w:pPr>
            <w:pStyle w:val="TOC1"/>
            <w:tabs>
              <w:tab w:val="left" w:pos="4043"/>
              <w:tab w:val="right" w:leader="dot" w:pos="10790"/>
            </w:tabs>
            <w:rPr>
              <w:rFonts w:asciiTheme="minorHAnsi" w:eastAsiaTheme="minorEastAsia" w:hAnsiTheme="minorHAnsi" w:cstheme="minorBidi"/>
              <w:color w:val="auto"/>
              <w:sz w:val="22"/>
            </w:rPr>
          </w:pPr>
          <w:hyperlink w:anchor="_Toc9937032">
            <w:r w:rsidR="00013E65">
              <w:rPr>
                <w:rStyle w:val="IndexLink"/>
                <w:bCs/>
                <w:webHidden/>
                <w:u w:color="000000"/>
              </w:rPr>
              <w:t>5</w:t>
            </w:r>
            <w:r w:rsidR="00013E65">
              <w:rPr>
                <w:rStyle w:val="IndexLink"/>
                <w:rFonts w:asciiTheme="minorHAnsi" w:eastAsiaTheme="minorEastAsia" w:hAnsiTheme="minorHAnsi" w:cstheme="minorBidi"/>
                <w:color w:val="auto"/>
                <w:sz w:val="22"/>
              </w:rPr>
              <w:tab/>
            </w:r>
            <w:r w:rsidR="00013E65">
              <w:rPr>
                <w:rStyle w:val="IndexLink"/>
              </w:rPr>
              <w:t>TRIMLINE SOLUTIONS PROFILE</w:t>
            </w:r>
            <w:r w:rsidR="00013E65">
              <w:rPr>
                <w:webHidden/>
              </w:rPr>
              <w:fldChar w:fldCharType="begin"/>
            </w:r>
            <w:r w:rsidR="00013E65">
              <w:rPr>
                <w:webHidden/>
              </w:rPr>
              <w:instrText>PAGEREF _Toc9937032 \h</w:instrText>
            </w:r>
            <w:r w:rsidR="00013E65">
              <w:rPr>
                <w:webHidden/>
              </w:rPr>
            </w:r>
            <w:r w:rsidR="00013E65">
              <w:rPr>
                <w:webHidden/>
              </w:rPr>
              <w:fldChar w:fldCharType="separate"/>
            </w:r>
            <w:r w:rsidR="000228A9">
              <w:rPr>
                <w:noProof/>
                <w:webHidden/>
              </w:rPr>
              <w:t>6</w:t>
            </w:r>
            <w:r w:rsidR="00013E65">
              <w:rPr>
                <w:webHidden/>
              </w:rPr>
              <w:fldChar w:fldCharType="end"/>
            </w:r>
          </w:hyperlink>
        </w:p>
        <w:p w14:paraId="1299ED14" w14:textId="71E8002A" w:rsidR="00983CEA" w:rsidRDefault="00000000">
          <w:pPr>
            <w:pStyle w:val="TOC2"/>
            <w:tabs>
              <w:tab w:val="left" w:pos="4043"/>
              <w:tab w:val="right" w:leader="dot" w:pos="10790"/>
            </w:tabs>
            <w:rPr>
              <w:rFonts w:asciiTheme="minorHAnsi" w:eastAsiaTheme="minorEastAsia" w:hAnsiTheme="minorHAnsi" w:cstheme="minorBidi"/>
              <w:color w:val="auto"/>
              <w:sz w:val="22"/>
            </w:rPr>
          </w:pPr>
          <w:hyperlink w:anchor="_Toc9937033">
            <w:r w:rsidR="00013E65">
              <w:rPr>
                <w:rStyle w:val="IndexLink"/>
                <w:bCs/>
                <w:webHidden/>
                <w:u w:color="000000"/>
              </w:rPr>
              <w:t>5.1</w:t>
            </w:r>
            <w:r w:rsidR="00013E65">
              <w:rPr>
                <w:rStyle w:val="IndexLink"/>
                <w:rFonts w:asciiTheme="minorHAnsi" w:eastAsiaTheme="minorEastAsia" w:hAnsiTheme="minorHAnsi" w:cstheme="minorBidi"/>
                <w:color w:val="auto"/>
                <w:sz w:val="22"/>
              </w:rPr>
              <w:tab/>
            </w:r>
            <w:r w:rsidR="00013E65">
              <w:rPr>
                <w:rStyle w:val="IndexLink"/>
              </w:rPr>
              <w:t>WHO ARE WE?</w:t>
            </w:r>
            <w:r w:rsidR="00013E65">
              <w:rPr>
                <w:webHidden/>
              </w:rPr>
              <w:fldChar w:fldCharType="begin"/>
            </w:r>
            <w:r w:rsidR="00013E65">
              <w:rPr>
                <w:webHidden/>
              </w:rPr>
              <w:instrText>PAGEREF _Toc9937033 \h</w:instrText>
            </w:r>
            <w:r w:rsidR="00013E65">
              <w:rPr>
                <w:webHidden/>
              </w:rPr>
            </w:r>
            <w:r w:rsidR="00013E65">
              <w:rPr>
                <w:webHidden/>
              </w:rPr>
              <w:fldChar w:fldCharType="separate"/>
            </w:r>
            <w:r w:rsidR="000228A9">
              <w:rPr>
                <w:noProof/>
                <w:webHidden/>
              </w:rPr>
              <w:t>6</w:t>
            </w:r>
            <w:r w:rsidR="00013E65">
              <w:rPr>
                <w:webHidden/>
              </w:rPr>
              <w:fldChar w:fldCharType="end"/>
            </w:r>
          </w:hyperlink>
        </w:p>
        <w:p w14:paraId="3628D509" w14:textId="0279A180" w:rsidR="00983CEA" w:rsidRDefault="00000000">
          <w:pPr>
            <w:pStyle w:val="TOC2"/>
            <w:tabs>
              <w:tab w:val="left" w:pos="4043"/>
              <w:tab w:val="right" w:leader="dot" w:pos="10790"/>
            </w:tabs>
            <w:rPr>
              <w:rFonts w:asciiTheme="minorHAnsi" w:eastAsiaTheme="minorEastAsia" w:hAnsiTheme="minorHAnsi" w:cstheme="minorBidi"/>
              <w:color w:val="auto"/>
              <w:sz w:val="22"/>
            </w:rPr>
          </w:pPr>
          <w:hyperlink w:anchor="_Toc9937034">
            <w:r w:rsidR="00013E65">
              <w:rPr>
                <w:rStyle w:val="IndexLink"/>
                <w:bCs/>
                <w:webHidden/>
                <w:u w:color="000000"/>
              </w:rPr>
              <w:t>5.2</w:t>
            </w:r>
            <w:r w:rsidR="00013E65">
              <w:rPr>
                <w:rStyle w:val="IndexLink"/>
                <w:rFonts w:asciiTheme="minorHAnsi" w:eastAsiaTheme="minorEastAsia" w:hAnsiTheme="minorHAnsi" w:cstheme="minorBidi"/>
                <w:color w:val="auto"/>
                <w:sz w:val="22"/>
              </w:rPr>
              <w:tab/>
            </w:r>
            <w:r w:rsidR="00013E65">
              <w:rPr>
                <w:rStyle w:val="IndexLink"/>
              </w:rPr>
              <w:t>OUR MISSION</w:t>
            </w:r>
            <w:r w:rsidR="00013E65">
              <w:rPr>
                <w:webHidden/>
              </w:rPr>
              <w:fldChar w:fldCharType="begin"/>
            </w:r>
            <w:r w:rsidR="00013E65">
              <w:rPr>
                <w:webHidden/>
              </w:rPr>
              <w:instrText>PAGEREF _Toc9937034 \h</w:instrText>
            </w:r>
            <w:r w:rsidR="00013E65">
              <w:rPr>
                <w:webHidden/>
              </w:rPr>
            </w:r>
            <w:r w:rsidR="00013E65">
              <w:rPr>
                <w:webHidden/>
              </w:rPr>
              <w:fldChar w:fldCharType="separate"/>
            </w:r>
            <w:r w:rsidR="000228A9">
              <w:rPr>
                <w:noProof/>
                <w:webHidden/>
              </w:rPr>
              <w:t>6</w:t>
            </w:r>
            <w:r w:rsidR="00013E65">
              <w:rPr>
                <w:webHidden/>
              </w:rPr>
              <w:fldChar w:fldCharType="end"/>
            </w:r>
          </w:hyperlink>
        </w:p>
        <w:p w14:paraId="578179A8" w14:textId="0F5B198C" w:rsidR="00983CEA" w:rsidRDefault="00000000">
          <w:pPr>
            <w:pStyle w:val="TOC2"/>
            <w:tabs>
              <w:tab w:val="left" w:pos="4043"/>
              <w:tab w:val="right" w:leader="dot" w:pos="10790"/>
            </w:tabs>
            <w:rPr>
              <w:rFonts w:asciiTheme="minorHAnsi" w:eastAsiaTheme="minorEastAsia" w:hAnsiTheme="minorHAnsi" w:cstheme="minorBidi"/>
              <w:color w:val="auto"/>
              <w:sz w:val="22"/>
            </w:rPr>
          </w:pPr>
          <w:hyperlink w:anchor="_Toc9937035">
            <w:r w:rsidR="00013E65">
              <w:rPr>
                <w:rStyle w:val="IndexLink"/>
                <w:bCs/>
                <w:webHidden/>
                <w:u w:color="000000"/>
              </w:rPr>
              <w:t>5.3</w:t>
            </w:r>
            <w:r w:rsidR="00013E65">
              <w:rPr>
                <w:rStyle w:val="IndexLink"/>
                <w:rFonts w:asciiTheme="minorHAnsi" w:eastAsiaTheme="minorEastAsia" w:hAnsiTheme="minorHAnsi" w:cstheme="minorBidi"/>
                <w:color w:val="auto"/>
                <w:sz w:val="22"/>
              </w:rPr>
              <w:tab/>
            </w:r>
            <w:r w:rsidR="00013E65">
              <w:rPr>
                <w:rStyle w:val="IndexLink"/>
              </w:rPr>
              <w:t>OUR COMMITMENT TO YOU</w:t>
            </w:r>
            <w:r w:rsidR="00013E65">
              <w:rPr>
                <w:webHidden/>
              </w:rPr>
              <w:fldChar w:fldCharType="begin"/>
            </w:r>
            <w:r w:rsidR="00013E65">
              <w:rPr>
                <w:webHidden/>
              </w:rPr>
              <w:instrText>PAGEREF _Toc9937035 \h</w:instrText>
            </w:r>
            <w:r w:rsidR="00013E65">
              <w:rPr>
                <w:webHidden/>
              </w:rPr>
            </w:r>
            <w:r w:rsidR="00013E65">
              <w:rPr>
                <w:webHidden/>
              </w:rPr>
              <w:fldChar w:fldCharType="separate"/>
            </w:r>
            <w:r w:rsidR="000228A9">
              <w:rPr>
                <w:noProof/>
                <w:webHidden/>
              </w:rPr>
              <w:t>6</w:t>
            </w:r>
            <w:r w:rsidR="00013E65">
              <w:rPr>
                <w:webHidden/>
              </w:rPr>
              <w:fldChar w:fldCharType="end"/>
            </w:r>
          </w:hyperlink>
        </w:p>
        <w:p w14:paraId="1D251580" w14:textId="6E369FA0" w:rsidR="00983CEA" w:rsidRDefault="00000000">
          <w:pPr>
            <w:pStyle w:val="TOC2"/>
            <w:tabs>
              <w:tab w:val="left" w:pos="4043"/>
              <w:tab w:val="right" w:leader="dot" w:pos="10790"/>
            </w:tabs>
            <w:rPr>
              <w:rFonts w:asciiTheme="minorHAnsi" w:eastAsiaTheme="minorEastAsia" w:hAnsiTheme="minorHAnsi" w:cstheme="minorBidi"/>
              <w:color w:val="auto"/>
              <w:sz w:val="22"/>
            </w:rPr>
          </w:pPr>
          <w:hyperlink w:anchor="_Toc9937036">
            <w:r w:rsidR="00013E65">
              <w:rPr>
                <w:rStyle w:val="IndexLink"/>
                <w:bCs/>
                <w:webHidden/>
                <w:u w:color="000000"/>
              </w:rPr>
              <w:t>5.4</w:t>
            </w:r>
            <w:r w:rsidR="00013E65">
              <w:rPr>
                <w:rStyle w:val="IndexLink"/>
                <w:rFonts w:asciiTheme="minorHAnsi" w:eastAsiaTheme="minorEastAsia" w:hAnsiTheme="minorHAnsi" w:cstheme="minorBidi"/>
                <w:color w:val="auto"/>
                <w:sz w:val="22"/>
              </w:rPr>
              <w:tab/>
            </w:r>
            <w:r w:rsidR="00013E65">
              <w:rPr>
                <w:rStyle w:val="IndexLink"/>
              </w:rPr>
              <w:t>OUR CUSTOMERS</w:t>
            </w:r>
            <w:r w:rsidR="00013E65">
              <w:rPr>
                <w:webHidden/>
              </w:rPr>
              <w:fldChar w:fldCharType="begin"/>
            </w:r>
            <w:r w:rsidR="00013E65">
              <w:rPr>
                <w:webHidden/>
              </w:rPr>
              <w:instrText>PAGEREF _Toc9937036 \h</w:instrText>
            </w:r>
            <w:r w:rsidR="00013E65">
              <w:rPr>
                <w:webHidden/>
              </w:rPr>
            </w:r>
            <w:r w:rsidR="00013E65">
              <w:rPr>
                <w:webHidden/>
              </w:rPr>
              <w:fldChar w:fldCharType="separate"/>
            </w:r>
            <w:r w:rsidR="000228A9">
              <w:rPr>
                <w:noProof/>
                <w:webHidden/>
              </w:rPr>
              <w:t>6</w:t>
            </w:r>
            <w:r w:rsidR="00013E65">
              <w:rPr>
                <w:webHidden/>
              </w:rPr>
              <w:fldChar w:fldCharType="end"/>
            </w:r>
          </w:hyperlink>
          <w:r w:rsidR="00013E65">
            <w:rPr>
              <w:rStyle w:val="IndexLink"/>
            </w:rPr>
            <w:fldChar w:fldCharType="end"/>
          </w:r>
        </w:p>
      </w:sdtContent>
    </w:sdt>
    <w:p w14:paraId="32B67F75" w14:textId="77777777" w:rsidR="00983CEA" w:rsidRDefault="00983CEA"/>
    <w:p w14:paraId="1E446893" w14:textId="77777777" w:rsidR="00983CEA" w:rsidRDefault="00013E65">
      <w:pPr>
        <w:spacing w:after="193" w:line="259" w:lineRule="auto"/>
        <w:ind w:left="2209" w:firstLine="0"/>
      </w:pPr>
      <w:r>
        <w:t xml:space="preserve"> </w:t>
      </w:r>
    </w:p>
    <w:p w14:paraId="416C844D" w14:textId="77777777" w:rsidR="00983CEA" w:rsidRDefault="00013E65">
      <w:pPr>
        <w:spacing w:after="0" w:line="259" w:lineRule="auto"/>
        <w:ind w:left="3169" w:firstLine="0"/>
      </w:pPr>
      <w:r>
        <w:t xml:space="preserve">  </w:t>
      </w:r>
      <w:r>
        <w:tab/>
        <w:t xml:space="preserve"> </w:t>
      </w:r>
      <w:r>
        <w:br w:type="page"/>
      </w:r>
    </w:p>
    <w:p w14:paraId="7B1C60F3" w14:textId="77777777" w:rsidR="00983CEA" w:rsidRDefault="00013E65">
      <w:pPr>
        <w:pStyle w:val="Title"/>
      </w:pPr>
      <w:r>
        <w:lastRenderedPageBreak/>
        <w:t xml:space="preserve">Document and Contact Information  </w:t>
      </w:r>
    </w:p>
    <w:p w14:paraId="0AC04876" w14:textId="77777777" w:rsidR="00983CEA" w:rsidRDefault="00013E65">
      <w:pPr>
        <w:spacing w:after="100"/>
        <w:ind w:left="2205" w:right="83"/>
      </w:pPr>
      <w:r>
        <w:t xml:space="preserve">The enclosed material is proprietary to Trimline and is copyrighted.  This material is presented for the purpose of product evaluation and may not be disclosed in any manner to anyone other than the employees and the evaluation panel  </w:t>
      </w:r>
    </w:p>
    <w:p w14:paraId="0DA885DA" w14:textId="77777777" w:rsidR="00983CEA" w:rsidRDefault="00013E65">
      <w:pPr>
        <w:spacing w:after="0" w:line="259" w:lineRule="auto"/>
        <w:ind w:left="2276" w:firstLine="0"/>
      </w:pPr>
      <w:r>
        <w:t xml:space="preserve">  </w:t>
      </w:r>
    </w:p>
    <w:tbl>
      <w:tblPr>
        <w:tblStyle w:val="TableGrid"/>
        <w:tblW w:w="7961" w:type="dxa"/>
        <w:tblInd w:w="2214" w:type="dxa"/>
        <w:tblLayout w:type="fixed"/>
        <w:tblCellMar>
          <w:top w:w="43" w:type="dxa"/>
          <w:right w:w="115" w:type="dxa"/>
        </w:tblCellMar>
        <w:tblLook w:val="04A0" w:firstRow="1" w:lastRow="0" w:firstColumn="1" w:lastColumn="0" w:noHBand="0" w:noVBand="1"/>
      </w:tblPr>
      <w:tblGrid>
        <w:gridCol w:w="3505"/>
        <w:gridCol w:w="4456"/>
      </w:tblGrid>
      <w:tr w:rsidR="00983CEA" w14:paraId="2731E328" w14:textId="77777777">
        <w:trPr>
          <w:trHeight w:val="447"/>
        </w:trPr>
        <w:tc>
          <w:tcPr>
            <w:tcW w:w="3505" w:type="dxa"/>
            <w:shd w:val="clear" w:color="auto" w:fill="44709D"/>
          </w:tcPr>
          <w:p w14:paraId="1523AB67" w14:textId="77777777" w:rsidR="00983CEA" w:rsidRDefault="00013E65">
            <w:pPr>
              <w:spacing w:after="0" w:line="259" w:lineRule="auto"/>
              <w:ind w:left="178" w:firstLine="0"/>
            </w:pPr>
            <w:r>
              <w:rPr>
                <w:b/>
                <w:color w:val="FFFFFF"/>
              </w:rPr>
              <w:t xml:space="preserve">Proposal Information  </w:t>
            </w:r>
          </w:p>
        </w:tc>
        <w:tc>
          <w:tcPr>
            <w:tcW w:w="4455" w:type="dxa"/>
            <w:shd w:val="clear" w:color="auto" w:fill="44709D"/>
          </w:tcPr>
          <w:p w14:paraId="14735288" w14:textId="77777777" w:rsidR="00983CEA" w:rsidRDefault="00013E65">
            <w:pPr>
              <w:spacing w:after="0" w:line="259" w:lineRule="auto"/>
              <w:ind w:left="0" w:firstLine="0"/>
            </w:pPr>
            <w:r>
              <w:rPr>
                <w:b/>
                <w:color w:val="FFFFFF"/>
              </w:rPr>
              <w:t xml:space="preserve"> </w:t>
            </w:r>
          </w:p>
        </w:tc>
      </w:tr>
      <w:tr w:rsidR="00983CEA" w14:paraId="188B0193" w14:textId="77777777">
        <w:trPr>
          <w:trHeight w:val="272"/>
        </w:trPr>
        <w:tc>
          <w:tcPr>
            <w:tcW w:w="3505" w:type="dxa"/>
            <w:tcBorders>
              <w:left w:val="single" w:sz="4" w:space="0" w:color="87A9CB"/>
              <w:bottom w:val="single" w:sz="4" w:space="0" w:color="87A9CB"/>
            </w:tcBorders>
            <w:shd w:val="clear" w:color="auto" w:fill="D7E2ED"/>
          </w:tcPr>
          <w:p w14:paraId="3FE42E67" w14:textId="77777777" w:rsidR="00983CEA" w:rsidRDefault="00013E65">
            <w:pPr>
              <w:spacing w:after="0" w:line="259" w:lineRule="auto"/>
              <w:ind w:left="178" w:firstLine="0"/>
            </w:pPr>
            <w:r>
              <w:rPr>
                <w:b/>
              </w:rPr>
              <w:t xml:space="preserve">Document Version:  </w:t>
            </w:r>
          </w:p>
        </w:tc>
        <w:tc>
          <w:tcPr>
            <w:tcW w:w="4455" w:type="dxa"/>
            <w:tcBorders>
              <w:bottom w:val="single" w:sz="4" w:space="0" w:color="87A9CB"/>
              <w:right w:val="single" w:sz="4" w:space="0" w:color="87A9CB"/>
            </w:tcBorders>
            <w:shd w:val="clear" w:color="auto" w:fill="D7E2ED"/>
          </w:tcPr>
          <w:p w14:paraId="2FD4FA17" w14:textId="77777777" w:rsidR="00983CEA" w:rsidRDefault="00013E65">
            <w:pPr>
              <w:spacing w:after="0" w:line="259" w:lineRule="auto"/>
              <w:ind w:left="67" w:firstLine="0"/>
            </w:pPr>
            <w:r>
              <w:t xml:space="preserve">1.0  </w:t>
            </w:r>
          </w:p>
        </w:tc>
      </w:tr>
      <w:tr w:rsidR="00983CEA" w14:paraId="4FD2351F" w14:textId="77777777">
        <w:trPr>
          <w:trHeight w:val="281"/>
        </w:trPr>
        <w:tc>
          <w:tcPr>
            <w:tcW w:w="3505" w:type="dxa"/>
            <w:tcBorders>
              <w:top w:val="single" w:sz="4" w:space="0" w:color="87A9CB"/>
              <w:left w:val="single" w:sz="4" w:space="0" w:color="87A9CB"/>
              <w:bottom w:val="single" w:sz="4" w:space="0" w:color="87A9CB"/>
            </w:tcBorders>
          </w:tcPr>
          <w:p w14:paraId="27C8273D" w14:textId="77777777" w:rsidR="00983CEA" w:rsidRDefault="00013E65">
            <w:pPr>
              <w:spacing w:after="0" w:line="259" w:lineRule="auto"/>
              <w:ind w:left="110" w:firstLine="0"/>
            </w:pPr>
            <w:r>
              <w:rPr>
                <w:b/>
              </w:rPr>
              <w:t xml:space="preserve"> Proposal Document Date:  </w:t>
            </w:r>
          </w:p>
        </w:tc>
        <w:tc>
          <w:tcPr>
            <w:tcW w:w="4455" w:type="dxa"/>
            <w:tcBorders>
              <w:top w:val="single" w:sz="4" w:space="0" w:color="87A9CB"/>
              <w:bottom w:val="single" w:sz="4" w:space="0" w:color="87A9CB"/>
              <w:right w:val="single" w:sz="4" w:space="0" w:color="87A9CB"/>
            </w:tcBorders>
          </w:tcPr>
          <w:p w14:paraId="06F5D5F3" w14:textId="542B40FB" w:rsidR="009633E1" w:rsidRDefault="00F025CF" w:rsidP="009633E1">
            <w:pPr>
              <w:spacing w:after="89" w:line="259" w:lineRule="auto"/>
              <w:ind w:left="0" w:firstLine="0"/>
            </w:pPr>
            <w:r>
              <w:t>08</w:t>
            </w:r>
            <w:r w:rsidR="009633E1">
              <w:t xml:space="preserve"> </w:t>
            </w:r>
            <w:r>
              <w:t>April</w:t>
            </w:r>
            <w:r w:rsidR="009633E1">
              <w:t>, 202</w:t>
            </w:r>
            <w:r>
              <w:t>4</w:t>
            </w:r>
          </w:p>
          <w:p w14:paraId="449629E6" w14:textId="24630CFC" w:rsidR="00983CEA" w:rsidRDefault="00983CEA">
            <w:pPr>
              <w:spacing w:after="95" w:line="259" w:lineRule="auto"/>
              <w:ind w:left="0" w:firstLine="0"/>
            </w:pPr>
          </w:p>
        </w:tc>
      </w:tr>
      <w:tr w:rsidR="00983CEA" w14:paraId="65470CF4" w14:textId="77777777">
        <w:trPr>
          <w:trHeight w:val="540"/>
        </w:trPr>
        <w:tc>
          <w:tcPr>
            <w:tcW w:w="3505" w:type="dxa"/>
            <w:tcBorders>
              <w:top w:val="single" w:sz="4" w:space="0" w:color="87A9CB"/>
              <w:left w:val="single" w:sz="4" w:space="0" w:color="87A9CB"/>
              <w:bottom w:val="single" w:sz="4" w:space="0" w:color="87A9CB"/>
            </w:tcBorders>
            <w:shd w:val="clear" w:color="auto" w:fill="D7E2ED"/>
          </w:tcPr>
          <w:p w14:paraId="4E4CB490" w14:textId="77777777" w:rsidR="00983CEA" w:rsidRDefault="00013E65">
            <w:pPr>
              <w:spacing w:after="0" w:line="259" w:lineRule="auto"/>
              <w:ind w:left="178" w:firstLine="0"/>
            </w:pPr>
            <w:r>
              <w:rPr>
                <w:b/>
              </w:rPr>
              <w:t xml:space="preserve">Physical Address </w:t>
            </w:r>
            <w:proofErr w:type="gramStart"/>
            <w:r>
              <w:rPr>
                <w:b/>
              </w:rPr>
              <w:t>/  Office</w:t>
            </w:r>
            <w:proofErr w:type="gramEnd"/>
            <w:r>
              <w:rPr>
                <w:b/>
              </w:rPr>
              <w:t xml:space="preserve"> Location:  </w:t>
            </w:r>
          </w:p>
        </w:tc>
        <w:tc>
          <w:tcPr>
            <w:tcW w:w="4455" w:type="dxa"/>
            <w:tcBorders>
              <w:top w:val="single" w:sz="4" w:space="0" w:color="87A9CB"/>
              <w:bottom w:val="single" w:sz="4" w:space="0" w:color="87A9CB"/>
              <w:right w:val="single" w:sz="4" w:space="0" w:color="87A9CB"/>
            </w:tcBorders>
            <w:shd w:val="clear" w:color="auto" w:fill="D7E2ED"/>
          </w:tcPr>
          <w:p w14:paraId="1D5E55C3" w14:textId="77777777" w:rsidR="009633E1" w:rsidRDefault="009633E1" w:rsidP="009633E1">
            <w:pPr>
              <w:pStyle w:val="FrameContents"/>
              <w:spacing w:after="0"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78F4E01F" w14:textId="2500C580" w:rsidR="00983CEA" w:rsidRDefault="009633E1" w:rsidP="009633E1">
            <w:pPr>
              <w:pStyle w:val="FrameContents"/>
              <w:spacing w:after="0" w:line="240" w:lineRule="auto"/>
              <w:ind w:left="0" w:firstLine="0"/>
            </w:pPr>
            <w:r>
              <w:t>P.O. Box 35351 – 00100, Nairobi, Kenya</w:t>
            </w:r>
          </w:p>
        </w:tc>
      </w:tr>
      <w:tr w:rsidR="00983CEA" w14:paraId="1A000D3F" w14:textId="77777777">
        <w:trPr>
          <w:trHeight w:val="281"/>
        </w:trPr>
        <w:tc>
          <w:tcPr>
            <w:tcW w:w="3505" w:type="dxa"/>
            <w:tcBorders>
              <w:top w:val="single" w:sz="4" w:space="0" w:color="87A9CB"/>
              <w:left w:val="single" w:sz="4" w:space="0" w:color="87A9CB"/>
              <w:bottom w:val="single" w:sz="4" w:space="0" w:color="87A9CB"/>
            </w:tcBorders>
          </w:tcPr>
          <w:p w14:paraId="71C8EB0B" w14:textId="77777777" w:rsidR="00983CEA" w:rsidRDefault="00013E65">
            <w:pPr>
              <w:spacing w:after="0" w:line="259" w:lineRule="auto"/>
              <w:ind w:left="178" w:firstLine="0"/>
            </w:pPr>
            <w:r>
              <w:rPr>
                <w:b/>
              </w:rPr>
              <w:t xml:space="preserve">Contact Person:  </w:t>
            </w:r>
          </w:p>
        </w:tc>
        <w:tc>
          <w:tcPr>
            <w:tcW w:w="4455" w:type="dxa"/>
            <w:tcBorders>
              <w:top w:val="single" w:sz="4" w:space="0" w:color="87A9CB"/>
              <w:bottom w:val="single" w:sz="4" w:space="0" w:color="87A9CB"/>
              <w:right w:val="single" w:sz="4" w:space="0" w:color="87A9CB"/>
            </w:tcBorders>
          </w:tcPr>
          <w:p w14:paraId="43EDEF3F" w14:textId="77777777" w:rsidR="00983CEA" w:rsidRDefault="00013E65">
            <w:pPr>
              <w:spacing w:after="0" w:line="259" w:lineRule="auto"/>
              <w:ind w:left="67" w:firstLine="0"/>
            </w:pPr>
            <w:r>
              <w:t xml:space="preserve">Paul Njoroge. </w:t>
            </w:r>
          </w:p>
        </w:tc>
      </w:tr>
      <w:tr w:rsidR="00983CEA" w14:paraId="522033A0" w14:textId="77777777">
        <w:trPr>
          <w:trHeight w:val="275"/>
        </w:trPr>
        <w:tc>
          <w:tcPr>
            <w:tcW w:w="3505" w:type="dxa"/>
            <w:tcBorders>
              <w:top w:val="single" w:sz="4" w:space="0" w:color="87A9CB"/>
              <w:left w:val="single" w:sz="4" w:space="0" w:color="87A9CB"/>
              <w:bottom w:val="single" w:sz="4" w:space="0" w:color="87A9CB"/>
            </w:tcBorders>
          </w:tcPr>
          <w:p w14:paraId="0F08D6B2" w14:textId="77777777" w:rsidR="00983CEA" w:rsidRDefault="00013E65">
            <w:pPr>
              <w:spacing w:after="0" w:line="259" w:lineRule="auto"/>
              <w:ind w:left="178" w:firstLine="0"/>
            </w:pPr>
            <w:r>
              <w:rPr>
                <w:b/>
              </w:rPr>
              <w:t xml:space="preserve">Telephone:  </w:t>
            </w:r>
          </w:p>
        </w:tc>
        <w:tc>
          <w:tcPr>
            <w:tcW w:w="4455" w:type="dxa"/>
            <w:tcBorders>
              <w:top w:val="single" w:sz="4" w:space="0" w:color="87A9CB"/>
              <w:bottom w:val="single" w:sz="4" w:space="0" w:color="87A9CB"/>
              <w:right w:val="single" w:sz="4" w:space="0" w:color="87A9CB"/>
            </w:tcBorders>
          </w:tcPr>
          <w:p w14:paraId="612135F7" w14:textId="77777777" w:rsidR="00983CEA" w:rsidRDefault="00013E65">
            <w:pPr>
              <w:spacing w:after="0" w:line="259" w:lineRule="auto"/>
              <w:ind w:left="67" w:firstLine="0"/>
            </w:pPr>
            <w:r>
              <w:t>Cell – 0710563359</w:t>
            </w:r>
          </w:p>
        </w:tc>
      </w:tr>
    </w:tbl>
    <w:p w14:paraId="3869545F" w14:textId="77777777" w:rsidR="00983CEA" w:rsidRDefault="00983CEA">
      <w:pPr>
        <w:spacing w:after="0" w:line="259" w:lineRule="auto"/>
        <w:ind w:left="3169" w:firstLine="0"/>
      </w:pPr>
    </w:p>
    <w:p w14:paraId="3BD692C9" w14:textId="77777777" w:rsidR="00983CEA" w:rsidRDefault="00013E65">
      <w:pPr>
        <w:pStyle w:val="Heading1"/>
        <w:ind w:left="2751" w:hanging="557"/>
      </w:pPr>
      <w:bookmarkStart w:id="1" w:name="_Toc9937025"/>
      <w:r>
        <w:rPr>
          <w:sz w:val="36"/>
        </w:rPr>
        <w:t>E</w:t>
      </w:r>
      <w:r>
        <w:t>XECUTIVE SUMMARY</w:t>
      </w:r>
      <w:bookmarkEnd w:id="1"/>
      <w:r>
        <w:t xml:space="preserve"> </w:t>
      </w:r>
      <w:r>
        <w:rPr>
          <w:sz w:val="36"/>
        </w:rPr>
        <w:t xml:space="preserve"> </w:t>
      </w:r>
    </w:p>
    <w:p w14:paraId="31C9ED6E" w14:textId="77777777" w:rsidR="00983CEA" w:rsidRDefault="00013E65">
      <w:pPr>
        <w:spacing w:after="283" w:line="259" w:lineRule="auto"/>
        <w:ind w:left="2180" w:firstLine="0"/>
      </w:pPr>
      <w:r>
        <w:rPr>
          <w:noProof/>
        </w:rPr>
        <mc:AlternateContent>
          <mc:Choice Requires="wpg">
            <w:drawing>
              <wp:inline distT="0" distB="0" distL="0" distR="0" wp14:anchorId="21397476" wp14:editId="343595C7">
                <wp:extent cx="5010150" cy="6985"/>
                <wp:effectExtent l="0" t="0" r="0" b="0"/>
                <wp:docPr id="5" name="Shape1"/>
                <wp:cNvGraphicFramePr/>
                <a:graphic xmlns:a="http://schemas.openxmlformats.org/drawingml/2006/main">
                  <a:graphicData uri="http://schemas.microsoft.com/office/word/2010/wordprocessingGroup">
                    <wpg:wgp>
                      <wpg:cNvGrpSpPr/>
                      <wpg:grpSpPr>
                        <a:xfrm>
                          <a:off x="0" y="0"/>
                          <a:ext cx="5009400" cy="6480"/>
                          <a:chOff x="0" y="0"/>
                          <a:chExt cx="0" cy="0"/>
                        </a:xfrm>
                      </wpg:grpSpPr>
                      <wps:wsp>
                        <wps:cNvPr id="2" name="Freeform: Shape 2"/>
                        <wps:cNvSpPr/>
                        <wps:spPr>
                          <a:xfrm>
                            <a:off x="0" y="0"/>
                            <a:ext cx="5009400" cy="6480"/>
                          </a:xfrm>
                          <a:custGeom>
                            <a:avLst/>
                            <a:gdLst/>
                            <a:ahLst/>
                            <a:cxnLst/>
                            <a:rect l="l" t="t" r="r" b="b"/>
                            <a:pathLst>
                              <a:path w="5009642" h="9144">
                                <a:moveTo>
                                  <a:pt x="0" y="0"/>
                                </a:moveTo>
                                <a:lnTo>
                                  <a:pt x="5009642" y="0"/>
                                </a:lnTo>
                                <a:lnTo>
                                  <a:pt x="5009642" y="9144"/>
                                </a:lnTo>
                                <a:lnTo>
                                  <a:pt x="0" y="9144"/>
                                </a:lnTo>
                                <a:lnTo>
                                  <a:pt x="0" y="0"/>
                                </a:lnTo>
                              </a:path>
                            </a:pathLst>
                          </a:custGeom>
                          <a:solidFill>
                            <a:srgbClr val="595959"/>
                          </a:solidFill>
                          <a:ln w="0">
                            <a:no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149B9089" id="Shape1" o:spid="_x0000_s1026" style="width:394.5pt;height:.55pt;mso-position-horizontal-relative:char;mso-position-vertical-relative:lin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">
                <v:shape id="Freeform: Shape 2" o:spid="_x0000_s1027" style="position:absolute;width:5009400;height:6480;visibility:visible;mso-wrap-style:square;v-text-anchor:top" coordsize="50096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" path="m,l5009642,r,9144l,9144,,e" fillcolor="#595959" stroked="f" strokeweight="0">
                  <v:path arrowok="t"/>
                </v:shape>
                <w10:anchorlock/>
              </v:group>
            </w:pict>
          </mc:Fallback>
        </mc:AlternateContent>
      </w:r>
    </w:p>
    <w:p w14:paraId="2AA66895" w14:textId="77777777" w:rsidR="00983CEA" w:rsidRDefault="00013E65">
      <w:pPr>
        <w:spacing w:after="0" w:line="259" w:lineRule="auto"/>
        <w:ind w:left="0" w:firstLine="0"/>
        <w:jc w:val="right"/>
      </w:pPr>
      <w:r>
        <w:rPr>
          <w:noProof/>
        </w:rPr>
        <mc:AlternateContent>
          <mc:Choice Requires="wpg">
            <w:drawing>
              <wp:inline distT="0" distB="0" distL="0" distR="0" wp14:anchorId="06BFD501" wp14:editId="085B3573">
                <wp:extent cx="5002530" cy="9525"/>
                <wp:effectExtent l="0" t="0" r="0" b="0"/>
                <wp:docPr id="6" name="Shape2"/>
                <wp:cNvGraphicFramePr/>
                <a:graphic xmlns:a="http://schemas.openxmlformats.org/drawingml/2006/main">
                  <a:graphicData uri="http://schemas.microsoft.com/office/word/2010/wordprocessingGroup">
                    <wpg:wgp>
                      <wpg:cNvGrpSpPr/>
                      <wpg:grpSpPr>
                        <a:xfrm>
                          <a:off x="0" y="0"/>
                          <a:ext cx="5001840" cy="9000"/>
                          <a:chOff x="0" y="0"/>
                          <a:chExt cx="0" cy="0"/>
                        </a:xfrm>
                      </wpg:grpSpPr>
                      <wps:wsp>
                        <wps:cNvPr id="4" name="Freeform: Shape 4"/>
                        <wps:cNvSpPr/>
                        <wps:spPr>
                          <a:xfrm>
                            <a:off x="0" y="0"/>
                            <a:ext cx="5001840" cy="9000"/>
                          </a:xfrm>
                          <a:custGeom>
                            <a:avLst/>
                            <a:gdLst/>
                            <a:ahLst/>
                            <a:cxnLst/>
                            <a:rect l="l" t="t" r="r" b="b"/>
                            <a:pathLst>
                              <a:path w="5001769" h="9144">
                                <a:moveTo>
                                  <a:pt x="0" y="0"/>
                                </a:moveTo>
                                <a:lnTo>
                                  <a:pt x="5001769" y="0"/>
                                </a:lnTo>
                                <a:lnTo>
                                  <a:pt x="5001769"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72D52369" id="Shape2" o:spid="_x0000_s1026" style="width:393.9pt;height:.75pt;mso-position-horizontal-relative:char;mso-position-vertical-relative:lin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">
                <v:shape id="Freeform: Shape 4" o:spid="_x0000_s1027" style="position:absolute;width:5001840;height:9000;visibility:visible;mso-wrap-style:square;v-text-anchor:top" coordsize="50017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" path="m,l5001769,r,9144l,9144,,e" fillcolor="black" stroked="f" strokeweight="0">
                  <v:path arrowok="t"/>
                </v:shape>
                <w10:anchorlock/>
              </v:group>
            </w:pict>
          </mc:Fallback>
        </mc:AlternateContent>
      </w:r>
      <w:r>
        <w:t xml:space="preserve"> </w:t>
      </w:r>
    </w:p>
    <w:tbl>
      <w:tblPr>
        <w:tblStyle w:val="TableGrid"/>
        <w:tblW w:w="8165" w:type="dxa"/>
        <w:tblInd w:w="2330" w:type="dxa"/>
        <w:tblLayout w:type="fixed"/>
        <w:tblCellMar>
          <w:top w:w="48" w:type="dxa"/>
          <w:left w:w="110" w:type="dxa"/>
          <w:right w:w="74" w:type="dxa"/>
        </w:tblCellMar>
        <w:tblLook w:val="04A0" w:firstRow="1" w:lastRow="0" w:firstColumn="1" w:lastColumn="0" w:noHBand="0" w:noVBand="1"/>
      </w:tblPr>
      <w:tblGrid>
        <w:gridCol w:w="3153"/>
        <w:gridCol w:w="5012"/>
      </w:tblGrid>
      <w:tr w:rsidR="00983CEA" w14:paraId="0F368CC7" w14:textId="77777777">
        <w:trPr>
          <w:trHeight w:val="563"/>
        </w:trPr>
        <w:tc>
          <w:tcPr>
            <w:tcW w:w="3153" w:type="dxa"/>
            <w:tcBorders>
              <w:top w:val="single" w:sz="4" w:space="0" w:color="87A9CB"/>
              <w:left w:val="single" w:sz="4" w:space="0" w:color="87A9CB"/>
              <w:bottom w:val="single" w:sz="12" w:space="0" w:color="87A9CB"/>
              <w:right w:val="single" w:sz="4" w:space="0" w:color="87A9CB"/>
            </w:tcBorders>
          </w:tcPr>
          <w:p w14:paraId="4D06EAE1" w14:textId="77777777" w:rsidR="00983CEA" w:rsidRDefault="00013E65">
            <w:pPr>
              <w:spacing w:after="0" w:line="259" w:lineRule="auto"/>
              <w:ind w:left="4" w:firstLine="0"/>
            </w:pPr>
            <w:r>
              <w:rPr>
                <w:b/>
                <w:color w:val="335375"/>
              </w:rPr>
              <w:t xml:space="preserve">Proposal Addressed to:  </w:t>
            </w:r>
          </w:p>
        </w:tc>
        <w:tc>
          <w:tcPr>
            <w:tcW w:w="5011" w:type="dxa"/>
            <w:tcBorders>
              <w:top w:val="single" w:sz="4" w:space="0" w:color="87A9CB"/>
              <w:left w:val="single" w:sz="4" w:space="0" w:color="87A9CB"/>
              <w:bottom w:val="single" w:sz="12" w:space="0" w:color="87A9CB"/>
              <w:right w:val="single" w:sz="4" w:space="0" w:color="87A9CB"/>
            </w:tcBorders>
          </w:tcPr>
          <w:p w14:paraId="1D6D8FE9" w14:textId="77777777" w:rsidR="00983CEA" w:rsidRDefault="00013E65">
            <w:pPr>
              <w:spacing w:after="227" w:line="259" w:lineRule="auto"/>
              <w:ind w:left="0" w:firstLine="0"/>
            </w:pPr>
            <w:r>
              <w:rPr>
                <w:b/>
                <w:color w:val="333333"/>
                <w:sz w:val="30"/>
              </w:rPr>
              <w:t>Procurement Department</w:t>
            </w:r>
          </w:p>
        </w:tc>
      </w:tr>
      <w:tr w:rsidR="00983CEA" w14:paraId="14E11D73" w14:textId="77777777">
        <w:trPr>
          <w:trHeight w:val="283"/>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14:paraId="3AC36B6F" w14:textId="77777777" w:rsidR="00983CEA" w:rsidRDefault="00013E65">
            <w:pPr>
              <w:spacing w:after="0" w:line="259" w:lineRule="auto"/>
              <w:ind w:left="4" w:firstLine="0"/>
            </w:pPr>
            <w:r>
              <w:rPr>
                <w:b/>
                <w:color w:val="335375"/>
              </w:rPr>
              <w:t xml:space="preserve">Date of Financial Proposal:  </w:t>
            </w:r>
          </w:p>
        </w:tc>
        <w:tc>
          <w:tcPr>
            <w:tcW w:w="5011" w:type="dxa"/>
            <w:tcBorders>
              <w:top w:val="single" w:sz="12" w:space="0" w:color="87A9CB"/>
              <w:left w:val="single" w:sz="4" w:space="0" w:color="87A9CB"/>
              <w:bottom w:val="single" w:sz="4" w:space="0" w:color="87A9CB"/>
              <w:right w:val="single" w:sz="4" w:space="0" w:color="87A9CB"/>
            </w:tcBorders>
            <w:shd w:val="clear" w:color="auto" w:fill="D7E2ED"/>
          </w:tcPr>
          <w:p w14:paraId="75FD638D" w14:textId="77777777" w:rsidR="00983CEA" w:rsidRDefault="00983CEA">
            <w:pPr>
              <w:spacing w:after="0" w:line="259" w:lineRule="auto"/>
              <w:ind w:left="0" w:firstLine="0"/>
            </w:pPr>
          </w:p>
        </w:tc>
      </w:tr>
      <w:tr w:rsidR="00983CEA" w14:paraId="1104AF19" w14:textId="77777777">
        <w:trPr>
          <w:trHeight w:val="813"/>
        </w:trPr>
        <w:tc>
          <w:tcPr>
            <w:tcW w:w="3153" w:type="dxa"/>
            <w:tcBorders>
              <w:top w:val="single" w:sz="4" w:space="0" w:color="87A9CB"/>
              <w:left w:val="single" w:sz="4" w:space="0" w:color="87A9CB"/>
              <w:bottom w:val="single" w:sz="4" w:space="0" w:color="87A9CB"/>
              <w:right w:val="single" w:sz="4" w:space="0" w:color="87A9CB"/>
            </w:tcBorders>
          </w:tcPr>
          <w:p w14:paraId="1B3376C2" w14:textId="77777777" w:rsidR="00983CEA" w:rsidRDefault="00013E65">
            <w:pPr>
              <w:spacing w:after="0" w:line="259" w:lineRule="auto"/>
              <w:ind w:left="4" w:firstLine="0"/>
            </w:pPr>
            <w:r>
              <w:rPr>
                <w:b/>
                <w:color w:val="335375"/>
              </w:rPr>
              <w:t xml:space="preserve">Subject of Approval:  </w:t>
            </w:r>
          </w:p>
        </w:tc>
        <w:tc>
          <w:tcPr>
            <w:tcW w:w="5011" w:type="dxa"/>
            <w:tcBorders>
              <w:top w:val="single" w:sz="4" w:space="0" w:color="87A9CB"/>
              <w:left w:val="single" w:sz="4" w:space="0" w:color="87A9CB"/>
              <w:bottom w:val="single" w:sz="4" w:space="0" w:color="87A9CB"/>
              <w:right w:val="single" w:sz="4" w:space="0" w:color="87A9CB"/>
            </w:tcBorders>
          </w:tcPr>
          <w:p w14:paraId="205FA9E0" w14:textId="77777777" w:rsidR="00983CEA" w:rsidRDefault="00013E65">
            <w:pPr>
              <w:spacing w:after="0" w:line="259" w:lineRule="auto"/>
              <w:ind w:left="0" w:firstLine="0"/>
            </w:pPr>
            <w:r>
              <w:rPr>
                <w:color w:val="335375"/>
              </w:rPr>
              <w:t xml:space="preserve">Request for Approval of Sacco solution as a model for, Delivery, Installation, Implementation, and Commissioning of an Integrated Sacco solution.  </w:t>
            </w:r>
          </w:p>
        </w:tc>
      </w:tr>
    </w:tbl>
    <w:p w14:paraId="7BBE18D0" w14:textId="77777777" w:rsidR="00983CEA" w:rsidRDefault="00013E65">
      <w:pPr>
        <w:spacing w:after="94" w:line="259" w:lineRule="auto"/>
        <w:ind w:left="3169" w:firstLine="0"/>
      </w:pPr>
      <w:r>
        <w:t xml:space="preserve">  </w:t>
      </w:r>
    </w:p>
    <w:p w14:paraId="46CACF62" w14:textId="77777777" w:rsidR="00983CEA" w:rsidRDefault="00013E65">
      <w:pPr>
        <w:ind w:left="2233" w:right="83"/>
      </w:pPr>
      <w:r>
        <w:t xml:space="preserve">We offer to provide the services described in the Statement of Requirements, in accordance with the terms and conditions stated in this technical proposal referenced above.   </w:t>
      </w:r>
    </w:p>
    <w:p w14:paraId="6D82CB20" w14:textId="77777777" w:rsidR="00983CEA" w:rsidRDefault="00013E65">
      <w:pPr>
        <w:spacing w:after="196"/>
        <w:ind w:left="2233" w:right="83"/>
      </w:pPr>
      <w:r>
        <w:t>We undertake to abide by the Code of Ethical Conduct for Bidders and Providers during the procurement process and the execution of any resulting contract.</w:t>
      </w:r>
    </w:p>
    <w:p w14:paraId="4DB77360" w14:textId="77777777" w:rsidR="00983CEA" w:rsidRDefault="00013E65">
      <w:pPr>
        <w:spacing w:after="0" w:line="259" w:lineRule="auto"/>
        <w:ind w:left="3169" w:firstLine="0"/>
      </w:pPr>
      <w:r>
        <w:t xml:space="preserve">  </w:t>
      </w:r>
      <w:r>
        <w:tab/>
        <w:t xml:space="preserve"> </w:t>
      </w:r>
      <w:r>
        <w:br w:type="page"/>
      </w:r>
    </w:p>
    <w:p w14:paraId="11D20152" w14:textId="77777777" w:rsidR="00983CEA" w:rsidRDefault="00013E65">
      <w:pPr>
        <w:pStyle w:val="Heading1"/>
        <w:ind w:left="2204" w:hanging="10"/>
      </w:pPr>
      <w:bookmarkStart w:id="2" w:name="_Toc9937026"/>
      <w:r>
        <w:rPr>
          <w:sz w:val="36"/>
        </w:rPr>
        <w:lastRenderedPageBreak/>
        <w:t>C</w:t>
      </w:r>
      <w:r>
        <w:t xml:space="preserve">OMMENTS ON </w:t>
      </w:r>
      <w:r>
        <w:rPr>
          <w:sz w:val="36"/>
        </w:rPr>
        <w:t>S</w:t>
      </w:r>
      <w:r>
        <w:t xml:space="preserve">TATEMENT OF </w:t>
      </w:r>
      <w:r>
        <w:rPr>
          <w:sz w:val="36"/>
        </w:rPr>
        <w:t>R</w:t>
      </w:r>
      <w:r>
        <w:t>EQUIREMENTS</w:t>
      </w:r>
      <w:bookmarkEnd w:id="2"/>
      <w:r>
        <w:t xml:space="preserve"> </w:t>
      </w:r>
      <w:r>
        <w:rPr>
          <w:sz w:val="36"/>
        </w:rPr>
        <w:t xml:space="preserve"> </w:t>
      </w:r>
    </w:p>
    <w:p w14:paraId="4089594B" w14:textId="77777777" w:rsidR="00983CEA" w:rsidRDefault="00013E65">
      <w:pPr>
        <w:pStyle w:val="Heading2"/>
        <w:ind w:left="3328" w:hanging="543"/>
      </w:pPr>
      <w:bookmarkStart w:id="3" w:name="_Toc9937027"/>
      <w:r>
        <w:rPr>
          <w:sz w:val="28"/>
        </w:rPr>
        <w:t>D</w:t>
      </w:r>
      <w:r>
        <w:t xml:space="preserve">ATA </w:t>
      </w:r>
      <w:r>
        <w:rPr>
          <w:sz w:val="28"/>
        </w:rPr>
        <w:t>S</w:t>
      </w:r>
      <w:r>
        <w:t>ECURITY AND INTEGRITY OF DATA</w:t>
      </w:r>
      <w:bookmarkEnd w:id="3"/>
      <w:r>
        <w:t xml:space="preserve"> </w:t>
      </w:r>
      <w:r>
        <w:rPr>
          <w:sz w:val="28"/>
        </w:rPr>
        <w:t xml:space="preserve"> </w:t>
      </w:r>
    </w:p>
    <w:p w14:paraId="7033560E" w14:textId="77777777" w:rsidR="00983CEA" w:rsidRDefault="00013E65">
      <w:pPr>
        <w:ind w:left="2775" w:right="83"/>
      </w:pPr>
      <w:r>
        <w:t xml:space="preserve">The Sacco solution offered by </w:t>
      </w:r>
      <w:proofErr w:type="spellStart"/>
      <w:r>
        <w:t>TrimLine</w:t>
      </w:r>
      <w:proofErr w:type="spellEnd"/>
      <w:r>
        <w:t xml:space="preserv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features passwords control, etc.  </w:t>
      </w:r>
    </w:p>
    <w:p w14:paraId="7C793FAF" w14:textId="77777777" w:rsidR="00983CEA" w:rsidRDefault="00013E65">
      <w:pPr>
        <w:pStyle w:val="Heading2"/>
        <w:ind w:left="2770" w:hanging="576"/>
      </w:pPr>
      <w:bookmarkStart w:id="4" w:name="_Toc9937028"/>
      <w:r>
        <w:rPr>
          <w:sz w:val="28"/>
        </w:rPr>
        <w:t>D</w:t>
      </w:r>
      <w:r>
        <w:t>ISASTER RECOVERY STRATEGIES</w:t>
      </w:r>
      <w:bookmarkEnd w:id="4"/>
      <w:r>
        <w:t xml:space="preserve"> </w:t>
      </w:r>
      <w:r>
        <w:rPr>
          <w:sz w:val="28"/>
        </w:rPr>
        <w:t xml:space="preserve"> </w:t>
      </w:r>
    </w:p>
    <w:p w14:paraId="528D0C4B" w14:textId="77777777" w:rsidR="00983CEA" w:rsidRDefault="00013E65">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non-accessible database can be achieved in a minimum of time. e.g., backups, restoration process, etc.  </w:t>
      </w:r>
    </w:p>
    <w:p w14:paraId="081D6C7F" w14:textId="77777777" w:rsidR="00983CEA" w:rsidRDefault="00013E65">
      <w:pPr>
        <w:pStyle w:val="Heading2"/>
        <w:ind w:left="2770" w:hanging="576"/>
      </w:pPr>
      <w:bookmarkStart w:id="5" w:name="_Toc9937029"/>
      <w:r>
        <w:rPr>
          <w:sz w:val="28"/>
        </w:rPr>
        <w:t>S</w:t>
      </w:r>
      <w:r>
        <w:t>UPPORT</w:t>
      </w:r>
      <w:bookmarkEnd w:id="5"/>
      <w:r>
        <w:t xml:space="preserve">  </w:t>
      </w:r>
      <w:r>
        <w:rPr>
          <w:sz w:val="28"/>
        </w:rPr>
        <w:t xml:space="preserve"> </w:t>
      </w:r>
    </w:p>
    <w:p w14:paraId="6BD7F00B" w14:textId="77777777" w:rsidR="00983CEA" w:rsidRDefault="00013E65">
      <w:pPr>
        <w:spacing w:after="512"/>
        <w:ind w:left="2775" w:right="83"/>
      </w:pPr>
      <w:r>
        <w:t xml:space="preserve">We provide initial start-up support to users of the system. As users get acquainted to the system new ideas or areas that might not have been analyzed earlier arise. We discuss advice and agree on tackling these new ideas. We evaluate any areas that might require further attention through help desk, e-mail, telephone, remote assistance over the Internet and </w:t>
      </w:r>
      <w:proofErr w:type="spellStart"/>
      <w:proofErr w:type="gramStart"/>
      <w:r>
        <w:t>on site</w:t>
      </w:r>
      <w:proofErr w:type="spellEnd"/>
      <w:proofErr w:type="gramEnd"/>
      <w:r>
        <w:t xml:space="preserve"> visits.  </w:t>
      </w:r>
    </w:p>
    <w:p w14:paraId="5620C0C5" w14:textId="77777777" w:rsidR="00983CEA" w:rsidRDefault="00013E65">
      <w:pPr>
        <w:pStyle w:val="Heading1"/>
        <w:ind w:left="2250" w:hanging="10"/>
      </w:pPr>
      <w:bookmarkStart w:id="6" w:name="_Toc9937030"/>
      <w:r>
        <w:rPr>
          <w:sz w:val="28"/>
        </w:rPr>
        <w:t>C</w:t>
      </w:r>
      <w:r>
        <w:t>OSTING STRUCTURE</w:t>
      </w:r>
      <w:bookmarkEnd w:id="6"/>
      <w:r>
        <w:t xml:space="preserve">  </w:t>
      </w:r>
      <w:r>
        <w:rPr>
          <w:sz w:val="28"/>
        </w:rPr>
        <w:t xml:space="preserve"> </w:t>
      </w:r>
    </w:p>
    <w:p w14:paraId="41901943" w14:textId="77777777" w:rsidR="00983CEA" w:rsidRDefault="00013E65">
      <w:pPr>
        <w:spacing w:after="94" w:line="259" w:lineRule="auto"/>
        <w:ind w:left="2804" w:firstLine="0"/>
      </w:pPr>
      <w:r>
        <w:t>We, the undersigned, offer to provide the consulting services for the Supply, Delivery, Installation, Implementation, Integration and Commissioning of Sacco Solution on:</w:t>
      </w:r>
    </w:p>
    <w:p w14:paraId="5025F50F" w14:textId="77777777" w:rsidR="00983CEA" w:rsidRDefault="00013E65">
      <w:pPr>
        <w:pStyle w:val="Heading3"/>
        <w:ind w:left="2219" w:firstLine="2250"/>
      </w:pPr>
      <w:bookmarkStart w:id="7" w:name="_Toc9937031"/>
      <w:r>
        <w:t>Implementation plus revenue share</w:t>
      </w:r>
      <w:bookmarkEnd w:id="7"/>
    </w:p>
    <w:p w14:paraId="5B37127F" w14:textId="77777777" w:rsidR="00983CEA" w:rsidRDefault="00013E65">
      <w:pPr>
        <w:spacing w:after="42" w:line="259" w:lineRule="auto"/>
        <w:ind w:left="2209" w:firstLine="0"/>
        <w:rPr>
          <w:sz w:val="9"/>
        </w:rPr>
      </w:pPr>
      <w:r>
        <w:rPr>
          <w:sz w:val="9"/>
        </w:rPr>
        <w:t xml:space="preserve">  </w:t>
      </w:r>
    </w:p>
    <w:p w14:paraId="6ACD6801" w14:textId="77777777" w:rsidR="00983CEA" w:rsidRDefault="00013E65">
      <w:pPr>
        <w:spacing w:after="85" w:line="259" w:lineRule="auto"/>
        <w:ind w:left="2209" w:firstLine="0"/>
        <w:rPr>
          <w:b/>
        </w:rPr>
      </w:pPr>
      <w:r>
        <w:t xml:space="preserve">  </w:t>
      </w:r>
    </w:p>
    <w:tbl>
      <w:tblPr>
        <w:tblStyle w:val="TableGrid"/>
        <w:tblW w:w="7927" w:type="dxa"/>
        <w:tblInd w:w="2146" w:type="dxa"/>
        <w:tblLayout w:type="fixed"/>
        <w:tblCellMar>
          <w:top w:w="35" w:type="dxa"/>
          <w:left w:w="106" w:type="dxa"/>
          <w:right w:w="2" w:type="dxa"/>
        </w:tblCellMar>
        <w:tblLook w:val="04A0" w:firstRow="1" w:lastRow="0" w:firstColumn="1" w:lastColumn="0" w:noHBand="0" w:noVBand="1"/>
      </w:tblPr>
      <w:tblGrid>
        <w:gridCol w:w="4064"/>
        <w:gridCol w:w="1080"/>
        <w:gridCol w:w="1350"/>
        <w:gridCol w:w="1433"/>
      </w:tblGrid>
      <w:tr w:rsidR="00983CEA" w14:paraId="47E1C553" w14:textId="77777777" w:rsidTr="005C77F8">
        <w:trPr>
          <w:trHeight w:val="773"/>
        </w:trPr>
        <w:tc>
          <w:tcPr>
            <w:tcW w:w="4064" w:type="dxa"/>
            <w:shd w:val="clear" w:color="auto" w:fill="44709D"/>
          </w:tcPr>
          <w:p w14:paraId="651BCE58"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76C7FA08" w14:textId="77777777" w:rsidR="00983CEA" w:rsidRDefault="00013E65">
            <w:pPr>
              <w:spacing w:after="0" w:line="259" w:lineRule="auto"/>
              <w:ind w:left="91"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Functional Components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080" w:type="dxa"/>
            <w:shd w:val="clear" w:color="auto" w:fill="44709D"/>
          </w:tcPr>
          <w:p w14:paraId="70CFEC9B"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73B4DF21" w14:textId="77777777" w:rsidR="00983CEA" w:rsidRDefault="00013E65">
            <w:pPr>
              <w:spacing w:after="36"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 xml:space="preserve"> </w:t>
            </w:r>
          </w:p>
          <w:p w14:paraId="7CE0F9AF"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Quantity</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350" w:type="dxa"/>
            <w:shd w:val="clear" w:color="auto" w:fill="44709D"/>
          </w:tcPr>
          <w:p w14:paraId="5DD7A2C9"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348CEEBC" w14:textId="77777777" w:rsidR="00983CEA" w:rsidRDefault="00013E65">
            <w:pPr>
              <w:spacing w:after="0" w:line="259" w:lineRule="auto"/>
              <w:ind w:left="0" w:right="170" w:firstLine="0"/>
              <w:jc w:val="center"/>
              <w:rPr>
                <w:rFonts w:asciiTheme="minorHAnsi" w:eastAsiaTheme="minorHAnsi" w:hAnsiTheme="minorHAnsi" w:cstheme="minorBidi"/>
                <w:color w:val="auto"/>
              </w:rPr>
            </w:pPr>
            <w:r>
              <w:rPr>
                <w:rFonts w:asciiTheme="minorHAnsi" w:eastAsiaTheme="minorHAnsi" w:hAnsiTheme="minorHAnsi" w:cstheme="minorBidi"/>
                <w:b/>
                <w:color w:val="FFFFFF"/>
                <w:sz w:val="17"/>
              </w:rPr>
              <w:t>Unit Price</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433" w:type="dxa"/>
            <w:shd w:val="clear" w:color="auto" w:fill="44709D"/>
          </w:tcPr>
          <w:p w14:paraId="1DAF637D"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6C8866EF" w14:textId="77777777" w:rsidR="00983CEA" w:rsidRDefault="00013E65">
            <w:pPr>
              <w:spacing w:after="0" w:line="259" w:lineRule="auto"/>
              <w:ind w:left="0" w:right="169" w:firstLine="0"/>
              <w:jc w:val="right"/>
              <w:rPr>
                <w:rFonts w:asciiTheme="minorHAnsi" w:eastAsiaTheme="minorHAnsi" w:hAnsiTheme="minorHAnsi" w:cstheme="minorBidi"/>
                <w:color w:val="auto"/>
              </w:rPr>
            </w:pPr>
            <w:r>
              <w:rPr>
                <w:rFonts w:asciiTheme="minorHAnsi" w:eastAsiaTheme="minorHAnsi" w:hAnsiTheme="minorHAnsi" w:cstheme="minorBidi"/>
                <w:b/>
                <w:color w:val="FFFFFF"/>
                <w:sz w:val="17"/>
              </w:rPr>
              <w:t>Total (Kshs)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r>
      <w:tr w:rsidR="00415B9C" w14:paraId="2EF058B0" w14:textId="77777777" w:rsidTr="005C77F8">
        <w:trPr>
          <w:trHeight w:val="271"/>
        </w:trPr>
        <w:tc>
          <w:tcPr>
            <w:tcW w:w="4064" w:type="dxa"/>
            <w:tcBorders>
              <w:top w:val="single" w:sz="4" w:space="0" w:color="87A9CB"/>
              <w:left w:val="single" w:sz="4" w:space="0" w:color="000000"/>
              <w:bottom w:val="single" w:sz="4" w:space="0" w:color="87A9CB"/>
              <w:right w:val="single" w:sz="4" w:space="0" w:color="87A9CB"/>
            </w:tcBorders>
            <w:shd w:val="clear" w:color="auto" w:fill="D7E2ED"/>
          </w:tcPr>
          <w:p w14:paraId="52A7F67B" w14:textId="77777777" w:rsidR="00415B9C" w:rsidRDefault="00415B9C" w:rsidP="000F754E">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Finance Management</w:t>
            </w:r>
          </w:p>
          <w:p w14:paraId="4DA79BF1" w14:textId="77777777" w:rsidR="004324A3" w:rsidRPr="004324A3" w:rsidRDefault="004324A3" w:rsidP="004324A3">
            <w:pPr>
              <w:pStyle w:val="ListParagraph"/>
              <w:numPr>
                <w:ilvl w:val="0"/>
                <w:numId w:val="7"/>
              </w:numPr>
              <w:spacing w:after="0" w:line="259" w:lineRule="auto"/>
              <w:rPr>
                <w:rFonts w:asciiTheme="minorHAnsi" w:eastAsiaTheme="minorHAnsi" w:hAnsiTheme="minorHAnsi" w:cstheme="minorBidi"/>
                <w:color w:val="auto"/>
                <w:sz w:val="23"/>
              </w:rPr>
            </w:pPr>
            <w:r w:rsidRPr="004324A3">
              <w:rPr>
                <w:rFonts w:asciiTheme="minorHAnsi" w:eastAsiaTheme="minorHAnsi" w:hAnsiTheme="minorHAnsi" w:cstheme="minorBidi"/>
                <w:color w:val="auto"/>
                <w:sz w:val="23"/>
              </w:rPr>
              <w:t>General ledger</w:t>
            </w:r>
          </w:p>
          <w:p w14:paraId="2128C2AB" w14:textId="77777777" w:rsidR="004324A3" w:rsidRPr="004324A3" w:rsidRDefault="004324A3" w:rsidP="004324A3">
            <w:pPr>
              <w:pStyle w:val="ListParagraph"/>
              <w:numPr>
                <w:ilvl w:val="0"/>
                <w:numId w:val="7"/>
              </w:numPr>
              <w:spacing w:after="0" w:line="259" w:lineRule="auto"/>
              <w:rPr>
                <w:rFonts w:asciiTheme="minorHAnsi" w:eastAsiaTheme="minorHAnsi" w:hAnsiTheme="minorHAnsi" w:cstheme="minorBidi"/>
                <w:color w:val="auto"/>
                <w:sz w:val="23"/>
              </w:rPr>
            </w:pPr>
            <w:r w:rsidRPr="004324A3">
              <w:rPr>
                <w:rFonts w:asciiTheme="minorHAnsi" w:eastAsiaTheme="minorHAnsi" w:hAnsiTheme="minorHAnsi" w:cstheme="minorBidi"/>
                <w:color w:val="auto"/>
                <w:sz w:val="23"/>
              </w:rPr>
              <w:t>Cash Management</w:t>
            </w:r>
          </w:p>
          <w:p w14:paraId="49BE7161" w14:textId="77777777" w:rsidR="004324A3" w:rsidRPr="004324A3" w:rsidRDefault="004324A3" w:rsidP="004324A3">
            <w:pPr>
              <w:pStyle w:val="ListParagraph"/>
              <w:numPr>
                <w:ilvl w:val="0"/>
                <w:numId w:val="7"/>
              </w:numPr>
              <w:spacing w:after="0" w:line="259" w:lineRule="auto"/>
              <w:rPr>
                <w:rFonts w:asciiTheme="minorHAnsi" w:eastAsiaTheme="minorHAnsi" w:hAnsiTheme="minorHAnsi" w:cstheme="minorBidi"/>
                <w:color w:val="auto"/>
                <w:sz w:val="23"/>
              </w:rPr>
            </w:pPr>
            <w:r w:rsidRPr="004324A3">
              <w:rPr>
                <w:rFonts w:asciiTheme="minorHAnsi" w:eastAsiaTheme="minorHAnsi" w:hAnsiTheme="minorHAnsi" w:cstheme="minorBidi"/>
                <w:color w:val="auto"/>
                <w:sz w:val="23"/>
              </w:rPr>
              <w:t>Cash flow</w:t>
            </w:r>
          </w:p>
          <w:p w14:paraId="0CFE8004" w14:textId="7FBC8259" w:rsidR="004324A3" w:rsidRPr="004324A3" w:rsidRDefault="004324A3" w:rsidP="004324A3">
            <w:pPr>
              <w:pStyle w:val="ListParagraph"/>
              <w:numPr>
                <w:ilvl w:val="0"/>
                <w:numId w:val="7"/>
              </w:numPr>
              <w:spacing w:after="0" w:line="259" w:lineRule="auto"/>
              <w:rPr>
                <w:rFonts w:asciiTheme="minorHAnsi" w:eastAsiaTheme="minorHAnsi" w:hAnsiTheme="minorHAnsi" w:cstheme="minorBidi"/>
                <w:color w:val="auto"/>
                <w:sz w:val="23"/>
              </w:rPr>
            </w:pPr>
            <w:r w:rsidRPr="004324A3">
              <w:rPr>
                <w:rFonts w:asciiTheme="minorHAnsi" w:eastAsiaTheme="minorHAnsi" w:hAnsiTheme="minorHAnsi" w:cstheme="minorBidi"/>
                <w:color w:val="auto"/>
                <w:sz w:val="23"/>
              </w:rPr>
              <w:t>Receivables</w:t>
            </w:r>
          </w:p>
          <w:p w14:paraId="052AB394" w14:textId="77777777" w:rsidR="004324A3" w:rsidRPr="004324A3" w:rsidRDefault="004324A3" w:rsidP="004324A3">
            <w:pPr>
              <w:pStyle w:val="ListParagraph"/>
              <w:numPr>
                <w:ilvl w:val="0"/>
                <w:numId w:val="7"/>
              </w:numPr>
              <w:spacing w:after="0" w:line="259" w:lineRule="auto"/>
              <w:rPr>
                <w:rFonts w:asciiTheme="minorHAnsi" w:eastAsiaTheme="minorHAnsi" w:hAnsiTheme="minorHAnsi" w:cstheme="minorBidi"/>
                <w:color w:val="auto"/>
                <w:sz w:val="23"/>
              </w:rPr>
            </w:pPr>
            <w:r w:rsidRPr="004324A3">
              <w:rPr>
                <w:rFonts w:asciiTheme="minorHAnsi" w:eastAsiaTheme="minorHAnsi" w:hAnsiTheme="minorHAnsi" w:cstheme="minorBidi"/>
                <w:color w:val="auto"/>
                <w:sz w:val="23"/>
              </w:rPr>
              <w:t>Payables</w:t>
            </w:r>
          </w:p>
          <w:p w14:paraId="02BB3CA3" w14:textId="77777777" w:rsidR="004324A3" w:rsidRPr="004324A3" w:rsidRDefault="004324A3" w:rsidP="004324A3">
            <w:pPr>
              <w:pStyle w:val="ListParagraph"/>
              <w:numPr>
                <w:ilvl w:val="0"/>
                <w:numId w:val="7"/>
              </w:numPr>
              <w:spacing w:after="0" w:line="259" w:lineRule="auto"/>
              <w:rPr>
                <w:rFonts w:asciiTheme="minorHAnsi" w:eastAsiaTheme="minorHAnsi" w:hAnsiTheme="minorHAnsi" w:cstheme="minorBidi"/>
                <w:color w:val="auto"/>
                <w:sz w:val="23"/>
              </w:rPr>
            </w:pPr>
            <w:r w:rsidRPr="004324A3">
              <w:rPr>
                <w:rFonts w:asciiTheme="minorHAnsi" w:eastAsiaTheme="minorHAnsi" w:hAnsiTheme="minorHAnsi" w:cstheme="minorBidi"/>
                <w:color w:val="auto"/>
                <w:sz w:val="23"/>
              </w:rPr>
              <w:t>Fixed assets</w:t>
            </w:r>
          </w:p>
          <w:p w14:paraId="5AB8607A" w14:textId="24C5CB9B" w:rsidR="004324A3" w:rsidRPr="004324A3" w:rsidRDefault="004324A3" w:rsidP="004324A3">
            <w:pPr>
              <w:pStyle w:val="ListParagraph"/>
              <w:numPr>
                <w:ilvl w:val="0"/>
                <w:numId w:val="7"/>
              </w:numPr>
              <w:spacing w:after="0" w:line="259" w:lineRule="auto"/>
              <w:rPr>
                <w:rFonts w:asciiTheme="minorHAnsi" w:eastAsiaTheme="minorHAnsi" w:hAnsiTheme="minorHAnsi" w:cstheme="minorBidi"/>
                <w:color w:val="auto"/>
                <w:sz w:val="23"/>
              </w:rPr>
            </w:pPr>
            <w:r w:rsidRPr="004324A3">
              <w:rPr>
                <w:rFonts w:asciiTheme="minorHAnsi" w:eastAsiaTheme="minorHAnsi" w:hAnsiTheme="minorHAnsi" w:cstheme="minorBidi"/>
                <w:color w:val="auto"/>
                <w:sz w:val="23"/>
              </w:rPr>
              <w:t>Inventory</w:t>
            </w:r>
          </w:p>
        </w:tc>
        <w:tc>
          <w:tcPr>
            <w:tcW w:w="1080" w:type="dxa"/>
            <w:tcBorders>
              <w:top w:val="single" w:sz="4" w:space="0" w:color="87A9CB"/>
              <w:left w:val="single" w:sz="4" w:space="0" w:color="87A9CB"/>
              <w:bottom w:val="single" w:sz="4" w:space="0" w:color="87A9CB"/>
              <w:right w:val="single" w:sz="4" w:space="0" w:color="87A9CB"/>
            </w:tcBorders>
            <w:shd w:val="clear" w:color="auto" w:fill="D7E2ED"/>
          </w:tcPr>
          <w:p w14:paraId="6E5A060E" w14:textId="77777777" w:rsidR="00415B9C" w:rsidRDefault="00415B9C" w:rsidP="000F754E">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350" w:type="dxa"/>
            <w:tcBorders>
              <w:top w:val="single" w:sz="4" w:space="0" w:color="87A9CB"/>
              <w:left w:val="single" w:sz="4" w:space="0" w:color="87A9CB"/>
              <w:bottom w:val="single" w:sz="4" w:space="0" w:color="87A9CB"/>
              <w:right w:val="single" w:sz="4" w:space="0" w:color="87A9CB"/>
            </w:tcBorders>
            <w:shd w:val="clear" w:color="auto" w:fill="D7E2ED"/>
          </w:tcPr>
          <w:p w14:paraId="0EA729D8" w14:textId="78FC8D3C" w:rsidR="00415B9C" w:rsidRDefault="005C77F8" w:rsidP="000F754E">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20</w:t>
            </w:r>
            <w:r w:rsidR="00415B9C">
              <w:rPr>
                <w:rFonts w:asciiTheme="minorHAnsi" w:eastAsiaTheme="minorHAnsi" w:hAnsiTheme="minorHAnsi" w:cstheme="minorBidi"/>
                <w:color w:val="auto"/>
                <w:sz w:val="23"/>
              </w:rPr>
              <w:t>0,000.00</w:t>
            </w:r>
          </w:p>
        </w:tc>
        <w:tc>
          <w:tcPr>
            <w:tcW w:w="1433" w:type="dxa"/>
            <w:tcBorders>
              <w:top w:val="single" w:sz="4" w:space="0" w:color="87A9CB"/>
              <w:left w:val="single" w:sz="4" w:space="0" w:color="87A9CB"/>
              <w:bottom w:val="single" w:sz="4" w:space="0" w:color="87A9CB"/>
              <w:right w:val="single" w:sz="4" w:space="0" w:color="87A9CB"/>
            </w:tcBorders>
            <w:shd w:val="clear" w:color="auto" w:fill="D7E2ED"/>
          </w:tcPr>
          <w:p w14:paraId="3DFD0688" w14:textId="28C6D07E" w:rsidR="00415B9C" w:rsidRDefault="005C77F8" w:rsidP="000F754E">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20</w:t>
            </w:r>
            <w:r w:rsidR="00415B9C">
              <w:rPr>
                <w:rFonts w:asciiTheme="minorHAnsi" w:eastAsiaTheme="minorHAnsi" w:hAnsiTheme="minorHAnsi" w:cstheme="minorBidi"/>
                <w:color w:val="auto"/>
                <w:sz w:val="23"/>
              </w:rPr>
              <w:t>0,000.00</w:t>
            </w:r>
          </w:p>
        </w:tc>
      </w:tr>
      <w:tr w:rsidR="004324A3" w14:paraId="4DED68DA" w14:textId="77777777" w:rsidTr="005C77F8">
        <w:trPr>
          <w:trHeight w:val="271"/>
        </w:trPr>
        <w:tc>
          <w:tcPr>
            <w:tcW w:w="4064" w:type="dxa"/>
            <w:tcBorders>
              <w:top w:val="single" w:sz="4" w:space="0" w:color="87A9CB"/>
              <w:left w:val="single" w:sz="4" w:space="0" w:color="000000"/>
              <w:bottom w:val="single" w:sz="4" w:space="0" w:color="87A9CB"/>
              <w:right w:val="single" w:sz="4" w:space="0" w:color="87A9CB"/>
            </w:tcBorders>
            <w:shd w:val="clear" w:color="auto" w:fill="D7E2ED"/>
          </w:tcPr>
          <w:p w14:paraId="042AB257" w14:textId="77777777" w:rsidR="004324A3" w:rsidRDefault="004324A3" w:rsidP="000F754E">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Funds Management</w:t>
            </w:r>
          </w:p>
          <w:p w14:paraId="6912580C" w14:textId="7CE0E23F" w:rsidR="004324A3" w:rsidRDefault="004324A3" w:rsidP="004324A3">
            <w:pPr>
              <w:pStyle w:val="ListParagraph"/>
              <w:numPr>
                <w:ilvl w:val="0"/>
                <w:numId w:val="8"/>
              </w:numPr>
              <w:spacing w:after="0" w:line="259" w:lineRule="auto"/>
              <w:rPr>
                <w:rFonts w:asciiTheme="minorHAnsi" w:eastAsiaTheme="minorHAnsi" w:hAnsiTheme="minorHAnsi" w:cstheme="minorBidi"/>
                <w:color w:val="auto"/>
                <w:sz w:val="23"/>
              </w:rPr>
            </w:pPr>
            <w:r w:rsidRPr="004324A3">
              <w:rPr>
                <w:rFonts w:asciiTheme="minorHAnsi" w:eastAsiaTheme="minorHAnsi" w:hAnsiTheme="minorHAnsi" w:cstheme="minorBidi"/>
                <w:color w:val="auto"/>
                <w:sz w:val="23"/>
              </w:rPr>
              <w:t>Payments</w:t>
            </w:r>
          </w:p>
          <w:p w14:paraId="5A548192" w14:textId="2E4D3054" w:rsidR="004324A3" w:rsidRDefault="004324A3" w:rsidP="004324A3">
            <w:pPr>
              <w:pStyle w:val="ListParagraph"/>
              <w:numPr>
                <w:ilvl w:val="1"/>
                <w:numId w:val="8"/>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Payment vouchers</w:t>
            </w:r>
          </w:p>
          <w:p w14:paraId="6243C2FB" w14:textId="7C9331EC" w:rsidR="004324A3" w:rsidRDefault="004324A3" w:rsidP="004324A3">
            <w:pPr>
              <w:pStyle w:val="ListParagraph"/>
              <w:numPr>
                <w:ilvl w:val="1"/>
                <w:numId w:val="8"/>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Petty cash</w:t>
            </w:r>
          </w:p>
          <w:p w14:paraId="35EF37FA" w14:textId="7FD75C11" w:rsidR="004324A3" w:rsidRPr="004324A3" w:rsidRDefault="004324A3" w:rsidP="004324A3">
            <w:pPr>
              <w:pStyle w:val="ListParagraph"/>
              <w:numPr>
                <w:ilvl w:val="1"/>
                <w:numId w:val="8"/>
              </w:numPr>
              <w:spacing w:after="0" w:line="259" w:lineRule="auto"/>
              <w:rPr>
                <w:rFonts w:asciiTheme="minorHAnsi" w:eastAsiaTheme="minorHAnsi" w:hAnsiTheme="minorHAnsi" w:cstheme="minorBidi"/>
                <w:color w:val="auto"/>
                <w:sz w:val="23"/>
              </w:rPr>
            </w:pPr>
            <w:proofErr w:type="spellStart"/>
            <w:r>
              <w:rPr>
                <w:rFonts w:asciiTheme="minorHAnsi" w:eastAsiaTheme="minorHAnsi" w:hAnsiTheme="minorHAnsi" w:cstheme="minorBidi"/>
                <w:color w:val="auto"/>
                <w:sz w:val="23"/>
              </w:rPr>
              <w:t>Imprest</w:t>
            </w:r>
            <w:proofErr w:type="spellEnd"/>
          </w:p>
          <w:p w14:paraId="31657B2B" w14:textId="77777777" w:rsidR="004324A3" w:rsidRPr="004324A3" w:rsidRDefault="004324A3" w:rsidP="004324A3">
            <w:pPr>
              <w:pStyle w:val="ListParagraph"/>
              <w:numPr>
                <w:ilvl w:val="0"/>
                <w:numId w:val="8"/>
              </w:numPr>
              <w:spacing w:after="0" w:line="259" w:lineRule="auto"/>
              <w:rPr>
                <w:rFonts w:asciiTheme="minorHAnsi" w:eastAsiaTheme="minorHAnsi" w:hAnsiTheme="minorHAnsi" w:cstheme="minorBidi"/>
                <w:color w:val="auto"/>
                <w:sz w:val="23"/>
              </w:rPr>
            </w:pPr>
            <w:r w:rsidRPr="004324A3">
              <w:rPr>
                <w:rFonts w:asciiTheme="minorHAnsi" w:eastAsiaTheme="minorHAnsi" w:hAnsiTheme="minorHAnsi" w:cstheme="minorBidi"/>
                <w:color w:val="auto"/>
                <w:sz w:val="23"/>
              </w:rPr>
              <w:t>Receipts</w:t>
            </w:r>
          </w:p>
          <w:p w14:paraId="781BC5A0" w14:textId="1A21252C" w:rsidR="004324A3" w:rsidRDefault="004324A3" w:rsidP="000F754E">
            <w:pPr>
              <w:spacing w:after="0" w:line="259" w:lineRule="auto"/>
              <w:ind w:left="0" w:firstLine="0"/>
              <w:rPr>
                <w:rFonts w:asciiTheme="minorHAnsi" w:eastAsiaTheme="minorHAnsi" w:hAnsiTheme="minorHAnsi" w:cstheme="minorBidi"/>
                <w:color w:val="auto"/>
                <w:sz w:val="23"/>
              </w:rPr>
            </w:pPr>
          </w:p>
        </w:tc>
        <w:tc>
          <w:tcPr>
            <w:tcW w:w="1080" w:type="dxa"/>
            <w:tcBorders>
              <w:top w:val="single" w:sz="4" w:space="0" w:color="87A9CB"/>
              <w:left w:val="single" w:sz="4" w:space="0" w:color="87A9CB"/>
              <w:bottom w:val="single" w:sz="4" w:space="0" w:color="87A9CB"/>
              <w:right w:val="single" w:sz="4" w:space="0" w:color="87A9CB"/>
            </w:tcBorders>
            <w:shd w:val="clear" w:color="auto" w:fill="D7E2ED"/>
          </w:tcPr>
          <w:p w14:paraId="5C79918C" w14:textId="1D98CF2D" w:rsidR="004324A3" w:rsidRDefault="00AE77C9" w:rsidP="000F754E">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lastRenderedPageBreak/>
              <w:t>1</w:t>
            </w:r>
          </w:p>
        </w:tc>
        <w:tc>
          <w:tcPr>
            <w:tcW w:w="1350" w:type="dxa"/>
            <w:tcBorders>
              <w:top w:val="single" w:sz="4" w:space="0" w:color="87A9CB"/>
              <w:left w:val="single" w:sz="4" w:space="0" w:color="87A9CB"/>
              <w:bottom w:val="single" w:sz="4" w:space="0" w:color="87A9CB"/>
              <w:right w:val="single" w:sz="4" w:space="0" w:color="87A9CB"/>
            </w:tcBorders>
            <w:shd w:val="clear" w:color="auto" w:fill="D7E2ED"/>
          </w:tcPr>
          <w:p w14:paraId="3ED17C9B" w14:textId="64712D8E" w:rsidR="004324A3" w:rsidRDefault="005C77F8" w:rsidP="000F754E">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200</w:t>
            </w:r>
            <w:r w:rsidR="00AE77C9">
              <w:rPr>
                <w:rFonts w:asciiTheme="minorHAnsi" w:eastAsiaTheme="minorHAnsi" w:hAnsiTheme="minorHAnsi" w:cstheme="minorBidi"/>
                <w:color w:val="auto"/>
                <w:sz w:val="23"/>
              </w:rPr>
              <w:t>,000.00</w:t>
            </w:r>
          </w:p>
        </w:tc>
        <w:tc>
          <w:tcPr>
            <w:tcW w:w="1433" w:type="dxa"/>
            <w:tcBorders>
              <w:top w:val="single" w:sz="4" w:space="0" w:color="87A9CB"/>
              <w:left w:val="single" w:sz="4" w:space="0" w:color="87A9CB"/>
              <w:bottom w:val="single" w:sz="4" w:space="0" w:color="87A9CB"/>
              <w:right w:val="single" w:sz="4" w:space="0" w:color="87A9CB"/>
            </w:tcBorders>
            <w:shd w:val="clear" w:color="auto" w:fill="D7E2ED"/>
          </w:tcPr>
          <w:p w14:paraId="05A60A7F" w14:textId="6B6A90A6" w:rsidR="004324A3" w:rsidRDefault="005C77F8" w:rsidP="000F754E">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200</w:t>
            </w:r>
            <w:r w:rsidR="00AE77C9">
              <w:rPr>
                <w:rFonts w:asciiTheme="minorHAnsi" w:eastAsiaTheme="minorHAnsi" w:hAnsiTheme="minorHAnsi" w:cstheme="minorBidi"/>
                <w:color w:val="auto"/>
                <w:sz w:val="23"/>
              </w:rPr>
              <w:t>,000.00</w:t>
            </w:r>
          </w:p>
        </w:tc>
      </w:tr>
      <w:tr w:rsidR="00983CEA" w14:paraId="25FEED94" w14:textId="77777777" w:rsidTr="005C77F8">
        <w:trPr>
          <w:trHeight w:val="288"/>
        </w:trPr>
        <w:tc>
          <w:tcPr>
            <w:tcW w:w="4064" w:type="dxa"/>
            <w:tcBorders>
              <w:top w:val="single" w:sz="4" w:space="0" w:color="87A9CB"/>
              <w:left w:val="single" w:sz="4" w:space="0" w:color="000000"/>
              <w:bottom w:val="single" w:sz="4" w:space="0" w:color="87A9CB"/>
              <w:right w:val="single" w:sz="4" w:space="0" w:color="87A9CB"/>
            </w:tcBorders>
            <w:shd w:val="clear" w:color="auto" w:fill="D7E2ED"/>
          </w:tcPr>
          <w:p w14:paraId="41DCEF5D"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Members Management</w:t>
            </w:r>
          </w:p>
          <w:p w14:paraId="361B870A" w14:textId="590588E4" w:rsidR="004324A3" w:rsidRPr="00AE77C9" w:rsidRDefault="004324A3" w:rsidP="00AE77C9">
            <w:pPr>
              <w:pStyle w:val="ListParagraph"/>
              <w:numPr>
                <w:ilvl w:val="0"/>
                <w:numId w:val="11"/>
              </w:numPr>
              <w:spacing w:after="0" w:line="259" w:lineRule="auto"/>
              <w:rPr>
                <w:rFonts w:asciiTheme="minorHAnsi" w:eastAsiaTheme="minorHAnsi" w:hAnsiTheme="minorHAnsi" w:cstheme="minorBidi"/>
                <w:color w:val="auto"/>
                <w:sz w:val="23"/>
              </w:rPr>
            </w:pPr>
            <w:r w:rsidRPr="00AE77C9">
              <w:rPr>
                <w:rFonts w:asciiTheme="minorHAnsi" w:eastAsiaTheme="minorHAnsi" w:hAnsiTheme="minorHAnsi" w:cstheme="minorBidi"/>
                <w:color w:val="auto"/>
                <w:sz w:val="23"/>
              </w:rPr>
              <w:t>New member applications</w:t>
            </w:r>
          </w:p>
          <w:p w14:paraId="44616792" w14:textId="66793A7C" w:rsidR="00AE77C9" w:rsidRPr="00AE77C9" w:rsidRDefault="00AE77C9" w:rsidP="00AE77C9">
            <w:pPr>
              <w:pStyle w:val="ListParagraph"/>
              <w:numPr>
                <w:ilvl w:val="0"/>
                <w:numId w:val="11"/>
              </w:numPr>
              <w:spacing w:after="0" w:line="259" w:lineRule="auto"/>
              <w:rPr>
                <w:rFonts w:asciiTheme="minorHAnsi" w:eastAsiaTheme="minorHAnsi" w:hAnsiTheme="minorHAnsi" w:cstheme="minorBidi"/>
                <w:color w:val="auto"/>
                <w:sz w:val="23"/>
              </w:rPr>
            </w:pPr>
            <w:r w:rsidRPr="00AE77C9">
              <w:rPr>
                <w:rFonts w:asciiTheme="minorHAnsi" w:eastAsiaTheme="minorHAnsi" w:hAnsiTheme="minorHAnsi" w:cstheme="minorBidi"/>
                <w:color w:val="auto"/>
                <w:sz w:val="23"/>
              </w:rPr>
              <w:t>Salary processing</w:t>
            </w:r>
          </w:p>
          <w:p w14:paraId="3CA836DF" w14:textId="77777777" w:rsidR="004324A3" w:rsidRPr="00AE77C9" w:rsidRDefault="00ED1587" w:rsidP="00AE77C9">
            <w:pPr>
              <w:pStyle w:val="ListParagraph"/>
              <w:numPr>
                <w:ilvl w:val="0"/>
                <w:numId w:val="11"/>
              </w:numPr>
              <w:spacing w:after="0" w:line="259" w:lineRule="auto"/>
              <w:rPr>
                <w:rFonts w:asciiTheme="minorHAnsi" w:eastAsiaTheme="minorHAnsi" w:hAnsiTheme="minorHAnsi" w:cstheme="minorBidi"/>
                <w:color w:val="auto"/>
                <w:sz w:val="23"/>
              </w:rPr>
            </w:pPr>
            <w:r w:rsidRPr="00AE77C9">
              <w:rPr>
                <w:rFonts w:asciiTheme="minorHAnsi" w:eastAsiaTheme="minorHAnsi" w:hAnsiTheme="minorHAnsi" w:cstheme="minorBidi"/>
                <w:color w:val="auto"/>
                <w:sz w:val="23"/>
              </w:rPr>
              <w:t>Members list</w:t>
            </w:r>
          </w:p>
          <w:p w14:paraId="3B5BED93" w14:textId="2AAD8ACD" w:rsidR="00ED1587" w:rsidRPr="00AE77C9" w:rsidRDefault="00ED1587" w:rsidP="00AE77C9">
            <w:pPr>
              <w:pStyle w:val="ListParagraph"/>
              <w:numPr>
                <w:ilvl w:val="0"/>
                <w:numId w:val="11"/>
              </w:numPr>
              <w:spacing w:after="0" w:line="259" w:lineRule="auto"/>
              <w:rPr>
                <w:rFonts w:asciiTheme="minorHAnsi" w:eastAsiaTheme="minorHAnsi" w:hAnsiTheme="minorHAnsi" w:cstheme="minorBidi"/>
                <w:color w:val="auto"/>
                <w:sz w:val="23"/>
              </w:rPr>
            </w:pPr>
            <w:r w:rsidRPr="00AE77C9">
              <w:rPr>
                <w:rFonts w:asciiTheme="minorHAnsi" w:eastAsiaTheme="minorHAnsi" w:hAnsiTheme="minorHAnsi" w:cstheme="minorBidi"/>
                <w:color w:val="auto"/>
                <w:sz w:val="23"/>
              </w:rPr>
              <w:t>Member reports</w:t>
            </w:r>
          </w:p>
        </w:tc>
        <w:tc>
          <w:tcPr>
            <w:tcW w:w="1080" w:type="dxa"/>
            <w:tcBorders>
              <w:top w:val="single" w:sz="4" w:space="0" w:color="87A9CB"/>
              <w:left w:val="single" w:sz="4" w:space="0" w:color="87A9CB"/>
              <w:bottom w:val="single" w:sz="4" w:space="0" w:color="87A9CB"/>
              <w:right w:val="single" w:sz="4" w:space="0" w:color="87A9CB"/>
            </w:tcBorders>
            <w:shd w:val="clear" w:color="auto" w:fill="D7E2ED"/>
          </w:tcPr>
          <w:p w14:paraId="50B5F3DF"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350" w:type="dxa"/>
            <w:tcBorders>
              <w:top w:val="single" w:sz="4" w:space="0" w:color="87A9CB"/>
              <w:left w:val="single" w:sz="4" w:space="0" w:color="87A9CB"/>
              <w:bottom w:val="single" w:sz="4" w:space="0" w:color="87A9CB"/>
              <w:right w:val="single" w:sz="4" w:space="0" w:color="87A9CB"/>
            </w:tcBorders>
            <w:shd w:val="clear" w:color="auto" w:fill="D7E2ED"/>
          </w:tcPr>
          <w:p w14:paraId="6F59992F" w14:textId="07C7D7E0" w:rsidR="00983CEA" w:rsidRDefault="005C77F8">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w:t>
            </w:r>
            <w:r w:rsidR="00AE77C9">
              <w:rPr>
                <w:rFonts w:asciiTheme="minorHAnsi" w:eastAsiaTheme="minorHAnsi" w:hAnsiTheme="minorHAnsi" w:cstheme="minorBidi"/>
                <w:color w:val="auto"/>
                <w:sz w:val="23"/>
              </w:rPr>
              <w:t>0</w:t>
            </w:r>
            <w:r w:rsidR="00013E65">
              <w:rPr>
                <w:rFonts w:asciiTheme="minorHAnsi" w:eastAsiaTheme="minorHAnsi" w:hAnsiTheme="minorHAnsi" w:cstheme="minorBidi"/>
                <w:color w:val="auto"/>
                <w:sz w:val="23"/>
              </w:rPr>
              <w:t>0,000.00</w:t>
            </w:r>
          </w:p>
        </w:tc>
        <w:tc>
          <w:tcPr>
            <w:tcW w:w="1433" w:type="dxa"/>
            <w:tcBorders>
              <w:top w:val="single" w:sz="4" w:space="0" w:color="87A9CB"/>
              <w:left w:val="single" w:sz="4" w:space="0" w:color="87A9CB"/>
              <w:bottom w:val="single" w:sz="4" w:space="0" w:color="87A9CB"/>
              <w:right w:val="single" w:sz="4" w:space="0" w:color="87A9CB"/>
            </w:tcBorders>
            <w:shd w:val="clear" w:color="auto" w:fill="D7E2ED"/>
          </w:tcPr>
          <w:p w14:paraId="5B56A4D9" w14:textId="2596C921" w:rsidR="00983CEA" w:rsidRDefault="005C77F8">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w:t>
            </w:r>
            <w:r w:rsidR="00AE77C9">
              <w:rPr>
                <w:rFonts w:asciiTheme="minorHAnsi" w:eastAsiaTheme="minorHAnsi" w:hAnsiTheme="minorHAnsi" w:cstheme="minorBidi"/>
                <w:color w:val="auto"/>
                <w:sz w:val="23"/>
              </w:rPr>
              <w:t>0</w:t>
            </w:r>
            <w:r w:rsidR="00013E65">
              <w:rPr>
                <w:rFonts w:asciiTheme="minorHAnsi" w:eastAsiaTheme="minorHAnsi" w:hAnsiTheme="minorHAnsi" w:cstheme="minorBidi"/>
                <w:color w:val="auto"/>
                <w:sz w:val="23"/>
              </w:rPr>
              <w:t>0,000.00</w:t>
            </w:r>
          </w:p>
        </w:tc>
      </w:tr>
      <w:tr w:rsidR="00983CEA" w14:paraId="265728AE" w14:textId="77777777" w:rsidTr="005C77F8">
        <w:trPr>
          <w:trHeight w:val="271"/>
        </w:trPr>
        <w:tc>
          <w:tcPr>
            <w:tcW w:w="4064" w:type="dxa"/>
            <w:tcBorders>
              <w:top w:val="single" w:sz="4" w:space="0" w:color="87A9CB"/>
              <w:left w:val="single" w:sz="4" w:space="0" w:color="000000"/>
              <w:bottom w:val="single" w:sz="4" w:space="0" w:color="87A9CB"/>
              <w:right w:val="single" w:sz="4" w:space="0" w:color="87A9CB"/>
            </w:tcBorders>
            <w:shd w:val="clear" w:color="auto" w:fill="D7E2ED"/>
          </w:tcPr>
          <w:p w14:paraId="05A8962C"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Loans Management</w:t>
            </w:r>
          </w:p>
          <w:p w14:paraId="23DFA0E3" w14:textId="77777777" w:rsidR="00ED1587" w:rsidRPr="00AE77C9" w:rsidRDefault="00FF122B" w:rsidP="00AE77C9">
            <w:pPr>
              <w:pStyle w:val="ListParagraph"/>
              <w:numPr>
                <w:ilvl w:val="0"/>
                <w:numId w:val="10"/>
              </w:numPr>
              <w:spacing w:after="0" w:line="259" w:lineRule="auto"/>
              <w:rPr>
                <w:rFonts w:asciiTheme="minorHAnsi" w:eastAsiaTheme="minorHAnsi" w:hAnsiTheme="minorHAnsi" w:cstheme="minorBidi"/>
                <w:color w:val="auto"/>
                <w:sz w:val="23"/>
              </w:rPr>
            </w:pPr>
            <w:r w:rsidRPr="00AE77C9">
              <w:rPr>
                <w:rFonts w:asciiTheme="minorHAnsi" w:eastAsiaTheme="minorHAnsi" w:hAnsiTheme="minorHAnsi" w:cstheme="minorBidi"/>
                <w:color w:val="auto"/>
                <w:sz w:val="23"/>
              </w:rPr>
              <w:t>Loan products setup</w:t>
            </w:r>
          </w:p>
          <w:p w14:paraId="5765A139" w14:textId="77777777" w:rsidR="00FF122B" w:rsidRPr="00AE77C9" w:rsidRDefault="00FF122B" w:rsidP="00AE77C9">
            <w:pPr>
              <w:pStyle w:val="ListParagraph"/>
              <w:numPr>
                <w:ilvl w:val="0"/>
                <w:numId w:val="10"/>
              </w:numPr>
              <w:spacing w:after="0" w:line="259" w:lineRule="auto"/>
              <w:rPr>
                <w:rFonts w:asciiTheme="minorHAnsi" w:eastAsiaTheme="minorHAnsi" w:hAnsiTheme="minorHAnsi" w:cstheme="minorBidi"/>
                <w:color w:val="auto"/>
                <w:sz w:val="23"/>
              </w:rPr>
            </w:pPr>
            <w:r w:rsidRPr="00AE77C9">
              <w:rPr>
                <w:rFonts w:asciiTheme="minorHAnsi" w:eastAsiaTheme="minorHAnsi" w:hAnsiTheme="minorHAnsi" w:cstheme="minorBidi"/>
                <w:color w:val="auto"/>
                <w:sz w:val="23"/>
              </w:rPr>
              <w:t>Automatic reminders</w:t>
            </w:r>
          </w:p>
          <w:p w14:paraId="5DB51EE6" w14:textId="77777777" w:rsidR="00FF122B" w:rsidRPr="00AE77C9" w:rsidRDefault="00FF122B" w:rsidP="00AE77C9">
            <w:pPr>
              <w:pStyle w:val="ListParagraph"/>
              <w:numPr>
                <w:ilvl w:val="0"/>
                <w:numId w:val="10"/>
              </w:numPr>
              <w:spacing w:after="0" w:line="259" w:lineRule="auto"/>
              <w:rPr>
                <w:rFonts w:asciiTheme="minorHAnsi" w:eastAsiaTheme="minorHAnsi" w:hAnsiTheme="minorHAnsi" w:cstheme="minorBidi"/>
                <w:color w:val="auto"/>
                <w:sz w:val="23"/>
              </w:rPr>
            </w:pPr>
            <w:r w:rsidRPr="00AE77C9">
              <w:rPr>
                <w:rFonts w:asciiTheme="minorHAnsi" w:eastAsiaTheme="minorHAnsi" w:hAnsiTheme="minorHAnsi" w:cstheme="minorBidi"/>
                <w:color w:val="auto"/>
                <w:sz w:val="23"/>
              </w:rPr>
              <w:t>Defaulter reports</w:t>
            </w:r>
          </w:p>
          <w:p w14:paraId="6001D679" w14:textId="77777777" w:rsidR="00FF122B" w:rsidRPr="00AE77C9" w:rsidRDefault="00FF122B" w:rsidP="00AE77C9">
            <w:pPr>
              <w:pStyle w:val="ListParagraph"/>
              <w:numPr>
                <w:ilvl w:val="0"/>
                <w:numId w:val="10"/>
              </w:numPr>
              <w:spacing w:after="0" w:line="259" w:lineRule="auto"/>
              <w:rPr>
                <w:rFonts w:asciiTheme="minorHAnsi" w:eastAsiaTheme="minorHAnsi" w:hAnsiTheme="minorHAnsi" w:cstheme="minorBidi"/>
                <w:color w:val="auto"/>
                <w:sz w:val="23"/>
              </w:rPr>
            </w:pPr>
            <w:r w:rsidRPr="00AE77C9">
              <w:rPr>
                <w:rFonts w:asciiTheme="minorHAnsi" w:eastAsiaTheme="minorHAnsi" w:hAnsiTheme="minorHAnsi" w:cstheme="minorBidi"/>
                <w:color w:val="auto"/>
                <w:sz w:val="23"/>
              </w:rPr>
              <w:t>Classification</w:t>
            </w:r>
          </w:p>
          <w:p w14:paraId="3FED0AF3" w14:textId="1962B1A8" w:rsidR="00FF122B" w:rsidRPr="00AE77C9" w:rsidRDefault="00FF122B" w:rsidP="00AE77C9">
            <w:pPr>
              <w:pStyle w:val="ListParagraph"/>
              <w:numPr>
                <w:ilvl w:val="0"/>
                <w:numId w:val="10"/>
              </w:numPr>
              <w:spacing w:after="0" w:line="259" w:lineRule="auto"/>
              <w:rPr>
                <w:rFonts w:asciiTheme="minorHAnsi" w:eastAsiaTheme="minorHAnsi" w:hAnsiTheme="minorHAnsi" w:cstheme="minorBidi"/>
                <w:color w:val="auto"/>
                <w:sz w:val="23"/>
              </w:rPr>
            </w:pPr>
            <w:proofErr w:type="spellStart"/>
            <w:r w:rsidRPr="00AE77C9">
              <w:rPr>
                <w:rFonts w:asciiTheme="minorHAnsi" w:eastAsiaTheme="minorHAnsi" w:hAnsiTheme="minorHAnsi" w:cstheme="minorBidi"/>
                <w:color w:val="auto"/>
                <w:sz w:val="23"/>
              </w:rPr>
              <w:t>Sasra</w:t>
            </w:r>
            <w:proofErr w:type="spellEnd"/>
            <w:r w:rsidRPr="00AE77C9">
              <w:rPr>
                <w:rFonts w:asciiTheme="minorHAnsi" w:eastAsiaTheme="minorHAnsi" w:hAnsiTheme="minorHAnsi" w:cstheme="minorBidi"/>
                <w:color w:val="auto"/>
                <w:sz w:val="23"/>
              </w:rPr>
              <w:t xml:space="preserve"> reports</w:t>
            </w:r>
          </w:p>
        </w:tc>
        <w:tc>
          <w:tcPr>
            <w:tcW w:w="1080" w:type="dxa"/>
            <w:tcBorders>
              <w:top w:val="single" w:sz="4" w:space="0" w:color="87A9CB"/>
              <w:left w:val="single" w:sz="4" w:space="0" w:color="87A9CB"/>
              <w:bottom w:val="single" w:sz="4" w:space="0" w:color="87A9CB"/>
              <w:right w:val="single" w:sz="4" w:space="0" w:color="87A9CB"/>
            </w:tcBorders>
            <w:shd w:val="clear" w:color="auto" w:fill="D7E2ED"/>
          </w:tcPr>
          <w:p w14:paraId="03C9F15C"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350" w:type="dxa"/>
            <w:tcBorders>
              <w:top w:val="single" w:sz="4" w:space="0" w:color="87A9CB"/>
              <w:left w:val="single" w:sz="4" w:space="0" w:color="87A9CB"/>
              <w:bottom w:val="single" w:sz="4" w:space="0" w:color="87A9CB"/>
              <w:right w:val="single" w:sz="4" w:space="0" w:color="87A9CB"/>
            </w:tcBorders>
            <w:shd w:val="clear" w:color="auto" w:fill="D7E2ED"/>
          </w:tcPr>
          <w:p w14:paraId="753D0B2B" w14:textId="03E72064" w:rsidR="00983CEA" w:rsidRDefault="005C77F8">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200</w:t>
            </w:r>
            <w:r w:rsidR="00013E65">
              <w:rPr>
                <w:rFonts w:asciiTheme="minorHAnsi" w:eastAsiaTheme="minorHAnsi" w:hAnsiTheme="minorHAnsi" w:cstheme="minorBidi"/>
                <w:color w:val="auto"/>
                <w:sz w:val="23"/>
              </w:rPr>
              <w:t xml:space="preserve">,000.00  </w:t>
            </w:r>
          </w:p>
        </w:tc>
        <w:tc>
          <w:tcPr>
            <w:tcW w:w="1433" w:type="dxa"/>
            <w:tcBorders>
              <w:top w:val="single" w:sz="4" w:space="0" w:color="87A9CB"/>
              <w:left w:val="single" w:sz="4" w:space="0" w:color="87A9CB"/>
              <w:bottom w:val="single" w:sz="4" w:space="0" w:color="87A9CB"/>
              <w:right w:val="single" w:sz="4" w:space="0" w:color="87A9CB"/>
            </w:tcBorders>
            <w:shd w:val="clear" w:color="auto" w:fill="D7E2ED"/>
          </w:tcPr>
          <w:p w14:paraId="41E26C07" w14:textId="37260C31" w:rsidR="00983CEA" w:rsidRDefault="005C77F8">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20</w:t>
            </w:r>
            <w:r w:rsidR="00013E65">
              <w:rPr>
                <w:rFonts w:asciiTheme="minorHAnsi" w:eastAsiaTheme="minorHAnsi" w:hAnsiTheme="minorHAnsi" w:cstheme="minorBidi"/>
                <w:color w:val="auto"/>
                <w:sz w:val="23"/>
              </w:rPr>
              <w:t xml:space="preserve">0,000.00  </w:t>
            </w:r>
          </w:p>
        </w:tc>
      </w:tr>
      <w:tr w:rsidR="005C77F8" w14:paraId="3C119096" w14:textId="77777777" w:rsidTr="005C77F8">
        <w:trPr>
          <w:trHeight w:val="271"/>
        </w:trPr>
        <w:tc>
          <w:tcPr>
            <w:tcW w:w="4064" w:type="dxa"/>
            <w:tcBorders>
              <w:top w:val="single" w:sz="4" w:space="0" w:color="87A9CB"/>
              <w:left w:val="single" w:sz="4" w:space="0" w:color="000000"/>
              <w:bottom w:val="single" w:sz="4" w:space="0" w:color="87A9CB"/>
              <w:right w:val="single" w:sz="4" w:space="0" w:color="87A9CB"/>
            </w:tcBorders>
            <w:shd w:val="clear" w:color="auto" w:fill="D7E2ED"/>
          </w:tcPr>
          <w:p w14:paraId="7031FBA6" w14:textId="27CAC560" w:rsidR="005C77F8" w:rsidRDefault="005C77F8">
            <w:pPr>
              <w:spacing w:after="0" w:line="259" w:lineRule="auto"/>
              <w:ind w:left="0" w:firstLine="0"/>
              <w:rPr>
                <w:rFonts w:asciiTheme="minorHAnsi" w:eastAsiaTheme="minorHAnsi" w:hAnsiTheme="minorHAnsi" w:cstheme="minorBidi"/>
                <w:color w:val="auto"/>
                <w:sz w:val="23"/>
              </w:rPr>
            </w:pPr>
            <w:proofErr w:type="spellStart"/>
            <w:r>
              <w:rPr>
                <w:rFonts w:asciiTheme="minorHAnsi" w:eastAsiaTheme="minorHAnsi" w:hAnsiTheme="minorHAnsi" w:cstheme="minorBidi"/>
                <w:color w:val="auto"/>
                <w:sz w:val="23"/>
              </w:rPr>
              <w:t>Fosa</w:t>
            </w:r>
            <w:proofErr w:type="spellEnd"/>
            <w:r>
              <w:rPr>
                <w:rFonts w:asciiTheme="minorHAnsi" w:eastAsiaTheme="minorHAnsi" w:hAnsiTheme="minorHAnsi" w:cstheme="minorBidi"/>
                <w:color w:val="auto"/>
                <w:sz w:val="23"/>
              </w:rPr>
              <w:t xml:space="preserve"> Management</w:t>
            </w:r>
          </w:p>
          <w:p w14:paraId="3F8DFD04" w14:textId="05333635" w:rsidR="005C77F8" w:rsidRDefault="005C77F8" w:rsidP="005C77F8">
            <w:pPr>
              <w:pStyle w:val="ListParagraph"/>
              <w:numPr>
                <w:ilvl w:val="0"/>
                <w:numId w:val="12"/>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Teller management</w:t>
            </w:r>
          </w:p>
          <w:p w14:paraId="314763C5" w14:textId="3FEC9B98" w:rsidR="005C77F8" w:rsidRDefault="005C77F8" w:rsidP="005C77F8">
            <w:pPr>
              <w:pStyle w:val="ListParagraph"/>
              <w:numPr>
                <w:ilvl w:val="0"/>
                <w:numId w:val="12"/>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Savings Products</w:t>
            </w:r>
          </w:p>
          <w:p w14:paraId="45C1F99F" w14:textId="1B02C794" w:rsidR="005C77F8" w:rsidRPr="005C77F8" w:rsidRDefault="005C77F8" w:rsidP="005C77F8">
            <w:pPr>
              <w:pStyle w:val="ListParagraph"/>
              <w:numPr>
                <w:ilvl w:val="0"/>
                <w:numId w:val="12"/>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STOs</w:t>
            </w:r>
          </w:p>
          <w:p w14:paraId="6E8963FA" w14:textId="7A2AE080" w:rsidR="005C77F8" w:rsidRDefault="005C77F8">
            <w:pPr>
              <w:spacing w:after="0" w:line="259" w:lineRule="auto"/>
              <w:ind w:left="0" w:firstLine="0"/>
              <w:rPr>
                <w:rFonts w:asciiTheme="minorHAnsi" w:eastAsiaTheme="minorHAnsi" w:hAnsiTheme="minorHAnsi" w:cstheme="minorBidi"/>
                <w:color w:val="auto"/>
                <w:sz w:val="23"/>
              </w:rPr>
            </w:pPr>
          </w:p>
        </w:tc>
        <w:tc>
          <w:tcPr>
            <w:tcW w:w="1080" w:type="dxa"/>
            <w:tcBorders>
              <w:top w:val="single" w:sz="4" w:space="0" w:color="87A9CB"/>
              <w:left w:val="single" w:sz="4" w:space="0" w:color="87A9CB"/>
              <w:bottom w:val="single" w:sz="4" w:space="0" w:color="87A9CB"/>
              <w:right w:val="single" w:sz="4" w:space="0" w:color="87A9CB"/>
            </w:tcBorders>
            <w:shd w:val="clear" w:color="auto" w:fill="D7E2ED"/>
          </w:tcPr>
          <w:p w14:paraId="27CD524D" w14:textId="77777777" w:rsidR="005C77F8" w:rsidRDefault="005C77F8">
            <w:pPr>
              <w:spacing w:after="0" w:line="259" w:lineRule="auto"/>
              <w:ind w:left="0" w:firstLine="0"/>
              <w:rPr>
                <w:rFonts w:asciiTheme="minorHAnsi" w:eastAsiaTheme="minorHAnsi" w:hAnsiTheme="minorHAnsi" w:cstheme="minorBidi"/>
                <w:color w:val="auto"/>
                <w:sz w:val="23"/>
              </w:rPr>
            </w:pPr>
          </w:p>
        </w:tc>
        <w:tc>
          <w:tcPr>
            <w:tcW w:w="1350" w:type="dxa"/>
            <w:tcBorders>
              <w:top w:val="single" w:sz="4" w:space="0" w:color="87A9CB"/>
              <w:left w:val="single" w:sz="4" w:space="0" w:color="87A9CB"/>
              <w:bottom w:val="single" w:sz="4" w:space="0" w:color="87A9CB"/>
              <w:right w:val="single" w:sz="4" w:space="0" w:color="87A9CB"/>
            </w:tcBorders>
            <w:shd w:val="clear" w:color="auto" w:fill="D7E2ED"/>
          </w:tcPr>
          <w:p w14:paraId="0ADB1DC8" w14:textId="77777777" w:rsidR="005C77F8" w:rsidRDefault="005C77F8">
            <w:pPr>
              <w:spacing w:after="0" w:line="259" w:lineRule="auto"/>
              <w:ind w:left="0" w:firstLine="0"/>
              <w:jc w:val="right"/>
              <w:rPr>
                <w:rFonts w:asciiTheme="minorHAnsi" w:eastAsiaTheme="minorHAnsi" w:hAnsiTheme="minorHAnsi" w:cstheme="minorBidi"/>
                <w:color w:val="auto"/>
                <w:sz w:val="23"/>
              </w:rPr>
            </w:pPr>
          </w:p>
        </w:tc>
        <w:tc>
          <w:tcPr>
            <w:tcW w:w="1433" w:type="dxa"/>
            <w:tcBorders>
              <w:top w:val="single" w:sz="4" w:space="0" w:color="87A9CB"/>
              <w:left w:val="single" w:sz="4" w:space="0" w:color="87A9CB"/>
              <w:bottom w:val="single" w:sz="4" w:space="0" w:color="87A9CB"/>
              <w:right w:val="single" w:sz="4" w:space="0" w:color="87A9CB"/>
            </w:tcBorders>
            <w:shd w:val="clear" w:color="auto" w:fill="D7E2ED"/>
          </w:tcPr>
          <w:p w14:paraId="131231EA" w14:textId="77777777" w:rsidR="005C77F8" w:rsidRDefault="005C77F8">
            <w:pPr>
              <w:spacing w:after="0" w:line="259" w:lineRule="auto"/>
              <w:ind w:left="0" w:firstLine="0"/>
              <w:jc w:val="right"/>
              <w:rPr>
                <w:rFonts w:asciiTheme="minorHAnsi" w:eastAsiaTheme="minorHAnsi" w:hAnsiTheme="minorHAnsi" w:cstheme="minorBidi"/>
                <w:color w:val="auto"/>
                <w:sz w:val="23"/>
              </w:rPr>
            </w:pPr>
          </w:p>
        </w:tc>
      </w:tr>
      <w:tr w:rsidR="00983CEA" w14:paraId="49B71FC3" w14:textId="77777777" w:rsidTr="005C77F8">
        <w:trPr>
          <w:trHeight w:val="271"/>
        </w:trPr>
        <w:tc>
          <w:tcPr>
            <w:tcW w:w="4064" w:type="dxa"/>
            <w:tcBorders>
              <w:top w:val="single" w:sz="4" w:space="0" w:color="87A9CB"/>
              <w:left w:val="single" w:sz="4" w:space="0" w:color="000000"/>
              <w:bottom w:val="single" w:sz="4" w:space="0" w:color="87A9CB"/>
              <w:right w:val="single" w:sz="4" w:space="0" w:color="87A9CB"/>
            </w:tcBorders>
            <w:shd w:val="clear" w:color="auto" w:fill="D7E2ED"/>
          </w:tcPr>
          <w:p w14:paraId="71F91E23" w14:textId="77777777" w:rsidR="00983CEA" w:rsidRDefault="00415B9C">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Mobile</w:t>
            </w:r>
            <w:r w:rsidR="00013E65">
              <w:rPr>
                <w:rFonts w:asciiTheme="minorHAnsi" w:eastAsiaTheme="minorHAnsi" w:hAnsiTheme="minorHAnsi" w:cstheme="minorBidi"/>
                <w:color w:val="auto"/>
                <w:sz w:val="23"/>
              </w:rPr>
              <w:t xml:space="preserve"> </w:t>
            </w:r>
            <w:r>
              <w:rPr>
                <w:rFonts w:asciiTheme="minorHAnsi" w:eastAsiaTheme="minorHAnsi" w:hAnsiTheme="minorHAnsi" w:cstheme="minorBidi"/>
                <w:color w:val="auto"/>
                <w:sz w:val="23"/>
              </w:rPr>
              <w:t>Application</w:t>
            </w:r>
            <w:r w:rsidR="009E344A">
              <w:rPr>
                <w:rFonts w:asciiTheme="minorHAnsi" w:eastAsiaTheme="minorHAnsi" w:hAnsiTheme="minorHAnsi" w:cstheme="minorBidi"/>
                <w:color w:val="auto"/>
                <w:sz w:val="23"/>
              </w:rPr>
              <w:t xml:space="preserve"> </w:t>
            </w:r>
            <w:r>
              <w:rPr>
                <w:rFonts w:asciiTheme="minorHAnsi" w:eastAsiaTheme="minorHAnsi" w:hAnsiTheme="minorHAnsi" w:cstheme="minorBidi"/>
                <w:color w:val="auto"/>
                <w:sz w:val="23"/>
              </w:rPr>
              <w:t>(Mobile Banking)</w:t>
            </w:r>
          </w:p>
          <w:p w14:paraId="3D69A5E2" w14:textId="77777777" w:rsidR="00FF122B" w:rsidRDefault="00FF122B">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Ussd</w:t>
            </w:r>
          </w:p>
          <w:p w14:paraId="78C05068" w14:textId="09B45384" w:rsidR="00FF122B" w:rsidRDefault="00FF122B">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App</w:t>
            </w:r>
          </w:p>
        </w:tc>
        <w:tc>
          <w:tcPr>
            <w:tcW w:w="1080" w:type="dxa"/>
            <w:tcBorders>
              <w:top w:val="single" w:sz="4" w:space="0" w:color="87A9CB"/>
              <w:left w:val="single" w:sz="4" w:space="0" w:color="87A9CB"/>
              <w:bottom w:val="single" w:sz="4" w:space="0" w:color="87A9CB"/>
              <w:right w:val="single" w:sz="4" w:space="0" w:color="87A9CB"/>
            </w:tcBorders>
            <w:shd w:val="clear" w:color="auto" w:fill="D7E2ED"/>
          </w:tcPr>
          <w:p w14:paraId="04D9A4A4"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350" w:type="dxa"/>
            <w:tcBorders>
              <w:top w:val="single" w:sz="4" w:space="0" w:color="87A9CB"/>
              <w:left w:val="single" w:sz="4" w:space="0" w:color="87A9CB"/>
              <w:bottom w:val="single" w:sz="4" w:space="0" w:color="87A9CB"/>
              <w:right w:val="single" w:sz="4" w:space="0" w:color="87A9CB"/>
            </w:tcBorders>
            <w:shd w:val="clear" w:color="auto" w:fill="D7E2ED"/>
          </w:tcPr>
          <w:p w14:paraId="2C8DC89F" w14:textId="770EF726" w:rsidR="00983CEA" w:rsidRDefault="005C77F8">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25</w:t>
            </w:r>
            <w:r w:rsidR="00013E65">
              <w:rPr>
                <w:rFonts w:asciiTheme="minorHAnsi" w:eastAsiaTheme="minorHAnsi" w:hAnsiTheme="minorHAnsi" w:cstheme="minorBidi"/>
                <w:color w:val="auto"/>
                <w:sz w:val="23"/>
              </w:rPr>
              <w:t>0,000.00</w:t>
            </w:r>
          </w:p>
        </w:tc>
        <w:tc>
          <w:tcPr>
            <w:tcW w:w="1433" w:type="dxa"/>
            <w:tcBorders>
              <w:top w:val="single" w:sz="4" w:space="0" w:color="87A9CB"/>
              <w:left w:val="single" w:sz="4" w:space="0" w:color="87A9CB"/>
              <w:bottom w:val="single" w:sz="4" w:space="0" w:color="87A9CB"/>
              <w:right w:val="single" w:sz="4" w:space="0" w:color="87A9CB"/>
            </w:tcBorders>
            <w:shd w:val="clear" w:color="auto" w:fill="D7E2ED"/>
          </w:tcPr>
          <w:p w14:paraId="56565992" w14:textId="142C6FA2" w:rsidR="00983CEA" w:rsidRDefault="005C77F8">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w:t>
            </w:r>
            <w:r w:rsidR="00415B9C">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r>
      <w:tr w:rsidR="00983CEA" w14:paraId="6C1C4C78" w14:textId="77777777" w:rsidTr="005C77F8">
        <w:trPr>
          <w:trHeight w:val="271"/>
        </w:trPr>
        <w:tc>
          <w:tcPr>
            <w:tcW w:w="4064" w:type="dxa"/>
            <w:tcBorders>
              <w:top w:val="single" w:sz="4" w:space="0" w:color="87A9CB"/>
              <w:left w:val="single" w:sz="4" w:space="0" w:color="000000"/>
              <w:bottom w:val="single" w:sz="4" w:space="0" w:color="87A9CB"/>
              <w:right w:val="single" w:sz="4" w:space="0" w:color="87A9CB"/>
            </w:tcBorders>
            <w:shd w:val="clear" w:color="auto" w:fill="D7E2ED"/>
          </w:tcPr>
          <w:p w14:paraId="7347BBCE" w14:textId="77777777" w:rsidR="00983CEA" w:rsidRDefault="00415B9C">
            <w:pPr>
              <w:spacing w:after="0" w:line="259" w:lineRule="auto"/>
              <w:ind w:left="0" w:firstLine="0"/>
              <w:rPr>
                <w:rFonts w:asciiTheme="minorHAnsi" w:eastAsiaTheme="minorHAnsi" w:hAnsiTheme="minorHAnsi" w:cstheme="minorBidi"/>
                <w:color w:val="auto"/>
                <w:sz w:val="23"/>
              </w:rPr>
            </w:pPr>
            <w:bookmarkStart w:id="8" w:name="_Hlk79751428"/>
            <w:r>
              <w:rPr>
                <w:rFonts w:asciiTheme="minorHAnsi" w:eastAsiaTheme="minorHAnsi" w:hAnsiTheme="minorHAnsi" w:cstheme="minorBidi"/>
                <w:color w:val="auto"/>
                <w:sz w:val="23"/>
              </w:rPr>
              <w:t xml:space="preserve">Mpesa integrations &amp; </w:t>
            </w:r>
            <w:proofErr w:type="spellStart"/>
            <w:r>
              <w:rPr>
                <w:rFonts w:asciiTheme="minorHAnsi" w:eastAsiaTheme="minorHAnsi" w:hAnsiTheme="minorHAnsi" w:cstheme="minorBidi"/>
                <w:color w:val="auto"/>
                <w:sz w:val="23"/>
              </w:rPr>
              <w:t>Sms</w:t>
            </w:r>
            <w:proofErr w:type="spellEnd"/>
          </w:p>
          <w:p w14:paraId="114A60FF" w14:textId="314256B7" w:rsidR="00FF122B" w:rsidRPr="00AE77C9" w:rsidRDefault="00FF122B" w:rsidP="00AE77C9">
            <w:pPr>
              <w:pStyle w:val="ListParagraph"/>
              <w:numPr>
                <w:ilvl w:val="0"/>
                <w:numId w:val="9"/>
              </w:numPr>
              <w:spacing w:after="0" w:line="259" w:lineRule="auto"/>
              <w:rPr>
                <w:rFonts w:asciiTheme="minorHAnsi" w:eastAsiaTheme="minorHAnsi" w:hAnsiTheme="minorHAnsi" w:cstheme="minorBidi"/>
                <w:color w:val="auto"/>
                <w:sz w:val="23"/>
              </w:rPr>
            </w:pPr>
            <w:r w:rsidRPr="00AE77C9">
              <w:rPr>
                <w:rFonts w:asciiTheme="minorHAnsi" w:eastAsiaTheme="minorHAnsi" w:hAnsiTheme="minorHAnsi" w:cstheme="minorBidi"/>
                <w:color w:val="auto"/>
                <w:sz w:val="23"/>
              </w:rPr>
              <w:t>B2C</w:t>
            </w:r>
            <w:r w:rsidR="00AE77C9" w:rsidRPr="00AE77C9">
              <w:rPr>
                <w:rFonts w:asciiTheme="minorHAnsi" w:eastAsiaTheme="minorHAnsi" w:hAnsiTheme="minorHAnsi" w:cstheme="minorBidi"/>
                <w:color w:val="auto"/>
                <w:sz w:val="23"/>
              </w:rPr>
              <w:t>, C2B integrations</w:t>
            </w:r>
          </w:p>
        </w:tc>
        <w:tc>
          <w:tcPr>
            <w:tcW w:w="1080" w:type="dxa"/>
            <w:tcBorders>
              <w:top w:val="single" w:sz="4" w:space="0" w:color="87A9CB"/>
              <w:left w:val="single" w:sz="4" w:space="0" w:color="87A9CB"/>
              <w:bottom w:val="single" w:sz="4" w:space="0" w:color="87A9CB"/>
              <w:right w:val="single" w:sz="4" w:space="0" w:color="87A9CB"/>
            </w:tcBorders>
            <w:shd w:val="clear" w:color="auto" w:fill="D7E2ED"/>
          </w:tcPr>
          <w:p w14:paraId="6D77D25A"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350" w:type="dxa"/>
            <w:tcBorders>
              <w:top w:val="single" w:sz="4" w:space="0" w:color="87A9CB"/>
              <w:left w:val="single" w:sz="4" w:space="0" w:color="87A9CB"/>
              <w:bottom w:val="single" w:sz="4" w:space="0" w:color="87A9CB"/>
              <w:right w:val="single" w:sz="4" w:space="0" w:color="87A9CB"/>
            </w:tcBorders>
            <w:shd w:val="clear" w:color="auto" w:fill="D7E2ED"/>
          </w:tcPr>
          <w:p w14:paraId="28CDBDFC" w14:textId="07C35307" w:rsidR="00983CEA" w:rsidRDefault="005C77F8">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r w:rsidR="00C50559">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c>
          <w:tcPr>
            <w:tcW w:w="1433" w:type="dxa"/>
            <w:tcBorders>
              <w:top w:val="single" w:sz="4" w:space="0" w:color="87A9CB"/>
              <w:left w:val="single" w:sz="4" w:space="0" w:color="87A9CB"/>
              <w:bottom w:val="single" w:sz="4" w:space="0" w:color="87A9CB"/>
              <w:right w:val="single" w:sz="4" w:space="0" w:color="87A9CB"/>
            </w:tcBorders>
            <w:shd w:val="clear" w:color="auto" w:fill="D7E2ED"/>
          </w:tcPr>
          <w:p w14:paraId="77FE269D" w14:textId="6B54D75B" w:rsidR="00983CEA" w:rsidRDefault="005C77F8">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r w:rsidR="00C50559">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r>
      <w:bookmarkEnd w:id="8"/>
      <w:tr w:rsidR="00983CEA" w14:paraId="228CCCAB" w14:textId="77777777" w:rsidTr="005C77F8">
        <w:trPr>
          <w:trHeight w:val="271"/>
        </w:trPr>
        <w:tc>
          <w:tcPr>
            <w:tcW w:w="4064" w:type="dxa"/>
            <w:tcBorders>
              <w:top w:val="single" w:sz="4" w:space="0" w:color="87A9CB"/>
              <w:left w:val="single" w:sz="4" w:space="0" w:color="000000"/>
              <w:bottom w:val="single" w:sz="4" w:space="0" w:color="87A9CB"/>
              <w:right w:val="single" w:sz="4" w:space="0" w:color="87A9CB"/>
            </w:tcBorders>
          </w:tcPr>
          <w:p w14:paraId="7B7B764F" w14:textId="77777777" w:rsidR="00983CEA" w:rsidRDefault="00013E65">
            <w:pPr>
              <w:spacing w:after="0" w:line="259" w:lineRule="auto"/>
              <w:ind w:left="0" w:firstLine="0"/>
              <w:rPr>
                <w:rFonts w:asciiTheme="minorHAnsi" w:eastAsiaTheme="minorHAnsi" w:hAnsiTheme="minorHAnsi" w:cstheme="minorBidi"/>
                <w:color w:val="auto"/>
                <w:sz w:val="23"/>
              </w:rPr>
            </w:pPr>
            <w:proofErr w:type="spellStart"/>
            <w:r>
              <w:rPr>
                <w:rFonts w:asciiTheme="minorHAnsi" w:eastAsiaTheme="minorHAnsi" w:hAnsiTheme="minorHAnsi" w:cstheme="minorBidi"/>
                <w:color w:val="auto"/>
                <w:sz w:val="23"/>
              </w:rPr>
              <w:t>Sms</w:t>
            </w:r>
            <w:proofErr w:type="spellEnd"/>
            <w:r>
              <w:rPr>
                <w:rFonts w:asciiTheme="minorHAnsi" w:eastAsiaTheme="minorHAnsi" w:hAnsiTheme="minorHAnsi" w:cstheme="minorBidi"/>
                <w:color w:val="auto"/>
                <w:sz w:val="23"/>
              </w:rPr>
              <w:t xml:space="preserve"> cost</w:t>
            </w:r>
          </w:p>
        </w:tc>
        <w:tc>
          <w:tcPr>
            <w:tcW w:w="1080" w:type="dxa"/>
            <w:tcBorders>
              <w:top w:val="single" w:sz="4" w:space="0" w:color="87A9CB"/>
              <w:left w:val="single" w:sz="4" w:space="0" w:color="87A9CB"/>
              <w:bottom w:val="single" w:sz="4" w:space="0" w:color="87A9CB"/>
              <w:right w:val="single" w:sz="4" w:space="0" w:color="87A9CB"/>
            </w:tcBorders>
          </w:tcPr>
          <w:p w14:paraId="4A76B99F" w14:textId="77777777" w:rsidR="00983CEA" w:rsidRDefault="00983CEA">
            <w:pPr>
              <w:spacing w:after="0" w:line="259" w:lineRule="auto"/>
              <w:ind w:left="0" w:firstLine="0"/>
              <w:rPr>
                <w:rFonts w:asciiTheme="minorHAnsi" w:eastAsiaTheme="minorHAnsi" w:hAnsiTheme="minorHAnsi" w:cstheme="minorBidi"/>
                <w:color w:val="auto"/>
                <w:sz w:val="23"/>
              </w:rPr>
            </w:pPr>
          </w:p>
        </w:tc>
        <w:tc>
          <w:tcPr>
            <w:tcW w:w="1350" w:type="dxa"/>
            <w:tcBorders>
              <w:top w:val="single" w:sz="4" w:space="0" w:color="87A9CB"/>
              <w:left w:val="single" w:sz="4" w:space="0" w:color="87A9CB"/>
              <w:bottom w:val="single" w:sz="4" w:space="0" w:color="87A9CB"/>
              <w:right w:val="single" w:sz="4" w:space="0" w:color="87A9CB"/>
            </w:tcBorders>
          </w:tcPr>
          <w:p w14:paraId="47BBEB98" w14:textId="77777777" w:rsidR="00983CEA" w:rsidRDefault="00013E65">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1.00</w:t>
            </w:r>
          </w:p>
        </w:tc>
        <w:tc>
          <w:tcPr>
            <w:tcW w:w="1433" w:type="dxa"/>
            <w:tcBorders>
              <w:top w:val="single" w:sz="4" w:space="0" w:color="87A9CB"/>
              <w:left w:val="single" w:sz="4" w:space="0" w:color="87A9CB"/>
              <w:bottom w:val="single" w:sz="4" w:space="0" w:color="87A9CB"/>
              <w:right w:val="single" w:sz="4" w:space="0" w:color="87A9CB"/>
            </w:tcBorders>
          </w:tcPr>
          <w:p w14:paraId="0F49F01A" w14:textId="77777777" w:rsidR="00983CEA" w:rsidRDefault="00983CEA">
            <w:pPr>
              <w:spacing w:after="0" w:line="259" w:lineRule="auto"/>
              <w:ind w:left="0" w:firstLine="0"/>
              <w:rPr>
                <w:rFonts w:asciiTheme="minorHAnsi" w:eastAsiaTheme="minorHAnsi" w:hAnsiTheme="minorHAnsi" w:cstheme="minorBidi"/>
                <w:color w:val="auto"/>
                <w:sz w:val="23"/>
              </w:rPr>
            </w:pPr>
          </w:p>
        </w:tc>
      </w:tr>
      <w:tr w:rsidR="00AE77C9" w:rsidRPr="00184B35" w14:paraId="5C33D364" w14:textId="77777777" w:rsidTr="005C77F8">
        <w:trPr>
          <w:trHeight w:val="271"/>
        </w:trPr>
        <w:tc>
          <w:tcPr>
            <w:tcW w:w="4064" w:type="dxa"/>
            <w:tcBorders>
              <w:top w:val="single" w:sz="4" w:space="0" w:color="87A9CB"/>
              <w:left w:val="single" w:sz="4" w:space="0" w:color="000000"/>
              <w:bottom w:val="single" w:sz="4" w:space="0" w:color="87A9CB"/>
              <w:right w:val="single" w:sz="4" w:space="0" w:color="87A9CB"/>
            </w:tcBorders>
          </w:tcPr>
          <w:p w14:paraId="032F7808" w14:textId="3A497A8B" w:rsidR="00AE77C9" w:rsidRPr="00184B35" w:rsidRDefault="00AE77C9">
            <w:pPr>
              <w:spacing w:after="0" w:line="259" w:lineRule="auto"/>
              <w:ind w:left="0" w:firstLine="0"/>
              <w:rPr>
                <w:rFonts w:asciiTheme="minorHAnsi" w:eastAsiaTheme="minorHAnsi" w:hAnsiTheme="minorHAnsi" w:cstheme="minorBidi"/>
                <w:b/>
                <w:bCs/>
                <w:color w:val="auto"/>
                <w:sz w:val="23"/>
              </w:rPr>
            </w:pPr>
            <w:r w:rsidRPr="00184B35">
              <w:rPr>
                <w:rFonts w:asciiTheme="minorHAnsi" w:eastAsiaTheme="minorHAnsi" w:hAnsiTheme="minorHAnsi" w:cstheme="minorBidi"/>
                <w:b/>
                <w:bCs/>
                <w:color w:val="auto"/>
                <w:sz w:val="23"/>
              </w:rPr>
              <w:t>Total</w:t>
            </w:r>
          </w:p>
        </w:tc>
        <w:tc>
          <w:tcPr>
            <w:tcW w:w="1080" w:type="dxa"/>
            <w:tcBorders>
              <w:top w:val="single" w:sz="4" w:space="0" w:color="87A9CB"/>
              <w:left w:val="single" w:sz="4" w:space="0" w:color="87A9CB"/>
              <w:bottom w:val="single" w:sz="4" w:space="0" w:color="87A9CB"/>
              <w:right w:val="single" w:sz="4" w:space="0" w:color="87A9CB"/>
            </w:tcBorders>
          </w:tcPr>
          <w:p w14:paraId="4F1C79F7" w14:textId="77777777" w:rsidR="00AE77C9" w:rsidRPr="00184B35" w:rsidRDefault="00AE77C9">
            <w:pPr>
              <w:spacing w:after="0" w:line="259" w:lineRule="auto"/>
              <w:ind w:left="0" w:firstLine="0"/>
              <w:rPr>
                <w:rFonts w:asciiTheme="minorHAnsi" w:eastAsiaTheme="minorHAnsi" w:hAnsiTheme="minorHAnsi" w:cstheme="minorBidi"/>
                <w:b/>
                <w:bCs/>
                <w:color w:val="auto"/>
                <w:sz w:val="23"/>
              </w:rPr>
            </w:pPr>
          </w:p>
        </w:tc>
        <w:tc>
          <w:tcPr>
            <w:tcW w:w="1350" w:type="dxa"/>
            <w:tcBorders>
              <w:top w:val="single" w:sz="4" w:space="0" w:color="87A9CB"/>
              <w:left w:val="single" w:sz="4" w:space="0" w:color="87A9CB"/>
              <w:bottom w:val="single" w:sz="4" w:space="0" w:color="87A9CB"/>
              <w:right w:val="single" w:sz="4" w:space="0" w:color="87A9CB"/>
            </w:tcBorders>
          </w:tcPr>
          <w:p w14:paraId="127FC5E8" w14:textId="37A42E65" w:rsidR="00AE77C9" w:rsidRPr="00184B35" w:rsidRDefault="005C77F8">
            <w:pPr>
              <w:spacing w:after="0" w:line="259" w:lineRule="auto"/>
              <w:ind w:left="0" w:firstLine="0"/>
              <w:jc w:val="right"/>
              <w:rPr>
                <w:rFonts w:asciiTheme="minorHAnsi" w:eastAsiaTheme="minorHAnsi" w:hAnsiTheme="minorHAnsi" w:cstheme="minorBidi"/>
                <w:b/>
                <w:bCs/>
                <w:color w:val="auto"/>
                <w:sz w:val="23"/>
              </w:rPr>
            </w:pPr>
            <w:r>
              <w:rPr>
                <w:rFonts w:asciiTheme="minorHAnsi" w:eastAsiaTheme="minorHAnsi" w:hAnsiTheme="minorHAnsi" w:cstheme="minorBidi"/>
                <w:b/>
                <w:bCs/>
                <w:color w:val="auto"/>
                <w:sz w:val="23"/>
              </w:rPr>
              <w:t>1,20</w:t>
            </w:r>
            <w:r w:rsidR="00AE77C9" w:rsidRPr="00184B35">
              <w:rPr>
                <w:rFonts w:asciiTheme="minorHAnsi" w:eastAsiaTheme="minorHAnsi" w:hAnsiTheme="minorHAnsi" w:cstheme="minorBidi"/>
                <w:b/>
                <w:bCs/>
                <w:color w:val="auto"/>
                <w:sz w:val="23"/>
              </w:rPr>
              <w:t>0,000.00</w:t>
            </w:r>
          </w:p>
        </w:tc>
        <w:tc>
          <w:tcPr>
            <w:tcW w:w="1433" w:type="dxa"/>
            <w:tcBorders>
              <w:top w:val="single" w:sz="4" w:space="0" w:color="87A9CB"/>
              <w:left w:val="single" w:sz="4" w:space="0" w:color="87A9CB"/>
              <w:bottom w:val="single" w:sz="4" w:space="0" w:color="87A9CB"/>
              <w:right w:val="single" w:sz="4" w:space="0" w:color="87A9CB"/>
            </w:tcBorders>
          </w:tcPr>
          <w:p w14:paraId="4AD80490" w14:textId="5252D7AE" w:rsidR="00AE77C9" w:rsidRPr="00184B35" w:rsidRDefault="005C77F8">
            <w:pPr>
              <w:spacing w:after="0" w:line="259" w:lineRule="auto"/>
              <w:ind w:left="0" w:firstLine="0"/>
              <w:rPr>
                <w:rFonts w:asciiTheme="minorHAnsi" w:eastAsiaTheme="minorHAnsi" w:hAnsiTheme="minorHAnsi" w:cstheme="minorBidi"/>
                <w:b/>
                <w:bCs/>
                <w:color w:val="auto"/>
                <w:sz w:val="23"/>
              </w:rPr>
            </w:pPr>
            <w:r>
              <w:rPr>
                <w:rFonts w:asciiTheme="minorHAnsi" w:eastAsiaTheme="minorHAnsi" w:hAnsiTheme="minorHAnsi" w:cstheme="minorBidi"/>
                <w:b/>
                <w:bCs/>
                <w:color w:val="auto"/>
                <w:sz w:val="23"/>
              </w:rPr>
              <w:t>1,20</w:t>
            </w:r>
            <w:r w:rsidR="00AE77C9" w:rsidRPr="00184B35">
              <w:rPr>
                <w:rFonts w:asciiTheme="minorHAnsi" w:eastAsiaTheme="minorHAnsi" w:hAnsiTheme="minorHAnsi" w:cstheme="minorBidi"/>
                <w:b/>
                <w:bCs/>
                <w:color w:val="auto"/>
                <w:sz w:val="23"/>
              </w:rPr>
              <w:t>0,000.00</w:t>
            </w:r>
          </w:p>
        </w:tc>
      </w:tr>
    </w:tbl>
    <w:p w14:paraId="6232A1D9" w14:textId="77777777" w:rsidR="00983CEA" w:rsidRDefault="00013E65">
      <w:pPr>
        <w:spacing w:after="0" w:line="259" w:lineRule="auto"/>
        <w:ind w:left="0" w:firstLine="0"/>
      </w:pPr>
      <w:r>
        <w:tab/>
      </w:r>
      <w:r>
        <w:tab/>
      </w:r>
    </w:p>
    <w:p w14:paraId="4B77FBAA" w14:textId="77777777" w:rsidR="00983CEA" w:rsidRDefault="00013E65">
      <w:pPr>
        <w:spacing w:line="259" w:lineRule="auto"/>
        <w:ind w:left="2929" w:firstLine="0"/>
        <w:rPr>
          <w:b/>
          <w:sz w:val="36"/>
        </w:rPr>
      </w:pPr>
      <w:bookmarkStart w:id="9" w:name="_Toc9937032"/>
      <w:r>
        <w:br w:type="page"/>
      </w:r>
    </w:p>
    <w:p w14:paraId="54FE8FEF" w14:textId="77777777" w:rsidR="00983CEA" w:rsidRDefault="00013E65">
      <w:pPr>
        <w:pStyle w:val="Heading1"/>
        <w:ind w:left="2751" w:hanging="557"/>
      </w:pPr>
      <w:r>
        <w:rPr>
          <w:sz w:val="36"/>
        </w:rPr>
        <w:lastRenderedPageBreak/>
        <w:t>TRIMLINE</w:t>
      </w:r>
      <w:r>
        <w:t xml:space="preserve"> </w:t>
      </w:r>
      <w:r>
        <w:rPr>
          <w:sz w:val="36"/>
        </w:rPr>
        <w:t>S</w:t>
      </w:r>
      <w:r>
        <w:t xml:space="preserve">OLUTIONS </w:t>
      </w:r>
      <w:r>
        <w:rPr>
          <w:sz w:val="36"/>
        </w:rPr>
        <w:t>P</w:t>
      </w:r>
      <w:r>
        <w:t>ROFILE</w:t>
      </w:r>
      <w:bookmarkEnd w:id="9"/>
      <w:r>
        <w:t xml:space="preserve"> </w:t>
      </w:r>
      <w:r>
        <w:rPr>
          <w:sz w:val="36"/>
        </w:rPr>
        <w:t xml:space="preserve"> </w:t>
      </w:r>
    </w:p>
    <w:p w14:paraId="44E4A23C" w14:textId="77777777" w:rsidR="00983CEA" w:rsidRDefault="00013E65">
      <w:pPr>
        <w:pStyle w:val="Heading2"/>
        <w:ind w:left="2770" w:hanging="576"/>
      </w:pPr>
      <w:bookmarkStart w:id="10" w:name="_Toc9937033"/>
      <w:r>
        <w:rPr>
          <w:sz w:val="28"/>
        </w:rPr>
        <w:t>W</w:t>
      </w:r>
      <w:r>
        <w:t>HO ARE WE</w:t>
      </w:r>
      <w:r>
        <w:rPr>
          <w:sz w:val="28"/>
        </w:rPr>
        <w:t>?</w:t>
      </w:r>
      <w:bookmarkEnd w:id="10"/>
      <w:r>
        <w:t xml:space="preserve"> </w:t>
      </w:r>
      <w:r>
        <w:rPr>
          <w:sz w:val="28"/>
        </w:rPr>
        <w:t xml:space="preserve"> </w:t>
      </w:r>
    </w:p>
    <w:p w14:paraId="1230AC8B" w14:textId="77777777" w:rsidR="00983CEA" w:rsidRDefault="00013E65">
      <w:pPr>
        <w:spacing w:after="3"/>
        <w:ind w:left="2775" w:right="83"/>
      </w:pPr>
      <w:r>
        <w:t xml:space="preserve">At </w:t>
      </w:r>
      <w:proofErr w:type="spellStart"/>
      <w:r>
        <w:t>TrimLine</w:t>
      </w:r>
      <w:proofErr w:type="spellEnd"/>
      <w:r>
        <w:t xml:space="preserve"> we recognize the fact that quality software comes as a result of a quality </w:t>
      </w:r>
    </w:p>
    <w:p w14:paraId="705814AE" w14:textId="77777777" w:rsidR="00983CEA" w:rsidRDefault="00013E65">
      <w:pPr>
        <w:spacing w:after="3"/>
        <w:ind w:left="2775" w:right="83"/>
      </w:pPr>
      <w:r>
        <w:t xml:space="preserve">Development Process. In view of this, we have implemented a Project Management </w:t>
      </w:r>
    </w:p>
    <w:p w14:paraId="7E1E3C49" w14:textId="77777777" w:rsidR="00983CEA" w:rsidRDefault="00013E65">
      <w:pPr>
        <w:ind w:left="2775" w:right="83"/>
      </w:pPr>
      <w: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14:paraId="68FBBE12" w14:textId="77777777" w:rsidR="00983CEA" w:rsidRDefault="00013E65">
      <w:pPr>
        <w:spacing w:after="503"/>
        <w:ind w:left="2775" w:right="83"/>
      </w:pPr>
      <w:r>
        <w:t xml:space="preserve">Our developers have an </w:t>
      </w:r>
      <w:proofErr w:type="gramStart"/>
      <w:r>
        <w:t>Education</w:t>
      </w:r>
      <w:proofErr w:type="gramEnd"/>
      <w:r>
        <w:t xml:space="preserve"> background with vast teaching experience and are in full control of the Software Development Process; this enables them to analyze and understand our customer’s needs, which is paramount in facilitating delivery of user friendly and quality IT solutions that we set out to provide to our customers.  </w:t>
      </w:r>
    </w:p>
    <w:p w14:paraId="1CB794A1" w14:textId="77777777" w:rsidR="00983CEA" w:rsidRDefault="00013E65">
      <w:pPr>
        <w:pStyle w:val="Heading2"/>
        <w:ind w:left="2770" w:hanging="576"/>
      </w:pPr>
      <w:bookmarkStart w:id="11" w:name="_Toc9937034"/>
      <w:r>
        <w:rPr>
          <w:sz w:val="28"/>
        </w:rPr>
        <w:t>O</w:t>
      </w:r>
      <w:r>
        <w:t xml:space="preserve">UR </w:t>
      </w:r>
      <w:r>
        <w:rPr>
          <w:sz w:val="28"/>
        </w:rPr>
        <w:t>M</w:t>
      </w:r>
      <w:r>
        <w:t>ISSION</w:t>
      </w:r>
      <w:bookmarkEnd w:id="11"/>
      <w:r>
        <w:t xml:space="preserve"> </w:t>
      </w:r>
      <w:r>
        <w:rPr>
          <w:sz w:val="28"/>
        </w:rPr>
        <w:t xml:space="preserve"> </w:t>
      </w:r>
    </w:p>
    <w:p w14:paraId="49CDA108" w14:textId="77777777" w:rsidR="00983CEA" w:rsidRDefault="00013E65">
      <w:pPr>
        <w:ind w:left="2775" w:right="83"/>
      </w:pPr>
      <w:r>
        <w:t xml:space="preserve">We endeavor to provide user friendly, realistic and </w:t>
      </w:r>
      <w:proofErr w:type="gramStart"/>
      <w:r>
        <w:t>high quality</w:t>
      </w:r>
      <w:proofErr w:type="gramEnd"/>
      <w:r>
        <w:t xml:space="preserve"> IT solutions capable of handling our customers’ sophisticated and ever-changing business requirements.  </w:t>
      </w:r>
    </w:p>
    <w:p w14:paraId="70A780C0" w14:textId="77777777" w:rsidR="00983CEA" w:rsidRDefault="00013E65">
      <w:pPr>
        <w:ind w:left="2775" w:right="83"/>
      </w:pPr>
      <w:r>
        <w:t xml:space="preserve">In order to achieve this, we continuously develop the necessary knowledge and competencies through a people dedicated to the delivery of an outstanding service to our customers.  </w:t>
      </w:r>
    </w:p>
    <w:p w14:paraId="65034593" w14:textId="77777777" w:rsidR="00983CEA" w:rsidRDefault="00013E65">
      <w:pPr>
        <w:spacing w:after="507"/>
        <w:ind w:left="2775" w:right="83"/>
      </w:pPr>
      <w:r>
        <w:t xml:space="preserve">As we do </w:t>
      </w:r>
      <w:proofErr w:type="gramStart"/>
      <w:r>
        <w:t>business</w:t>
      </w:r>
      <w:proofErr w:type="gramEnd"/>
      <w:r>
        <w:t xml:space="preserve"> we pursue the satisfaction and achieve the best welfare of our customers, our people and our other diverse business and peripheral stakeholders.  </w:t>
      </w:r>
    </w:p>
    <w:p w14:paraId="4991141C" w14:textId="77777777" w:rsidR="00983CEA" w:rsidRDefault="00013E65">
      <w:pPr>
        <w:pStyle w:val="Heading2"/>
        <w:ind w:left="2770" w:hanging="576"/>
      </w:pPr>
      <w:bookmarkStart w:id="12" w:name="_Toc9937035"/>
      <w:r>
        <w:rPr>
          <w:sz w:val="28"/>
        </w:rPr>
        <w:t>O</w:t>
      </w:r>
      <w:r>
        <w:t xml:space="preserve">UR </w:t>
      </w:r>
      <w:r>
        <w:rPr>
          <w:sz w:val="28"/>
        </w:rPr>
        <w:t>C</w:t>
      </w:r>
      <w:r>
        <w:t>OMMITMENT TO YOU</w:t>
      </w:r>
      <w:bookmarkEnd w:id="12"/>
      <w:r>
        <w:t xml:space="preserve"> </w:t>
      </w:r>
      <w:r>
        <w:rPr>
          <w:sz w:val="28"/>
        </w:rPr>
        <w:t xml:space="preserve"> </w:t>
      </w:r>
    </w:p>
    <w:p w14:paraId="5DBD4BBD" w14:textId="77777777" w:rsidR="00983CEA" w:rsidRDefault="00013E65">
      <w:pPr>
        <w:ind w:left="2775" w:right="83"/>
      </w:pPr>
      <w:r>
        <w:t xml:space="preserve">We add value all our customers by offering quality service. We believe in creating and maintaining long-term business relationship through our product delivery, commitment and service to our valued customer.  </w:t>
      </w:r>
    </w:p>
    <w:p w14:paraId="420F7C22" w14:textId="77777777" w:rsidR="00983CEA" w:rsidRDefault="00013E65">
      <w:pPr>
        <w:pStyle w:val="Heading2"/>
        <w:ind w:left="2770" w:hanging="576"/>
        <w:rPr>
          <w:sz w:val="28"/>
        </w:rPr>
      </w:pPr>
      <w:r>
        <w:rPr>
          <w:sz w:val="28"/>
        </w:rPr>
        <w:t xml:space="preserve"> </w:t>
      </w:r>
      <w:bookmarkStart w:id="13" w:name="_Toc9937036"/>
      <w:r>
        <w:rPr>
          <w:sz w:val="28"/>
        </w:rPr>
        <w:t>OUR CUSTOMERS</w:t>
      </w:r>
      <w:bookmarkEnd w:id="13"/>
    </w:p>
    <w:p w14:paraId="671A0276" w14:textId="77777777" w:rsidR="00983CEA" w:rsidRDefault="00013E65">
      <w:pPr>
        <w:ind w:firstLine="661"/>
      </w:pPr>
      <w:r>
        <w:t xml:space="preserve">We have vast knowledge of developing Sacco solutions and other integrations which covers many sectors some of them being </w:t>
      </w:r>
    </w:p>
    <w:p w14:paraId="6BDD4819" w14:textId="77777777" w:rsidR="00983CEA" w:rsidRDefault="00013E65">
      <w:pPr>
        <w:pStyle w:val="ListParagraph"/>
        <w:numPr>
          <w:ilvl w:val="0"/>
          <w:numId w:val="2"/>
        </w:numPr>
      </w:pPr>
      <w:r>
        <w:t>Agency banking applications</w:t>
      </w:r>
    </w:p>
    <w:p w14:paraId="2323E21E" w14:textId="77777777" w:rsidR="00983CEA" w:rsidRDefault="00013E65">
      <w:pPr>
        <w:pStyle w:val="ListParagraph"/>
        <w:numPr>
          <w:ilvl w:val="0"/>
          <w:numId w:val="2"/>
        </w:numPr>
      </w:pPr>
      <w:r>
        <w:t>Atm bridges</w:t>
      </w:r>
    </w:p>
    <w:p w14:paraId="32A65644" w14:textId="77777777" w:rsidR="00983CEA" w:rsidRDefault="00013E65">
      <w:pPr>
        <w:pStyle w:val="ListParagraph"/>
        <w:numPr>
          <w:ilvl w:val="0"/>
          <w:numId w:val="2"/>
        </w:numPr>
      </w:pPr>
      <w:r>
        <w:t>Mobile banking</w:t>
      </w:r>
    </w:p>
    <w:p w14:paraId="32483F7A" w14:textId="77777777" w:rsidR="00983CEA" w:rsidRDefault="00013E65">
      <w:pPr>
        <w:pStyle w:val="ListParagraph"/>
        <w:numPr>
          <w:ilvl w:val="0"/>
          <w:numId w:val="2"/>
        </w:numPr>
      </w:pPr>
      <w:r>
        <w:t>Dairy industry</w:t>
      </w:r>
    </w:p>
    <w:p w14:paraId="18B7FDD2" w14:textId="77777777" w:rsidR="00983CEA" w:rsidRDefault="00013E65">
      <w:pPr>
        <w:pStyle w:val="ListParagraph"/>
        <w:numPr>
          <w:ilvl w:val="0"/>
          <w:numId w:val="2"/>
        </w:numPr>
      </w:pPr>
      <w:r>
        <w:t>Transport. among others</w:t>
      </w:r>
    </w:p>
    <w:p w14:paraId="6591143D" w14:textId="396F9374" w:rsidR="00983CEA" w:rsidRDefault="00013E65">
      <w:pPr>
        <w:spacing w:after="0" w:line="259" w:lineRule="auto"/>
        <w:ind w:firstLine="661"/>
        <w:rPr>
          <w:b/>
        </w:rPr>
      </w:pPr>
      <w:r>
        <w:rPr>
          <w:b/>
        </w:rPr>
        <w:t>Some of our customers include</w:t>
      </w:r>
    </w:p>
    <w:p w14:paraId="1D4AE08C" w14:textId="77777777" w:rsidR="00156AAA" w:rsidRDefault="00156AAA" w:rsidP="00156AAA">
      <w:pPr>
        <w:pStyle w:val="ListParagraph"/>
        <w:numPr>
          <w:ilvl w:val="3"/>
          <w:numId w:val="3"/>
        </w:numPr>
        <w:spacing w:after="0" w:line="259" w:lineRule="auto"/>
      </w:pPr>
      <w:proofErr w:type="spellStart"/>
      <w:r>
        <w:t>Embassava</w:t>
      </w:r>
      <w:proofErr w:type="spellEnd"/>
      <w:r>
        <w:t xml:space="preserve"> sacco – Nav Erp, Agency, Database</w:t>
      </w:r>
    </w:p>
    <w:p w14:paraId="5C952EA1" w14:textId="77777777" w:rsidR="00156AAA" w:rsidRDefault="00156AAA" w:rsidP="00156AAA">
      <w:pPr>
        <w:pStyle w:val="ListParagraph"/>
        <w:numPr>
          <w:ilvl w:val="3"/>
          <w:numId w:val="3"/>
        </w:numPr>
        <w:spacing w:after="0" w:line="259" w:lineRule="auto"/>
      </w:pPr>
      <w:r>
        <w:t>Lopha Multipurpose Sacco – Nav Erp, Agency, Database</w:t>
      </w:r>
    </w:p>
    <w:p w14:paraId="622AB32C" w14:textId="77777777" w:rsidR="00156AAA" w:rsidRDefault="00156AAA" w:rsidP="00156AAA">
      <w:pPr>
        <w:pStyle w:val="ListParagraph"/>
        <w:numPr>
          <w:ilvl w:val="3"/>
          <w:numId w:val="3"/>
        </w:numPr>
        <w:spacing w:after="0" w:line="259" w:lineRule="auto"/>
      </w:pPr>
      <w:proofErr w:type="spellStart"/>
      <w:r>
        <w:t>Ganaki</w:t>
      </w:r>
      <w:proofErr w:type="spellEnd"/>
      <w:r>
        <w:t xml:space="preserve"> Sacco – Nav Erp, Agency, Database</w:t>
      </w:r>
    </w:p>
    <w:p w14:paraId="1B289347" w14:textId="77777777" w:rsidR="00156AAA" w:rsidRDefault="00156AAA" w:rsidP="00156AAA">
      <w:pPr>
        <w:pStyle w:val="ListParagraph"/>
        <w:numPr>
          <w:ilvl w:val="3"/>
          <w:numId w:val="3"/>
        </w:numPr>
        <w:spacing w:after="0" w:line="259" w:lineRule="auto"/>
      </w:pPr>
      <w:r>
        <w:t>Metro Trans Sacco – Nav Erp, Agency, Database</w:t>
      </w:r>
    </w:p>
    <w:p w14:paraId="7EA6BAAB" w14:textId="77777777" w:rsidR="00156AAA" w:rsidRDefault="00156AAA" w:rsidP="00156AAA">
      <w:pPr>
        <w:pStyle w:val="ListParagraph"/>
        <w:numPr>
          <w:ilvl w:val="3"/>
          <w:numId w:val="3"/>
        </w:numPr>
        <w:spacing w:after="0" w:line="259" w:lineRule="auto"/>
      </w:pPr>
      <w:r>
        <w:t>Homabay county women sacco – Nav Erp, Agency, Database</w:t>
      </w:r>
    </w:p>
    <w:p w14:paraId="5D5434F2" w14:textId="77777777" w:rsidR="00156AAA" w:rsidRDefault="00156AAA" w:rsidP="00156AAA">
      <w:pPr>
        <w:pStyle w:val="ListParagraph"/>
        <w:numPr>
          <w:ilvl w:val="3"/>
          <w:numId w:val="3"/>
        </w:numPr>
        <w:spacing w:after="0" w:line="259" w:lineRule="auto"/>
      </w:pPr>
      <w:r>
        <w:t>Mwalimu National sacco –Agency, Atm- Bridge</w:t>
      </w:r>
    </w:p>
    <w:p w14:paraId="02800774" w14:textId="7860D1BA" w:rsidR="00156AAA" w:rsidRDefault="00156AAA" w:rsidP="00156AAA">
      <w:pPr>
        <w:pStyle w:val="ListParagraph"/>
        <w:numPr>
          <w:ilvl w:val="3"/>
          <w:numId w:val="3"/>
        </w:numPr>
        <w:spacing w:after="0" w:line="259" w:lineRule="auto"/>
      </w:pPr>
      <w:r>
        <w:t>Nyala Dairy – Nav Erp, Agency</w:t>
      </w:r>
      <w:r w:rsidR="00A0729B">
        <w:t xml:space="preserve"> </w:t>
      </w:r>
      <w:r>
        <w:t xml:space="preserve">(Milk collection), Database </w:t>
      </w:r>
    </w:p>
    <w:p w14:paraId="04AA90F6" w14:textId="77777777" w:rsidR="00156AAA" w:rsidRDefault="00156AAA" w:rsidP="00156AAA">
      <w:pPr>
        <w:pStyle w:val="ListParagraph"/>
        <w:numPr>
          <w:ilvl w:val="3"/>
          <w:numId w:val="3"/>
        </w:numPr>
        <w:spacing w:after="0" w:line="259" w:lineRule="auto"/>
      </w:pPr>
      <w:proofErr w:type="spellStart"/>
      <w:r>
        <w:t>Kma</w:t>
      </w:r>
      <w:proofErr w:type="spellEnd"/>
      <w:r>
        <w:t xml:space="preserve"> Sacco – Nav Erp, Agency, Database</w:t>
      </w:r>
    </w:p>
    <w:p w14:paraId="1E87DA1B" w14:textId="77777777" w:rsidR="00156AAA" w:rsidRDefault="00156AAA" w:rsidP="00156AAA">
      <w:pPr>
        <w:pStyle w:val="ListParagraph"/>
        <w:numPr>
          <w:ilvl w:val="3"/>
          <w:numId w:val="3"/>
        </w:numPr>
        <w:spacing w:after="0" w:line="259" w:lineRule="auto"/>
      </w:pPr>
      <w:r>
        <w:t>BAT Kenya – Palletizing machine automation</w:t>
      </w:r>
    </w:p>
    <w:p w14:paraId="5CC6F2C6" w14:textId="77777777" w:rsidR="00156AAA" w:rsidRDefault="00156AAA" w:rsidP="00156AAA">
      <w:pPr>
        <w:pStyle w:val="ListParagraph"/>
        <w:numPr>
          <w:ilvl w:val="3"/>
          <w:numId w:val="3"/>
        </w:numPr>
        <w:spacing w:after="0" w:line="259" w:lineRule="auto"/>
      </w:pPr>
      <w:r>
        <w:lastRenderedPageBreak/>
        <w:t>APS Baraka Sacco – Nav Erp, Mobile</w:t>
      </w:r>
    </w:p>
    <w:p w14:paraId="575C70A1" w14:textId="77777777" w:rsidR="00156AAA" w:rsidRDefault="00156AAA" w:rsidP="00156AAA">
      <w:pPr>
        <w:pStyle w:val="ListParagraph"/>
        <w:numPr>
          <w:ilvl w:val="3"/>
          <w:numId w:val="3"/>
        </w:numPr>
        <w:spacing w:after="0" w:line="259" w:lineRule="auto"/>
      </w:pPr>
      <w:proofErr w:type="spellStart"/>
      <w:r>
        <w:t>Milestep</w:t>
      </w:r>
      <w:proofErr w:type="spellEnd"/>
      <w:r>
        <w:t xml:space="preserve"> Sacco – Nav Erp, Agency, Database, Mobile</w:t>
      </w:r>
    </w:p>
    <w:p w14:paraId="1059B8CB" w14:textId="77777777" w:rsidR="00156AAA" w:rsidRDefault="00156AAA" w:rsidP="00156AAA">
      <w:pPr>
        <w:pStyle w:val="ListParagraph"/>
        <w:numPr>
          <w:ilvl w:val="3"/>
          <w:numId w:val="3"/>
        </w:numPr>
        <w:spacing w:after="0" w:line="259" w:lineRule="auto"/>
      </w:pPr>
      <w:proofErr w:type="spellStart"/>
      <w:r>
        <w:t>MetroTrans</w:t>
      </w:r>
      <w:proofErr w:type="spellEnd"/>
      <w:r>
        <w:t xml:space="preserve"> Sacco – Nav Erp, Agency, Database</w:t>
      </w:r>
    </w:p>
    <w:p w14:paraId="5D12F13A" w14:textId="77777777" w:rsidR="00156AAA" w:rsidRDefault="00156AAA" w:rsidP="00156AAA">
      <w:pPr>
        <w:pStyle w:val="ListParagraph"/>
        <w:numPr>
          <w:ilvl w:val="3"/>
          <w:numId w:val="3"/>
        </w:numPr>
        <w:spacing w:after="0" w:line="259" w:lineRule="auto"/>
      </w:pPr>
      <w:proofErr w:type="spellStart"/>
      <w:r>
        <w:t>MetroTrans</w:t>
      </w:r>
      <w:proofErr w:type="spellEnd"/>
      <w:r>
        <w:t xml:space="preserve"> Crew Sacco – Nav Erp, Agency, Database</w:t>
      </w:r>
    </w:p>
    <w:p w14:paraId="53199AF6" w14:textId="365F2BC1" w:rsidR="00983CEA" w:rsidRDefault="00156AAA" w:rsidP="00F14EDD">
      <w:pPr>
        <w:pStyle w:val="ListParagraph"/>
        <w:numPr>
          <w:ilvl w:val="3"/>
          <w:numId w:val="3"/>
        </w:numPr>
        <w:spacing w:after="0" w:line="259" w:lineRule="auto"/>
      </w:pPr>
      <w:proofErr w:type="spellStart"/>
      <w:r>
        <w:t>Secularm</w:t>
      </w:r>
      <w:proofErr w:type="spellEnd"/>
      <w:r>
        <w:t xml:space="preserve"> Sacco – Nav Erp, Agency, Database</w:t>
      </w:r>
    </w:p>
    <w:p w14:paraId="51951301" w14:textId="47747B55" w:rsidR="005C77F8" w:rsidRDefault="005C77F8" w:rsidP="00F14EDD">
      <w:pPr>
        <w:pStyle w:val="ListParagraph"/>
        <w:numPr>
          <w:ilvl w:val="3"/>
          <w:numId w:val="3"/>
        </w:numPr>
        <w:spacing w:after="0" w:line="259" w:lineRule="auto"/>
      </w:pPr>
      <w:proofErr w:type="spellStart"/>
      <w:r>
        <w:t>CityHoppa</w:t>
      </w:r>
      <w:proofErr w:type="spellEnd"/>
    </w:p>
    <w:sectPr w:rsidR="005C77F8">
      <w:headerReference w:type="default" r:id="rId7"/>
      <w:footerReference w:type="default" r:id="rId8"/>
      <w:headerReference w:type="first" r:id="rId9"/>
      <w:footerReference w:type="first" r:id="rId10"/>
      <w:pgSz w:w="12240" w:h="15840"/>
      <w:pgMar w:top="777" w:right="720" w:bottom="777" w:left="720" w:header="720" w:footer="720" w:gutter="0"/>
      <w:cols w:space="720"/>
      <w:formProt w:val="0"/>
      <w:titlePg/>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F92F2C" w14:textId="77777777" w:rsidR="008B688A" w:rsidRDefault="008B688A">
      <w:pPr>
        <w:spacing w:after="0" w:line="240" w:lineRule="auto"/>
      </w:pPr>
      <w:r>
        <w:separator/>
      </w:r>
    </w:p>
  </w:endnote>
  <w:endnote w:type="continuationSeparator" w:id="0">
    <w:p w14:paraId="63EED747" w14:textId="77777777" w:rsidR="008B688A" w:rsidRDefault="008B68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ntique Olive">
    <w:altName w:val="Cambria"/>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9CBABD" w14:textId="77777777" w:rsidR="00983CEA" w:rsidRDefault="00013E65">
    <w:pPr>
      <w:tabs>
        <w:tab w:val="center" w:pos="2862"/>
        <w:tab w:val="right" w:pos="10120"/>
      </w:tabs>
      <w:spacing w:after="0" w:line="259" w:lineRule="auto"/>
      <w:ind w:left="0" w:firstLine="0"/>
    </w:pPr>
    <w:r>
      <w:rPr>
        <w:noProof/>
      </w:rPr>
      <mc:AlternateContent>
        <mc:Choice Requires="wpg">
          <w:drawing>
            <wp:anchor distT="0" distB="0" distL="114300" distR="114300" simplePos="0" relativeHeight="8" behindDoc="1" locked="0" layoutInCell="0" allowOverlap="1" wp14:anchorId="745321BE" wp14:editId="34427C25">
              <wp:simplePos x="0" y="0"/>
              <wp:positionH relativeFrom="page">
                <wp:posOffset>1383665</wp:posOffset>
              </wp:positionH>
              <wp:positionV relativeFrom="page">
                <wp:posOffset>9488805</wp:posOffset>
              </wp:positionV>
              <wp:extent cx="4999355" cy="9525"/>
              <wp:effectExtent l="0" t="0" r="0" b="0"/>
              <wp:wrapSquare wrapText="bothSides"/>
              <wp:docPr id="11" name="Group 30870"/>
              <wp:cNvGraphicFramePr/>
              <a:graphic xmlns:a="http://schemas.openxmlformats.org/drawingml/2006/main">
                <a:graphicData uri="http://schemas.microsoft.com/office/word/2010/wordprocessingGroup">
                  <wpg:wgp>
                    <wpg:cNvGrpSpPr/>
                    <wpg:grpSpPr>
                      <a:xfrm>
                        <a:off x="0" y="0"/>
                        <a:ext cx="4998600" cy="9000"/>
                        <a:chOff x="0" y="0"/>
                        <a:chExt cx="0" cy="0"/>
                      </a:xfrm>
                    </wpg:grpSpPr>
                    <wps:wsp>
                      <wps:cNvPr id="10" name="Freeform: Shape 10"/>
                      <wps:cNvSpPr/>
                      <wps:spPr>
                        <a:xfrm>
                          <a:off x="0" y="0"/>
                          <a:ext cx="4998600" cy="9000"/>
                        </a:xfrm>
                        <a:custGeom>
                          <a:avLst/>
                          <a:gdLst/>
                          <a:ahLst/>
                          <a:cxnLst/>
                          <a:rect l="l" t="t" r="r" b="b"/>
                          <a:pathLst>
                            <a:path w="4998720" h="9144">
                              <a:moveTo>
                                <a:pt x="0" y="0"/>
                              </a:moveTo>
                              <a:lnTo>
                                <a:pt x="4998720" y="0"/>
                              </a:lnTo>
                              <a:lnTo>
                                <a:pt x="4998720"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30E0A4AB" id="Group 30870" o:spid="_x0000_s1026" style="position:absolute;margin-left:108.95pt;margin-top:747.15pt;width:393.65pt;height:.75pt;z-index:-503316472;mso-position-horizontal-relative:page;mso-position-vertical-relative:pag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" o:allowincell="f">
              <v:shape id="Freeform: Shape 10" o:spid="_x0000_s1027" style="position:absolute;width:4998600;height:9000;visibility:visible;mso-wrap-style:square;v-text-anchor:top" coordsize="4998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" path="m,l4998720,r,9144l,9144,,e" fillcolor="black" stroked="f" strokeweight="0">
                <v:path arrowok="t"/>
              </v:shape>
              <w10:wrap type="square" anchorx="page" anchory="page"/>
            </v:group>
          </w:pict>
        </mc:Fallback>
      </mc:AlternateContent>
    </w:r>
    <w:r>
      <w:rPr>
        <w:rFonts w:ascii="Calibri" w:eastAsia="Calibri" w:hAnsi="Calibri" w:cs="Calibri"/>
      </w:rPr>
      <w:tab/>
    </w:r>
    <w:r>
      <w:rPr>
        <w:sz w:val="20"/>
      </w:rPr>
      <w:t>Trimline Systems &amp; Solutions</w:t>
    </w:r>
    <w:r>
      <w:rPr>
        <w:sz w:val="17"/>
      </w:rPr>
      <w:tab/>
      <w:t xml:space="preserve">Page </w:t>
    </w:r>
    <w:r>
      <w:rPr>
        <w:sz w:val="17"/>
      </w:rPr>
      <w:fldChar w:fldCharType="begin"/>
    </w:r>
    <w:r>
      <w:rPr>
        <w:sz w:val="17"/>
      </w:rPr>
      <w:instrText>PAGE</w:instrText>
    </w:r>
    <w:r>
      <w:rPr>
        <w:sz w:val="17"/>
      </w:rPr>
      <w:fldChar w:fldCharType="separate"/>
    </w:r>
    <w:r>
      <w:rPr>
        <w:sz w:val="17"/>
      </w:rPr>
      <w:t>5</w:t>
    </w:r>
    <w:r>
      <w:rPr>
        <w:sz w:val="17"/>
      </w:rPr>
      <w:fldChar w:fldCharType="end"/>
    </w:r>
    <w:r>
      <w:rPr>
        <w:sz w:val="17"/>
      </w:rPr>
      <w:t xml:space="preserve"> of </w:t>
    </w:r>
    <w:r>
      <w:rPr>
        <w:sz w:val="17"/>
      </w:rPr>
      <w:fldChar w:fldCharType="begin"/>
    </w:r>
    <w:r>
      <w:rPr>
        <w:sz w:val="17"/>
      </w:rPr>
      <w:instrText>NUMPAGES</w:instrText>
    </w:r>
    <w:r>
      <w:rPr>
        <w:sz w:val="17"/>
      </w:rPr>
      <w:fldChar w:fldCharType="separate"/>
    </w:r>
    <w:r>
      <w:rPr>
        <w:sz w:val="17"/>
      </w:rPr>
      <w:t>5</w:t>
    </w:r>
    <w:r>
      <w:rPr>
        <w:sz w:val="17"/>
      </w:rPr>
      <w:fldChar w:fldCharType="end"/>
    </w:r>
    <w:r>
      <w:rPr>
        <w:sz w:val="17"/>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18886F" w14:textId="77777777" w:rsidR="00983CEA" w:rsidRDefault="00983CEA">
    <w:pPr>
      <w:spacing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166584" w14:textId="77777777" w:rsidR="008B688A" w:rsidRDefault="008B688A">
      <w:pPr>
        <w:spacing w:after="0" w:line="240" w:lineRule="auto"/>
      </w:pPr>
      <w:r>
        <w:separator/>
      </w:r>
    </w:p>
  </w:footnote>
  <w:footnote w:type="continuationSeparator" w:id="0">
    <w:p w14:paraId="3CB5B489" w14:textId="77777777" w:rsidR="008B688A" w:rsidRDefault="008B68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E60CCB" w14:textId="77777777" w:rsidR="00983CEA" w:rsidRDefault="00013E65">
    <w:pPr>
      <w:spacing w:after="0" w:line="259" w:lineRule="auto"/>
      <w:ind w:left="2208" w:firstLine="0"/>
    </w:pPr>
    <w:r>
      <w:rPr>
        <w:noProof/>
      </w:rPr>
      <w:drawing>
        <wp:anchor distT="0" distB="0" distL="0" distR="0" simplePos="0" relativeHeight="13" behindDoc="1" locked="0" layoutInCell="0" allowOverlap="1" wp14:anchorId="5DB73F7A" wp14:editId="5A0B0888">
          <wp:simplePos x="0" y="0"/>
          <wp:positionH relativeFrom="column">
            <wp:posOffset>2981325</wp:posOffset>
          </wp:positionH>
          <wp:positionV relativeFrom="paragraph">
            <wp:posOffset>-381000</wp:posOffset>
          </wp:positionV>
          <wp:extent cx="694055" cy="528955"/>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
                  <a:stretch>
                    <a:fillRect/>
                  </a:stretch>
                </pic:blipFill>
                <pic:spPr bwMode="auto">
                  <a:xfrm>
                    <a:off x="0" y="0"/>
                    <a:ext cx="694055" cy="528955"/>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AD0C52" w14:textId="77777777" w:rsidR="00983CEA" w:rsidRDefault="00013E65">
    <w:pPr>
      <w:spacing w:line="259" w:lineRule="auto"/>
      <w:ind w:left="0" w:firstLine="0"/>
    </w:pPr>
    <w:r>
      <w:rPr>
        <w:noProof/>
      </w:rPr>
      <w:drawing>
        <wp:anchor distT="0" distB="0" distL="0" distR="0" simplePos="0" relativeHeight="14" behindDoc="1" locked="0" layoutInCell="0" allowOverlap="1" wp14:anchorId="75A176AC" wp14:editId="4E529F84">
          <wp:simplePos x="0" y="0"/>
          <wp:positionH relativeFrom="page">
            <wp:align>right</wp:align>
          </wp:positionH>
          <wp:positionV relativeFrom="paragraph">
            <wp:posOffset>-450215</wp:posOffset>
          </wp:positionV>
          <wp:extent cx="7836535" cy="1428750"/>
          <wp:effectExtent l="76200" t="38100" r="69850" b="114935"/>
          <wp:wrapNone/>
          <wp:docPr id="8" name="Graphic 9" descr="gradient colored graphics"/>
          <wp:cNvGraphicFramePr/>
          <a:graphic xmlns:a="http://schemas.openxmlformats.org/drawingml/2006/main">
            <a:graphicData uri="http://schemas.openxmlformats.org/drawingml/2006/picture">
              <pic:pic xmlns:pic="http://schemas.openxmlformats.org/drawingml/2006/picture">
                <pic:nvPicPr>
                  <pic:cNvPr id="0" name="Graphic 9" descr="gradient colored graphics"/>
                  <pic:cNvPicPr/>
                </pic:nvPicPr>
                <pic:blipFill>
                  <a:blip r:embed="rId1"/>
                  <a:stretch/>
                </pic:blipFill>
                <pic:spPr>
                  <a:xfrm>
                    <a:off x="0" y="0"/>
                    <a:ext cx="7835760" cy="1428120"/>
                  </a:xfrm>
                  <a:prstGeom prst="rect">
                    <a:avLst/>
                  </a:prstGeom>
                  <a:ln w="3175">
                    <a:solidFill>
                      <a:srgbClr val="000000"/>
                    </a:solidFill>
                    <a:round/>
                  </a:ln>
                  <a:effectLst>
                    <a:outerShdw blurRad="50800" dist="38160" dir="5400000" algn="t" rotWithShape="0">
                      <a:srgbClr val="000000">
                        <a:alpha val="40000"/>
                      </a:srgbClr>
                    </a:outerShdw>
                  </a:effectLst>
                </pic:spPr>
              </pic:pic>
            </a:graphicData>
          </a:graphic>
        </wp:anchor>
      </w:drawing>
    </w:r>
    <w:r>
      <w:rPr>
        <w:noProof/>
      </w:rPr>
      <mc:AlternateContent>
        <mc:Choice Requires="wps">
          <w:drawing>
            <wp:anchor distT="0" distB="0" distL="0" distR="0" simplePos="0" relativeHeight="15" behindDoc="1" locked="0" layoutInCell="0" allowOverlap="1" wp14:anchorId="52BE6EAF" wp14:editId="6EA90058">
              <wp:simplePos x="0" y="0"/>
              <wp:positionH relativeFrom="page">
                <wp:align>left</wp:align>
              </wp:positionH>
              <wp:positionV relativeFrom="paragraph">
                <wp:posOffset>69850</wp:posOffset>
              </wp:positionV>
              <wp:extent cx="3916045" cy="314325"/>
              <wp:effectExtent l="0" t="0" r="0" b="0"/>
              <wp:wrapNone/>
              <wp:docPr id="9" name="Text Box 2"/>
              <wp:cNvGraphicFramePr/>
              <a:graphic xmlns:a="http://schemas.openxmlformats.org/drawingml/2006/main">
                <a:graphicData uri="http://schemas.microsoft.com/office/word/2010/wordprocessingShape">
                  <wps:wsp>
                    <wps:cNvSpPr/>
                    <wps:spPr>
                      <a:xfrm>
                        <a:off x="0" y="0"/>
                        <a:ext cx="3915360" cy="313560"/>
                      </a:xfrm>
                      <a:prstGeom prst="rect">
                        <a:avLst/>
                      </a:prstGeom>
                      <a:noFill/>
                      <a:ln w="9525">
                        <a:noFill/>
                      </a:ln>
                    </wps:spPr>
                    <wps:style>
                      <a:lnRef idx="0">
                        <a:scrgbClr r="0" g="0" b="0"/>
                      </a:lnRef>
                      <a:fillRef idx="0">
                        <a:scrgbClr r="0" g="0" b="0"/>
                      </a:fillRef>
                      <a:effectRef idx="0">
                        <a:scrgbClr r="0" g="0" b="0"/>
                      </a:effectRef>
                      <a:fontRef idx="minor"/>
                    </wps:style>
                    <wps:txb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wps:txbx>
                    <wps:bodyPr>
                      <a:noAutofit/>
                    </wps:bodyPr>
                  </wps:wsp>
                </a:graphicData>
              </a:graphic>
            </wp:anchor>
          </w:drawing>
        </mc:Choice>
        <mc:Fallback>
          <w:pict>
            <v:rect w14:anchorId="52BE6EAF" id="_x0000_s1028" style="position:absolute;margin-left:0;margin-top:5.5pt;width:308.35pt;height:24.75pt;z-index:-503316465;visibility:visible;mso-wrap-style:square;mso-wrap-distance-left:0;mso-wrap-distance-top:0;mso-wrap-distance-right:0;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" o:allowincell="f" filled="f" stroked="f">
              <v:textbo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DC6A6C"/>
    <w:multiLevelType w:val="multilevel"/>
    <w:tmpl w:val="EF1C94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0704EFB"/>
    <w:multiLevelType w:val="multilevel"/>
    <w:tmpl w:val="91C0F63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22B025F"/>
    <w:multiLevelType w:val="hybridMultilevel"/>
    <w:tmpl w:val="2BAA9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C2237F"/>
    <w:multiLevelType w:val="hybridMultilevel"/>
    <w:tmpl w:val="BD3888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0D0679"/>
    <w:multiLevelType w:val="hybridMultilevel"/>
    <w:tmpl w:val="2662D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45726B"/>
    <w:multiLevelType w:val="hybridMultilevel"/>
    <w:tmpl w:val="719E3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C661F1"/>
    <w:multiLevelType w:val="hybridMultilevel"/>
    <w:tmpl w:val="2C9A7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E752ED"/>
    <w:multiLevelType w:val="hybridMultilevel"/>
    <w:tmpl w:val="2368D10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C62645F"/>
    <w:multiLevelType w:val="multilevel"/>
    <w:tmpl w:val="AE986AA0"/>
    <w:lvl w:ilvl="0">
      <w:start w:val="1"/>
      <w:numFmt w:val="bullet"/>
      <w:lvlText w:val=""/>
      <w:lvlJc w:val="left"/>
      <w:pPr>
        <w:tabs>
          <w:tab w:val="num" w:pos="0"/>
        </w:tabs>
        <w:ind w:left="2929" w:hanging="360"/>
      </w:pPr>
      <w:rPr>
        <w:rFonts w:ascii="Symbol" w:hAnsi="Symbol" w:cs="Symbol" w:hint="default"/>
      </w:rPr>
    </w:lvl>
    <w:lvl w:ilvl="1">
      <w:start w:val="1"/>
      <w:numFmt w:val="bullet"/>
      <w:lvlText w:val="o"/>
      <w:lvlJc w:val="left"/>
      <w:pPr>
        <w:tabs>
          <w:tab w:val="num" w:pos="0"/>
        </w:tabs>
        <w:ind w:left="3649" w:hanging="360"/>
      </w:pPr>
      <w:rPr>
        <w:rFonts w:ascii="Courier New" w:hAnsi="Courier New" w:cs="Courier New" w:hint="default"/>
      </w:rPr>
    </w:lvl>
    <w:lvl w:ilvl="2">
      <w:start w:val="1"/>
      <w:numFmt w:val="bullet"/>
      <w:lvlText w:val=""/>
      <w:lvlJc w:val="left"/>
      <w:pPr>
        <w:tabs>
          <w:tab w:val="num" w:pos="0"/>
        </w:tabs>
        <w:ind w:left="4369" w:hanging="360"/>
      </w:pPr>
      <w:rPr>
        <w:rFonts w:ascii="Wingdings" w:hAnsi="Wingdings" w:cs="Wingdings" w:hint="default"/>
      </w:rPr>
    </w:lvl>
    <w:lvl w:ilvl="3">
      <w:start w:val="1"/>
      <w:numFmt w:val="bullet"/>
      <w:lvlText w:val=""/>
      <w:lvlJc w:val="left"/>
      <w:pPr>
        <w:tabs>
          <w:tab w:val="num" w:pos="0"/>
        </w:tabs>
        <w:ind w:left="5089" w:hanging="360"/>
      </w:pPr>
      <w:rPr>
        <w:rFonts w:ascii="Symbol" w:hAnsi="Symbol" w:cs="Symbol" w:hint="default"/>
      </w:rPr>
    </w:lvl>
    <w:lvl w:ilvl="4">
      <w:start w:val="1"/>
      <w:numFmt w:val="bullet"/>
      <w:lvlText w:val="o"/>
      <w:lvlJc w:val="left"/>
      <w:pPr>
        <w:tabs>
          <w:tab w:val="num" w:pos="0"/>
        </w:tabs>
        <w:ind w:left="5809" w:hanging="360"/>
      </w:pPr>
      <w:rPr>
        <w:rFonts w:ascii="Courier New" w:hAnsi="Courier New" w:cs="Courier New" w:hint="default"/>
      </w:rPr>
    </w:lvl>
    <w:lvl w:ilvl="5">
      <w:start w:val="1"/>
      <w:numFmt w:val="bullet"/>
      <w:lvlText w:val=""/>
      <w:lvlJc w:val="left"/>
      <w:pPr>
        <w:tabs>
          <w:tab w:val="num" w:pos="0"/>
        </w:tabs>
        <w:ind w:left="6529" w:hanging="360"/>
      </w:pPr>
      <w:rPr>
        <w:rFonts w:ascii="Wingdings" w:hAnsi="Wingdings" w:cs="Wingdings" w:hint="default"/>
      </w:rPr>
    </w:lvl>
    <w:lvl w:ilvl="6">
      <w:start w:val="1"/>
      <w:numFmt w:val="bullet"/>
      <w:lvlText w:val=""/>
      <w:lvlJc w:val="left"/>
      <w:pPr>
        <w:tabs>
          <w:tab w:val="num" w:pos="0"/>
        </w:tabs>
        <w:ind w:left="7249" w:hanging="360"/>
      </w:pPr>
      <w:rPr>
        <w:rFonts w:ascii="Symbol" w:hAnsi="Symbol" w:cs="Symbol" w:hint="default"/>
      </w:rPr>
    </w:lvl>
    <w:lvl w:ilvl="7">
      <w:start w:val="1"/>
      <w:numFmt w:val="bullet"/>
      <w:lvlText w:val="o"/>
      <w:lvlJc w:val="left"/>
      <w:pPr>
        <w:tabs>
          <w:tab w:val="num" w:pos="0"/>
        </w:tabs>
        <w:ind w:left="7969" w:hanging="360"/>
      </w:pPr>
      <w:rPr>
        <w:rFonts w:ascii="Courier New" w:hAnsi="Courier New" w:cs="Courier New" w:hint="default"/>
      </w:rPr>
    </w:lvl>
    <w:lvl w:ilvl="8">
      <w:start w:val="1"/>
      <w:numFmt w:val="bullet"/>
      <w:lvlText w:val=""/>
      <w:lvlJc w:val="left"/>
      <w:pPr>
        <w:tabs>
          <w:tab w:val="num" w:pos="0"/>
        </w:tabs>
        <w:ind w:left="8689" w:hanging="360"/>
      </w:pPr>
      <w:rPr>
        <w:rFonts w:ascii="Wingdings" w:hAnsi="Wingdings" w:cs="Wingdings" w:hint="default"/>
      </w:rPr>
    </w:lvl>
  </w:abstractNum>
  <w:abstractNum w:abstractNumId="9" w15:restartNumberingAfterBreak="0">
    <w:nsid w:val="60D9245A"/>
    <w:multiLevelType w:val="hybridMultilevel"/>
    <w:tmpl w:val="3CB6943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73E43E51"/>
    <w:multiLevelType w:val="multilevel"/>
    <w:tmpl w:val="B75AAA46"/>
    <w:lvl w:ilvl="0">
      <w:start w:val="1"/>
      <w:numFmt w:val="decimal"/>
      <w:pStyle w:val="Heading1"/>
      <w:lvlText w:val="%1"/>
      <w:lvlJc w:val="left"/>
      <w:pPr>
        <w:tabs>
          <w:tab w:val="num" w:pos="0"/>
        </w:tabs>
        <w:ind w:left="0" w:firstLine="0"/>
      </w:pPr>
      <w:rPr>
        <w:rFonts w:ascii="Garamond" w:eastAsia="Garamond" w:hAnsi="Garamond" w:cs="Garamond"/>
        <w:b/>
        <w:bCs/>
        <w:i w:val="0"/>
        <w:strike w:val="0"/>
        <w:dstrike w:val="0"/>
        <w:color w:val="000000"/>
        <w:position w:val="0"/>
        <w:sz w:val="36"/>
        <w:szCs w:val="36"/>
        <w:u w:val="none" w:color="000000"/>
        <w:shd w:val="clear" w:color="auto" w:fill="auto"/>
        <w:vertAlign w:val="baseline"/>
      </w:rPr>
    </w:lvl>
    <w:lvl w:ilvl="1">
      <w:start w:val="1"/>
      <w:numFmt w:val="decimal"/>
      <w:pStyle w:val="Heading2"/>
      <w:lvlText w:val="%1.%2"/>
      <w:lvlJc w:val="left"/>
      <w:pPr>
        <w:tabs>
          <w:tab w:val="num" w:pos="0"/>
        </w:tabs>
        <w:ind w:left="2250" w:firstLine="0"/>
      </w:pPr>
      <w:rPr>
        <w:rFonts w:ascii="Garamond" w:eastAsia="Garamond" w:hAnsi="Garamond" w:cs="Garamond"/>
        <w:b/>
        <w:bCs/>
        <w:i w:val="0"/>
        <w:strike w:val="0"/>
        <w:dstrike w:val="0"/>
        <w:color w:val="000000"/>
        <w:position w:val="0"/>
        <w:sz w:val="28"/>
        <w:szCs w:val="28"/>
        <w:u w:val="none" w:color="000000"/>
        <w:shd w:val="clear" w:color="auto" w:fill="auto"/>
        <w:vertAlign w:val="baseline"/>
      </w:rPr>
    </w:lvl>
    <w:lvl w:ilvl="2">
      <w:start w:val="1"/>
      <w:numFmt w:val="decimal"/>
      <w:pStyle w:val="Heading3"/>
      <w:lvlText w:val="%1.%2.%3"/>
      <w:lvlJc w:val="left"/>
      <w:pPr>
        <w:tabs>
          <w:tab w:val="num" w:pos="0"/>
        </w:tabs>
        <w:ind w:left="0" w:firstLine="0"/>
      </w:pPr>
      <w:rPr>
        <w:rFonts w:ascii="Garamond" w:eastAsia="Garamond" w:hAnsi="Garamond" w:cs="Garamond"/>
        <w:b/>
        <w:bCs/>
        <w:i w:val="0"/>
        <w:strike w:val="0"/>
        <w:dstrike w:val="0"/>
        <w:color w:val="000000"/>
        <w:position w:val="0"/>
        <w:sz w:val="22"/>
        <w:szCs w:val="22"/>
        <w:u w:val="none" w:color="000000"/>
        <w:shd w:val="clear" w:color="auto" w:fill="auto"/>
        <w:vertAlign w:val="baseline"/>
      </w:r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7ECC19D3"/>
    <w:multiLevelType w:val="hybridMultilevel"/>
    <w:tmpl w:val="B1082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6159705">
    <w:abstractNumId w:val="10"/>
  </w:num>
  <w:num w:numId="2" w16cid:durableId="917861656">
    <w:abstractNumId w:val="8"/>
  </w:num>
  <w:num w:numId="3" w16cid:durableId="1135680494">
    <w:abstractNumId w:val="0"/>
  </w:num>
  <w:num w:numId="4" w16cid:durableId="2104717395">
    <w:abstractNumId w:val="1"/>
  </w:num>
  <w:num w:numId="5" w16cid:durableId="233393428">
    <w:abstractNumId w:val="4"/>
  </w:num>
  <w:num w:numId="6" w16cid:durableId="334234490">
    <w:abstractNumId w:val="7"/>
  </w:num>
  <w:num w:numId="7" w16cid:durableId="1294865469">
    <w:abstractNumId w:val="9"/>
  </w:num>
  <w:num w:numId="8" w16cid:durableId="309865655">
    <w:abstractNumId w:val="3"/>
  </w:num>
  <w:num w:numId="9" w16cid:durableId="1605651162">
    <w:abstractNumId w:val="6"/>
  </w:num>
  <w:num w:numId="10" w16cid:durableId="325129135">
    <w:abstractNumId w:val="5"/>
  </w:num>
  <w:num w:numId="11" w16cid:durableId="1213812537">
    <w:abstractNumId w:val="11"/>
  </w:num>
  <w:num w:numId="12" w16cid:durableId="20901495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408"/>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CEA"/>
    <w:rsid w:val="00013E65"/>
    <w:rsid w:val="000228A9"/>
    <w:rsid w:val="000D7F92"/>
    <w:rsid w:val="00121A33"/>
    <w:rsid w:val="00156AAA"/>
    <w:rsid w:val="00184B35"/>
    <w:rsid w:val="00214A0C"/>
    <w:rsid w:val="002A5539"/>
    <w:rsid w:val="00415B9C"/>
    <w:rsid w:val="004324A3"/>
    <w:rsid w:val="005C77F8"/>
    <w:rsid w:val="00642785"/>
    <w:rsid w:val="0065503C"/>
    <w:rsid w:val="007B5510"/>
    <w:rsid w:val="008B688A"/>
    <w:rsid w:val="0094492C"/>
    <w:rsid w:val="009633E1"/>
    <w:rsid w:val="00983CEA"/>
    <w:rsid w:val="009E344A"/>
    <w:rsid w:val="009F2622"/>
    <w:rsid w:val="00A0729B"/>
    <w:rsid w:val="00AE77C9"/>
    <w:rsid w:val="00B92178"/>
    <w:rsid w:val="00BB64B9"/>
    <w:rsid w:val="00BE5F8B"/>
    <w:rsid w:val="00C50559"/>
    <w:rsid w:val="00CA252A"/>
    <w:rsid w:val="00D96DCA"/>
    <w:rsid w:val="00ED1587"/>
    <w:rsid w:val="00F025CF"/>
    <w:rsid w:val="00F14EDD"/>
    <w:rsid w:val="00F95653"/>
    <w:rsid w:val="00FF122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603FE"/>
  <w15:docId w15:val="{A687499C-D947-486E-90C2-A72649517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3E1"/>
    <w:pPr>
      <w:spacing w:after="160" w:line="254"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
      </w:numPr>
      <w:spacing w:line="259" w:lineRule="auto"/>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
      </w:numPr>
      <w:spacing w:line="259" w:lineRule="auto"/>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
      </w:numPr>
      <w:spacing w:line="259" w:lineRule="auto"/>
      <w:outlineLvl w:val="2"/>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qFormat/>
    <w:rPr>
      <w:rFonts w:ascii="Garamond" w:eastAsia="Garamond" w:hAnsi="Garamond" w:cs="Garamond"/>
      <w:b/>
      <w:color w:val="000000"/>
      <w:sz w:val="22"/>
    </w:rPr>
  </w:style>
  <w:style w:type="character" w:customStyle="1" w:styleId="Heading3Char">
    <w:name w:val="Heading 3 Char"/>
    <w:link w:val="Heading3"/>
    <w:qFormat/>
    <w:rPr>
      <w:rFonts w:ascii="Garamond" w:eastAsia="Garamond" w:hAnsi="Garamond" w:cs="Garamond"/>
      <w:b/>
      <w:color w:val="000000"/>
      <w:sz w:val="22"/>
    </w:rPr>
  </w:style>
  <w:style w:type="character" w:customStyle="1" w:styleId="Heading1Char">
    <w:name w:val="Heading 1 Char"/>
    <w:link w:val="Heading1"/>
    <w:qFormat/>
    <w:rPr>
      <w:rFonts w:ascii="Garamond" w:eastAsia="Garamond" w:hAnsi="Garamond" w:cs="Garamond"/>
      <w:b/>
      <w:color w:val="000000"/>
      <w:sz w:val="29"/>
    </w:rPr>
  </w:style>
  <w:style w:type="character" w:customStyle="1" w:styleId="TitleChar">
    <w:name w:val="Title Char"/>
    <w:basedOn w:val="DefaultParagraphFont"/>
    <w:link w:val="Title"/>
    <w:uiPriority w:val="10"/>
    <w:qFormat/>
    <w:rsid w:val="00EB6E8B"/>
    <w:rPr>
      <w:rFonts w:asciiTheme="majorHAnsi" w:eastAsiaTheme="majorEastAsia" w:hAnsiTheme="majorHAnsi" w:cstheme="majorBidi"/>
      <w:spacing w:val="-10"/>
      <w:kern w:val="2"/>
      <w:sz w:val="56"/>
      <w:szCs w:val="56"/>
    </w:rPr>
  </w:style>
  <w:style w:type="character" w:customStyle="1" w:styleId="apple-converted-space">
    <w:name w:val="apple-converted-space"/>
    <w:basedOn w:val="DefaultParagraphFont"/>
    <w:qFormat/>
    <w:rsid w:val="008E6173"/>
  </w:style>
  <w:style w:type="character" w:styleId="Hyperlink">
    <w:name w:val="Hyperlink"/>
    <w:basedOn w:val="DefaultParagraphFont"/>
    <w:uiPriority w:val="99"/>
    <w:unhideWhenUsed/>
    <w:rsid w:val="008E6173"/>
    <w:rPr>
      <w:color w:val="0000FF"/>
      <w:u w:val="single"/>
    </w:rPr>
  </w:style>
  <w:style w:type="character" w:customStyle="1" w:styleId="IndexLink">
    <w:name w:val="Index Link"/>
    <w:qFormat/>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OC1">
    <w:name w:val="toc 1"/>
    <w:uiPriority w:val="39"/>
    <w:pPr>
      <w:spacing w:after="2" w:line="268" w:lineRule="auto"/>
      <w:ind w:left="3194" w:right="89"/>
    </w:pPr>
    <w:rPr>
      <w:rFonts w:ascii="Times New Roman" w:eastAsia="Times New Roman" w:hAnsi="Times New Roman" w:cs="Times New Roman"/>
      <w:color w:val="000000"/>
      <w:sz w:val="19"/>
    </w:rPr>
  </w:style>
  <w:style w:type="paragraph" w:styleId="TOC2">
    <w:name w:val="toc 2"/>
    <w:uiPriority w:val="39"/>
    <w:pPr>
      <w:spacing w:after="4" w:line="256" w:lineRule="auto"/>
      <w:ind w:left="3204" w:right="89" w:hanging="10"/>
    </w:pPr>
    <w:rPr>
      <w:rFonts w:ascii="Times New Roman" w:eastAsia="Times New Roman" w:hAnsi="Times New Roman" w:cs="Times New Roman"/>
      <w:color w:val="000000"/>
      <w:sz w:val="19"/>
    </w:rPr>
  </w:style>
  <w:style w:type="paragraph" w:styleId="TOC3">
    <w:name w:val="toc 3"/>
    <w:uiPriority w:val="39"/>
    <w:pPr>
      <w:spacing w:after="4" w:line="256" w:lineRule="auto"/>
      <w:ind w:left="4043" w:right="89" w:hanging="10"/>
    </w:pPr>
    <w:rPr>
      <w:rFonts w:ascii="Times New Roman" w:eastAsia="Times New Roman" w:hAnsi="Times New Roman" w:cs="Times New Roman"/>
      <w:color w:val="000000"/>
      <w:sz w:val="19"/>
    </w:r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
      <w:sz w:val="56"/>
      <w:szCs w:val="56"/>
    </w:rPr>
  </w:style>
  <w:style w:type="paragraph" w:styleId="NormalWeb">
    <w:name w:val="Normal (Web)"/>
    <w:basedOn w:val="Normal"/>
    <w:uiPriority w:val="99"/>
    <w:semiHidden/>
    <w:unhideWhenUsed/>
    <w:qFormat/>
    <w:rsid w:val="008E6173"/>
    <w:pPr>
      <w:spacing w:beforeAutospacing="1" w:afterAutospacing="1" w:line="240" w:lineRule="auto"/>
      <w:ind w:left="0" w:firstLine="0"/>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5E48B1"/>
    <w:pPr>
      <w:ind w:left="720"/>
      <w:contextualSpacing/>
    </w:p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2302727">
      <w:bodyDiv w:val="1"/>
      <w:marLeft w:val="0"/>
      <w:marRight w:val="0"/>
      <w:marTop w:val="0"/>
      <w:marBottom w:val="0"/>
      <w:divBdr>
        <w:top w:val="none" w:sz="0" w:space="0" w:color="auto"/>
        <w:left w:val="none" w:sz="0" w:space="0" w:color="auto"/>
        <w:bottom w:val="none" w:sz="0" w:space="0" w:color="auto"/>
        <w:right w:val="none" w:sz="0" w:space="0" w:color="auto"/>
      </w:divBdr>
    </w:div>
    <w:div w:id="6779250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1088</Words>
  <Characters>6202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Microsoft Word - GTBank Church App Proposal</vt:lpstr>
    </vt:vector>
  </TitlesOfParts>
  <Company/>
  <LinksUpToDate>false</LinksUpToDate>
  <CharactersWithSpaces>7276</CharactersWithSpaces>
  <SharedDoc>false</SharedDoc>
  <HLinks>
    <vt:vector size="78" baseType="variant">
      <vt:variant>
        <vt:i4>2752522</vt:i4>
      </vt:variant>
      <vt:variant>
        <vt:i4>74</vt:i4>
      </vt:variant>
      <vt:variant>
        <vt:i4>0</vt:i4>
      </vt:variant>
      <vt:variant>
        <vt:i4>5</vt:i4>
      </vt:variant>
      <vt:variant>
        <vt:lpwstr/>
      </vt:variant>
      <vt:variant>
        <vt:lpwstr>_Toc9937036</vt:lpwstr>
      </vt:variant>
      <vt:variant>
        <vt:i4>2752522</vt:i4>
      </vt:variant>
      <vt:variant>
        <vt:i4>68</vt:i4>
      </vt:variant>
      <vt:variant>
        <vt:i4>0</vt:i4>
      </vt:variant>
      <vt:variant>
        <vt:i4>5</vt:i4>
      </vt:variant>
      <vt:variant>
        <vt:lpwstr/>
      </vt:variant>
      <vt:variant>
        <vt:lpwstr>_Toc9937035</vt:lpwstr>
      </vt:variant>
      <vt:variant>
        <vt:i4>2752522</vt:i4>
      </vt:variant>
      <vt:variant>
        <vt:i4>62</vt:i4>
      </vt:variant>
      <vt:variant>
        <vt:i4>0</vt:i4>
      </vt:variant>
      <vt:variant>
        <vt:i4>5</vt:i4>
      </vt:variant>
      <vt:variant>
        <vt:lpwstr/>
      </vt:variant>
      <vt:variant>
        <vt:lpwstr>_Toc9937034</vt:lpwstr>
      </vt:variant>
      <vt:variant>
        <vt:i4>2752522</vt:i4>
      </vt:variant>
      <vt:variant>
        <vt:i4>56</vt:i4>
      </vt:variant>
      <vt:variant>
        <vt:i4>0</vt:i4>
      </vt:variant>
      <vt:variant>
        <vt:i4>5</vt:i4>
      </vt:variant>
      <vt:variant>
        <vt:lpwstr/>
      </vt:variant>
      <vt:variant>
        <vt:lpwstr>_Toc9937033</vt:lpwstr>
      </vt:variant>
      <vt:variant>
        <vt:i4>2752522</vt:i4>
      </vt:variant>
      <vt:variant>
        <vt:i4>50</vt:i4>
      </vt:variant>
      <vt:variant>
        <vt:i4>0</vt:i4>
      </vt:variant>
      <vt:variant>
        <vt:i4>5</vt:i4>
      </vt:variant>
      <vt:variant>
        <vt:lpwstr/>
      </vt:variant>
      <vt:variant>
        <vt:lpwstr>_Toc9937032</vt:lpwstr>
      </vt:variant>
      <vt:variant>
        <vt:i4>2752522</vt:i4>
      </vt:variant>
      <vt:variant>
        <vt:i4>44</vt:i4>
      </vt:variant>
      <vt:variant>
        <vt:i4>0</vt:i4>
      </vt:variant>
      <vt:variant>
        <vt:i4>5</vt:i4>
      </vt:variant>
      <vt:variant>
        <vt:lpwstr/>
      </vt:variant>
      <vt:variant>
        <vt:lpwstr>_Toc9937031</vt:lpwstr>
      </vt:variant>
      <vt:variant>
        <vt:i4>2752522</vt:i4>
      </vt:variant>
      <vt:variant>
        <vt:i4>38</vt:i4>
      </vt:variant>
      <vt:variant>
        <vt:i4>0</vt:i4>
      </vt:variant>
      <vt:variant>
        <vt:i4>5</vt:i4>
      </vt:variant>
      <vt:variant>
        <vt:lpwstr/>
      </vt:variant>
      <vt:variant>
        <vt:lpwstr>_Toc9937030</vt:lpwstr>
      </vt:variant>
      <vt:variant>
        <vt:i4>2818058</vt:i4>
      </vt:variant>
      <vt:variant>
        <vt:i4>32</vt:i4>
      </vt:variant>
      <vt:variant>
        <vt:i4>0</vt:i4>
      </vt:variant>
      <vt:variant>
        <vt:i4>5</vt:i4>
      </vt:variant>
      <vt:variant>
        <vt:lpwstr/>
      </vt:variant>
      <vt:variant>
        <vt:lpwstr>_Toc9937029</vt:lpwstr>
      </vt:variant>
      <vt:variant>
        <vt:i4>2818058</vt:i4>
      </vt:variant>
      <vt:variant>
        <vt:i4>26</vt:i4>
      </vt:variant>
      <vt:variant>
        <vt:i4>0</vt:i4>
      </vt:variant>
      <vt:variant>
        <vt:i4>5</vt:i4>
      </vt:variant>
      <vt:variant>
        <vt:lpwstr/>
      </vt:variant>
      <vt:variant>
        <vt:lpwstr>_Toc9937028</vt:lpwstr>
      </vt:variant>
      <vt:variant>
        <vt:i4>2818058</vt:i4>
      </vt:variant>
      <vt:variant>
        <vt:i4>20</vt:i4>
      </vt:variant>
      <vt:variant>
        <vt:i4>0</vt:i4>
      </vt:variant>
      <vt:variant>
        <vt:i4>5</vt:i4>
      </vt:variant>
      <vt:variant>
        <vt:lpwstr/>
      </vt:variant>
      <vt:variant>
        <vt:lpwstr>_Toc9937027</vt:lpwstr>
      </vt:variant>
      <vt:variant>
        <vt:i4>2818058</vt:i4>
      </vt:variant>
      <vt:variant>
        <vt:i4>14</vt:i4>
      </vt:variant>
      <vt:variant>
        <vt:i4>0</vt:i4>
      </vt:variant>
      <vt:variant>
        <vt:i4>5</vt:i4>
      </vt:variant>
      <vt:variant>
        <vt:lpwstr/>
      </vt:variant>
      <vt:variant>
        <vt:lpwstr>_Toc9937026</vt:lpwstr>
      </vt:variant>
      <vt:variant>
        <vt:i4>2818058</vt:i4>
      </vt:variant>
      <vt:variant>
        <vt:i4>8</vt:i4>
      </vt:variant>
      <vt:variant>
        <vt:i4>0</vt:i4>
      </vt:variant>
      <vt:variant>
        <vt:i4>5</vt:i4>
      </vt:variant>
      <vt:variant>
        <vt:lpwstr/>
      </vt:variant>
      <vt:variant>
        <vt:lpwstr>_Toc9937025</vt:lpwstr>
      </vt:variant>
      <vt:variant>
        <vt:i4>2818058</vt:i4>
      </vt:variant>
      <vt:variant>
        <vt:i4>2</vt:i4>
      </vt:variant>
      <vt:variant>
        <vt:i4>0</vt:i4>
      </vt:variant>
      <vt:variant>
        <vt:i4>5</vt:i4>
      </vt:variant>
      <vt:variant>
        <vt:lpwstr/>
      </vt:variant>
      <vt:variant>
        <vt:lpwstr>_Toc9937024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dc:description/>
  <cp:lastModifiedBy>Paul Njoroge</cp:lastModifiedBy>
  <cp:revision>3</cp:revision>
  <cp:lastPrinted>2024-04-09T07:07:00Z</cp:lastPrinted>
  <dcterms:created xsi:type="dcterms:W3CDTF">2024-04-09T07:07:00Z</dcterms:created>
  <dcterms:modified xsi:type="dcterms:W3CDTF">2024-04-09T07:11:00Z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