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4027" w14:textId="77777777" w:rsidR="00C80805" w:rsidRDefault="00497FFD">
      <w:pPr>
        <w:spacing w:after="406" w:line="259" w:lineRule="auto"/>
        <w:ind w:left="29"/>
      </w:pPr>
      <w:r>
        <w:t xml:space="preserve">   </w:t>
      </w:r>
    </w:p>
    <w:p w14:paraId="1C8BEB6A" w14:textId="77777777" w:rsidR="00C80805" w:rsidRDefault="00497FFD">
      <w:pPr>
        <w:spacing w:after="408" w:line="259" w:lineRule="auto"/>
        <w:ind w:left="29"/>
      </w:pPr>
      <w:r>
        <w:t xml:space="preserve">   </w:t>
      </w:r>
    </w:p>
    <w:p w14:paraId="3ED313C8" w14:textId="77777777" w:rsidR="00C80805" w:rsidRDefault="00497FFD">
      <w:pPr>
        <w:spacing w:after="422" w:line="259" w:lineRule="auto"/>
        <w:ind w:left="29"/>
      </w:pPr>
      <w:r>
        <w:t xml:space="preserve">   </w:t>
      </w:r>
    </w:p>
    <w:p w14:paraId="42AAA411" w14:textId="77777777" w:rsidR="00C80805" w:rsidRPr="00707D8E" w:rsidRDefault="00497FFD">
      <w:pPr>
        <w:spacing w:after="408" w:line="262" w:lineRule="auto"/>
        <w:ind w:left="57" w:right="49" w:hanging="10"/>
        <w:jc w:val="center"/>
        <w:rPr>
          <w:bCs/>
        </w:rPr>
      </w:pPr>
      <w:r w:rsidRPr="00707D8E">
        <w:rPr>
          <w:bCs/>
        </w:rPr>
        <w:t xml:space="preserve">HB100/G/8062/19  </w:t>
      </w:r>
    </w:p>
    <w:p w14:paraId="2764F3CC" w14:textId="77777777" w:rsidR="00C80805" w:rsidRPr="00707D8E" w:rsidRDefault="00497FFD">
      <w:pPr>
        <w:spacing w:after="399" w:line="262" w:lineRule="auto"/>
        <w:ind w:left="57" w:right="49" w:hanging="10"/>
        <w:jc w:val="center"/>
        <w:rPr>
          <w:bCs/>
        </w:rPr>
      </w:pPr>
      <w:r w:rsidRPr="00707D8E">
        <w:rPr>
          <w:bCs/>
        </w:rPr>
        <w:t xml:space="preserve">NGUNZA RICHARD WAMBUA  </w:t>
      </w:r>
    </w:p>
    <w:p w14:paraId="66E9A7DB" w14:textId="77777777" w:rsidR="00C80805" w:rsidRDefault="00497FFD">
      <w:pPr>
        <w:spacing w:after="417" w:line="259" w:lineRule="auto"/>
        <w:ind w:left="180"/>
        <w:jc w:val="center"/>
      </w:pPr>
      <w:r>
        <w:t xml:space="preserve">  </w:t>
      </w:r>
    </w:p>
    <w:p w14:paraId="2CD97917" w14:textId="77777777" w:rsidR="00C80805" w:rsidRPr="00707D8E" w:rsidRDefault="00497FFD">
      <w:pPr>
        <w:spacing w:after="405" w:line="262" w:lineRule="auto"/>
        <w:ind w:left="57" w:right="61" w:hanging="10"/>
        <w:jc w:val="center"/>
        <w:rPr>
          <w:bCs/>
        </w:rPr>
      </w:pPr>
      <w:r w:rsidRPr="00707D8E">
        <w:rPr>
          <w:bCs/>
        </w:rPr>
        <w:t xml:space="preserve">BACHELOR OF SCIENCE IN FORENSIC SCIENCE   </w:t>
      </w:r>
    </w:p>
    <w:p w14:paraId="2E073CDA" w14:textId="72548A45" w:rsidR="00C80805" w:rsidRDefault="00497FFD" w:rsidP="00707D8E">
      <w:pPr>
        <w:jc w:val="center"/>
      </w:pPr>
      <w:bookmarkStart w:id="0" w:name="_Toc163257537"/>
      <w:bookmarkStart w:id="1" w:name="_Toc163257876"/>
      <w:r>
        <w:t>A RESEARCH PROPOSAL ON THE RISKS OF USING FINGERPRINT</w:t>
      </w:r>
      <w:bookmarkEnd w:id="0"/>
      <w:bookmarkEnd w:id="1"/>
    </w:p>
    <w:p w14:paraId="66B63456" w14:textId="77777777" w:rsidR="00C80805" w:rsidRPr="00707D8E" w:rsidRDefault="00497FFD">
      <w:pPr>
        <w:spacing w:after="403" w:line="262" w:lineRule="auto"/>
        <w:ind w:left="57" w:right="47" w:hanging="10"/>
        <w:jc w:val="center"/>
        <w:rPr>
          <w:bCs/>
        </w:rPr>
      </w:pPr>
      <w:r w:rsidRPr="00707D8E">
        <w:rPr>
          <w:bCs/>
        </w:rPr>
        <w:t xml:space="preserve">RECOGNITION SYSTEM DURING THE COVOD-19 PERIOD AT KIRINYAGA UNIVERSITY.  </w:t>
      </w:r>
    </w:p>
    <w:p w14:paraId="7702A978" w14:textId="77777777" w:rsidR="00C80805" w:rsidRDefault="00497FFD">
      <w:pPr>
        <w:spacing w:after="406" w:line="259" w:lineRule="auto"/>
        <w:ind w:left="171"/>
        <w:jc w:val="center"/>
      </w:pPr>
      <w:r>
        <w:rPr>
          <w:b/>
        </w:rPr>
        <w:t xml:space="preserve"> </w:t>
      </w:r>
      <w:r>
        <w:t xml:space="preserve"> </w:t>
      </w:r>
    </w:p>
    <w:p w14:paraId="3C2C65D1" w14:textId="77777777" w:rsidR="00C80805" w:rsidRDefault="00497FFD">
      <w:pPr>
        <w:spacing w:after="403" w:line="259" w:lineRule="auto"/>
        <w:ind w:left="171"/>
        <w:jc w:val="center"/>
      </w:pPr>
      <w:r>
        <w:rPr>
          <w:b/>
        </w:rPr>
        <w:t xml:space="preserve"> </w:t>
      </w:r>
      <w:r>
        <w:t xml:space="preserve"> </w:t>
      </w:r>
    </w:p>
    <w:p w14:paraId="0E4ADB45" w14:textId="77777777" w:rsidR="00C80805" w:rsidRDefault="00497FFD">
      <w:pPr>
        <w:spacing w:after="410" w:line="259" w:lineRule="auto"/>
        <w:ind w:left="171"/>
        <w:jc w:val="center"/>
      </w:pPr>
      <w:r>
        <w:rPr>
          <w:b/>
        </w:rPr>
        <w:t xml:space="preserve"> </w:t>
      </w:r>
      <w:r>
        <w:t xml:space="preserve"> </w:t>
      </w:r>
    </w:p>
    <w:p w14:paraId="68CA9F76" w14:textId="30496E55" w:rsidR="00C80805" w:rsidRPr="00707D8E" w:rsidRDefault="00497FFD" w:rsidP="00707D8E">
      <w:pPr>
        <w:spacing w:after="411" w:line="263" w:lineRule="auto"/>
        <w:ind w:left="9" w:hanging="10"/>
        <w:jc w:val="center"/>
        <w:rPr>
          <w:bCs/>
        </w:rPr>
      </w:pPr>
      <w:r w:rsidRPr="00707D8E">
        <w:rPr>
          <w:bCs/>
        </w:rPr>
        <w:t>A RESEARCH PROPOSAL SUBMITTED TO THE DEPARTMENT OF FORENSIC</w:t>
      </w:r>
    </w:p>
    <w:p w14:paraId="405450F4" w14:textId="77777777" w:rsidR="00C80805" w:rsidRPr="00707D8E" w:rsidRDefault="00497FFD">
      <w:pPr>
        <w:spacing w:after="0" w:line="468" w:lineRule="auto"/>
        <w:ind w:left="57" w:right="47" w:hanging="10"/>
        <w:jc w:val="center"/>
        <w:rPr>
          <w:bCs/>
        </w:rPr>
      </w:pPr>
      <w:r w:rsidRPr="00707D8E">
        <w:rPr>
          <w:bCs/>
        </w:rPr>
        <w:t xml:space="preserve">SCIENCE IN SCHOOL OF HEALTH SCIENCE IN THE PARTIAL FULFILMENT OF THE REQUIREMENT FOR THE AWARD OF THE DEGREE OF BACHELOR OF   </w:t>
      </w:r>
    </w:p>
    <w:p w14:paraId="7DB2675F" w14:textId="77777777" w:rsidR="00C80805" w:rsidRDefault="00497FFD">
      <w:pPr>
        <w:spacing w:after="408" w:line="262" w:lineRule="auto"/>
        <w:ind w:left="57" w:right="49" w:hanging="10"/>
        <w:jc w:val="center"/>
      </w:pPr>
      <w:r w:rsidRPr="00707D8E">
        <w:rPr>
          <w:bCs/>
        </w:rPr>
        <w:t>SCIENCE IN FORENSIC SCIENCE IN KIRINYAGA UNIVERSITY.</w:t>
      </w:r>
      <w:r>
        <w:t xml:space="preserve">   </w:t>
      </w:r>
    </w:p>
    <w:p w14:paraId="40349355" w14:textId="77777777" w:rsidR="00C80805" w:rsidRDefault="00497FFD">
      <w:pPr>
        <w:spacing w:after="410" w:line="259" w:lineRule="auto"/>
        <w:ind w:left="360"/>
        <w:jc w:val="center"/>
      </w:pPr>
      <w:r>
        <w:t xml:space="preserve">   </w:t>
      </w:r>
    </w:p>
    <w:p w14:paraId="3C050C68" w14:textId="77777777" w:rsidR="00C80805" w:rsidRDefault="00497FFD">
      <w:pPr>
        <w:spacing w:after="446" w:line="259" w:lineRule="auto"/>
        <w:ind w:left="238"/>
        <w:jc w:val="center"/>
      </w:pPr>
      <w:r>
        <w:t xml:space="preserve">  </w:t>
      </w:r>
    </w:p>
    <w:p w14:paraId="28B9B42B" w14:textId="77777777" w:rsidR="00C80805" w:rsidRDefault="00497FFD">
      <w:pPr>
        <w:spacing w:after="574" w:line="259" w:lineRule="auto"/>
        <w:ind w:left="29"/>
      </w:pPr>
      <w:r>
        <w:rPr>
          <w:rFonts w:ascii="Calibri" w:eastAsia="Calibri" w:hAnsi="Calibri" w:cs="Calibri"/>
          <w:sz w:val="22"/>
        </w:rPr>
        <w:t xml:space="preserve"> </w:t>
      </w:r>
      <w:r>
        <w:t xml:space="preserve">  </w:t>
      </w:r>
    </w:p>
    <w:p w14:paraId="7741ACE9" w14:textId="77777777" w:rsidR="00C80805" w:rsidRDefault="00497FFD">
      <w:pPr>
        <w:spacing w:after="0" w:line="259" w:lineRule="auto"/>
      </w:pPr>
      <w:r>
        <w:lastRenderedPageBreak/>
        <w:t xml:space="preserve"> </w:t>
      </w:r>
    </w:p>
    <w:p w14:paraId="2D9357F0" w14:textId="77777777" w:rsidR="00C80805" w:rsidRDefault="00497FFD">
      <w:pPr>
        <w:spacing w:after="2" w:line="259" w:lineRule="auto"/>
        <w:ind w:left="29"/>
      </w:pPr>
      <w:r>
        <w:t xml:space="preserve">  </w:t>
      </w:r>
    </w:p>
    <w:p w14:paraId="08A15E3E" w14:textId="77777777" w:rsidR="00C80805" w:rsidRDefault="00497FFD" w:rsidP="00707D8E">
      <w:pPr>
        <w:pStyle w:val="Heading1"/>
        <w:spacing w:after="0" w:line="262" w:lineRule="auto"/>
        <w:ind w:left="57" w:right="49"/>
      </w:pPr>
      <w:bookmarkStart w:id="2" w:name="_Toc163378183"/>
      <w:r>
        <w:t>DECLARATION</w:t>
      </w:r>
      <w:bookmarkEnd w:id="2"/>
      <w:r>
        <w:t xml:space="preserve">   </w:t>
      </w:r>
    </w:p>
    <w:p w14:paraId="31A93203" w14:textId="77777777" w:rsidR="00C80805" w:rsidRDefault="00497FFD">
      <w:pPr>
        <w:spacing w:after="400" w:line="259" w:lineRule="auto"/>
        <w:ind w:left="0" w:right="494"/>
        <w:jc w:val="center"/>
      </w:pPr>
      <w:r>
        <w:rPr>
          <w:b/>
        </w:rPr>
        <w:t xml:space="preserve"> </w:t>
      </w:r>
      <w:r>
        <w:t xml:space="preserve">  </w:t>
      </w:r>
    </w:p>
    <w:p w14:paraId="42F06D7D" w14:textId="77777777" w:rsidR="00C80805" w:rsidRDefault="00497FFD">
      <w:pPr>
        <w:spacing w:after="291"/>
        <w:ind w:left="9" w:right="1"/>
      </w:pPr>
      <w:r>
        <w:t xml:space="preserve">I declare that this project is my original work and has not been presented in any other university for consideration of any certification.   </w:t>
      </w:r>
    </w:p>
    <w:p w14:paraId="1CA52A6E" w14:textId="77777777" w:rsidR="00C80805" w:rsidRDefault="00497FFD">
      <w:pPr>
        <w:spacing w:after="423" w:line="259" w:lineRule="auto"/>
        <w:ind w:left="9" w:right="1"/>
      </w:pPr>
      <w:r>
        <w:t xml:space="preserve">Signature……………………………………………. Date………………………………………   </w:t>
      </w:r>
    </w:p>
    <w:p w14:paraId="07598585" w14:textId="77777777" w:rsidR="00C80805" w:rsidRPr="00707D8E" w:rsidRDefault="00497FFD">
      <w:pPr>
        <w:spacing w:after="395" w:line="263" w:lineRule="auto"/>
        <w:ind w:left="9" w:hanging="10"/>
        <w:rPr>
          <w:bCs/>
        </w:rPr>
      </w:pPr>
      <w:r>
        <w:rPr>
          <w:b/>
        </w:rPr>
        <w:t xml:space="preserve">                                                                </w:t>
      </w:r>
      <w:r w:rsidRPr="00707D8E">
        <w:rPr>
          <w:bCs/>
        </w:rPr>
        <w:t xml:space="preserve">NGUNZA RICHARD WAMBUA.  </w:t>
      </w:r>
    </w:p>
    <w:p w14:paraId="106404B4" w14:textId="77777777" w:rsidR="00C80805" w:rsidRDefault="00497FFD">
      <w:pPr>
        <w:spacing w:after="408" w:line="259" w:lineRule="auto"/>
        <w:ind w:left="29"/>
      </w:pPr>
      <w:r>
        <w:t xml:space="preserve">                                                                       </w:t>
      </w:r>
    </w:p>
    <w:p w14:paraId="68152882" w14:textId="77777777" w:rsidR="00C80805" w:rsidRDefault="00497FFD">
      <w:pPr>
        <w:spacing w:after="405" w:line="259" w:lineRule="auto"/>
        <w:ind w:left="29"/>
      </w:pPr>
      <w:r>
        <w:rPr>
          <w:b/>
        </w:rPr>
        <w:t xml:space="preserve">                                                                  </w:t>
      </w:r>
      <w:r>
        <w:t xml:space="preserve">  </w:t>
      </w:r>
    </w:p>
    <w:p w14:paraId="0EBFE922" w14:textId="77777777" w:rsidR="00C80805" w:rsidRDefault="00497FFD">
      <w:pPr>
        <w:spacing w:after="408" w:line="259" w:lineRule="auto"/>
        <w:ind w:left="29"/>
      </w:pPr>
      <w:r>
        <w:rPr>
          <w:b/>
        </w:rPr>
        <w:t xml:space="preserve"> </w:t>
      </w:r>
      <w:r>
        <w:t xml:space="preserve">  </w:t>
      </w:r>
    </w:p>
    <w:p w14:paraId="735F7206" w14:textId="77777777" w:rsidR="00C80805" w:rsidRDefault="00497FFD">
      <w:pPr>
        <w:spacing w:after="551" w:line="255" w:lineRule="auto"/>
        <w:ind w:left="9" w:right="1"/>
      </w:pPr>
      <w:proofErr w:type="gramStart"/>
      <w:r>
        <w:t>This  research</w:t>
      </w:r>
      <w:proofErr w:type="gramEnd"/>
      <w:r>
        <w:t xml:space="preserve"> project was submitted for examination with my approval as the university supervisor.  </w:t>
      </w:r>
    </w:p>
    <w:p w14:paraId="2FA6449F" w14:textId="77777777" w:rsidR="00C80805" w:rsidRDefault="00497FFD">
      <w:pPr>
        <w:spacing w:after="400" w:line="259" w:lineRule="auto"/>
        <w:ind w:left="9" w:right="1"/>
      </w:pPr>
      <w:r>
        <w:t xml:space="preserve">Signature……………………………………………Date……………………………………….   </w:t>
      </w:r>
    </w:p>
    <w:p w14:paraId="6B4F5993" w14:textId="77777777" w:rsidR="002B7CD5" w:rsidRDefault="00497FFD">
      <w:pPr>
        <w:spacing w:after="400" w:line="259" w:lineRule="auto"/>
        <w:ind w:left="9" w:right="1"/>
      </w:pPr>
      <w:r>
        <w:t xml:space="preserve">DR. WANJIKU NJOROGE. </w:t>
      </w:r>
    </w:p>
    <w:p w14:paraId="049FBDB8" w14:textId="3E0FD01E" w:rsidR="002B7CD5" w:rsidRDefault="00497FFD" w:rsidP="002B7CD5">
      <w:pPr>
        <w:spacing w:after="400" w:line="259" w:lineRule="auto"/>
        <w:ind w:left="9" w:right="1"/>
      </w:pPr>
      <w:r>
        <w:t>School of Health Science</w:t>
      </w:r>
      <w:r w:rsidR="002B7CD5">
        <w:t>.</w:t>
      </w:r>
    </w:p>
    <w:p w14:paraId="4AB6D2BA" w14:textId="24B13A21" w:rsidR="00C80805" w:rsidRDefault="00497FFD" w:rsidP="002B7CD5">
      <w:pPr>
        <w:spacing w:after="400" w:line="259" w:lineRule="auto"/>
        <w:ind w:left="9" w:right="1"/>
      </w:pPr>
      <w:r>
        <w:t xml:space="preserve">  Kirinyaga University.   </w:t>
      </w:r>
    </w:p>
    <w:p w14:paraId="62BF0176" w14:textId="77777777" w:rsidR="00C80805" w:rsidRDefault="00497FFD">
      <w:pPr>
        <w:spacing w:after="408" w:line="259" w:lineRule="auto"/>
      </w:pPr>
      <w:r>
        <w:t xml:space="preserve">  </w:t>
      </w:r>
    </w:p>
    <w:p w14:paraId="54A7E82E" w14:textId="77777777" w:rsidR="00C80805" w:rsidRDefault="00497FFD">
      <w:pPr>
        <w:spacing w:after="405" w:line="259" w:lineRule="auto"/>
      </w:pPr>
      <w:r>
        <w:t xml:space="preserve">  </w:t>
      </w:r>
    </w:p>
    <w:p w14:paraId="4882FE28" w14:textId="77777777" w:rsidR="00C80805" w:rsidRDefault="00497FFD">
      <w:pPr>
        <w:spacing w:after="408" w:line="259" w:lineRule="auto"/>
      </w:pPr>
      <w:r>
        <w:t xml:space="preserve">  </w:t>
      </w:r>
    </w:p>
    <w:p w14:paraId="645D2F61" w14:textId="77777777" w:rsidR="00C80805" w:rsidRDefault="00497FFD">
      <w:pPr>
        <w:spacing w:after="410" w:line="259" w:lineRule="auto"/>
        <w:ind w:left="29"/>
      </w:pPr>
      <w:r>
        <w:t xml:space="preserve">   </w:t>
      </w:r>
    </w:p>
    <w:p w14:paraId="65EF76D3" w14:textId="77777777" w:rsidR="00C80805" w:rsidRDefault="00497FFD">
      <w:pPr>
        <w:spacing w:after="0" w:line="259" w:lineRule="auto"/>
        <w:ind w:left="29"/>
      </w:pPr>
      <w:r>
        <w:lastRenderedPageBreak/>
        <w:t xml:space="preserve">   </w:t>
      </w:r>
      <w:r>
        <w:tab/>
        <w:t xml:space="preserve">   </w:t>
      </w:r>
      <w:r>
        <w:tab/>
        <w:t xml:space="preserve">   </w:t>
      </w:r>
    </w:p>
    <w:p w14:paraId="2EAE6DA5" w14:textId="77777777" w:rsidR="00C80805" w:rsidRDefault="00497FFD">
      <w:pPr>
        <w:pStyle w:val="Heading1"/>
        <w:spacing w:after="261"/>
        <w:ind w:left="9" w:right="0"/>
      </w:pPr>
      <w:r>
        <w:t xml:space="preserve">                                  </w:t>
      </w:r>
      <w:bookmarkStart w:id="3" w:name="_Toc163378184"/>
      <w:r>
        <w:t>DEDICATION</w:t>
      </w:r>
      <w:bookmarkEnd w:id="3"/>
      <w:r>
        <w:t xml:space="preserve">   </w:t>
      </w:r>
    </w:p>
    <w:p w14:paraId="74B1297B" w14:textId="6D6230E2" w:rsidR="00C80805" w:rsidRDefault="00497FFD">
      <w:pPr>
        <w:spacing w:after="283" w:line="468" w:lineRule="auto"/>
        <w:ind w:right="-9" w:hanging="29"/>
        <w:jc w:val="both"/>
      </w:pPr>
      <w:r>
        <w:t>I dedicate this work to my family, especially my parents, for their everlasting love and support during my studies. I’d also like to thank my friends, course</w:t>
      </w:r>
      <w:r w:rsidR="00707D8E">
        <w:t>-</w:t>
      </w:r>
      <w:r>
        <w:t xml:space="preserve">mates, and all my lecturers, including my supervisor Dr. Wanjiku Njoroge for their aid in completing this project successfully. Many thanks to everyone.   </w:t>
      </w:r>
    </w:p>
    <w:p w14:paraId="4B914C05" w14:textId="77777777" w:rsidR="00C80805" w:rsidRDefault="00497FFD">
      <w:pPr>
        <w:spacing w:after="0" w:line="259" w:lineRule="auto"/>
        <w:ind w:left="29"/>
      </w:pPr>
      <w:r>
        <w:t xml:space="preserve">   </w:t>
      </w:r>
      <w:r>
        <w:tab/>
        <w:t xml:space="preserve">  </w:t>
      </w:r>
      <w:r>
        <w:tab/>
        <w:t xml:space="preserve"> </w:t>
      </w:r>
      <w:r>
        <w:br w:type="page"/>
      </w:r>
    </w:p>
    <w:p w14:paraId="201E2ADE" w14:textId="77777777" w:rsidR="00C80805" w:rsidRDefault="00497FFD" w:rsidP="00707D8E">
      <w:pPr>
        <w:pStyle w:val="Heading1"/>
        <w:spacing w:after="0" w:line="262" w:lineRule="auto"/>
        <w:ind w:left="57" w:right="52"/>
      </w:pPr>
      <w:bookmarkStart w:id="4" w:name="_Toc163378185"/>
      <w:r>
        <w:lastRenderedPageBreak/>
        <w:t>ACKNOWLEDGEMENT.</w:t>
      </w:r>
      <w:bookmarkEnd w:id="4"/>
      <w:r>
        <w:t xml:space="preserve"> </w:t>
      </w:r>
      <w:r>
        <w:rPr>
          <w:b w:val="0"/>
        </w:rPr>
        <w:t xml:space="preserve"> </w:t>
      </w:r>
      <w:r>
        <w:t xml:space="preserve"> </w:t>
      </w:r>
    </w:p>
    <w:p w14:paraId="405F5254" w14:textId="77777777" w:rsidR="00C80805" w:rsidRDefault="00497FFD">
      <w:pPr>
        <w:spacing w:after="144" w:line="259" w:lineRule="auto"/>
        <w:ind w:left="29"/>
      </w:pPr>
      <w:r>
        <w:t xml:space="preserve">   </w:t>
      </w:r>
    </w:p>
    <w:p w14:paraId="23E62587" w14:textId="77777777" w:rsidR="00C80805" w:rsidRDefault="00497FFD">
      <w:pPr>
        <w:ind w:left="9" w:right="1"/>
      </w:pPr>
      <w:r>
        <w:t xml:space="preserve">I wish to thank the Almighty God for putting in me the desire to further my studies to this level and for enabling me accomplish the studies successfully.   </w:t>
      </w:r>
    </w:p>
    <w:p w14:paraId="4F3A6AAF" w14:textId="77777777" w:rsidR="00C80805" w:rsidRDefault="00497FFD">
      <w:pPr>
        <w:ind w:left="9" w:right="1"/>
      </w:pPr>
      <w:r>
        <w:t xml:space="preserve"> I </w:t>
      </w:r>
      <w:proofErr w:type="gramStart"/>
      <w:r>
        <w:t>would  also</w:t>
      </w:r>
      <w:proofErr w:type="gramEnd"/>
      <w:r>
        <w:t xml:space="preserve"> like to thank my lecturers for their guidance and commitment to this effort. Their guidance has been quite beneficial to me in ensuring that I complete the assignment on schedule and to the needed standards. Second, I want to express my gratitude to the </w:t>
      </w:r>
      <w:proofErr w:type="spellStart"/>
      <w:r>
        <w:t>kirinyaga</w:t>
      </w:r>
      <w:proofErr w:type="spellEnd"/>
      <w:r>
        <w:t xml:space="preserve"> university for providing the opportunity and resources required for this study. Finally, I congratulate myself on my effort to ensuring the project’s success.   </w:t>
      </w:r>
    </w:p>
    <w:p w14:paraId="0F1B8FB9" w14:textId="77777777" w:rsidR="00C80805" w:rsidRDefault="00497FFD">
      <w:pPr>
        <w:spacing w:after="410" w:line="259" w:lineRule="auto"/>
        <w:ind w:left="29"/>
      </w:pPr>
      <w:r>
        <w:t xml:space="preserve">   </w:t>
      </w:r>
    </w:p>
    <w:p w14:paraId="2F655F02" w14:textId="77777777" w:rsidR="00C80805" w:rsidRDefault="00497FFD">
      <w:pPr>
        <w:spacing w:after="410" w:line="259" w:lineRule="auto"/>
        <w:ind w:left="29"/>
      </w:pPr>
      <w:r>
        <w:t xml:space="preserve">   </w:t>
      </w:r>
    </w:p>
    <w:p w14:paraId="5EFAAF69" w14:textId="77777777" w:rsidR="00C80805" w:rsidRDefault="00497FFD">
      <w:pPr>
        <w:spacing w:after="9" w:line="259" w:lineRule="auto"/>
        <w:ind w:left="29"/>
      </w:pPr>
      <w:r>
        <w:t xml:space="preserve">   </w:t>
      </w:r>
      <w:r>
        <w:tab/>
        <w:t xml:space="preserve">   </w:t>
      </w:r>
      <w:r>
        <w:tab/>
        <w:t xml:space="preserve">  </w:t>
      </w:r>
    </w:p>
    <w:p w14:paraId="5F1DD687" w14:textId="77777777" w:rsidR="00C45A6A" w:rsidRDefault="00C45A6A" w:rsidP="00C45A6A">
      <w:pPr>
        <w:pStyle w:val="Heading1"/>
        <w:spacing w:after="262" w:line="262" w:lineRule="auto"/>
        <w:ind w:left="57" w:right="57"/>
      </w:pPr>
    </w:p>
    <w:p w14:paraId="3F8A4EC8" w14:textId="77777777" w:rsidR="00C45A6A" w:rsidRDefault="00C45A6A" w:rsidP="00C45A6A">
      <w:pPr>
        <w:pStyle w:val="Heading1"/>
        <w:spacing w:after="262" w:line="262" w:lineRule="auto"/>
        <w:ind w:left="57" w:right="57"/>
      </w:pPr>
    </w:p>
    <w:p w14:paraId="05358B41" w14:textId="77777777" w:rsidR="00C45A6A" w:rsidRDefault="00C45A6A" w:rsidP="00C45A6A">
      <w:pPr>
        <w:pStyle w:val="Heading1"/>
        <w:spacing w:after="262" w:line="262" w:lineRule="auto"/>
        <w:ind w:left="57" w:right="57"/>
      </w:pPr>
    </w:p>
    <w:p w14:paraId="19AC5F48" w14:textId="77777777" w:rsidR="00C45A6A" w:rsidRDefault="00C45A6A" w:rsidP="00C45A6A">
      <w:pPr>
        <w:pStyle w:val="Heading1"/>
        <w:spacing w:after="262" w:line="262" w:lineRule="auto"/>
        <w:ind w:left="57" w:right="57"/>
      </w:pPr>
    </w:p>
    <w:p w14:paraId="3CA38248" w14:textId="77777777" w:rsidR="00C45A6A" w:rsidRDefault="00C45A6A" w:rsidP="00C45A6A">
      <w:pPr>
        <w:pStyle w:val="Heading1"/>
        <w:spacing w:after="262" w:line="262" w:lineRule="auto"/>
        <w:ind w:left="57" w:right="57"/>
      </w:pPr>
    </w:p>
    <w:p w14:paraId="4387B1A4" w14:textId="77777777" w:rsidR="00C45A6A" w:rsidRDefault="00C45A6A" w:rsidP="00C45A6A">
      <w:pPr>
        <w:pStyle w:val="Heading1"/>
        <w:spacing w:after="262" w:line="262" w:lineRule="auto"/>
        <w:ind w:left="57" w:right="57"/>
      </w:pPr>
    </w:p>
    <w:p w14:paraId="473476E4" w14:textId="77777777" w:rsidR="00C45A6A" w:rsidRDefault="00C45A6A" w:rsidP="00C45A6A">
      <w:pPr>
        <w:pStyle w:val="Heading1"/>
        <w:spacing w:after="262" w:line="262" w:lineRule="auto"/>
        <w:ind w:left="57" w:right="57"/>
      </w:pPr>
    </w:p>
    <w:p w14:paraId="20BA6779" w14:textId="77777777" w:rsidR="00C45A6A" w:rsidRDefault="00C45A6A" w:rsidP="00C45A6A">
      <w:pPr>
        <w:pStyle w:val="Heading1"/>
        <w:spacing w:after="262" w:line="262" w:lineRule="auto"/>
        <w:ind w:left="57" w:right="57"/>
      </w:pPr>
    </w:p>
    <w:p w14:paraId="3232358D" w14:textId="77777777" w:rsidR="00C45A6A" w:rsidRDefault="00C45A6A" w:rsidP="00C45A6A">
      <w:pPr>
        <w:pStyle w:val="Heading1"/>
        <w:spacing w:after="262" w:line="262" w:lineRule="auto"/>
        <w:ind w:left="57" w:right="57"/>
      </w:pPr>
    </w:p>
    <w:p w14:paraId="222FFCE5" w14:textId="77777777" w:rsidR="00C45A6A" w:rsidRDefault="00C45A6A">
      <w:pPr>
        <w:spacing w:after="160" w:line="259" w:lineRule="auto"/>
        <w:ind w:left="0"/>
        <w:rPr>
          <w:b/>
        </w:rPr>
      </w:pPr>
      <w:r>
        <w:br w:type="page"/>
      </w:r>
    </w:p>
    <w:p w14:paraId="0FAE4B81" w14:textId="5C6B79E4" w:rsidR="00C45A6A" w:rsidRDefault="00C45A6A" w:rsidP="00C45A6A">
      <w:pPr>
        <w:pStyle w:val="Heading1"/>
        <w:spacing w:after="262" w:line="262" w:lineRule="auto"/>
        <w:ind w:left="57" w:right="57"/>
      </w:pPr>
      <w:bookmarkStart w:id="5" w:name="_Toc163378186"/>
      <w:r>
        <w:lastRenderedPageBreak/>
        <w:t>ABSTRACT</w:t>
      </w:r>
      <w:bookmarkEnd w:id="5"/>
    </w:p>
    <w:p w14:paraId="3DB8FCCB" w14:textId="77777777" w:rsidR="00C45A6A" w:rsidRDefault="00C45A6A" w:rsidP="00C45A6A">
      <w:pPr>
        <w:spacing w:after="0" w:line="468" w:lineRule="auto"/>
        <w:ind w:left="0" w:right="-9"/>
        <w:jc w:val="both"/>
      </w:pPr>
      <w:r>
        <w:t xml:space="preserve">Biometric recognition is a technique that identifies based on their unique physical or behavioral traits. It is gaining popularity due to security worries about identity theft and </w:t>
      </w:r>
      <w:proofErr w:type="spellStart"/>
      <w:r>
        <w:t>cyber crime</w:t>
      </w:r>
      <w:proofErr w:type="spellEnd"/>
      <w:r>
        <w:t xml:space="preserve">. Biometric solutions are utilized for forensics, access control, financial fraud detection, and border security. Biometric identification technologies, such as fingerprint, iris scans, facial recognition, and voice recognition, are becoming increasingly used in a variety of industries, including government, healthcare, and finance. However, during COVID-19 pandemic, the usage of fingerprint identification system put the organization and its staff at risk of infection owing to physical contact between users and machines.  </w:t>
      </w:r>
    </w:p>
    <w:p w14:paraId="7CC6DA59" w14:textId="77777777" w:rsidR="00C45A6A" w:rsidRDefault="00C45A6A" w:rsidP="00C45A6A">
      <w:pPr>
        <w:spacing w:after="283" w:line="468" w:lineRule="auto"/>
        <w:ind w:right="-9" w:hanging="29"/>
        <w:jc w:val="both"/>
      </w:pPr>
      <w:r>
        <w:t xml:space="preserve"> For </w:t>
      </w:r>
      <w:proofErr w:type="gramStart"/>
      <w:r>
        <w:t>instance</w:t>
      </w:r>
      <w:proofErr w:type="gramEnd"/>
      <w:r>
        <w:t xml:space="preserve"> in Kirinyaga University the use of fingerprint scanning was a great risk for students due to different factors such as population of the students. The adoption of new technologies during the corona pandemic to curb the spread of the virus also put the users at risk of infection.  </w:t>
      </w:r>
    </w:p>
    <w:p w14:paraId="73B38A08" w14:textId="77777777" w:rsidR="00C45A6A" w:rsidRDefault="00C45A6A" w:rsidP="00C45A6A">
      <w:pPr>
        <w:spacing w:after="283" w:line="468" w:lineRule="auto"/>
        <w:ind w:right="-9" w:hanging="29"/>
        <w:jc w:val="both"/>
      </w:pPr>
      <w:r>
        <w:t xml:space="preserve">This proposal explores the dangers of utilizing fingerprint recognition systems during the pandemic, highlighting concerns related to the potential transmission of the virus through surface contact. Additionally, it discusses the implications for Kirinyaga university students, staffs and the community at large, and offers recommendations for alternative access control measures to mitigate the risks associated with fingerprint recognition systems during that public health crisis.   </w:t>
      </w:r>
    </w:p>
    <w:p w14:paraId="49C33EEE" w14:textId="77777777" w:rsidR="00C45A6A" w:rsidRDefault="00C45A6A" w:rsidP="00C45A6A">
      <w:pPr>
        <w:spacing w:after="526" w:line="259" w:lineRule="auto"/>
      </w:pPr>
      <w:r>
        <w:t xml:space="preserve">  </w:t>
      </w:r>
    </w:p>
    <w:p w14:paraId="2819524E" w14:textId="2864CA7E" w:rsidR="00C45A6A" w:rsidRPr="00C45A6A" w:rsidRDefault="00C45A6A" w:rsidP="00C45A6A">
      <w:pPr>
        <w:pStyle w:val="Heading1"/>
        <w:spacing w:after="262" w:line="262" w:lineRule="auto"/>
        <w:ind w:left="57" w:right="57"/>
        <w:rPr>
          <w:b w:val="0"/>
          <w:bCs/>
        </w:rPr>
      </w:pPr>
    </w:p>
    <w:p w14:paraId="72C57570" w14:textId="77777777" w:rsidR="00C45A6A" w:rsidRDefault="00C45A6A" w:rsidP="00C45A6A">
      <w:pPr>
        <w:pStyle w:val="Heading1"/>
        <w:spacing w:after="262" w:line="262" w:lineRule="auto"/>
        <w:ind w:left="57" w:right="57"/>
      </w:pPr>
    </w:p>
    <w:p w14:paraId="11177633" w14:textId="77777777" w:rsidR="00C45A6A" w:rsidRDefault="00C45A6A" w:rsidP="00C45A6A">
      <w:pPr>
        <w:pStyle w:val="Heading1"/>
        <w:spacing w:after="262" w:line="262" w:lineRule="auto"/>
        <w:ind w:left="57" w:right="57"/>
      </w:pPr>
    </w:p>
    <w:p w14:paraId="1778D050" w14:textId="226E9592" w:rsidR="00C80805" w:rsidRDefault="00497FFD" w:rsidP="00707D8E">
      <w:pPr>
        <w:pStyle w:val="Heading1"/>
        <w:spacing w:after="262" w:line="262" w:lineRule="auto"/>
        <w:ind w:left="0" w:right="57" w:firstLine="0"/>
      </w:pPr>
      <w:r>
        <w:t xml:space="preserve">  </w:t>
      </w:r>
      <w:r w:rsidR="002B7CD5">
        <w:tab/>
      </w:r>
      <w:r>
        <w:t xml:space="preserve">  </w:t>
      </w:r>
      <w:r w:rsidR="002B7CD5">
        <w:tab/>
      </w:r>
    </w:p>
    <w:p w14:paraId="10DC51C6" w14:textId="77777777" w:rsidR="00C80805" w:rsidRDefault="00497FFD">
      <w:pPr>
        <w:spacing w:after="6" w:line="259" w:lineRule="auto"/>
        <w:ind w:left="29"/>
      </w:pPr>
      <w:r>
        <w:t xml:space="preserve">   </w:t>
      </w:r>
      <w:r>
        <w:tab/>
        <w:t xml:space="preserve">   </w:t>
      </w:r>
    </w:p>
    <w:bookmarkStart w:id="6" w:name="_Toc163378187" w:displacedByCustomXml="next"/>
    <w:sdt>
      <w:sdtPr>
        <w:id w:val="-1694307932"/>
        <w:docPartObj>
          <w:docPartGallery w:val="Table of Contents"/>
          <w:docPartUnique/>
        </w:docPartObj>
      </w:sdtPr>
      <w:sdtEndPr>
        <w:rPr>
          <w:bCs/>
          <w:noProof/>
        </w:rPr>
      </w:sdtEndPr>
      <w:sdtContent>
        <w:p w14:paraId="30C7D8F0" w14:textId="7CBD4E3B" w:rsidR="002A5BD5" w:rsidRDefault="00707D8E" w:rsidP="00707D8E">
          <w:pPr>
            <w:pStyle w:val="Heading1"/>
            <w:ind w:left="0" w:firstLine="0"/>
          </w:pPr>
          <w:r>
            <w:t>T</w:t>
          </w:r>
          <w:r w:rsidR="002A5BD5">
            <w:t>able of Contents</w:t>
          </w:r>
          <w:bookmarkEnd w:id="6"/>
        </w:p>
        <w:p w14:paraId="2F58719E" w14:textId="66E1D389" w:rsidR="000743CA" w:rsidRDefault="002A5BD5">
          <w:pPr>
            <w:pStyle w:val="TOC1"/>
            <w:tabs>
              <w:tab w:val="right" w:leader="dot" w:pos="935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3378183" w:history="1">
            <w:r w:rsidR="000743CA" w:rsidRPr="00071ACD">
              <w:rPr>
                <w:rStyle w:val="Hyperlink"/>
                <w:noProof/>
              </w:rPr>
              <w:t>DECLARATION</w:t>
            </w:r>
            <w:r w:rsidR="000743CA">
              <w:rPr>
                <w:noProof/>
                <w:webHidden/>
              </w:rPr>
              <w:tab/>
            </w:r>
            <w:r w:rsidR="000743CA">
              <w:rPr>
                <w:noProof/>
                <w:webHidden/>
              </w:rPr>
              <w:fldChar w:fldCharType="begin"/>
            </w:r>
            <w:r w:rsidR="000743CA">
              <w:rPr>
                <w:noProof/>
                <w:webHidden/>
              </w:rPr>
              <w:instrText xml:space="preserve"> PAGEREF _Toc163378183 \h </w:instrText>
            </w:r>
            <w:r w:rsidR="000743CA">
              <w:rPr>
                <w:noProof/>
                <w:webHidden/>
              </w:rPr>
            </w:r>
            <w:r w:rsidR="000743CA">
              <w:rPr>
                <w:noProof/>
                <w:webHidden/>
              </w:rPr>
              <w:fldChar w:fldCharType="separate"/>
            </w:r>
            <w:r w:rsidR="000743CA">
              <w:rPr>
                <w:noProof/>
                <w:webHidden/>
              </w:rPr>
              <w:t>1</w:t>
            </w:r>
            <w:r w:rsidR="000743CA">
              <w:rPr>
                <w:noProof/>
                <w:webHidden/>
              </w:rPr>
              <w:fldChar w:fldCharType="end"/>
            </w:r>
          </w:hyperlink>
        </w:p>
        <w:p w14:paraId="6F0B7C55" w14:textId="55DCF44F" w:rsidR="000743CA" w:rsidRDefault="000743CA">
          <w:pPr>
            <w:pStyle w:val="TOC1"/>
            <w:tabs>
              <w:tab w:val="right" w:leader="dot" w:pos="9355"/>
            </w:tabs>
            <w:rPr>
              <w:rFonts w:asciiTheme="minorHAnsi" w:eastAsiaTheme="minorEastAsia" w:hAnsiTheme="minorHAnsi" w:cstheme="minorBidi"/>
              <w:noProof/>
              <w:color w:val="auto"/>
            </w:rPr>
          </w:pPr>
          <w:hyperlink w:anchor="_Toc163378184" w:history="1">
            <w:r w:rsidRPr="00071ACD">
              <w:rPr>
                <w:rStyle w:val="Hyperlink"/>
                <w:noProof/>
              </w:rPr>
              <w:t>DEDICATION</w:t>
            </w:r>
            <w:r>
              <w:rPr>
                <w:noProof/>
                <w:webHidden/>
              </w:rPr>
              <w:tab/>
            </w:r>
            <w:r>
              <w:rPr>
                <w:noProof/>
                <w:webHidden/>
              </w:rPr>
              <w:fldChar w:fldCharType="begin"/>
            </w:r>
            <w:r>
              <w:rPr>
                <w:noProof/>
                <w:webHidden/>
              </w:rPr>
              <w:instrText xml:space="preserve"> PAGEREF _Toc163378184 \h </w:instrText>
            </w:r>
            <w:r>
              <w:rPr>
                <w:noProof/>
                <w:webHidden/>
              </w:rPr>
            </w:r>
            <w:r>
              <w:rPr>
                <w:noProof/>
                <w:webHidden/>
              </w:rPr>
              <w:fldChar w:fldCharType="separate"/>
            </w:r>
            <w:r>
              <w:rPr>
                <w:noProof/>
                <w:webHidden/>
              </w:rPr>
              <w:t>2</w:t>
            </w:r>
            <w:r>
              <w:rPr>
                <w:noProof/>
                <w:webHidden/>
              </w:rPr>
              <w:fldChar w:fldCharType="end"/>
            </w:r>
          </w:hyperlink>
        </w:p>
        <w:p w14:paraId="26ADC317" w14:textId="52FF0020" w:rsidR="000743CA" w:rsidRDefault="000743CA">
          <w:pPr>
            <w:pStyle w:val="TOC1"/>
            <w:tabs>
              <w:tab w:val="right" w:leader="dot" w:pos="9355"/>
            </w:tabs>
            <w:rPr>
              <w:rFonts w:asciiTheme="minorHAnsi" w:eastAsiaTheme="minorEastAsia" w:hAnsiTheme="minorHAnsi" w:cstheme="minorBidi"/>
              <w:noProof/>
              <w:color w:val="auto"/>
            </w:rPr>
          </w:pPr>
          <w:hyperlink w:anchor="_Toc163378185" w:history="1">
            <w:r w:rsidRPr="00071ACD">
              <w:rPr>
                <w:rStyle w:val="Hyperlink"/>
                <w:noProof/>
              </w:rPr>
              <w:t>ACKNOWLEDGEMENT.</w:t>
            </w:r>
            <w:r>
              <w:rPr>
                <w:noProof/>
                <w:webHidden/>
              </w:rPr>
              <w:tab/>
            </w:r>
            <w:r>
              <w:rPr>
                <w:noProof/>
                <w:webHidden/>
              </w:rPr>
              <w:fldChar w:fldCharType="begin"/>
            </w:r>
            <w:r>
              <w:rPr>
                <w:noProof/>
                <w:webHidden/>
              </w:rPr>
              <w:instrText xml:space="preserve"> PAGEREF _Toc163378185 \h </w:instrText>
            </w:r>
            <w:r>
              <w:rPr>
                <w:noProof/>
                <w:webHidden/>
              </w:rPr>
            </w:r>
            <w:r>
              <w:rPr>
                <w:noProof/>
                <w:webHidden/>
              </w:rPr>
              <w:fldChar w:fldCharType="separate"/>
            </w:r>
            <w:r>
              <w:rPr>
                <w:noProof/>
                <w:webHidden/>
              </w:rPr>
              <w:t>3</w:t>
            </w:r>
            <w:r>
              <w:rPr>
                <w:noProof/>
                <w:webHidden/>
              </w:rPr>
              <w:fldChar w:fldCharType="end"/>
            </w:r>
          </w:hyperlink>
        </w:p>
        <w:p w14:paraId="732206B8" w14:textId="6A59B9CD" w:rsidR="000743CA" w:rsidRDefault="000743CA">
          <w:pPr>
            <w:pStyle w:val="TOC1"/>
            <w:tabs>
              <w:tab w:val="right" w:leader="dot" w:pos="9355"/>
            </w:tabs>
            <w:rPr>
              <w:rFonts w:asciiTheme="minorHAnsi" w:eastAsiaTheme="minorEastAsia" w:hAnsiTheme="minorHAnsi" w:cstheme="minorBidi"/>
              <w:noProof/>
              <w:color w:val="auto"/>
            </w:rPr>
          </w:pPr>
          <w:hyperlink w:anchor="_Toc163378186" w:history="1">
            <w:r w:rsidRPr="00071ACD">
              <w:rPr>
                <w:rStyle w:val="Hyperlink"/>
                <w:noProof/>
              </w:rPr>
              <w:t>ABSTRACT</w:t>
            </w:r>
            <w:r>
              <w:rPr>
                <w:noProof/>
                <w:webHidden/>
              </w:rPr>
              <w:tab/>
            </w:r>
            <w:r>
              <w:rPr>
                <w:noProof/>
                <w:webHidden/>
              </w:rPr>
              <w:fldChar w:fldCharType="begin"/>
            </w:r>
            <w:r>
              <w:rPr>
                <w:noProof/>
                <w:webHidden/>
              </w:rPr>
              <w:instrText xml:space="preserve"> PAGEREF _Toc163378186 \h </w:instrText>
            </w:r>
            <w:r>
              <w:rPr>
                <w:noProof/>
                <w:webHidden/>
              </w:rPr>
            </w:r>
            <w:r>
              <w:rPr>
                <w:noProof/>
                <w:webHidden/>
              </w:rPr>
              <w:fldChar w:fldCharType="separate"/>
            </w:r>
            <w:r>
              <w:rPr>
                <w:noProof/>
                <w:webHidden/>
              </w:rPr>
              <w:t>4</w:t>
            </w:r>
            <w:r>
              <w:rPr>
                <w:noProof/>
                <w:webHidden/>
              </w:rPr>
              <w:fldChar w:fldCharType="end"/>
            </w:r>
          </w:hyperlink>
        </w:p>
        <w:p w14:paraId="7B68B7FA" w14:textId="42717312" w:rsidR="000743CA" w:rsidRDefault="000743CA">
          <w:pPr>
            <w:pStyle w:val="TOC1"/>
            <w:tabs>
              <w:tab w:val="right" w:leader="dot" w:pos="9355"/>
            </w:tabs>
            <w:rPr>
              <w:rFonts w:asciiTheme="minorHAnsi" w:eastAsiaTheme="minorEastAsia" w:hAnsiTheme="minorHAnsi" w:cstheme="minorBidi"/>
              <w:noProof/>
              <w:color w:val="auto"/>
            </w:rPr>
          </w:pPr>
          <w:hyperlink w:anchor="_Toc163378187" w:history="1">
            <w:r w:rsidRPr="00071ACD">
              <w:rPr>
                <w:rStyle w:val="Hyperlink"/>
                <w:noProof/>
              </w:rPr>
              <w:t>Table of Contents</w:t>
            </w:r>
            <w:r>
              <w:rPr>
                <w:noProof/>
                <w:webHidden/>
              </w:rPr>
              <w:tab/>
            </w:r>
            <w:r>
              <w:rPr>
                <w:noProof/>
                <w:webHidden/>
              </w:rPr>
              <w:fldChar w:fldCharType="begin"/>
            </w:r>
            <w:r>
              <w:rPr>
                <w:noProof/>
                <w:webHidden/>
              </w:rPr>
              <w:instrText xml:space="preserve"> PAGEREF _Toc163378187 \h </w:instrText>
            </w:r>
            <w:r>
              <w:rPr>
                <w:noProof/>
                <w:webHidden/>
              </w:rPr>
            </w:r>
            <w:r>
              <w:rPr>
                <w:noProof/>
                <w:webHidden/>
              </w:rPr>
              <w:fldChar w:fldCharType="separate"/>
            </w:r>
            <w:r>
              <w:rPr>
                <w:noProof/>
                <w:webHidden/>
              </w:rPr>
              <w:t>5</w:t>
            </w:r>
            <w:r>
              <w:rPr>
                <w:noProof/>
                <w:webHidden/>
              </w:rPr>
              <w:fldChar w:fldCharType="end"/>
            </w:r>
          </w:hyperlink>
        </w:p>
        <w:p w14:paraId="7B66EAD4" w14:textId="42E0ADDC" w:rsidR="000743CA" w:rsidRDefault="000743CA">
          <w:pPr>
            <w:pStyle w:val="TOC1"/>
            <w:tabs>
              <w:tab w:val="right" w:leader="dot" w:pos="9355"/>
            </w:tabs>
            <w:rPr>
              <w:rFonts w:asciiTheme="minorHAnsi" w:eastAsiaTheme="minorEastAsia" w:hAnsiTheme="minorHAnsi" w:cstheme="minorBidi"/>
              <w:noProof/>
              <w:color w:val="auto"/>
            </w:rPr>
          </w:pPr>
          <w:hyperlink w:anchor="_Toc163378188" w:history="1">
            <w:r w:rsidRPr="00071ACD">
              <w:rPr>
                <w:rStyle w:val="Hyperlink"/>
                <w:noProof/>
              </w:rPr>
              <w:t>TABLE OF FIGURES</w:t>
            </w:r>
            <w:r>
              <w:rPr>
                <w:noProof/>
                <w:webHidden/>
              </w:rPr>
              <w:tab/>
            </w:r>
            <w:r>
              <w:rPr>
                <w:noProof/>
                <w:webHidden/>
              </w:rPr>
              <w:fldChar w:fldCharType="begin"/>
            </w:r>
            <w:r>
              <w:rPr>
                <w:noProof/>
                <w:webHidden/>
              </w:rPr>
              <w:instrText xml:space="preserve"> PAGEREF _Toc163378188 \h </w:instrText>
            </w:r>
            <w:r>
              <w:rPr>
                <w:noProof/>
                <w:webHidden/>
              </w:rPr>
            </w:r>
            <w:r>
              <w:rPr>
                <w:noProof/>
                <w:webHidden/>
              </w:rPr>
              <w:fldChar w:fldCharType="separate"/>
            </w:r>
            <w:r>
              <w:rPr>
                <w:noProof/>
                <w:webHidden/>
              </w:rPr>
              <w:t>9</w:t>
            </w:r>
            <w:r>
              <w:rPr>
                <w:noProof/>
                <w:webHidden/>
              </w:rPr>
              <w:fldChar w:fldCharType="end"/>
            </w:r>
          </w:hyperlink>
        </w:p>
        <w:p w14:paraId="364BAE58" w14:textId="274B55DA" w:rsidR="000743CA" w:rsidRDefault="000743CA">
          <w:pPr>
            <w:pStyle w:val="TOC1"/>
            <w:tabs>
              <w:tab w:val="right" w:leader="dot" w:pos="9355"/>
            </w:tabs>
            <w:rPr>
              <w:rFonts w:asciiTheme="minorHAnsi" w:eastAsiaTheme="minorEastAsia" w:hAnsiTheme="minorHAnsi" w:cstheme="minorBidi"/>
              <w:noProof/>
              <w:color w:val="auto"/>
            </w:rPr>
          </w:pPr>
          <w:hyperlink w:anchor="_Toc163378189" w:history="1">
            <w:r w:rsidRPr="00071ACD">
              <w:rPr>
                <w:rStyle w:val="Hyperlink"/>
                <w:noProof/>
              </w:rPr>
              <w:t>ACRONYMS AND ABBREVIATION</w:t>
            </w:r>
            <w:r>
              <w:rPr>
                <w:noProof/>
                <w:webHidden/>
              </w:rPr>
              <w:tab/>
            </w:r>
            <w:r>
              <w:rPr>
                <w:noProof/>
                <w:webHidden/>
              </w:rPr>
              <w:fldChar w:fldCharType="begin"/>
            </w:r>
            <w:r>
              <w:rPr>
                <w:noProof/>
                <w:webHidden/>
              </w:rPr>
              <w:instrText xml:space="preserve"> PAGEREF _Toc163378189 \h </w:instrText>
            </w:r>
            <w:r>
              <w:rPr>
                <w:noProof/>
                <w:webHidden/>
              </w:rPr>
            </w:r>
            <w:r>
              <w:rPr>
                <w:noProof/>
                <w:webHidden/>
              </w:rPr>
              <w:fldChar w:fldCharType="separate"/>
            </w:r>
            <w:r>
              <w:rPr>
                <w:noProof/>
                <w:webHidden/>
              </w:rPr>
              <w:t>10</w:t>
            </w:r>
            <w:r>
              <w:rPr>
                <w:noProof/>
                <w:webHidden/>
              </w:rPr>
              <w:fldChar w:fldCharType="end"/>
            </w:r>
          </w:hyperlink>
        </w:p>
        <w:p w14:paraId="106C2C08" w14:textId="4189B442" w:rsidR="000743CA" w:rsidRDefault="000743CA">
          <w:pPr>
            <w:pStyle w:val="TOC1"/>
            <w:tabs>
              <w:tab w:val="right" w:leader="dot" w:pos="9355"/>
            </w:tabs>
            <w:rPr>
              <w:rFonts w:asciiTheme="minorHAnsi" w:eastAsiaTheme="minorEastAsia" w:hAnsiTheme="minorHAnsi" w:cstheme="minorBidi"/>
              <w:noProof/>
              <w:color w:val="auto"/>
            </w:rPr>
          </w:pPr>
          <w:hyperlink w:anchor="_Toc163378190" w:history="1">
            <w:r w:rsidRPr="00071ACD">
              <w:rPr>
                <w:rStyle w:val="Hyperlink"/>
                <w:noProof/>
              </w:rPr>
              <w:t>OPERATIONAL DEFINITION OF TERMS</w:t>
            </w:r>
            <w:r>
              <w:rPr>
                <w:noProof/>
                <w:webHidden/>
              </w:rPr>
              <w:tab/>
            </w:r>
            <w:r>
              <w:rPr>
                <w:noProof/>
                <w:webHidden/>
              </w:rPr>
              <w:fldChar w:fldCharType="begin"/>
            </w:r>
            <w:r>
              <w:rPr>
                <w:noProof/>
                <w:webHidden/>
              </w:rPr>
              <w:instrText xml:space="preserve"> PAGEREF _Toc163378190 \h </w:instrText>
            </w:r>
            <w:r>
              <w:rPr>
                <w:noProof/>
                <w:webHidden/>
              </w:rPr>
            </w:r>
            <w:r>
              <w:rPr>
                <w:noProof/>
                <w:webHidden/>
              </w:rPr>
              <w:fldChar w:fldCharType="separate"/>
            </w:r>
            <w:r>
              <w:rPr>
                <w:noProof/>
                <w:webHidden/>
              </w:rPr>
              <w:t>11</w:t>
            </w:r>
            <w:r>
              <w:rPr>
                <w:noProof/>
                <w:webHidden/>
              </w:rPr>
              <w:fldChar w:fldCharType="end"/>
            </w:r>
          </w:hyperlink>
        </w:p>
        <w:p w14:paraId="20E1DC04" w14:textId="04B59C8F" w:rsidR="000743CA" w:rsidRDefault="000743CA">
          <w:pPr>
            <w:pStyle w:val="TOC1"/>
            <w:tabs>
              <w:tab w:val="right" w:leader="dot" w:pos="9355"/>
            </w:tabs>
            <w:rPr>
              <w:rFonts w:asciiTheme="minorHAnsi" w:eastAsiaTheme="minorEastAsia" w:hAnsiTheme="minorHAnsi" w:cstheme="minorBidi"/>
              <w:noProof/>
              <w:color w:val="auto"/>
            </w:rPr>
          </w:pPr>
          <w:hyperlink w:anchor="_Toc163378191" w:history="1">
            <w:r w:rsidRPr="00071ACD">
              <w:rPr>
                <w:rStyle w:val="Hyperlink"/>
                <w:noProof/>
              </w:rPr>
              <w:t>CHAPTER ONE: INTRODUCTION</w:t>
            </w:r>
            <w:r>
              <w:rPr>
                <w:noProof/>
                <w:webHidden/>
              </w:rPr>
              <w:tab/>
            </w:r>
            <w:r>
              <w:rPr>
                <w:noProof/>
                <w:webHidden/>
              </w:rPr>
              <w:fldChar w:fldCharType="begin"/>
            </w:r>
            <w:r>
              <w:rPr>
                <w:noProof/>
                <w:webHidden/>
              </w:rPr>
              <w:instrText xml:space="preserve"> PAGEREF _Toc163378191 \h </w:instrText>
            </w:r>
            <w:r>
              <w:rPr>
                <w:noProof/>
                <w:webHidden/>
              </w:rPr>
            </w:r>
            <w:r>
              <w:rPr>
                <w:noProof/>
                <w:webHidden/>
              </w:rPr>
              <w:fldChar w:fldCharType="separate"/>
            </w:r>
            <w:r>
              <w:rPr>
                <w:noProof/>
                <w:webHidden/>
              </w:rPr>
              <w:t>12</w:t>
            </w:r>
            <w:r>
              <w:rPr>
                <w:noProof/>
                <w:webHidden/>
              </w:rPr>
              <w:fldChar w:fldCharType="end"/>
            </w:r>
          </w:hyperlink>
        </w:p>
        <w:p w14:paraId="13C24645" w14:textId="59169762"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192" w:history="1">
            <w:r w:rsidRPr="00071ACD">
              <w:rPr>
                <w:rStyle w:val="Hyperlink"/>
                <w:rFonts w:eastAsiaTheme="majorEastAsia"/>
                <w:noProof/>
              </w:rPr>
              <w:t>Background</w:t>
            </w:r>
            <w:r>
              <w:rPr>
                <w:noProof/>
                <w:webHidden/>
              </w:rPr>
              <w:tab/>
            </w:r>
            <w:r>
              <w:rPr>
                <w:noProof/>
                <w:webHidden/>
              </w:rPr>
              <w:fldChar w:fldCharType="begin"/>
            </w:r>
            <w:r>
              <w:rPr>
                <w:noProof/>
                <w:webHidden/>
              </w:rPr>
              <w:instrText xml:space="preserve"> PAGEREF _Toc163378192 \h </w:instrText>
            </w:r>
            <w:r>
              <w:rPr>
                <w:noProof/>
                <w:webHidden/>
              </w:rPr>
            </w:r>
            <w:r>
              <w:rPr>
                <w:noProof/>
                <w:webHidden/>
              </w:rPr>
              <w:fldChar w:fldCharType="separate"/>
            </w:r>
            <w:r>
              <w:rPr>
                <w:noProof/>
                <w:webHidden/>
              </w:rPr>
              <w:t>12</w:t>
            </w:r>
            <w:r>
              <w:rPr>
                <w:noProof/>
                <w:webHidden/>
              </w:rPr>
              <w:fldChar w:fldCharType="end"/>
            </w:r>
          </w:hyperlink>
        </w:p>
        <w:p w14:paraId="1F0E7D1D" w14:textId="2E5C542D"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193" w:history="1">
            <w:r w:rsidRPr="00071ACD">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_Toc163378193 \h </w:instrText>
            </w:r>
            <w:r>
              <w:rPr>
                <w:noProof/>
                <w:webHidden/>
              </w:rPr>
            </w:r>
            <w:r>
              <w:rPr>
                <w:noProof/>
                <w:webHidden/>
              </w:rPr>
              <w:fldChar w:fldCharType="separate"/>
            </w:r>
            <w:r>
              <w:rPr>
                <w:noProof/>
                <w:webHidden/>
              </w:rPr>
              <w:t>14</w:t>
            </w:r>
            <w:r>
              <w:rPr>
                <w:noProof/>
                <w:webHidden/>
              </w:rPr>
              <w:fldChar w:fldCharType="end"/>
            </w:r>
          </w:hyperlink>
        </w:p>
        <w:p w14:paraId="09E29648" w14:textId="06795552"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194" w:history="1">
            <w:r w:rsidRPr="00071ACD">
              <w:rPr>
                <w:rStyle w:val="Hyperlink"/>
                <w:rFonts w:eastAsiaTheme="majorEastAsia"/>
                <w:noProof/>
              </w:rPr>
              <w:t>Objectives</w:t>
            </w:r>
            <w:r>
              <w:rPr>
                <w:noProof/>
                <w:webHidden/>
              </w:rPr>
              <w:tab/>
            </w:r>
            <w:r>
              <w:rPr>
                <w:noProof/>
                <w:webHidden/>
              </w:rPr>
              <w:fldChar w:fldCharType="begin"/>
            </w:r>
            <w:r>
              <w:rPr>
                <w:noProof/>
                <w:webHidden/>
              </w:rPr>
              <w:instrText xml:space="preserve"> PAGEREF _Toc163378194 \h </w:instrText>
            </w:r>
            <w:r>
              <w:rPr>
                <w:noProof/>
                <w:webHidden/>
              </w:rPr>
            </w:r>
            <w:r>
              <w:rPr>
                <w:noProof/>
                <w:webHidden/>
              </w:rPr>
              <w:fldChar w:fldCharType="separate"/>
            </w:r>
            <w:r>
              <w:rPr>
                <w:noProof/>
                <w:webHidden/>
              </w:rPr>
              <w:t>14</w:t>
            </w:r>
            <w:r>
              <w:rPr>
                <w:noProof/>
                <w:webHidden/>
              </w:rPr>
              <w:fldChar w:fldCharType="end"/>
            </w:r>
          </w:hyperlink>
        </w:p>
        <w:p w14:paraId="54AC0C57" w14:textId="4118910C" w:rsidR="000743CA" w:rsidRDefault="000743CA">
          <w:pPr>
            <w:pStyle w:val="TOC3"/>
            <w:tabs>
              <w:tab w:val="right" w:leader="dot" w:pos="9355"/>
            </w:tabs>
            <w:rPr>
              <w:rFonts w:asciiTheme="minorHAnsi" w:eastAsiaTheme="minorEastAsia" w:hAnsiTheme="minorHAnsi" w:cstheme="minorBidi"/>
              <w:noProof/>
              <w:color w:val="auto"/>
              <w:sz w:val="22"/>
            </w:rPr>
          </w:pPr>
          <w:hyperlink w:anchor="_Toc163378195" w:history="1">
            <w:r w:rsidRPr="00071ACD">
              <w:rPr>
                <w:rStyle w:val="Hyperlink"/>
                <w:rFonts w:eastAsiaTheme="majorEastAsia"/>
                <w:noProof/>
              </w:rPr>
              <w:t>General Objective</w:t>
            </w:r>
            <w:r>
              <w:rPr>
                <w:noProof/>
                <w:webHidden/>
              </w:rPr>
              <w:tab/>
            </w:r>
            <w:r>
              <w:rPr>
                <w:noProof/>
                <w:webHidden/>
              </w:rPr>
              <w:fldChar w:fldCharType="begin"/>
            </w:r>
            <w:r>
              <w:rPr>
                <w:noProof/>
                <w:webHidden/>
              </w:rPr>
              <w:instrText xml:space="preserve"> PAGEREF _Toc163378195 \h </w:instrText>
            </w:r>
            <w:r>
              <w:rPr>
                <w:noProof/>
                <w:webHidden/>
              </w:rPr>
            </w:r>
            <w:r>
              <w:rPr>
                <w:noProof/>
                <w:webHidden/>
              </w:rPr>
              <w:fldChar w:fldCharType="separate"/>
            </w:r>
            <w:r>
              <w:rPr>
                <w:noProof/>
                <w:webHidden/>
              </w:rPr>
              <w:t>14</w:t>
            </w:r>
            <w:r>
              <w:rPr>
                <w:noProof/>
                <w:webHidden/>
              </w:rPr>
              <w:fldChar w:fldCharType="end"/>
            </w:r>
          </w:hyperlink>
        </w:p>
        <w:p w14:paraId="67624AAF" w14:textId="3FFAE9C8" w:rsidR="000743CA" w:rsidRDefault="000743CA">
          <w:pPr>
            <w:pStyle w:val="TOC3"/>
            <w:tabs>
              <w:tab w:val="right" w:leader="dot" w:pos="9355"/>
            </w:tabs>
            <w:rPr>
              <w:rFonts w:asciiTheme="minorHAnsi" w:eastAsiaTheme="minorEastAsia" w:hAnsiTheme="minorHAnsi" w:cstheme="minorBidi"/>
              <w:noProof/>
              <w:color w:val="auto"/>
              <w:sz w:val="22"/>
            </w:rPr>
          </w:pPr>
          <w:hyperlink w:anchor="_Toc163378196" w:history="1">
            <w:r w:rsidRPr="00071ACD">
              <w:rPr>
                <w:rStyle w:val="Hyperlink"/>
                <w:rFonts w:eastAsiaTheme="majorEastAsia"/>
                <w:noProof/>
              </w:rPr>
              <w:t>Specific Objectives</w:t>
            </w:r>
            <w:r>
              <w:rPr>
                <w:noProof/>
                <w:webHidden/>
              </w:rPr>
              <w:tab/>
            </w:r>
            <w:r>
              <w:rPr>
                <w:noProof/>
                <w:webHidden/>
              </w:rPr>
              <w:fldChar w:fldCharType="begin"/>
            </w:r>
            <w:r>
              <w:rPr>
                <w:noProof/>
                <w:webHidden/>
              </w:rPr>
              <w:instrText xml:space="preserve"> PAGEREF _Toc163378196 \h </w:instrText>
            </w:r>
            <w:r>
              <w:rPr>
                <w:noProof/>
                <w:webHidden/>
              </w:rPr>
            </w:r>
            <w:r>
              <w:rPr>
                <w:noProof/>
                <w:webHidden/>
              </w:rPr>
              <w:fldChar w:fldCharType="separate"/>
            </w:r>
            <w:r>
              <w:rPr>
                <w:noProof/>
                <w:webHidden/>
              </w:rPr>
              <w:t>14</w:t>
            </w:r>
            <w:r>
              <w:rPr>
                <w:noProof/>
                <w:webHidden/>
              </w:rPr>
              <w:fldChar w:fldCharType="end"/>
            </w:r>
          </w:hyperlink>
        </w:p>
        <w:p w14:paraId="40D7F6B0" w14:textId="39C12BD9"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197" w:history="1">
            <w:r w:rsidRPr="00071ACD">
              <w:rPr>
                <w:rStyle w:val="Hyperlink"/>
                <w:rFonts w:eastAsiaTheme="majorEastAsia"/>
                <w:noProof/>
              </w:rPr>
              <w:t>Research Questions.</w:t>
            </w:r>
            <w:r>
              <w:rPr>
                <w:noProof/>
                <w:webHidden/>
              </w:rPr>
              <w:tab/>
            </w:r>
            <w:r>
              <w:rPr>
                <w:noProof/>
                <w:webHidden/>
              </w:rPr>
              <w:fldChar w:fldCharType="begin"/>
            </w:r>
            <w:r>
              <w:rPr>
                <w:noProof/>
                <w:webHidden/>
              </w:rPr>
              <w:instrText xml:space="preserve"> PAGEREF _Toc163378197 \h </w:instrText>
            </w:r>
            <w:r>
              <w:rPr>
                <w:noProof/>
                <w:webHidden/>
              </w:rPr>
            </w:r>
            <w:r>
              <w:rPr>
                <w:noProof/>
                <w:webHidden/>
              </w:rPr>
              <w:fldChar w:fldCharType="separate"/>
            </w:r>
            <w:r>
              <w:rPr>
                <w:noProof/>
                <w:webHidden/>
              </w:rPr>
              <w:t>15</w:t>
            </w:r>
            <w:r>
              <w:rPr>
                <w:noProof/>
                <w:webHidden/>
              </w:rPr>
              <w:fldChar w:fldCharType="end"/>
            </w:r>
          </w:hyperlink>
        </w:p>
        <w:p w14:paraId="381F92FB" w14:textId="44CF361E"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198" w:history="1">
            <w:r w:rsidRPr="00071ACD">
              <w:rPr>
                <w:rStyle w:val="Hyperlink"/>
                <w:rFonts w:eastAsiaTheme="majorEastAsia"/>
                <w:noProof/>
              </w:rPr>
              <w:t>Scope of the Study</w:t>
            </w:r>
            <w:r>
              <w:rPr>
                <w:noProof/>
                <w:webHidden/>
              </w:rPr>
              <w:tab/>
            </w:r>
            <w:r>
              <w:rPr>
                <w:noProof/>
                <w:webHidden/>
              </w:rPr>
              <w:fldChar w:fldCharType="begin"/>
            </w:r>
            <w:r>
              <w:rPr>
                <w:noProof/>
                <w:webHidden/>
              </w:rPr>
              <w:instrText xml:space="preserve"> PAGEREF _Toc163378198 \h </w:instrText>
            </w:r>
            <w:r>
              <w:rPr>
                <w:noProof/>
                <w:webHidden/>
              </w:rPr>
            </w:r>
            <w:r>
              <w:rPr>
                <w:noProof/>
                <w:webHidden/>
              </w:rPr>
              <w:fldChar w:fldCharType="separate"/>
            </w:r>
            <w:r>
              <w:rPr>
                <w:noProof/>
                <w:webHidden/>
              </w:rPr>
              <w:t>16</w:t>
            </w:r>
            <w:r>
              <w:rPr>
                <w:noProof/>
                <w:webHidden/>
              </w:rPr>
              <w:fldChar w:fldCharType="end"/>
            </w:r>
          </w:hyperlink>
        </w:p>
        <w:p w14:paraId="2E56873E" w14:textId="7B11C93E" w:rsidR="000743CA" w:rsidRDefault="000743CA">
          <w:pPr>
            <w:pStyle w:val="TOC1"/>
            <w:tabs>
              <w:tab w:val="right" w:leader="dot" w:pos="9355"/>
            </w:tabs>
            <w:rPr>
              <w:rFonts w:asciiTheme="minorHAnsi" w:eastAsiaTheme="minorEastAsia" w:hAnsiTheme="minorHAnsi" w:cstheme="minorBidi"/>
              <w:noProof/>
              <w:color w:val="auto"/>
            </w:rPr>
          </w:pPr>
          <w:hyperlink w:anchor="_Toc163378199" w:history="1">
            <w:r w:rsidRPr="00071ACD">
              <w:rPr>
                <w:rStyle w:val="Hyperlink"/>
                <w:noProof/>
              </w:rPr>
              <w:t>CHAPTER TWO:  LITERATURE REVIEW</w:t>
            </w:r>
            <w:r>
              <w:rPr>
                <w:noProof/>
                <w:webHidden/>
              </w:rPr>
              <w:tab/>
            </w:r>
            <w:r>
              <w:rPr>
                <w:noProof/>
                <w:webHidden/>
              </w:rPr>
              <w:fldChar w:fldCharType="begin"/>
            </w:r>
            <w:r>
              <w:rPr>
                <w:noProof/>
                <w:webHidden/>
              </w:rPr>
              <w:instrText xml:space="preserve"> PAGEREF _Toc163378199 \h </w:instrText>
            </w:r>
            <w:r>
              <w:rPr>
                <w:noProof/>
                <w:webHidden/>
              </w:rPr>
            </w:r>
            <w:r>
              <w:rPr>
                <w:noProof/>
                <w:webHidden/>
              </w:rPr>
              <w:fldChar w:fldCharType="separate"/>
            </w:r>
            <w:r>
              <w:rPr>
                <w:noProof/>
                <w:webHidden/>
              </w:rPr>
              <w:t>17</w:t>
            </w:r>
            <w:r>
              <w:rPr>
                <w:noProof/>
                <w:webHidden/>
              </w:rPr>
              <w:fldChar w:fldCharType="end"/>
            </w:r>
          </w:hyperlink>
        </w:p>
        <w:p w14:paraId="488F2A1E" w14:textId="4EAF6784"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00" w:history="1">
            <w:r w:rsidRPr="00071ACD">
              <w:rPr>
                <w:rStyle w:val="Hyperlink"/>
                <w:rFonts w:eastAsiaTheme="majorEastAsia"/>
                <w:noProof/>
              </w:rPr>
              <w:t>Theoretical Frame</w:t>
            </w:r>
            <w:r>
              <w:rPr>
                <w:noProof/>
                <w:webHidden/>
              </w:rPr>
              <w:tab/>
            </w:r>
            <w:r>
              <w:rPr>
                <w:noProof/>
                <w:webHidden/>
              </w:rPr>
              <w:fldChar w:fldCharType="begin"/>
            </w:r>
            <w:r>
              <w:rPr>
                <w:noProof/>
                <w:webHidden/>
              </w:rPr>
              <w:instrText xml:space="preserve"> PAGEREF _Toc163378200 \h </w:instrText>
            </w:r>
            <w:r>
              <w:rPr>
                <w:noProof/>
                <w:webHidden/>
              </w:rPr>
            </w:r>
            <w:r>
              <w:rPr>
                <w:noProof/>
                <w:webHidden/>
              </w:rPr>
              <w:fldChar w:fldCharType="separate"/>
            </w:r>
            <w:r>
              <w:rPr>
                <w:noProof/>
                <w:webHidden/>
              </w:rPr>
              <w:t>17</w:t>
            </w:r>
            <w:r>
              <w:rPr>
                <w:noProof/>
                <w:webHidden/>
              </w:rPr>
              <w:fldChar w:fldCharType="end"/>
            </w:r>
          </w:hyperlink>
        </w:p>
        <w:p w14:paraId="374F9D83" w14:textId="54BE02F1"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01" w:history="1">
            <w:r w:rsidRPr="00071ACD">
              <w:rPr>
                <w:rStyle w:val="Hyperlink"/>
                <w:rFonts w:eastAsiaTheme="majorEastAsia"/>
                <w:noProof/>
              </w:rPr>
              <w:t>Biometric System.</w:t>
            </w:r>
            <w:r>
              <w:rPr>
                <w:noProof/>
                <w:webHidden/>
              </w:rPr>
              <w:tab/>
            </w:r>
            <w:r>
              <w:rPr>
                <w:noProof/>
                <w:webHidden/>
              </w:rPr>
              <w:fldChar w:fldCharType="begin"/>
            </w:r>
            <w:r>
              <w:rPr>
                <w:noProof/>
                <w:webHidden/>
              </w:rPr>
              <w:instrText xml:space="preserve"> PAGEREF _Toc163378201 \h </w:instrText>
            </w:r>
            <w:r>
              <w:rPr>
                <w:noProof/>
                <w:webHidden/>
              </w:rPr>
            </w:r>
            <w:r>
              <w:rPr>
                <w:noProof/>
                <w:webHidden/>
              </w:rPr>
              <w:fldChar w:fldCharType="separate"/>
            </w:r>
            <w:r>
              <w:rPr>
                <w:noProof/>
                <w:webHidden/>
              </w:rPr>
              <w:t>17</w:t>
            </w:r>
            <w:r>
              <w:rPr>
                <w:noProof/>
                <w:webHidden/>
              </w:rPr>
              <w:fldChar w:fldCharType="end"/>
            </w:r>
          </w:hyperlink>
        </w:p>
        <w:p w14:paraId="045A718D" w14:textId="308D3FAC" w:rsidR="000743CA" w:rsidRDefault="000743CA">
          <w:pPr>
            <w:pStyle w:val="TOC3"/>
            <w:tabs>
              <w:tab w:val="right" w:leader="dot" w:pos="9355"/>
            </w:tabs>
            <w:rPr>
              <w:rFonts w:asciiTheme="minorHAnsi" w:eastAsiaTheme="minorEastAsia" w:hAnsiTheme="minorHAnsi" w:cstheme="minorBidi"/>
              <w:noProof/>
              <w:color w:val="auto"/>
              <w:sz w:val="22"/>
            </w:rPr>
          </w:pPr>
          <w:hyperlink w:anchor="_Toc163378202" w:history="1">
            <w:r w:rsidRPr="00071ACD">
              <w:rPr>
                <w:rStyle w:val="Hyperlink"/>
                <w:rFonts w:eastAsiaTheme="majorEastAsia"/>
                <w:noProof/>
              </w:rPr>
              <w:t>Requirements for biometric identification system.</w:t>
            </w:r>
            <w:r>
              <w:rPr>
                <w:noProof/>
                <w:webHidden/>
              </w:rPr>
              <w:tab/>
            </w:r>
            <w:r>
              <w:rPr>
                <w:noProof/>
                <w:webHidden/>
              </w:rPr>
              <w:fldChar w:fldCharType="begin"/>
            </w:r>
            <w:r>
              <w:rPr>
                <w:noProof/>
                <w:webHidden/>
              </w:rPr>
              <w:instrText xml:space="preserve"> PAGEREF _Toc163378202 \h </w:instrText>
            </w:r>
            <w:r>
              <w:rPr>
                <w:noProof/>
                <w:webHidden/>
              </w:rPr>
            </w:r>
            <w:r>
              <w:rPr>
                <w:noProof/>
                <w:webHidden/>
              </w:rPr>
              <w:fldChar w:fldCharType="separate"/>
            </w:r>
            <w:r>
              <w:rPr>
                <w:noProof/>
                <w:webHidden/>
              </w:rPr>
              <w:t>18</w:t>
            </w:r>
            <w:r>
              <w:rPr>
                <w:noProof/>
                <w:webHidden/>
              </w:rPr>
              <w:fldChar w:fldCharType="end"/>
            </w:r>
          </w:hyperlink>
        </w:p>
        <w:p w14:paraId="1CC2E23A" w14:textId="3F88C764"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03" w:history="1">
            <w:r w:rsidRPr="00071ACD">
              <w:rPr>
                <w:rStyle w:val="Hyperlink"/>
                <w:rFonts w:eastAsiaTheme="majorEastAsia"/>
                <w:noProof/>
              </w:rPr>
              <w:t>Conceptual Framework</w:t>
            </w:r>
            <w:r>
              <w:rPr>
                <w:noProof/>
                <w:webHidden/>
              </w:rPr>
              <w:tab/>
            </w:r>
            <w:r>
              <w:rPr>
                <w:noProof/>
                <w:webHidden/>
              </w:rPr>
              <w:fldChar w:fldCharType="begin"/>
            </w:r>
            <w:r>
              <w:rPr>
                <w:noProof/>
                <w:webHidden/>
              </w:rPr>
              <w:instrText xml:space="preserve"> PAGEREF _Toc163378203 \h </w:instrText>
            </w:r>
            <w:r>
              <w:rPr>
                <w:noProof/>
                <w:webHidden/>
              </w:rPr>
            </w:r>
            <w:r>
              <w:rPr>
                <w:noProof/>
                <w:webHidden/>
              </w:rPr>
              <w:fldChar w:fldCharType="separate"/>
            </w:r>
            <w:r>
              <w:rPr>
                <w:noProof/>
                <w:webHidden/>
              </w:rPr>
              <w:t>22</w:t>
            </w:r>
            <w:r>
              <w:rPr>
                <w:noProof/>
                <w:webHidden/>
              </w:rPr>
              <w:fldChar w:fldCharType="end"/>
            </w:r>
          </w:hyperlink>
        </w:p>
        <w:p w14:paraId="27EEAD84" w14:textId="6C0D25E3"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06" w:history="1">
            <w:r w:rsidRPr="00071ACD">
              <w:rPr>
                <w:rStyle w:val="Hyperlink"/>
                <w:rFonts w:eastAsiaTheme="majorEastAsia"/>
                <w:noProof/>
              </w:rPr>
              <w:t>Research Gaps</w:t>
            </w:r>
            <w:r>
              <w:rPr>
                <w:noProof/>
                <w:webHidden/>
              </w:rPr>
              <w:tab/>
            </w:r>
            <w:r>
              <w:rPr>
                <w:noProof/>
                <w:webHidden/>
              </w:rPr>
              <w:fldChar w:fldCharType="begin"/>
            </w:r>
            <w:r>
              <w:rPr>
                <w:noProof/>
                <w:webHidden/>
              </w:rPr>
              <w:instrText xml:space="preserve"> PAGEREF _Toc163378206 \h </w:instrText>
            </w:r>
            <w:r>
              <w:rPr>
                <w:noProof/>
                <w:webHidden/>
              </w:rPr>
            </w:r>
            <w:r>
              <w:rPr>
                <w:noProof/>
                <w:webHidden/>
              </w:rPr>
              <w:fldChar w:fldCharType="separate"/>
            </w:r>
            <w:r>
              <w:rPr>
                <w:noProof/>
                <w:webHidden/>
              </w:rPr>
              <w:t>25</w:t>
            </w:r>
            <w:r>
              <w:rPr>
                <w:noProof/>
                <w:webHidden/>
              </w:rPr>
              <w:fldChar w:fldCharType="end"/>
            </w:r>
          </w:hyperlink>
        </w:p>
        <w:p w14:paraId="0A837A6C" w14:textId="5C4CFAD4" w:rsidR="000743CA" w:rsidRDefault="000743CA">
          <w:pPr>
            <w:pStyle w:val="TOC1"/>
            <w:tabs>
              <w:tab w:val="right" w:leader="dot" w:pos="9355"/>
            </w:tabs>
            <w:rPr>
              <w:rFonts w:asciiTheme="minorHAnsi" w:eastAsiaTheme="minorEastAsia" w:hAnsiTheme="minorHAnsi" w:cstheme="minorBidi"/>
              <w:noProof/>
              <w:color w:val="auto"/>
            </w:rPr>
          </w:pPr>
          <w:hyperlink w:anchor="_Toc163378207" w:history="1">
            <w:r w:rsidRPr="00071ACD">
              <w:rPr>
                <w:rStyle w:val="Hyperlink"/>
                <w:noProof/>
              </w:rPr>
              <w:t>CHAPTER THREE: RESEARCH METHODOLOGY</w:t>
            </w:r>
            <w:r>
              <w:rPr>
                <w:noProof/>
                <w:webHidden/>
              </w:rPr>
              <w:tab/>
            </w:r>
            <w:r>
              <w:rPr>
                <w:noProof/>
                <w:webHidden/>
              </w:rPr>
              <w:fldChar w:fldCharType="begin"/>
            </w:r>
            <w:r>
              <w:rPr>
                <w:noProof/>
                <w:webHidden/>
              </w:rPr>
              <w:instrText xml:space="preserve"> PAGEREF _Toc163378207 \h </w:instrText>
            </w:r>
            <w:r>
              <w:rPr>
                <w:noProof/>
                <w:webHidden/>
              </w:rPr>
            </w:r>
            <w:r>
              <w:rPr>
                <w:noProof/>
                <w:webHidden/>
              </w:rPr>
              <w:fldChar w:fldCharType="separate"/>
            </w:r>
            <w:r>
              <w:rPr>
                <w:noProof/>
                <w:webHidden/>
              </w:rPr>
              <w:t>25</w:t>
            </w:r>
            <w:r>
              <w:rPr>
                <w:noProof/>
                <w:webHidden/>
              </w:rPr>
              <w:fldChar w:fldCharType="end"/>
            </w:r>
          </w:hyperlink>
        </w:p>
        <w:p w14:paraId="70FC3010" w14:textId="25040D4D"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08" w:history="1">
            <w:r w:rsidRPr="00071ACD">
              <w:rPr>
                <w:rStyle w:val="Hyperlink"/>
                <w:rFonts w:eastAsiaTheme="majorEastAsia"/>
                <w:noProof/>
              </w:rPr>
              <w:t>Introduction</w:t>
            </w:r>
            <w:r>
              <w:rPr>
                <w:noProof/>
                <w:webHidden/>
              </w:rPr>
              <w:tab/>
            </w:r>
            <w:r>
              <w:rPr>
                <w:noProof/>
                <w:webHidden/>
              </w:rPr>
              <w:fldChar w:fldCharType="begin"/>
            </w:r>
            <w:r>
              <w:rPr>
                <w:noProof/>
                <w:webHidden/>
              </w:rPr>
              <w:instrText xml:space="preserve"> PAGEREF _Toc163378208 \h </w:instrText>
            </w:r>
            <w:r>
              <w:rPr>
                <w:noProof/>
                <w:webHidden/>
              </w:rPr>
            </w:r>
            <w:r>
              <w:rPr>
                <w:noProof/>
                <w:webHidden/>
              </w:rPr>
              <w:fldChar w:fldCharType="separate"/>
            </w:r>
            <w:r>
              <w:rPr>
                <w:noProof/>
                <w:webHidden/>
              </w:rPr>
              <w:t>25</w:t>
            </w:r>
            <w:r>
              <w:rPr>
                <w:noProof/>
                <w:webHidden/>
              </w:rPr>
              <w:fldChar w:fldCharType="end"/>
            </w:r>
          </w:hyperlink>
        </w:p>
        <w:p w14:paraId="15CCC3CF" w14:textId="7F62845D"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09" w:history="1">
            <w:r w:rsidRPr="00071ACD">
              <w:rPr>
                <w:rStyle w:val="Hyperlink"/>
                <w:rFonts w:eastAsiaTheme="majorEastAsia"/>
                <w:noProof/>
              </w:rPr>
              <w:t>Research Designs</w:t>
            </w:r>
            <w:r>
              <w:rPr>
                <w:noProof/>
                <w:webHidden/>
              </w:rPr>
              <w:tab/>
            </w:r>
            <w:r>
              <w:rPr>
                <w:noProof/>
                <w:webHidden/>
              </w:rPr>
              <w:fldChar w:fldCharType="begin"/>
            </w:r>
            <w:r>
              <w:rPr>
                <w:noProof/>
                <w:webHidden/>
              </w:rPr>
              <w:instrText xml:space="preserve"> PAGEREF _Toc163378209 \h </w:instrText>
            </w:r>
            <w:r>
              <w:rPr>
                <w:noProof/>
                <w:webHidden/>
              </w:rPr>
            </w:r>
            <w:r>
              <w:rPr>
                <w:noProof/>
                <w:webHidden/>
              </w:rPr>
              <w:fldChar w:fldCharType="separate"/>
            </w:r>
            <w:r>
              <w:rPr>
                <w:noProof/>
                <w:webHidden/>
              </w:rPr>
              <w:t>26</w:t>
            </w:r>
            <w:r>
              <w:rPr>
                <w:noProof/>
                <w:webHidden/>
              </w:rPr>
              <w:fldChar w:fldCharType="end"/>
            </w:r>
          </w:hyperlink>
        </w:p>
        <w:p w14:paraId="6B80A88C" w14:textId="5173B36A"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10" w:history="1">
            <w:r w:rsidRPr="00071ACD">
              <w:rPr>
                <w:rStyle w:val="Hyperlink"/>
                <w:rFonts w:eastAsiaTheme="majorEastAsia"/>
                <w:noProof/>
              </w:rPr>
              <w:t>Target Population</w:t>
            </w:r>
            <w:r>
              <w:rPr>
                <w:noProof/>
                <w:webHidden/>
              </w:rPr>
              <w:tab/>
            </w:r>
            <w:r>
              <w:rPr>
                <w:noProof/>
                <w:webHidden/>
              </w:rPr>
              <w:fldChar w:fldCharType="begin"/>
            </w:r>
            <w:r>
              <w:rPr>
                <w:noProof/>
                <w:webHidden/>
              </w:rPr>
              <w:instrText xml:space="preserve"> PAGEREF _Toc163378210 \h </w:instrText>
            </w:r>
            <w:r>
              <w:rPr>
                <w:noProof/>
                <w:webHidden/>
              </w:rPr>
            </w:r>
            <w:r>
              <w:rPr>
                <w:noProof/>
                <w:webHidden/>
              </w:rPr>
              <w:fldChar w:fldCharType="separate"/>
            </w:r>
            <w:r>
              <w:rPr>
                <w:noProof/>
                <w:webHidden/>
              </w:rPr>
              <w:t>26</w:t>
            </w:r>
            <w:r>
              <w:rPr>
                <w:noProof/>
                <w:webHidden/>
              </w:rPr>
              <w:fldChar w:fldCharType="end"/>
            </w:r>
          </w:hyperlink>
        </w:p>
        <w:p w14:paraId="41CF0695" w14:textId="4320774F"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11" w:history="1">
            <w:r w:rsidRPr="00071ACD">
              <w:rPr>
                <w:rStyle w:val="Hyperlink"/>
                <w:rFonts w:eastAsiaTheme="majorEastAsia"/>
                <w:noProof/>
              </w:rPr>
              <w:t>Sample and Sampling Techniques</w:t>
            </w:r>
            <w:r>
              <w:rPr>
                <w:noProof/>
                <w:webHidden/>
              </w:rPr>
              <w:tab/>
            </w:r>
            <w:r>
              <w:rPr>
                <w:noProof/>
                <w:webHidden/>
              </w:rPr>
              <w:fldChar w:fldCharType="begin"/>
            </w:r>
            <w:r>
              <w:rPr>
                <w:noProof/>
                <w:webHidden/>
              </w:rPr>
              <w:instrText xml:space="preserve"> PAGEREF _Toc163378211 \h </w:instrText>
            </w:r>
            <w:r>
              <w:rPr>
                <w:noProof/>
                <w:webHidden/>
              </w:rPr>
            </w:r>
            <w:r>
              <w:rPr>
                <w:noProof/>
                <w:webHidden/>
              </w:rPr>
              <w:fldChar w:fldCharType="separate"/>
            </w:r>
            <w:r>
              <w:rPr>
                <w:noProof/>
                <w:webHidden/>
              </w:rPr>
              <w:t>27</w:t>
            </w:r>
            <w:r>
              <w:rPr>
                <w:noProof/>
                <w:webHidden/>
              </w:rPr>
              <w:fldChar w:fldCharType="end"/>
            </w:r>
          </w:hyperlink>
        </w:p>
        <w:p w14:paraId="3E3C688E" w14:textId="5759F448"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12" w:history="1">
            <w:r w:rsidRPr="00071ACD">
              <w:rPr>
                <w:rStyle w:val="Hyperlink"/>
                <w:rFonts w:eastAsiaTheme="majorEastAsia"/>
                <w:noProof/>
              </w:rPr>
              <w:t>Data Collection Procedure</w:t>
            </w:r>
            <w:r>
              <w:rPr>
                <w:noProof/>
                <w:webHidden/>
              </w:rPr>
              <w:tab/>
            </w:r>
            <w:r>
              <w:rPr>
                <w:noProof/>
                <w:webHidden/>
              </w:rPr>
              <w:fldChar w:fldCharType="begin"/>
            </w:r>
            <w:r>
              <w:rPr>
                <w:noProof/>
                <w:webHidden/>
              </w:rPr>
              <w:instrText xml:space="preserve"> PAGEREF _Toc163378212 \h </w:instrText>
            </w:r>
            <w:r>
              <w:rPr>
                <w:noProof/>
                <w:webHidden/>
              </w:rPr>
            </w:r>
            <w:r>
              <w:rPr>
                <w:noProof/>
                <w:webHidden/>
              </w:rPr>
              <w:fldChar w:fldCharType="separate"/>
            </w:r>
            <w:r>
              <w:rPr>
                <w:noProof/>
                <w:webHidden/>
              </w:rPr>
              <w:t>27</w:t>
            </w:r>
            <w:r>
              <w:rPr>
                <w:noProof/>
                <w:webHidden/>
              </w:rPr>
              <w:fldChar w:fldCharType="end"/>
            </w:r>
          </w:hyperlink>
        </w:p>
        <w:p w14:paraId="7DC8A96D" w14:textId="17C9B9EC"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20" w:history="1">
            <w:r w:rsidRPr="00071ACD">
              <w:rPr>
                <w:rStyle w:val="Hyperlink"/>
                <w:rFonts w:eastAsiaTheme="majorEastAsia"/>
                <w:noProof/>
              </w:rPr>
              <w:t>Secondary Data (existing information):</w:t>
            </w:r>
            <w:r>
              <w:rPr>
                <w:noProof/>
                <w:webHidden/>
              </w:rPr>
              <w:tab/>
            </w:r>
            <w:r>
              <w:rPr>
                <w:noProof/>
                <w:webHidden/>
              </w:rPr>
              <w:fldChar w:fldCharType="begin"/>
            </w:r>
            <w:r>
              <w:rPr>
                <w:noProof/>
                <w:webHidden/>
              </w:rPr>
              <w:instrText xml:space="preserve"> PAGEREF _Toc163378220 \h </w:instrText>
            </w:r>
            <w:r>
              <w:rPr>
                <w:noProof/>
                <w:webHidden/>
              </w:rPr>
            </w:r>
            <w:r>
              <w:rPr>
                <w:noProof/>
                <w:webHidden/>
              </w:rPr>
              <w:fldChar w:fldCharType="separate"/>
            </w:r>
            <w:r>
              <w:rPr>
                <w:noProof/>
                <w:webHidden/>
              </w:rPr>
              <w:t>28</w:t>
            </w:r>
            <w:r>
              <w:rPr>
                <w:noProof/>
                <w:webHidden/>
              </w:rPr>
              <w:fldChar w:fldCharType="end"/>
            </w:r>
          </w:hyperlink>
        </w:p>
        <w:p w14:paraId="6725233C" w14:textId="4664CAB9"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23" w:history="1">
            <w:r w:rsidRPr="00071ACD">
              <w:rPr>
                <w:rStyle w:val="Hyperlink"/>
                <w:rFonts w:eastAsiaTheme="majorEastAsia"/>
                <w:noProof/>
              </w:rPr>
              <w:t>Pilot Study</w:t>
            </w:r>
            <w:r>
              <w:rPr>
                <w:noProof/>
                <w:webHidden/>
              </w:rPr>
              <w:tab/>
            </w:r>
            <w:r>
              <w:rPr>
                <w:noProof/>
                <w:webHidden/>
              </w:rPr>
              <w:fldChar w:fldCharType="begin"/>
            </w:r>
            <w:r>
              <w:rPr>
                <w:noProof/>
                <w:webHidden/>
              </w:rPr>
              <w:instrText xml:space="preserve"> PAGEREF _Toc163378223 \h </w:instrText>
            </w:r>
            <w:r>
              <w:rPr>
                <w:noProof/>
                <w:webHidden/>
              </w:rPr>
            </w:r>
            <w:r>
              <w:rPr>
                <w:noProof/>
                <w:webHidden/>
              </w:rPr>
              <w:fldChar w:fldCharType="separate"/>
            </w:r>
            <w:r>
              <w:rPr>
                <w:noProof/>
                <w:webHidden/>
              </w:rPr>
              <w:t>28</w:t>
            </w:r>
            <w:r>
              <w:rPr>
                <w:noProof/>
                <w:webHidden/>
              </w:rPr>
              <w:fldChar w:fldCharType="end"/>
            </w:r>
          </w:hyperlink>
        </w:p>
        <w:p w14:paraId="16C5A711" w14:textId="6A46977A"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24" w:history="1">
            <w:r w:rsidRPr="00071ACD">
              <w:rPr>
                <w:rStyle w:val="Hyperlink"/>
                <w:rFonts w:eastAsiaTheme="majorEastAsia"/>
                <w:noProof/>
              </w:rPr>
              <w:t>Validity Test</w:t>
            </w:r>
            <w:r>
              <w:rPr>
                <w:noProof/>
                <w:webHidden/>
              </w:rPr>
              <w:tab/>
            </w:r>
            <w:r>
              <w:rPr>
                <w:noProof/>
                <w:webHidden/>
              </w:rPr>
              <w:fldChar w:fldCharType="begin"/>
            </w:r>
            <w:r>
              <w:rPr>
                <w:noProof/>
                <w:webHidden/>
              </w:rPr>
              <w:instrText xml:space="preserve"> PAGEREF _Toc163378224 \h </w:instrText>
            </w:r>
            <w:r>
              <w:rPr>
                <w:noProof/>
                <w:webHidden/>
              </w:rPr>
            </w:r>
            <w:r>
              <w:rPr>
                <w:noProof/>
                <w:webHidden/>
              </w:rPr>
              <w:fldChar w:fldCharType="separate"/>
            </w:r>
            <w:r>
              <w:rPr>
                <w:noProof/>
                <w:webHidden/>
              </w:rPr>
              <w:t>28</w:t>
            </w:r>
            <w:r>
              <w:rPr>
                <w:noProof/>
                <w:webHidden/>
              </w:rPr>
              <w:fldChar w:fldCharType="end"/>
            </w:r>
          </w:hyperlink>
        </w:p>
        <w:p w14:paraId="37A6EABA" w14:textId="26E9F2F6"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25" w:history="1">
            <w:r w:rsidRPr="00071ACD">
              <w:rPr>
                <w:rStyle w:val="Hyperlink"/>
                <w:rFonts w:eastAsiaTheme="majorEastAsia"/>
                <w:noProof/>
              </w:rPr>
              <w:t>Reliability Tests</w:t>
            </w:r>
            <w:r>
              <w:rPr>
                <w:noProof/>
                <w:webHidden/>
              </w:rPr>
              <w:tab/>
            </w:r>
            <w:r>
              <w:rPr>
                <w:noProof/>
                <w:webHidden/>
              </w:rPr>
              <w:fldChar w:fldCharType="begin"/>
            </w:r>
            <w:r>
              <w:rPr>
                <w:noProof/>
                <w:webHidden/>
              </w:rPr>
              <w:instrText xml:space="preserve"> PAGEREF _Toc163378225 \h </w:instrText>
            </w:r>
            <w:r>
              <w:rPr>
                <w:noProof/>
                <w:webHidden/>
              </w:rPr>
            </w:r>
            <w:r>
              <w:rPr>
                <w:noProof/>
                <w:webHidden/>
              </w:rPr>
              <w:fldChar w:fldCharType="separate"/>
            </w:r>
            <w:r>
              <w:rPr>
                <w:noProof/>
                <w:webHidden/>
              </w:rPr>
              <w:t>29</w:t>
            </w:r>
            <w:r>
              <w:rPr>
                <w:noProof/>
                <w:webHidden/>
              </w:rPr>
              <w:fldChar w:fldCharType="end"/>
            </w:r>
          </w:hyperlink>
        </w:p>
        <w:p w14:paraId="1987BA37" w14:textId="213F26E5"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26" w:history="1">
            <w:r w:rsidRPr="00071ACD">
              <w:rPr>
                <w:rStyle w:val="Hyperlink"/>
                <w:rFonts w:eastAsiaTheme="majorEastAsia"/>
                <w:noProof/>
              </w:rPr>
              <w:t>Data Analysis Procedure</w:t>
            </w:r>
            <w:r>
              <w:rPr>
                <w:noProof/>
                <w:webHidden/>
              </w:rPr>
              <w:tab/>
            </w:r>
            <w:r>
              <w:rPr>
                <w:noProof/>
                <w:webHidden/>
              </w:rPr>
              <w:fldChar w:fldCharType="begin"/>
            </w:r>
            <w:r>
              <w:rPr>
                <w:noProof/>
                <w:webHidden/>
              </w:rPr>
              <w:instrText xml:space="preserve"> PAGEREF _Toc163378226 \h </w:instrText>
            </w:r>
            <w:r>
              <w:rPr>
                <w:noProof/>
                <w:webHidden/>
              </w:rPr>
            </w:r>
            <w:r>
              <w:rPr>
                <w:noProof/>
                <w:webHidden/>
              </w:rPr>
              <w:fldChar w:fldCharType="separate"/>
            </w:r>
            <w:r>
              <w:rPr>
                <w:noProof/>
                <w:webHidden/>
              </w:rPr>
              <w:t>29</w:t>
            </w:r>
            <w:r>
              <w:rPr>
                <w:noProof/>
                <w:webHidden/>
              </w:rPr>
              <w:fldChar w:fldCharType="end"/>
            </w:r>
          </w:hyperlink>
        </w:p>
        <w:p w14:paraId="06FF7EE4" w14:textId="6AA25F21" w:rsidR="000743CA" w:rsidRDefault="000743CA">
          <w:pPr>
            <w:pStyle w:val="TOC1"/>
            <w:tabs>
              <w:tab w:val="right" w:leader="dot" w:pos="9355"/>
            </w:tabs>
            <w:rPr>
              <w:rFonts w:asciiTheme="minorHAnsi" w:eastAsiaTheme="minorEastAsia" w:hAnsiTheme="minorHAnsi" w:cstheme="minorBidi"/>
              <w:noProof/>
              <w:color w:val="auto"/>
            </w:rPr>
          </w:pPr>
          <w:hyperlink w:anchor="_Toc163378227" w:history="1">
            <w:r w:rsidRPr="00071ACD">
              <w:rPr>
                <w:rStyle w:val="Hyperlink"/>
                <w:noProof/>
              </w:rPr>
              <w:t>CHAPTER FOUR: FINDINGS AND RESULTS</w:t>
            </w:r>
            <w:r>
              <w:rPr>
                <w:noProof/>
                <w:webHidden/>
              </w:rPr>
              <w:tab/>
            </w:r>
            <w:r>
              <w:rPr>
                <w:noProof/>
                <w:webHidden/>
              </w:rPr>
              <w:fldChar w:fldCharType="begin"/>
            </w:r>
            <w:r>
              <w:rPr>
                <w:noProof/>
                <w:webHidden/>
              </w:rPr>
              <w:instrText xml:space="preserve"> PAGEREF _Toc163378227 \h </w:instrText>
            </w:r>
            <w:r>
              <w:rPr>
                <w:noProof/>
                <w:webHidden/>
              </w:rPr>
            </w:r>
            <w:r>
              <w:rPr>
                <w:noProof/>
                <w:webHidden/>
              </w:rPr>
              <w:fldChar w:fldCharType="separate"/>
            </w:r>
            <w:r>
              <w:rPr>
                <w:noProof/>
                <w:webHidden/>
              </w:rPr>
              <w:t>30</w:t>
            </w:r>
            <w:r>
              <w:rPr>
                <w:noProof/>
                <w:webHidden/>
              </w:rPr>
              <w:fldChar w:fldCharType="end"/>
            </w:r>
          </w:hyperlink>
        </w:p>
        <w:p w14:paraId="319F62B6" w14:textId="6531B693"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31" w:history="1">
            <w:r w:rsidRPr="00071ACD">
              <w:rPr>
                <w:rStyle w:val="Hyperlink"/>
                <w:rFonts w:eastAsiaTheme="majorEastAsia"/>
                <w:noProof/>
              </w:rPr>
              <w:t>Table 3:Year of study Frequence % of respondents</w:t>
            </w:r>
            <w:r>
              <w:rPr>
                <w:noProof/>
                <w:webHidden/>
              </w:rPr>
              <w:tab/>
            </w:r>
            <w:r>
              <w:rPr>
                <w:noProof/>
                <w:webHidden/>
              </w:rPr>
              <w:fldChar w:fldCharType="begin"/>
            </w:r>
            <w:r>
              <w:rPr>
                <w:noProof/>
                <w:webHidden/>
              </w:rPr>
              <w:instrText xml:space="preserve"> PAGEREF _Toc163378231 \h </w:instrText>
            </w:r>
            <w:r>
              <w:rPr>
                <w:noProof/>
                <w:webHidden/>
              </w:rPr>
            </w:r>
            <w:r>
              <w:rPr>
                <w:noProof/>
                <w:webHidden/>
              </w:rPr>
              <w:fldChar w:fldCharType="separate"/>
            </w:r>
            <w:r>
              <w:rPr>
                <w:noProof/>
                <w:webHidden/>
              </w:rPr>
              <w:t>30</w:t>
            </w:r>
            <w:r>
              <w:rPr>
                <w:noProof/>
                <w:webHidden/>
              </w:rPr>
              <w:fldChar w:fldCharType="end"/>
            </w:r>
          </w:hyperlink>
        </w:p>
        <w:p w14:paraId="4A9AA307" w14:textId="5164A865"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32" w:history="1">
            <w:r w:rsidRPr="00071ACD">
              <w:rPr>
                <w:rStyle w:val="Hyperlink"/>
                <w:rFonts w:eastAsiaTheme="majorEastAsia"/>
                <w:noProof/>
              </w:rPr>
              <w:t>Table 4:Gender Frequency % of respondents</w:t>
            </w:r>
            <w:r>
              <w:rPr>
                <w:noProof/>
                <w:webHidden/>
              </w:rPr>
              <w:tab/>
            </w:r>
            <w:r>
              <w:rPr>
                <w:noProof/>
                <w:webHidden/>
              </w:rPr>
              <w:fldChar w:fldCharType="begin"/>
            </w:r>
            <w:r>
              <w:rPr>
                <w:noProof/>
                <w:webHidden/>
              </w:rPr>
              <w:instrText xml:space="preserve"> PAGEREF _Toc163378232 \h </w:instrText>
            </w:r>
            <w:r>
              <w:rPr>
                <w:noProof/>
                <w:webHidden/>
              </w:rPr>
            </w:r>
            <w:r>
              <w:rPr>
                <w:noProof/>
                <w:webHidden/>
              </w:rPr>
              <w:fldChar w:fldCharType="separate"/>
            </w:r>
            <w:r>
              <w:rPr>
                <w:noProof/>
                <w:webHidden/>
              </w:rPr>
              <w:t>30</w:t>
            </w:r>
            <w:r>
              <w:rPr>
                <w:noProof/>
                <w:webHidden/>
              </w:rPr>
              <w:fldChar w:fldCharType="end"/>
            </w:r>
          </w:hyperlink>
        </w:p>
        <w:p w14:paraId="296D2540" w14:textId="3166B10C"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33" w:history="1">
            <w:r w:rsidRPr="00071ACD">
              <w:rPr>
                <w:rStyle w:val="Hyperlink"/>
                <w:rFonts w:eastAsiaTheme="majorEastAsia"/>
                <w:noProof/>
              </w:rPr>
              <w:t>Table 5:Factor Frequency % of respondents</w:t>
            </w:r>
            <w:r>
              <w:rPr>
                <w:noProof/>
                <w:webHidden/>
              </w:rPr>
              <w:tab/>
            </w:r>
            <w:r>
              <w:rPr>
                <w:noProof/>
                <w:webHidden/>
              </w:rPr>
              <w:fldChar w:fldCharType="begin"/>
            </w:r>
            <w:r>
              <w:rPr>
                <w:noProof/>
                <w:webHidden/>
              </w:rPr>
              <w:instrText xml:space="preserve"> PAGEREF _Toc163378233 \h </w:instrText>
            </w:r>
            <w:r>
              <w:rPr>
                <w:noProof/>
                <w:webHidden/>
              </w:rPr>
            </w:r>
            <w:r>
              <w:rPr>
                <w:noProof/>
                <w:webHidden/>
              </w:rPr>
              <w:fldChar w:fldCharType="separate"/>
            </w:r>
            <w:r>
              <w:rPr>
                <w:noProof/>
                <w:webHidden/>
              </w:rPr>
              <w:t>31</w:t>
            </w:r>
            <w:r>
              <w:rPr>
                <w:noProof/>
                <w:webHidden/>
              </w:rPr>
              <w:fldChar w:fldCharType="end"/>
            </w:r>
          </w:hyperlink>
        </w:p>
        <w:p w14:paraId="5B3ADCB1" w14:textId="6F1AECCF"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34" w:history="1">
            <w:r w:rsidRPr="00071ACD">
              <w:rPr>
                <w:rStyle w:val="Hyperlink"/>
                <w:rFonts w:eastAsiaTheme="majorEastAsia"/>
                <w:noProof/>
              </w:rPr>
              <w:t>Table 6:Factor Frequency % of respondents</w:t>
            </w:r>
            <w:r>
              <w:rPr>
                <w:noProof/>
                <w:webHidden/>
              </w:rPr>
              <w:tab/>
            </w:r>
            <w:r>
              <w:rPr>
                <w:noProof/>
                <w:webHidden/>
              </w:rPr>
              <w:fldChar w:fldCharType="begin"/>
            </w:r>
            <w:r>
              <w:rPr>
                <w:noProof/>
                <w:webHidden/>
              </w:rPr>
              <w:instrText xml:space="preserve"> PAGEREF _Toc163378234 \h </w:instrText>
            </w:r>
            <w:r>
              <w:rPr>
                <w:noProof/>
                <w:webHidden/>
              </w:rPr>
            </w:r>
            <w:r>
              <w:rPr>
                <w:noProof/>
                <w:webHidden/>
              </w:rPr>
              <w:fldChar w:fldCharType="separate"/>
            </w:r>
            <w:r>
              <w:rPr>
                <w:noProof/>
                <w:webHidden/>
              </w:rPr>
              <w:t>31</w:t>
            </w:r>
            <w:r>
              <w:rPr>
                <w:noProof/>
                <w:webHidden/>
              </w:rPr>
              <w:fldChar w:fldCharType="end"/>
            </w:r>
          </w:hyperlink>
        </w:p>
        <w:p w14:paraId="7C316756" w14:textId="21AB4A0B" w:rsidR="000743CA" w:rsidRDefault="000743CA">
          <w:pPr>
            <w:pStyle w:val="TOC1"/>
            <w:tabs>
              <w:tab w:val="right" w:leader="dot" w:pos="9355"/>
            </w:tabs>
            <w:rPr>
              <w:rFonts w:asciiTheme="minorHAnsi" w:eastAsiaTheme="minorEastAsia" w:hAnsiTheme="minorHAnsi" w:cstheme="minorBidi"/>
              <w:noProof/>
              <w:color w:val="auto"/>
            </w:rPr>
          </w:pPr>
          <w:hyperlink w:anchor="_Toc163378235" w:history="1">
            <w:r w:rsidRPr="00071ACD">
              <w:rPr>
                <w:rStyle w:val="Hyperlink"/>
                <w:noProof/>
              </w:rPr>
              <w:t>CHAPTER FIVE: DISCUSSION, CONCLUSION AND RECOMMENDATION</w:t>
            </w:r>
            <w:r>
              <w:rPr>
                <w:noProof/>
                <w:webHidden/>
              </w:rPr>
              <w:tab/>
            </w:r>
            <w:r>
              <w:rPr>
                <w:noProof/>
                <w:webHidden/>
              </w:rPr>
              <w:fldChar w:fldCharType="begin"/>
            </w:r>
            <w:r>
              <w:rPr>
                <w:noProof/>
                <w:webHidden/>
              </w:rPr>
              <w:instrText xml:space="preserve"> PAGEREF _Toc163378235 \h </w:instrText>
            </w:r>
            <w:r>
              <w:rPr>
                <w:noProof/>
                <w:webHidden/>
              </w:rPr>
            </w:r>
            <w:r>
              <w:rPr>
                <w:noProof/>
                <w:webHidden/>
              </w:rPr>
              <w:fldChar w:fldCharType="separate"/>
            </w:r>
            <w:r>
              <w:rPr>
                <w:noProof/>
                <w:webHidden/>
              </w:rPr>
              <w:t>32</w:t>
            </w:r>
            <w:r>
              <w:rPr>
                <w:noProof/>
                <w:webHidden/>
              </w:rPr>
              <w:fldChar w:fldCharType="end"/>
            </w:r>
          </w:hyperlink>
        </w:p>
        <w:p w14:paraId="0E5643CF" w14:textId="4683791D"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36" w:history="1">
            <w:r w:rsidRPr="00071ACD">
              <w:rPr>
                <w:rStyle w:val="Hyperlink"/>
                <w:rFonts w:eastAsiaTheme="majorEastAsia"/>
                <w:noProof/>
              </w:rPr>
              <w:t>5.1 Introduction</w:t>
            </w:r>
            <w:r>
              <w:rPr>
                <w:noProof/>
                <w:webHidden/>
              </w:rPr>
              <w:tab/>
            </w:r>
            <w:r>
              <w:rPr>
                <w:noProof/>
                <w:webHidden/>
              </w:rPr>
              <w:fldChar w:fldCharType="begin"/>
            </w:r>
            <w:r>
              <w:rPr>
                <w:noProof/>
                <w:webHidden/>
              </w:rPr>
              <w:instrText xml:space="preserve"> PAGEREF _Toc163378236 \h </w:instrText>
            </w:r>
            <w:r>
              <w:rPr>
                <w:noProof/>
                <w:webHidden/>
              </w:rPr>
            </w:r>
            <w:r>
              <w:rPr>
                <w:noProof/>
                <w:webHidden/>
              </w:rPr>
              <w:fldChar w:fldCharType="separate"/>
            </w:r>
            <w:r>
              <w:rPr>
                <w:noProof/>
                <w:webHidden/>
              </w:rPr>
              <w:t>32</w:t>
            </w:r>
            <w:r>
              <w:rPr>
                <w:noProof/>
                <w:webHidden/>
              </w:rPr>
              <w:fldChar w:fldCharType="end"/>
            </w:r>
          </w:hyperlink>
        </w:p>
        <w:p w14:paraId="1E740F87" w14:textId="5F3DB45E" w:rsidR="000743CA" w:rsidRDefault="000743CA">
          <w:pPr>
            <w:pStyle w:val="TOC2"/>
            <w:tabs>
              <w:tab w:val="right" w:leader="dot" w:pos="9355"/>
            </w:tabs>
            <w:rPr>
              <w:rFonts w:asciiTheme="minorHAnsi" w:eastAsiaTheme="minorEastAsia" w:hAnsiTheme="minorHAnsi" w:cstheme="minorBidi"/>
              <w:noProof/>
              <w:color w:val="auto"/>
              <w:sz w:val="22"/>
            </w:rPr>
          </w:pPr>
          <w:hyperlink w:anchor="_Toc163378237" w:history="1">
            <w:r w:rsidRPr="00071ACD">
              <w:rPr>
                <w:rStyle w:val="Hyperlink"/>
                <w:rFonts w:eastAsiaTheme="majorEastAsia"/>
                <w:noProof/>
              </w:rPr>
              <w:t>5.2 Discussion</w:t>
            </w:r>
            <w:r>
              <w:rPr>
                <w:noProof/>
                <w:webHidden/>
              </w:rPr>
              <w:tab/>
            </w:r>
            <w:r>
              <w:rPr>
                <w:noProof/>
                <w:webHidden/>
              </w:rPr>
              <w:fldChar w:fldCharType="begin"/>
            </w:r>
            <w:r>
              <w:rPr>
                <w:noProof/>
                <w:webHidden/>
              </w:rPr>
              <w:instrText xml:space="preserve"> PAGEREF _Toc163378237 \h </w:instrText>
            </w:r>
            <w:r>
              <w:rPr>
                <w:noProof/>
                <w:webHidden/>
              </w:rPr>
            </w:r>
            <w:r>
              <w:rPr>
                <w:noProof/>
                <w:webHidden/>
              </w:rPr>
              <w:fldChar w:fldCharType="separate"/>
            </w:r>
            <w:r>
              <w:rPr>
                <w:noProof/>
                <w:webHidden/>
              </w:rPr>
              <w:t>32</w:t>
            </w:r>
            <w:r>
              <w:rPr>
                <w:noProof/>
                <w:webHidden/>
              </w:rPr>
              <w:fldChar w:fldCharType="end"/>
            </w:r>
          </w:hyperlink>
        </w:p>
        <w:p w14:paraId="658471C7" w14:textId="4CBD8C1B" w:rsidR="000743CA" w:rsidRDefault="000743CA">
          <w:pPr>
            <w:pStyle w:val="TOC1"/>
            <w:tabs>
              <w:tab w:val="right" w:leader="dot" w:pos="9355"/>
            </w:tabs>
            <w:rPr>
              <w:rFonts w:asciiTheme="minorHAnsi" w:eastAsiaTheme="minorEastAsia" w:hAnsiTheme="minorHAnsi" w:cstheme="minorBidi"/>
              <w:noProof/>
              <w:color w:val="auto"/>
            </w:rPr>
          </w:pPr>
          <w:hyperlink w:anchor="_Toc163378238" w:history="1">
            <w:r w:rsidRPr="00071ACD">
              <w:rPr>
                <w:rStyle w:val="Hyperlink"/>
                <w:noProof/>
              </w:rPr>
              <w:t>References</w:t>
            </w:r>
            <w:r>
              <w:rPr>
                <w:noProof/>
                <w:webHidden/>
              </w:rPr>
              <w:tab/>
            </w:r>
            <w:r>
              <w:rPr>
                <w:noProof/>
                <w:webHidden/>
              </w:rPr>
              <w:fldChar w:fldCharType="begin"/>
            </w:r>
            <w:r>
              <w:rPr>
                <w:noProof/>
                <w:webHidden/>
              </w:rPr>
              <w:instrText xml:space="preserve"> PAGEREF _Toc163378238 \h </w:instrText>
            </w:r>
            <w:r>
              <w:rPr>
                <w:noProof/>
                <w:webHidden/>
              </w:rPr>
            </w:r>
            <w:r>
              <w:rPr>
                <w:noProof/>
                <w:webHidden/>
              </w:rPr>
              <w:fldChar w:fldCharType="separate"/>
            </w:r>
            <w:r>
              <w:rPr>
                <w:noProof/>
                <w:webHidden/>
              </w:rPr>
              <w:t>34</w:t>
            </w:r>
            <w:r>
              <w:rPr>
                <w:noProof/>
                <w:webHidden/>
              </w:rPr>
              <w:fldChar w:fldCharType="end"/>
            </w:r>
          </w:hyperlink>
        </w:p>
        <w:p w14:paraId="250DC0ED" w14:textId="1F3AD010" w:rsidR="000743CA" w:rsidRDefault="000743CA">
          <w:pPr>
            <w:pStyle w:val="TOC1"/>
            <w:tabs>
              <w:tab w:val="right" w:leader="dot" w:pos="9355"/>
            </w:tabs>
            <w:rPr>
              <w:rFonts w:asciiTheme="minorHAnsi" w:eastAsiaTheme="minorEastAsia" w:hAnsiTheme="minorHAnsi" w:cstheme="minorBidi"/>
              <w:noProof/>
              <w:color w:val="auto"/>
            </w:rPr>
          </w:pPr>
          <w:hyperlink w:anchor="_Toc163378239" w:history="1">
            <w:r w:rsidRPr="00071ACD">
              <w:rPr>
                <w:rStyle w:val="Hyperlink"/>
                <w:noProof/>
              </w:rPr>
              <w:t>APPENDIX</w:t>
            </w:r>
            <w:r>
              <w:rPr>
                <w:noProof/>
                <w:webHidden/>
              </w:rPr>
              <w:tab/>
            </w:r>
            <w:r>
              <w:rPr>
                <w:noProof/>
                <w:webHidden/>
              </w:rPr>
              <w:fldChar w:fldCharType="begin"/>
            </w:r>
            <w:r>
              <w:rPr>
                <w:noProof/>
                <w:webHidden/>
              </w:rPr>
              <w:instrText xml:space="preserve"> PAGEREF _Toc163378239 \h </w:instrText>
            </w:r>
            <w:r>
              <w:rPr>
                <w:noProof/>
                <w:webHidden/>
              </w:rPr>
            </w:r>
            <w:r>
              <w:rPr>
                <w:noProof/>
                <w:webHidden/>
              </w:rPr>
              <w:fldChar w:fldCharType="separate"/>
            </w:r>
            <w:r>
              <w:rPr>
                <w:noProof/>
                <w:webHidden/>
              </w:rPr>
              <w:t>36</w:t>
            </w:r>
            <w:r>
              <w:rPr>
                <w:noProof/>
                <w:webHidden/>
              </w:rPr>
              <w:fldChar w:fldCharType="end"/>
            </w:r>
          </w:hyperlink>
        </w:p>
        <w:p w14:paraId="7DDA37A4" w14:textId="1BAF1193" w:rsidR="002A5BD5" w:rsidRDefault="002A5BD5">
          <w:r>
            <w:rPr>
              <w:b/>
              <w:bCs/>
              <w:noProof/>
            </w:rPr>
            <w:fldChar w:fldCharType="end"/>
          </w:r>
        </w:p>
      </w:sdtContent>
    </w:sdt>
    <w:p w14:paraId="6E9EE647" w14:textId="77777777" w:rsidR="00C45A6A" w:rsidRDefault="00C45A6A" w:rsidP="00FF469A">
      <w:pPr>
        <w:pStyle w:val="Heading1"/>
        <w:spacing w:line="262" w:lineRule="auto"/>
        <w:ind w:left="16" w:right="7"/>
        <w:jc w:val="center"/>
      </w:pPr>
    </w:p>
    <w:p w14:paraId="3A522C63" w14:textId="77777777" w:rsidR="00C45A6A" w:rsidRDefault="00C45A6A" w:rsidP="00FF469A">
      <w:pPr>
        <w:pStyle w:val="Heading1"/>
        <w:spacing w:line="262" w:lineRule="auto"/>
        <w:ind w:left="16" w:right="7"/>
        <w:jc w:val="center"/>
      </w:pPr>
    </w:p>
    <w:p w14:paraId="56C50B92" w14:textId="77777777" w:rsidR="00C45A6A" w:rsidRDefault="00C45A6A" w:rsidP="00FF469A">
      <w:pPr>
        <w:pStyle w:val="Heading1"/>
        <w:spacing w:line="262" w:lineRule="auto"/>
        <w:ind w:left="16" w:right="7"/>
        <w:jc w:val="center"/>
      </w:pPr>
    </w:p>
    <w:p w14:paraId="6EF76A7E" w14:textId="77777777" w:rsidR="00C45A6A" w:rsidRDefault="00C45A6A" w:rsidP="00FF469A">
      <w:pPr>
        <w:pStyle w:val="Heading1"/>
        <w:spacing w:line="262" w:lineRule="auto"/>
        <w:ind w:left="16" w:right="7"/>
        <w:jc w:val="center"/>
      </w:pPr>
    </w:p>
    <w:p w14:paraId="0D80E44D" w14:textId="77777777" w:rsidR="00C45A6A" w:rsidRDefault="00C45A6A" w:rsidP="00FF469A">
      <w:pPr>
        <w:pStyle w:val="Heading1"/>
        <w:spacing w:line="262" w:lineRule="auto"/>
        <w:ind w:left="16" w:right="7"/>
        <w:jc w:val="center"/>
      </w:pPr>
    </w:p>
    <w:p w14:paraId="68A6EFC9" w14:textId="77777777" w:rsidR="00C45A6A" w:rsidRDefault="00C45A6A" w:rsidP="00FF469A">
      <w:pPr>
        <w:pStyle w:val="Heading1"/>
        <w:spacing w:line="262" w:lineRule="auto"/>
        <w:ind w:left="16" w:right="7"/>
        <w:jc w:val="center"/>
      </w:pPr>
    </w:p>
    <w:p w14:paraId="1937B964" w14:textId="77777777" w:rsidR="00C45A6A" w:rsidRDefault="00C45A6A" w:rsidP="00FF469A">
      <w:pPr>
        <w:pStyle w:val="Heading1"/>
        <w:spacing w:line="262" w:lineRule="auto"/>
        <w:ind w:left="16" w:right="7"/>
        <w:jc w:val="center"/>
      </w:pPr>
    </w:p>
    <w:p w14:paraId="0C0470E9" w14:textId="77777777" w:rsidR="00C45A6A" w:rsidRDefault="00C45A6A" w:rsidP="00FF469A">
      <w:pPr>
        <w:pStyle w:val="Heading1"/>
        <w:spacing w:line="262" w:lineRule="auto"/>
        <w:ind w:left="16" w:right="7"/>
        <w:jc w:val="center"/>
      </w:pPr>
    </w:p>
    <w:p w14:paraId="53B8A487" w14:textId="77777777" w:rsidR="00C45A6A" w:rsidRDefault="00C45A6A" w:rsidP="00FF469A">
      <w:pPr>
        <w:pStyle w:val="Heading1"/>
        <w:spacing w:line="262" w:lineRule="auto"/>
        <w:ind w:left="16" w:right="7"/>
        <w:jc w:val="center"/>
      </w:pPr>
    </w:p>
    <w:p w14:paraId="48405763" w14:textId="77777777" w:rsidR="00C45A6A" w:rsidRDefault="00C45A6A" w:rsidP="00FF469A">
      <w:pPr>
        <w:pStyle w:val="Heading1"/>
        <w:spacing w:line="262" w:lineRule="auto"/>
        <w:ind w:left="16" w:right="7"/>
        <w:jc w:val="center"/>
      </w:pPr>
    </w:p>
    <w:p w14:paraId="320AE87F" w14:textId="77777777" w:rsidR="00C45A6A" w:rsidRDefault="00C45A6A" w:rsidP="00FF469A">
      <w:pPr>
        <w:pStyle w:val="Heading1"/>
        <w:spacing w:line="262" w:lineRule="auto"/>
        <w:ind w:left="16" w:right="7"/>
        <w:jc w:val="center"/>
      </w:pPr>
    </w:p>
    <w:p w14:paraId="1CB55F28" w14:textId="77777777" w:rsidR="00C45A6A" w:rsidRDefault="00C45A6A" w:rsidP="00FF469A">
      <w:pPr>
        <w:pStyle w:val="Heading1"/>
        <w:spacing w:line="262" w:lineRule="auto"/>
        <w:ind w:left="16" w:right="7"/>
        <w:jc w:val="center"/>
      </w:pPr>
    </w:p>
    <w:p w14:paraId="0B2D0FA0" w14:textId="77777777" w:rsidR="00C45A6A" w:rsidRDefault="00C45A6A" w:rsidP="00FF469A">
      <w:pPr>
        <w:pStyle w:val="Heading1"/>
        <w:spacing w:line="262" w:lineRule="auto"/>
        <w:ind w:left="16" w:right="7"/>
        <w:jc w:val="center"/>
      </w:pPr>
    </w:p>
    <w:p w14:paraId="23EC0D61" w14:textId="77777777" w:rsidR="00C45A6A" w:rsidRDefault="00C45A6A" w:rsidP="00FF469A">
      <w:pPr>
        <w:pStyle w:val="Heading1"/>
        <w:spacing w:line="262" w:lineRule="auto"/>
        <w:ind w:left="16" w:right="7"/>
        <w:jc w:val="center"/>
      </w:pPr>
    </w:p>
    <w:p w14:paraId="2E626272" w14:textId="77777777" w:rsidR="00C45A6A" w:rsidRDefault="00C45A6A" w:rsidP="00FF469A">
      <w:pPr>
        <w:pStyle w:val="Heading1"/>
        <w:spacing w:line="262" w:lineRule="auto"/>
        <w:ind w:left="16" w:right="7"/>
        <w:jc w:val="center"/>
      </w:pPr>
    </w:p>
    <w:p w14:paraId="0D188D31" w14:textId="77777777" w:rsidR="00C45A6A" w:rsidRDefault="00C45A6A" w:rsidP="00FF469A">
      <w:pPr>
        <w:pStyle w:val="Heading1"/>
        <w:spacing w:line="262" w:lineRule="auto"/>
        <w:ind w:left="16" w:right="7"/>
        <w:jc w:val="center"/>
      </w:pPr>
    </w:p>
    <w:p w14:paraId="07D6D8A8" w14:textId="77777777" w:rsidR="00C45A6A" w:rsidRDefault="00C45A6A" w:rsidP="00FF469A">
      <w:pPr>
        <w:pStyle w:val="Heading1"/>
        <w:spacing w:line="262" w:lineRule="auto"/>
        <w:ind w:left="16" w:right="7"/>
        <w:jc w:val="center"/>
      </w:pPr>
    </w:p>
    <w:p w14:paraId="046CDA58" w14:textId="77777777" w:rsidR="00C45A6A" w:rsidRDefault="00C45A6A" w:rsidP="00FF469A">
      <w:pPr>
        <w:pStyle w:val="Heading1"/>
        <w:spacing w:line="262" w:lineRule="auto"/>
        <w:ind w:left="16" w:right="7"/>
        <w:jc w:val="center"/>
      </w:pPr>
    </w:p>
    <w:p w14:paraId="47FF63D1" w14:textId="77777777" w:rsidR="00C45A6A" w:rsidRDefault="00C45A6A">
      <w:pPr>
        <w:spacing w:after="160" w:line="259" w:lineRule="auto"/>
        <w:ind w:left="0"/>
        <w:rPr>
          <w:b/>
        </w:rPr>
      </w:pPr>
      <w:r>
        <w:br w:type="page"/>
      </w:r>
    </w:p>
    <w:p w14:paraId="018436F7" w14:textId="5F0117EA" w:rsidR="00FF469A" w:rsidRDefault="00FF469A" w:rsidP="002A1219">
      <w:pPr>
        <w:pStyle w:val="Heading1"/>
      </w:pPr>
      <w:bookmarkStart w:id="7" w:name="_Toc163378188"/>
      <w:r>
        <w:lastRenderedPageBreak/>
        <w:t>TABLE OF FIGURES</w:t>
      </w:r>
      <w:bookmarkEnd w:id="7"/>
      <w:r>
        <w:t xml:space="preserve">                         </w:t>
      </w:r>
    </w:p>
    <w:p w14:paraId="483D40E7" w14:textId="368E5910" w:rsidR="00FF469A" w:rsidRDefault="00FF469A" w:rsidP="00FF469A">
      <w:pPr>
        <w:spacing w:after="0" w:line="259" w:lineRule="auto"/>
        <w:ind w:left="-5"/>
      </w:pPr>
      <w:r>
        <w:t xml:space="preserve">Table </w:t>
      </w:r>
      <w:proofErr w:type="gramStart"/>
      <w:r>
        <w:t>1:Target</w:t>
      </w:r>
      <w:proofErr w:type="gramEnd"/>
      <w:r>
        <w:t xml:space="preserve"> population ............................................................................................................. 2</w:t>
      </w:r>
      <w:r w:rsidR="00FC42C2">
        <w:t>5</w:t>
      </w:r>
      <w:r>
        <w:t xml:space="preserve"> </w:t>
      </w:r>
    </w:p>
    <w:p w14:paraId="70EFA6F9" w14:textId="6297160B" w:rsidR="00FF469A" w:rsidRDefault="00FF469A" w:rsidP="00FF469A">
      <w:pPr>
        <w:spacing w:after="0" w:line="259" w:lineRule="auto"/>
        <w:ind w:left="-5"/>
      </w:pPr>
      <w:r>
        <w:t>Table 2: sample size ..................................................................................................................... 2</w:t>
      </w:r>
      <w:r w:rsidR="00FC42C2">
        <w:t>6</w:t>
      </w:r>
      <w:r>
        <w:t xml:space="preserve"> </w:t>
      </w:r>
    </w:p>
    <w:p w14:paraId="34E58795" w14:textId="7978EF3D" w:rsidR="00FF469A" w:rsidRDefault="00FF469A" w:rsidP="00FF469A">
      <w:pPr>
        <w:spacing w:after="0" w:line="259" w:lineRule="auto"/>
        <w:ind w:left="-5"/>
      </w:pPr>
      <w:r>
        <w:t xml:space="preserve">Table </w:t>
      </w:r>
      <w:proofErr w:type="gramStart"/>
      <w:r>
        <w:t>3:Year</w:t>
      </w:r>
      <w:proofErr w:type="gramEnd"/>
      <w:r>
        <w:t xml:space="preserve"> of study Frequence % of respondents ..................................................................... 2</w:t>
      </w:r>
      <w:r w:rsidR="00FC42C2">
        <w:t>9</w:t>
      </w:r>
      <w:r>
        <w:t xml:space="preserve"> </w:t>
      </w:r>
    </w:p>
    <w:p w14:paraId="648F32F9" w14:textId="3B3D0EA6" w:rsidR="00FF469A" w:rsidRDefault="00FF469A" w:rsidP="00FF469A">
      <w:pPr>
        <w:spacing w:after="0" w:line="259" w:lineRule="auto"/>
        <w:ind w:left="-5"/>
      </w:pPr>
      <w:r>
        <w:t xml:space="preserve">Table </w:t>
      </w:r>
      <w:proofErr w:type="gramStart"/>
      <w:r>
        <w:t>4:Gender</w:t>
      </w:r>
      <w:proofErr w:type="gramEnd"/>
      <w:r>
        <w:t xml:space="preserve"> Frequency % of respondents ............................................................................. 2</w:t>
      </w:r>
      <w:r w:rsidR="00FC42C2">
        <w:t>9</w:t>
      </w:r>
      <w:r>
        <w:t xml:space="preserve"> </w:t>
      </w:r>
    </w:p>
    <w:p w14:paraId="56F8FE16" w14:textId="029DB19A" w:rsidR="00FC42C2" w:rsidRDefault="00FF469A" w:rsidP="00FF469A">
      <w:pPr>
        <w:spacing w:after="0" w:line="259" w:lineRule="auto"/>
        <w:ind w:left="-5" w:right="-11"/>
        <w:jc w:val="both"/>
      </w:pPr>
      <w:r>
        <w:t xml:space="preserve">Table </w:t>
      </w:r>
      <w:proofErr w:type="gramStart"/>
      <w:r>
        <w:t>5:Factor</w:t>
      </w:r>
      <w:proofErr w:type="gramEnd"/>
      <w:r>
        <w:t xml:space="preserve"> Frequency % of respondents ................................................................................</w:t>
      </w:r>
      <w:r w:rsidR="00FC42C2">
        <w:t>30</w:t>
      </w:r>
    </w:p>
    <w:p w14:paraId="5A140248" w14:textId="77777777" w:rsidR="00FC42C2" w:rsidRDefault="00FF469A" w:rsidP="00FF469A">
      <w:pPr>
        <w:spacing w:after="0" w:line="259" w:lineRule="auto"/>
        <w:ind w:left="-5" w:right="-11"/>
        <w:jc w:val="both"/>
      </w:pPr>
      <w:r>
        <w:t xml:space="preserve">Table </w:t>
      </w:r>
      <w:proofErr w:type="gramStart"/>
      <w:r>
        <w:t>6:Factor</w:t>
      </w:r>
      <w:proofErr w:type="gramEnd"/>
      <w:r>
        <w:t xml:space="preserve"> Frequency % of respondents ................................................................................ </w:t>
      </w:r>
      <w:r w:rsidR="00FC42C2">
        <w:t>30</w:t>
      </w:r>
    </w:p>
    <w:p w14:paraId="76E21AFD" w14:textId="77777777" w:rsidR="00FC42C2" w:rsidRDefault="00FC42C2" w:rsidP="00FF469A">
      <w:pPr>
        <w:spacing w:after="0" w:line="259" w:lineRule="auto"/>
        <w:ind w:left="-5" w:right="-11"/>
        <w:jc w:val="both"/>
      </w:pPr>
    </w:p>
    <w:p w14:paraId="3546DED2" w14:textId="77777777" w:rsidR="00FC42C2" w:rsidRDefault="00FC42C2" w:rsidP="00FF469A">
      <w:pPr>
        <w:spacing w:after="0" w:line="259" w:lineRule="auto"/>
        <w:ind w:left="-5" w:right="-11"/>
        <w:jc w:val="both"/>
      </w:pPr>
    </w:p>
    <w:p w14:paraId="52A06CAC" w14:textId="77777777" w:rsidR="00FC42C2" w:rsidRDefault="00FC42C2" w:rsidP="00FF469A">
      <w:pPr>
        <w:spacing w:after="0" w:line="259" w:lineRule="auto"/>
        <w:ind w:left="-5" w:right="-11"/>
        <w:jc w:val="both"/>
      </w:pPr>
    </w:p>
    <w:p w14:paraId="64A35E1C" w14:textId="7ADEDBBA" w:rsidR="00FF469A" w:rsidRDefault="00FF469A" w:rsidP="00FF469A">
      <w:pPr>
        <w:spacing w:after="0" w:line="259" w:lineRule="auto"/>
        <w:ind w:left="-5" w:right="-11"/>
        <w:jc w:val="both"/>
      </w:pPr>
      <w:r>
        <w:t xml:space="preserve"> </w:t>
      </w:r>
    </w:p>
    <w:p w14:paraId="7BC00D84" w14:textId="77777777" w:rsidR="00C45A6A" w:rsidRDefault="00C45A6A">
      <w:pPr>
        <w:spacing w:after="160" w:line="259" w:lineRule="auto"/>
        <w:ind w:left="0"/>
        <w:rPr>
          <w:b/>
        </w:rPr>
      </w:pPr>
      <w:r>
        <w:rPr>
          <w:b/>
        </w:rPr>
        <w:br w:type="page"/>
      </w:r>
    </w:p>
    <w:p w14:paraId="6A5E4856" w14:textId="2BA533C6" w:rsidR="00FF469A" w:rsidRDefault="00FF469A" w:rsidP="002A1219">
      <w:pPr>
        <w:pStyle w:val="Heading1"/>
      </w:pPr>
      <w:bookmarkStart w:id="8" w:name="_Toc163378189"/>
      <w:r>
        <w:lastRenderedPageBreak/>
        <w:t>ACRONYMS AND ABBREVIATION</w:t>
      </w:r>
      <w:bookmarkEnd w:id="8"/>
      <w:r>
        <w:t xml:space="preserve"> </w:t>
      </w:r>
    </w:p>
    <w:p w14:paraId="3E0A0839" w14:textId="77777777" w:rsidR="00FF469A" w:rsidRDefault="00FF469A" w:rsidP="00FF469A">
      <w:pPr>
        <w:spacing w:after="158" w:line="259" w:lineRule="auto"/>
        <w:ind w:left="0"/>
      </w:pPr>
      <w:r>
        <w:rPr>
          <w:rFonts w:ascii="Calibri" w:eastAsia="Calibri" w:hAnsi="Calibri" w:cs="Calibri"/>
          <w:sz w:val="22"/>
        </w:rPr>
        <w:t xml:space="preserve"> </w:t>
      </w:r>
    </w:p>
    <w:p w14:paraId="21EA4BA6" w14:textId="77777777" w:rsidR="00FF469A" w:rsidRDefault="00FF469A" w:rsidP="00FF469A">
      <w:pPr>
        <w:spacing w:after="166" w:line="259" w:lineRule="auto"/>
      </w:pPr>
      <w:r>
        <w:rPr>
          <w:rFonts w:ascii="Calibri" w:eastAsia="Calibri" w:hAnsi="Calibri" w:cs="Calibri"/>
          <w:b/>
          <w:sz w:val="22"/>
        </w:rPr>
        <w:t xml:space="preserve">WHO: </w:t>
      </w:r>
      <w:r w:rsidRPr="006D5BDD">
        <w:rPr>
          <w:rFonts w:ascii="Calibri" w:eastAsia="Calibri" w:hAnsi="Calibri" w:cs="Calibri"/>
          <w:bCs/>
          <w:sz w:val="22"/>
        </w:rPr>
        <w:t>World</w:t>
      </w:r>
      <w:r>
        <w:rPr>
          <w:rFonts w:ascii="Calibri" w:eastAsia="Calibri" w:hAnsi="Calibri" w:cs="Calibri"/>
          <w:sz w:val="22"/>
        </w:rPr>
        <w:t xml:space="preserve"> Health Organization? </w:t>
      </w:r>
    </w:p>
    <w:p w14:paraId="3464EA16" w14:textId="77777777" w:rsidR="00FF469A" w:rsidRDefault="00FF469A" w:rsidP="00FF469A">
      <w:pPr>
        <w:spacing w:after="416" w:line="259" w:lineRule="auto"/>
        <w:ind w:left="-5"/>
      </w:pPr>
      <w:r>
        <w:rPr>
          <w:b/>
        </w:rPr>
        <w:t>Covid-19</w:t>
      </w:r>
      <w:r>
        <w:t xml:space="preserve">: Corona Virus </w:t>
      </w:r>
    </w:p>
    <w:p w14:paraId="1E750C1C" w14:textId="77777777" w:rsidR="00FF469A" w:rsidRDefault="00FF469A" w:rsidP="00FF469A">
      <w:pPr>
        <w:spacing w:after="486" w:line="265" w:lineRule="auto"/>
        <w:ind w:left="-5"/>
      </w:pPr>
      <w:r>
        <w:rPr>
          <w:b/>
        </w:rPr>
        <w:t xml:space="preserve">ID: </w:t>
      </w:r>
      <w:r w:rsidRPr="006D5BDD">
        <w:rPr>
          <w:bCs/>
        </w:rPr>
        <w:t xml:space="preserve">Identification </w:t>
      </w:r>
    </w:p>
    <w:p w14:paraId="51EE07E5" w14:textId="0B5E57E8" w:rsidR="00C80805" w:rsidRDefault="00C80805">
      <w:pPr>
        <w:spacing w:after="122" w:line="259" w:lineRule="auto"/>
        <w:ind w:left="29"/>
      </w:pPr>
    </w:p>
    <w:p w14:paraId="33B1C95D" w14:textId="77777777" w:rsidR="00C80805" w:rsidRDefault="00497FFD">
      <w:pPr>
        <w:spacing w:after="112" w:line="259" w:lineRule="auto"/>
        <w:ind w:left="29"/>
      </w:pPr>
      <w:r>
        <w:rPr>
          <w:rFonts w:ascii="Calibri" w:eastAsia="Calibri" w:hAnsi="Calibri" w:cs="Calibri"/>
          <w:sz w:val="22"/>
        </w:rPr>
        <w:t xml:space="preserve"> </w:t>
      </w:r>
      <w:r>
        <w:t xml:space="preserve"> </w:t>
      </w:r>
    </w:p>
    <w:p w14:paraId="0A1C3798" w14:textId="5CEEF249" w:rsidR="00C80805" w:rsidRDefault="00497FFD" w:rsidP="00FC42C2">
      <w:pPr>
        <w:spacing w:after="96" w:line="259" w:lineRule="auto"/>
        <w:ind w:left="29"/>
      </w:pPr>
      <w:r>
        <w:t xml:space="preserve">  </w:t>
      </w:r>
    </w:p>
    <w:p w14:paraId="77C72774" w14:textId="77777777" w:rsidR="00C45A6A" w:rsidRDefault="00C45A6A">
      <w:pPr>
        <w:spacing w:after="160" w:line="259" w:lineRule="auto"/>
        <w:ind w:left="0"/>
        <w:rPr>
          <w:b/>
        </w:rPr>
      </w:pPr>
      <w:r>
        <w:br w:type="page"/>
      </w:r>
    </w:p>
    <w:p w14:paraId="10613E41" w14:textId="77777777" w:rsidR="006D5BDD" w:rsidRDefault="00497FFD" w:rsidP="002A1219">
      <w:pPr>
        <w:pStyle w:val="Heading1"/>
      </w:pPr>
      <w:bookmarkStart w:id="9" w:name="_Toc163378190"/>
      <w:r>
        <w:lastRenderedPageBreak/>
        <w:t>OPERATIONAL DEFINITION OF TERMS</w:t>
      </w:r>
      <w:bookmarkEnd w:id="9"/>
    </w:p>
    <w:p w14:paraId="778D81FB" w14:textId="375343EA" w:rsidR="00C80805" w:rsidRDefault="00497FFD">
      <w:pPr>
        <w:pStyle w:val="Heading2"/>
        <w:spacing w:after="0" w:line="262" w:lineRule="auto"/>
        <w:ind w:left="57" w:right="58"/>
        <w:jc w:val="center"/>
      </w:pPr>
      <w:r>
        <w:t xml:space="preserve">   </w:t>
      </w:r>
    </w:p>
    <w:p w14:paraId="0AC06A21" w14:textId="77777777" w:rsidR="00C80805" w:rsidRDefault="00497FFD">
      <w:pPr>
        <w:spacing w:after="385" w:line="274" w:lineRule="auto"/>
        <w:ind w:left="9" w:right="1"/>
      </w:pPr>
      <w:r>
        <w:rPr>
          <w:b/>
        </w:rPr>
        <w:t xml:space="preserve">Voice recognition: </w:t>
      </w:r>
      <w:r>
        <w:t xml:space="preserve">it is a deep learning technique used to identify, distinguish, and authenticate a particular person’s voice. It evaluates an individual’s unique voice biometrics, including frequency and flow of pitch, and natural accent.  </w:t>
      </w:r>
    </w:p>
    <w:p w14:paraId="12B435DA" w14:textId="77777777" w:rsidR="00C80805" w:rsidRDefault="00497FFD">
      <w:pPr>
        <w:spacing w:after="461"/>
        <w:ind w:left="9" w:right="1"/>
      </w:pPr>
      <w:r>
        <w:rPr>
          <w:b/>
        </w:rPr>
        <w:t>Biometrics:</w:t>
      </w:r>
      <w:r>
        <w:t xml:space="preserve"> It is the measurement of physical, biological or behavioral traits that can be </w:t>
      </w:r>
      <w:proofErr w:type="gramStart"/>
      <w:r>
        <w:t>added  to</w:t>
      </w:r>
      <w:proofErr w:type="gramEnd"/>
      <w:r>
        <w:t xml:space="preserve"> a database to then authenticate an individual’s identity.  </w:t>
      </w:r>
    </w:p>
    <w:p w14:paraId="06D81FDC" w14:textId="77777777" w:rsidR="00C80805" w:rsidRDefault="00497FFD">
      <w:pPr>
        <w:spacing w:after="475" w:line="254" w:lineRule="auto"/>
        <w:ind w:left="9" w:right="1"/>
      </w:pPr>
      <w:r>
        <w:rPr>
          <w:b/>
        </w:rPr>
        <w:t xml:space="preserve">Fingerprint recognition: </w:t>
      </w:r>
      <w:r>
        <w:t xml:space="preserve">It is the verification of a person’s identity by comparing their fingerprints with previously recorded samples, typically by means of a computerized system in which the person presses a finger against a sensor that scans a fingerprint.   </w:t>
      </w:r>
    </w:p>
    <w:p w14:paraId="51B41E0B" w14:textId="7A7D6331" w:rsidR="00C80805" w:rsidRDefault="00497FFD" w:rsidP="00FC42C2">
      <w:pPr>
        <w:spacing w:after="10512" w:line="256" w:lineRule="auto"/>
        <w:ind w:left="9" w:right="1"/>
      </w:pPr>
      <w:r>
        <w:rPr>
          <w:b/>
        </w:rPr>
        <w:t>Facial recognition</w:t>
      </w:r>
      <w:r>
        <w:t xml:space="preserve">: is a category of biometric software that maps an individual’s facial </w:t>
      </w:r>
      <w:proofErr w:type="gramStart"/>
      <w:r>
        <w:t>features  mathematically</w:t>
      </w:r>
      <w:proofErr w:type="gramEnd"/>
      <w:r>
        <w:t xml:space="preserve"> and stores the data as faceprint.  The software uses deep learning algorithms to compare a live capture or digital image to the stored </w:t>
      </w:r>
      <w:proofErr w:type="gramStart"/>
      <w:r>
        <w:t>faceprint  in</w:t>
      </w:r>
      <w:proofErr w:type="gramEnd"/>
      <w:r>
        <w:t xml:space="preserve"> order to verify an individual’s identity.  </w:t>
      </w:r>
    </w:p>
    <w:p w14:paraId="05F164A4" w14:textId="77777777" w:rsidR="00C80805" w:rsidRDefault="00497FFD">
      <w:pPr>
        <w:spacing w:after="499" w:line="259" w:lineRule="auto"/>
        <w:ind w:left="29"/>
      </w:pPr>
      <w:r>
        <w:lastRenderedPageBreak/>
        <w:t xml:space="preserve">   </w:t>
      </w:r>
    </w:p>
    <w:p w14:paraId="18AE967C" w14:textId="77777777" w:rsidR="00C80805" w:rsidRDefault="00497FFD" w:rsidP="002A1219">
      <w:pPr>
        <w:pStyle w:val="Heading1"/>
      </w:pPr>
      <w:bookmarkStart w:id="10" w:name="_Toc163378191"/>
      <w:r>
        <w:t>CHAPTER ONE: INTRODUCTION</w:t>
      </w:r>
      <w:bookmarkEnd w:id="10"/>
      <w:r>
        <w:t xml:space="preserve">   </w:t>
      </w:r>
    </w:p>
    <w:p w14:paraId="7CCFE1A5" w14:textId="77777777" w:rsidR="00C80805" w:rsidRDefault="00497FFD">
      <w:pPr>
        <w:spacing w:after="165" w:line="259" w:lineRule="auto"/>
        <w:ind w:left="29"/>
      </w:pPr>
      <w:r>
        <w:t xml:space="preserve">   </w:t>
      </w:r>
    </w:p>
    <w:p w14:paraId="75F49CE9" w14:textId="77777777" w:rsidR="00707D8E" w:rsidRDefault="00707D8E" w:rsidP="00707D8E">
      <w:pPr>
        <w:pStyle w:val="Heading2"/>
      </w:pPr>
      <w:bookmarkStart w:id="11" w:name="_Toc163378192"/>
      <w:r>
        <w:t>Background</w:t>
      </w:r>
      <w:bookmarkEnd w:id="11"/>
    </w:p>
    <w:p w14:paraId="101B9460" w14:textId="3554169F" w:rsidR="00A0760C" w:rsidRDefault="00A0760C" w:rsidP="00A0760C">
      <w:pPr>
        <w:spacing w:after="480" w:line="480" w:lineRule="auto"/>
        <w:jc w:val="both"/>
      </w:pPr>
      <w:r>
        <w:t>The sudden emergence of COVID-19 in late 2019 forced the world into a scramble for solutions. With limited resources and a looming fear of the unknown, governments turned to emerging technologies to combat the pandemic</w:t>
      </w:r>
      <w:r w:rsidR="00F7566C">
        <w:t xml:space="preserve"> </w:t>
      </w:r>
      <w:r w:rsidR="00F7566C" w:rsidRPr="00F7566C">
        <w:t>(Adey et al., 2021)</w:t>
      </w:r>
      <w:r>
        <w:t>.</w:t>
      </w:r>
    </w:p>
    <w:p w14:paraId="68B5CE21" w14:textId="77777777" w:rsidR="00A0760C" w:rsidRDefault="00A0760C" w:rsidP="00A0760C">
      <w:pPr>
        <w:spacing w:after="480" w:line="480" w:lineRule="auto"/>
        <w:ind w:left="0"/>
        <w:jc w:val="both"/>
      </w:pPr>
      <w:r>
        <w:t>Nearly three and a half years later, the need for safe practices and technological advancements to survive future outbreaks remains ever-present. The rapid evolution of COVID-19 highlighted the crucial role of technology in managing pandemics effectively.</w:t>
      </w:r>
    </w:p>
    <w:p w14:paraId="3B70FBF3" w14:textId="77777777" w:rsidR="00A0760C" w:rsidRDefault="00A0760C" w:rsidP="00A0760C">
      <w:pPr>
        <w:spacing w:after="480" w:line="480" w:lineRule="auto"/>
        <w:ind w:left="0"/>
        <w:jc w:val="both"/>
      </w:pPr>
      <w:r>
        <w:t>A report by Agarwal et al. (2020) paints a grim picture of the pandemic's early days, with over 81 million confirmed cases and 1.7 million deaths globally by December 2020. The lack of treatment and immunity left populations vulnerable, sparking a global search for solutions. Industries like tourism, transportation, healthcare, and IT faced immense pressure, driving a constant push for innovation.</w:t>
      </w:r>
    </w:p>
    <w:p w14:paraId="244A0C23" w14:textId="77777777" w:rsidR="00A0760C" w:rsidRDefault="00A0760C" w:rsidP="00A0760C">
      <w:pPr>
        <w:spacing w:after="480" w:line="480" w:lineRule="auto"/>
        <w:ind w:left="0"/>
        <w:jc w:val="both"/>
      </w:pPr>
      <w:r>
        <w:t>The pandemic became a breeding ground for new technologies. As the virus itself evolved, so too did the solutions. Emerging technologies like contactless fingerprint scanners, iris scanners, and vein authentication emerged to address the challenges posed by physical contact. However, with new technology comes new risks. We must carefully consider how to implement these advancements to ensure both security and public health.</w:t>
      </w:r>
    </w:p>
    <w:p w14:paraId="47C050E3" w14:textId="77777777" w:rsidR="00A0760C" w:rsidRDefault="00A0760C" w:rsidP="00A0760C">
      <w:pPr>
        <w:spacing w:after="480" w:line="480" w:lineRule="auto"/>
        <w:jc w:val="both"/>
      </w:pPr>
    </w:p>
    <w:p w14:paraId="7578B915" w14:textId="2445829B" w:rsidR="00A22C9F" w:rsidRDefault="00A0760C" w:rsidP="00A0760C">
      <w:pPr>
        <w:spacing w:after="480" w:line="480" w:lineRule="auto"/>
        <w:jc w:val="both"/>
      </w:pPr>
      <w:r>
        <w:lastRenderedPageBreak/>
        <w:t>In simpler terms, the pandemic exposed limitations in fingerprint scanners and other touch-based security systems</w:t>
      </w:r>
      <w:proofErr w:type="gramStart"/>
      <w:r w:rsidR="00AA2E88">
        <w:t xml:space="preserve"> </w:t>
      </w:r>
      <w:r w:rsidR="00A46397">
        <w:t xml:space="preserve">  </w:t>
      </w:r>
      <w:r w:rsidR="00AA2E88" w:rsidRPr="00AA2E88">
        <w:t>(</w:t>
      </w:r>
      <w:proofErr w:type="gramEnd"/>
      <w:r w:rsidR="00AA2E88" w:rsidRPr="00AA2E88">
        <w:t>Adey et al., 2021)</w:t>
      </w:r>
      <w:r>
        <w:t>. This highlighted the need for contactless solutions, forcing institutions to rethink their strategies. The key takeaway? We need safe and innovative technologies to navigate this new reality of frequent pandemics.</w:t>
      </w:r>
    </w:p>
    <w:p w14:paraId="6FD6BE4A" w14:textId="77777777" w:rsidR="00FD0C72" w:rsidRDefault="00FD0C72" w:rsidP="00A0760C">
      <w:pPr>
        <w:spacing w:after="480" w:line="480" w:lineRule="auto"/>
      </w:pPr>
    </w:p>
    <w:p w14:paraId="1F52C6D0" w14:textId="77777777" w:rsidR="00FD0C72" w:rsidRDefault="00FD0C72" w:rsidP="00A0760C">
      <w:pPr>
        <w:spacing w:after="2" w:line="480" w:lineRule="auto"/>
        <w:jc w:val="center"/>
      </w:pPr>
    </w:p>
    <w:p w14:paraId="22AA685F" w14:textId="77777777" w:rsidR="00C45A6A" w:rsidRDefault="00497FFD" w:rsidP="00A0760C">
      <w:pPr>
        <w:pStyle w:val="Heading2"/>
        <w:spacing w:line="480" w:lineRule="auto"/>
        <w:ind w:left="9" w:right="0" w:firstLine="0"/>
      </w:pPr>
      <w:r>
        <w:t xml:space="preserve"> </w:t>
      </w:r>
    </w:p>
    <w:p w14:paraId="3F0FC027" w14:textId="30580135" w:rsidR="00C80805" w:rsidRPr="000A55B8" w:rsidRDefault="00C45A6A" w:rsidP="002A1219">
      <w:pPr>
        <w:pStyle w:val="Heading2"/>
      </w:pPr>
      <w:r>
        <w:br w:type="page"/>
      </w:r>
      <w:r w:rsidR="00497FFD" w:rsidRPr="000A55B8">
        <w:lastRenderedPageBreak/>
        <w:t xml:space="preserve"> </w:t>
      </w:r>
      <w:bookmarkStart w:id="12" w:name="_Toc163378193"/>
      <w:r w:rsidR="000A55B8">
        <w:t>P</w:t>
      </w:r>
      <w:r w:rsidR="00497FFD" w:rsidRPr="000A55B8">
        <w:t xml:space="preserve">roblem   </w:t>
      </w:r>
      <w:r w:rsidR="000A55B8">
        <w:t>Statement</w:t>
      </w:r>
      <w:bookmarkEnd w:id="12"/>
    </w:p>
    <w:p w14:paraId="7A25FA52" w14:textId="6642292C" w:rsidR="00FD0C72" w:rsidRDefault="00497FFD">
      <w:pPr>
        <w:ind w:left="9" w:right="1"/>
      </w:pPr>
      <w:r>
        <w:t>This project seeks to investigate the risks of employing fingerprint geometry during the COVID19 pandemic. Due to the rapidly increasing number of corona virus cases in the country, and the primary mode of transmission being physical contact with infected people or surfaces, I would like to propose that the use of fingerprint geometry puts students or individual at very high risk of contracting this deadly corona virus at</w:t>
      </w:r>
      <w:r w:rsidR="000A55B8">
        <w:t xml:space="preserve"> Kirinyaga Un</w:t>
      </w:r>
      <w:r>
        <w:t>iversity, and thus an alternate approach should be implemented in the events of future occurrences. When the alternate technique is put into place, it would lessen the vulnerability of students within the university to the corona virus.</w:t>
      </w:r>
    </w:p>
    <w:p w14:paraId="2AF21894" w14:textId="77777777" w:rsidR="00FD0C72" w:rsidRDefault="00FD0C72">
      <w:pPr>
        <w:ind w:left="9" w:right="1"/>
      </w:pPr>
    </w:p>
    <w:p w14:paraId="168D9FD3" w14:textId="77777777" w:rsidR="00034CDE" w:rsidRDefault="00497FFD">
      <w:pPr>
        <w:ind w:left="9" w:right="1"/>
        <w:rPr>
          <w:b/>
        </w:rPr>
      </w:pPr>
      <w:r>
        <w:t xml:space="preserve">   </w:t>
      </w:r>
      <w:r>
        <w:rPr>
          <w:b/>
        </w:rPr>
        <w:t xml:space="preserve"> </w:t>
      </w:r>
    </w:p>
    <w:p w14:paraId="5A4B699D" w14:textId="1ADFCB79" w:rsidR="00C80805" w:rsidRDefault="00497FFD" w:rsidP="002A1219">
      <w:pPr>
        <w:pStyle w:val="Heading2"/>
      </w:pPr>
      <w:r>
        <w:t xml:space="preserve"> </w:t>
      </w:r>
      <w:bookmarkStart w:id="13" w:name="_Toc163378194"/>
      <w:r>
        <w:t>Objectives</w:t>
      </w:r>
      <w:bookmarkEnd w:id="13"/>
      <w:r>
        <w:t xml:space="preserve">   </w:t>
      </w:r>
    </w:p>
    <w:p w14:paraId="1A1F96E3" w14:textId="77777777" w:rsidR="00C80805" w:rsidRDefault="00497FFD" w:rsidP="00707D8E">
      <w:pPr>
        <w:pStyle w:val="Heading3"/>
      </w:pPr>
      <w:bookmarkStart w:id="14" w:name="_Toc163378195"/>
      <w:r>
        <w:t>General Objective</w:t>
      </w:r>
      <w:bookmarkEnd w:id="14"/>
      <w:r>
        <w:t xml:space="preserve">  </w:t>
      </w:r>
    </w:p>
    <w:p w14:paraId="48EC36B1" w14:textId="77777777" w:rsidR="00C80805" w:rsidRDefault="00497FFD">
      <w:pPr>
        <w:ind w:left="9" w:right="1"/>
      </w:pPr>
      <w:r>
        <w:t xml:space="preserve">The main objective of this proposal is to determine the risks of using fingerprint geometry during the time of covid-19 pandemic.   </w:t>
      </w:r>
    </w:p>
    <w:p w14:paraId="28FAEEEE" w14:textId="77777777" w:rsidR="00C80805" w:rsidRDefault="00497FFD" w:rsidP="00707D8E">
      <w:pPr>
        <w:pStyle w:val="Heading3"/>
      </w:pPr>
      <w:bookmarkStart w:id="15" w:name="_Toc163378196"/>
      <w:r>
        <w:t>Specific Objectives</w:t>
      </w:r>
      <w:bookmarkEnd w:id="15"/>
      <w:r>
        <w:t xml:space="preserve">   </w:t>
      </w:r>
    </w:p>
    <w:p w14:paraId="3DACF701" w14:textId="77777777" w:rsidR="00C80805" w:rsidRDefault="00497FFD">
      <w:pPr>
        <w:spacing w:after="410" w:line="259" w:lineRule="auto"/>
        <w:ind w:left="9" w:right="1"/>
      </w:pPr>
      <w:r>
        <w:t xml:space="preserve">1. To assess the risk of potential viral transmission through shared fingerprint scanning devices.  </w:t>
      </w:r>
    </w:p>
    <w:p w14:paraId="2F8CB356" w14:textId="77777777" w:rsidR="00C80805" w:rsidRDefault="00497FFD">
      <w:pPr>
        <w:spacing w:after="423" w:line="253" w:lineRule="auto"/>
        <w:ind w:left="9" w:right="1"/>
      </w:pPr>
      <w:r>
        <w:t xml:space="preserve">2.To evaluate the frequency and adequacy of cleaning and disinfection protocols for fingerprint scanning devices   </w:t>
      </w:r>
    </w:p>
    <w:p w14:paraId="43C8B924" w14:textId="77777777" w:rsidR="00C80805" w:rsidRDefault="00497FFD">
      <w:pPr>
        <w:numPr>
          <w:ilvl w:val="0"/>
          <w:numId w:val="2"/>
        </w:numPr>
        <w:spacing w:after="416" w:line="259" w:lineRule="auto"/>
        <w:ind w:right="1" w:hanging="240"/>
      </w:pPr>
      <w:r>
        <w:t xml:space="preserve">To establish the efficiency and how fast the machine work.  </w:t>
      </w:r>
    </w:p>
    <w:p w14:paraId="06737E30" w14:textId="77777777" w:rsidR="00C80805" w:rsidRDefault="00497FFD">
      <w:pPr>
        <w:numPr>
          <w:ilvl w:val="0"/>
          <w:numId w:val="2"/>
        </w:numPr>
        <w:spacing w:after="424" w:line="253" w:lineRule="auto"/>
        <w:ind w:right="1" w:hanging="240"/>
      </w:pPr>
      <w:r>
        <w:t xml:space="preserve">To explore the feasibility and effectiveness of implementing contactless biometric identification system as an alternative to traditional fingerprint scanning technology.  </w:t>
      </w:r>
    </w:p>
    <w:p w14:paraId="17BC9E54" w14:textId="77777777" w:rsidR="00C80805" w:rsidRDefault="00497FFD">
      <w:pPr>
        <w:numPr>
          <w:ilvl w:val="0"/>
          <w:numId w:val="2"/>
        </w:numPr>
        <w:spacing w:after="410" w:line="255" w:lineRule="auto"/>
        <w:ind w:right="1" w:hanging="240"/>
      </w:pPr>
      <w:r>
        <w:t xml:space="preserve">To investigate the potential impact of fingerprint scanning devices on the spread of COVID-19 within the university community.   </w:t>
      </w:r>
    </w:p>
    <w:p w14:paraId="3A12BA68" w14:textId="77777777" w:rsidR="00C80805" w:rsidRDefault="00497FFD">
      <w:pPr>
        <w:spacing w:after="408" w:line="259" w:lineRule="auto"/>
        <w:ind w:left="29"/>
      </w:pPr>
      <w:r>
        <w:lastRenderedPageBreak/>
        <w:t xml:space="preserve">  </w:t>
      </w:r>
    </w:p>
    <w:p w14:paraId="7B8602F7" w14:textId="77777777" w:rsidR="00C80805" w:rsidRDefault="00497FFD">
      <w:pPr>
        <w:spacing w:after="0" w:line="259" w:lineRule="auto"/>
        <w:ind w:left="29"/>
      </w:pPr>
      <w:r>
        <w:t xml:space="preserve">  </w:t>
      </w:r>
    </w:p>
    <w:p w14:paraId="5F2CC01B" w14:textId="77777777" w:rsidR="00C80805" w:rsidRDefault="00497FFD">
      <w:pPr>
        <w:spacing w:after="422" w:line="259" w:lineRule="auto"/>
        <w:ind w:left="29"/>
      </w:pPr>
      <w:r>
        <w:t xml:space="preserve">  </w:t>
      </w:r>
    </w:p>
    <w:p w14:paraId="52D2A7BF" w14:textId="77777777" w:rsidR="00C80805" w:rsidRDefault="00497FFD" w:rsidP="002A1219">
      <w:pPr>
        <w:pStyle w:val="Heading2"/>
      </w:pPr>
      <w:bookmarkStart w:id="16" w:name="_Toc163378197"/>
      <w:r>
        <w:t>Research Questions.</w:t>
      </w:r>
      <w:bookmarkEnd w:id="16"/>
      <w:r>
        <w:t xml:space="preserve">   </w:t>
      </w:r>
    </w:p>
    <w:p w14:paraId="767A1F5A" w14:textId="77777777" w:rsidR="00C80805" w:rsidRDefault="00497FFD" w:rsidP="005A7574">
      <w:pPr>
        <w:numPr>
          <w:ilvl w:val="0"/>
          <w:numId w:val="3"/>
        </w:numPr>
        <w:spacing w:after="524" w:line="480" w:lineRule="auto"/>
        <w:ind w:left="14"/>
        <w:jc w:val="both"/>
      </w:pPr>
      <w:r>
        <w:t xml:space="preserve">How does the use of fingerprint scanning at university gates impact the risk of viral transmission during the COVID-19 pandemic.  </w:t>
      </w:r>
    </w:p>
    <w:p w14:paraId="4611BF26" w14:textId="77777777" w:rsidR="00C80805" w:rsidRDefault="00497FFD" w:rsidP="005A7574">
      <w:pPr>
        <w:numPr>
          <w:ilvl w:val="0"/>
          <w:numId w:val="3"/>
        </w:numPr>
        <w:spacing w:after="416" w:line="480" w:lineRule="auto"/>
        <w:ind w:left="14"/>
        <w:jc w:val="both"/>
      </w:pPr>
      <w:r>
        <w:t xml:space="preserve">Did the speed of machine </w:t>
      </w:r>
      <w:proofErr w:type="gramStart"/>
      <w:r>
        <w:t>contributes</w:t>
      </w:r>
      <w:proofErr w:type="gramEnd"/>
      <w:r>
        <w:t xml:space="preserve"> to students’ vulnerability to covid-19?   </w:t>
      </w:r>
    </w:p>
    <w:p w14:paraId="31DEED99" w14:textId="77777777" w:rsidR="00C80805" w:rsidRDefault="00497FFD" w:rsidP="005A7574">
      <w:pPr>
        <w:numPr>
          <w:ilvl w:val="0"/>
          <w:numId w:val="3"/>
        </w:numPr>
        <w:spacing w:after="424" w:line="480" w:lineRule="auto"/>
        <w:ind w:left="14"/>
        <w:jc w:val="both"/>
      </w:pPr>
      <w:r>
        <w:t xml:space="preserve">How do cleaning and disinfection protocols for fingerprint scanning devices at university gate impact the mitigation of COVID-19 transmission.  </w:t>
      </w:r>
    </w:p>
    <w:p w14:paraId="37F5518D" w14:textId="77D56848" w:rsidR="00C80805" w:rsidRDefault="00497FFD" w:rsidP="005A7574">
      <w:pPr>
        <w:numPr>
          <w:ilvl w:val="0"/>
          <w:numId w:val="3"/>
        </w:numPr>
        <w:spacing w:after="421" w:line="480" w:lineRule="auto"/>
        <w:ind w:left="14"/>
        <w:jc w:val="both"/>
      </w:pPr>
      <w:r>
        <w:t xml:space="preserve">What measures can be implemented to mitigate the potential health risks associated with using fingerprint scanning at </w:t>
      </w:r>
      <w:r w:rsidR="000A55B8">
        <w:t xml:space="preserve">Kirinyaga University </w:t>
      </w:r>
      <w:r>
        <w:t xml:space="preserve">gate </w:t>
      </w:r>
      <w:proofErr w:type="spellStart"/>
      <w:r>
        <w:t>incase</w:t>
      </w:r>
      <w:proofErr w:type="spellEnd"/>
      <w:r>
        <w:t xml:space="preserve"> of COVID-19 pandemic again. How does the frequency of fingerprint scanning at </w:t>
      </w:r>
      <w:r w:rsidR="000A55B8">
        <w:t xml:space="preserve">Kirinyaga University </w:t>
      </w:r>
      <w:r>
        <w:t>gate affect the potential spread of COVID-19 within the university and the community at larg</w:t>
      </w:r>
      <w:r w:rsidR="00034CDE">
        <w:t>e.</w:t>
      </w:r>
      <w:r>
        <w:t xml:space="preserve">  </w:t>
      </w:r>
    </w:p>
    <w:p w14:paraId="7A91FC52" w14:textId="68C0F832" w:rsidR="00C80805" w:rsidRPr="002B7CD5" w:rsidRDefault="00497FFD" w:rsidP="002B7CD5">
      <w:pPr>
        <w:spacing w:after="144" w:line="259" w:lineRule="auto"/>
        <w:ind w:left="29"/>
        <w:rPr>
          <w:b/>
          <w:bCs/>
        </w:rPr>
      </w:pPr>
      <w:r w:rsidRPr="002B7CD5">
        <w:rPr>
          <w:b/>
          <w:bCs/>
        </w:rPr>
        <w:t>Justificatio</w:t>
      </w:r>
      <w:r w:rsidR="002B7CD5" w:rsidRPr="002B7CD5">
        <w:rPr>
          <w:b/>
          <w:bCs/>
        </w:rPr>
        <w:t>n</w:t>
      </w:r>
      <w:r w:rsidRPr="002B7CD5">
        <w:rPr>
          <w:b/>
          <w:bCs/>
        </w:rPr>
        <w:t xml:space="preserve"> </w:t>
      </w:r>
    </w:p>
    <w:p w14:paraId="4D89D3D1" w14:textId="78E36753" w:rsidR="00C80805" w:rsidRDefault="00497FFD">
      <w:pPr>
        <w:ind w:left="9" w:right="1"/>
      </w:pPr>
      <w:r>
        <w:t xml:space="preserve">This </w:t>
      </w:r>
      <w:r w:rsidR="000A55B8">
        <w:t xml:space="preserve">research </w:t>
      </w:r>
      <w:r>
        <w:t xml:space="preserve">aims at determining the risk of using fingerprinting geometry approach as identification and security enhancement tool in Kirinyaga University during the period of covid 19, this was due to rapid increased number of covid -19 cases in the country and if this was established it would reduce the vulnerability of Kirinyaga University students and even the resident against exposure to covid-19. By doing so this would guarantee the health of students and the residents as far as covid-19 was concern at the same time enhances the economy of the location hence improving the residents’ living standard.   </w:t>
      </w:r>
    </w:p>
    <w:p w14:paraId="3B8FE6D9" w14:textId="77777777" w:rsidR="00C80805" w:rsidRDefault="00497FFD">
      <w:pPr>
        <w:spacing w:after="2" w:line="259" w:lineRule="auto"/>
        <w:ind w:left="29"/>
      </w:pPr>
      <w:r>
        <w:rPr>
          <w:b/>
        </w:rPr>
        <w:lastRenderedPageBreak/>
        <w:t xml:space="preserve"> </w:t>
      </w:r>
      <w:r>
        <w:t xml:space="preserve">  </w:t>
      </w:r>
    </w:p>
    <w:p w14:paraId="5F5891C5" w14:textId="71E4BB3D" w:rsidR="000A55B8" w:rsidRDefault="00497FFD">
      <w:pPr>
        <w:pStyle w:val="Heading2"/>
        <w:ind w:left="9" w:right="0"/>
      </w:pPr>
      <w:bookmarkStart w:id="17" w:name="_Toc163378198"/>
      <w:r>
        <w:t>Scope</w:t>
      </w:r>
      <w:r w:rsidR="000A55B8">
        <w:t xml:space="preserve"> of the </w:t>
      </w:r>
      <w:r>
        <w:t>Study</w:t>
      </w:r>
      <w:bookmarkEnd w:id="17"/>
    </w:p>
    <w:p w14:paraId="1A97D838" w14:textId="46FFD343" w:rsidR="00C80805" w:rsidRDefault="00497FFD">
      <w:pPr>
        <w:pStyle w:val="Heading2"/>
        <w:ind w:left="9" w:right="0"/>
      </w:pPr>
      <w:r>
        <w:t xml:space="preserve">   </w:t>
      </w:r>
    </w:p>
    <w:p w14:paraId="4E4E9776" w14:textId="77777777" w:rsidR="00C80805" w:rsidRDefault="00497FFD">
      <w:pPr>
        <w:ind w:left="9" w:right="1"/>
      </w:pPr>
      <w:r>
        <w:t xml:space="preserve">This research proposal focuses on the determining the risks of using fingerprint geometry as biometric approach of individual identification by enhancing the security matters in Kirinyaga University. The target population being the students in general and some residents who might have felt that effect when the students were affected.   </w:t>
      </w:r>
    </w:p>
    <w:p w14:paraId="38156FC5" w14:textId="77777777" w:rsidR="00C80805" w:rsidRDefault="00497FFD">
      <w:pPr>
        <w:spacing w:after="408" w:line="259" w:lineRule="auto"/>
        <w:ind w:left="29"/>
      </w:pPr>
      <w:r>
        <w:t xml:space="preserve">   </w:t>
      </w:r>
    </w:p>
    <w:p w14:paraId="296DB39B" w14:textId="77777777" w:rsidR="00C80805" w:rsidRDefault="00497FFD">
      <w:pPr>
        <w:spacing w:after="408" w:line="259" w:lineRule="auto"/>
        <w:ind w:left="29"/>
      </w:pPr>
      <w:r>
        <w:t xml:space="preserve">   </w:t>
      </w:r>
    </w:p>
    <w:p w14:paraId="70900F62" w14:textId="77777777" w:rsidR="00C80805" w:rsidRDefault="00497FFD">
      <w:pPr>
        <w:spacing w:after="410" w:line="259" w:lineRule="auto"/>
        <w:ind w:left="29"/>
      </w:pPr>
      <w:r>
        <w:t xml:space="preserve">   </w:t>
      </w:r>
    </w:p>
    <w:p w14:paraId="61AB06C7" w14:textId="77777777" w:rsidR="00C80805" w:rsidRDefault="00497FFD">
      <w:pPr>
        <w:spacing w:after="403" w:line="259" w:lineRule="auto"/>
        <w:ind w:left="29"/>
      </w:pPr>
      <w:r>
        <w:rPr>
          <w:b/>
        </w:rPr>
        <w:t xml:space="preserve">                                                                 </w:t>
      </w:r>
      <w:r>
        <w:t xml:space="preserve">  </w:t>
      </w:r>
    </w:p>
    <w:p w14:paraId="792FFAF3" w14:textId="77777777" w:rsidR="00C80805" w:rsidRDefault="00497FFD">
      <w:pPr>
        <w:spacing w:after="408" w:line="259" w:lineRule="auto"/>
        <w:ind w:left="415"/>
        <w:jc w:val="center"/>
      </w:pPr>
      <w:r>
        <w:rPr>
          <w:b/>
        </w:rPr>
        <w:t xml:space="preserve"> </w:t>
      </w:r>
      <w:r>
        <w:t xml:space="preserve">  </w:t>
      </w:r>
    </w:p>
    <w:p w14:paraId="40BB2361" w14:textId="77777777" w:rsidR="00C80805" w:rsidRDefault="00497FFD">
      <w:pPr>
        <w:spacing w:after="408" w:line="259" w:lineRule="auto"/>
        <w:ind w:left="415"/>
        <w:jc w:val="center"/>
      </w:pPr>
      <w:r>
        <w:rPr>
          <w:b/>
        </w:rPr>
        <w:t xml:space="preserve"> </w:t>
      </w:r>
      <w:r>
        <w:t xml:space="preserve">  </w:t>
      </w:r>
    </w:p>
    <w:p w14:paraId="664917AD" w14:textId="77777777" w:rsidR="00C80805" w:rsidRDefault="00497FFD">
      <w:pPr>
        <w:spacing w:after="0" w:line="259" w:lineRule="auto"/>
        <w:ind w:left="415"/>
        <w:jc w:val="center"/>
      </w:pPr>
      <w:r>
        <w:rPr>
          <w:b/>
        </w:rPr>
        <w:t xml:space="preserve"> </w:t>
      </w:r>
      <w:r>
        <w:t xml:space="preserve">  </w:t>
      </w:r>
    </w:p>
    <w:p w14:paraId="1D1E4714" w14:textId="77777777" w:rsidR="00C80805" w:rsidRDefault="00497FFD">
      <w:pPr>
        <w:spacing w:after="0" w:line="259" w:lineRule="auto"/>
        <w:ind w:left="415"/>
        <w:jc w:val="center"/>
      </w:pPr>
      <w:r>
        <w:rPr>
          <w:b/>
        </w:rPr>
        <w:t xml:space="preserve"> </w:t>
      </w:r>
      <w:r>
        <w:t xml:space="preserve">  </w:t>
      </w:r>
    </w:p>
    <w:p w14:paraId="2D998E14" w14:textId="77777777" w:rsidR="00C80805" w:rsidRDefault="00497FFD">
      <w:pPr>
        <w:spacing w:after="410" w:line="259" w:lineRule="auto"/>
        <w:ind w:left="415"/>
        <w:jc w:val="center"/>
      </w:pPr>
      <w:r>
        <w:rPr>
          <w:b/>
        </w:rPr>
        <w:t xml:space="preserve"> </w:t>
      </w:r>
      <w:r>
        <w:t xml:space="preserve">  </w:t>
      </w:r>
    </w:p>
    <w:p w14:paraId="76EC5780" w14:textId="77777777" w:rsidR="00C80805" w:rsidRDefault="00497FFD">
      <w:pPr>
        <w:spacing w:after="7" w:line="259" w:lineRule="auto"/>
        <w:ind w:left="716"/>
        <w:jc w:val="center"/>
      </w:pPr>
      <w:r>
        <w:rPr>
          <w:b/>
        </w:rPr>
        <w:t xml:space="preserve">    </w:t>
      </w:r>
      <w:r>
        <w:t xml:space="preserve">  </w:t>
      </w:r>
    </w:p>
    <w:p w14:paraId="18FB8CE9" w14:textId="77777777" w:rsidR="00C45A6A" w:rsidRDefault="00C45A6A">
      <w:pPr>
        <w:spacing w:after="160" w:line="259" w:lineRule="auto"/>
        <w:ind w:left="0"/>
        <w:rPr>
          <w:b/>
        </w:rPr>
      </w:pPr>
      <w:r>
        <w:rPr>
          <w:b/>
        </w:rPr>
        <w:br w:type="page"/>
      </w:r>
    </w:p>
    <w:p w14:paraId="63E5B937" w14:textId="149CA658" w:rsidR="00C80805" w:rsidRPr="002A1219" w:rsidRDefault="00497FFD" w:rsidP="002A1219">
      <w:pPr>
        <w:pStyle w:val="Heading1"/>
      </w:pPr>
      <w:bookmarkStart w:id="18" w:name="_Toc163378199"/>
      <w:r w:rsidRPr="002A1219">
        <w:lastRenderedPageBreak/>
        <w:t>CHAPTER TWO</w:t>
      </w:r>
      <w:r w:rsidR="00EF0C63" w:rsidRPr="002A1219">
        <w:t>:  LITERATURE REVIEW</w:t>
      </w:r>
      <w:bookmarkEnd w:id="18"/>
      <w:r w:rsidRPr="002A1219">
        <w:t xml:space="preserve">  </w:t>
      </w:r>
    </w:p>
    <w:p w14:paraId="7EFF6C96" w14:textId="77777777" w:rsidR="00C80805" w:rsidRDefault="00497FFD">
      <w:pPr>
        <w:spacing w:after="160" w:line="259" w:lineRule="auto"/>
        <w:ind w:left="29"/>
      </w:pPr>
      <w:r>
        <w:t xml:space="preserve">   </w:t>
      </w:r>
    </w:p>
    <w:p w14:paraId="27F5AF21" w14:textId="3BD32711" w:rsidR="00C80805" w:rsidRDefault="00497FFD">
      <w:pPr>
        <w:pStyle w:val="Heading2"/>
        <w:spacing w:after="116"/>
        <w:ind w:left="9" w:right="0"/>
      </w:pPr>
      <w:r>
        <w:t xml:space="preserve">   </w:t>
      </w:r>
    </w:p>
    <w:p w14:paraId="174C498D" w14:textId="77777777" w:rsidR="00C80805" w:rsidRDefault="00497FFD">
      <w:pPr>
        <w:ind w:left="9" w:right="1"/>
      </w:pPr>
      <w:r>
        <w:t xml:space="preserve">This chapter views the literature in connection with the risk of using fingerprint geometry as identification tool of biometric approach to enhance security in various places within the globe more so the institutions and organizations. It views the theoretical framework pertaining to the study, conceptual framework and the summary of the reviewed literature.    </w:t>
      </w:r>
    </w:p>
    <w:p w14:paraId="64AE616A" w14:textId="77777777" w:rsidR="00C80805" w:rsidRDefault="00497FFD" w:rsidP="002A1219">
      <w:pPr>
        <w:pStyle w:val="Heading2"/>
      </w:pPr>
      <w:bookmarkStart w:id="19" w:name="_Toc163378200"/>
      <w:r>
        <w:t>Theoretical Frame</w:t>
      </w:r>
      <w:bookmarkEnd w:id="19"/>
      <w:r>
        <w:t xml:space="preserve">   </w:t>
      </w:r>
    </w:p>
    <w:p w14:paraId="04D44B0C" w14:textId="77777777" w:rsidR="00FC42C2" w:rsidRDefault="00497FFD">
      <w:pPr>
        <w:ind w:left="9" w:right="1"/>
      </w:pPr>
      <w:r>
        <w:t xml:space="preserve">The study finds some of the theories that are relevant in analyzing the concept of the risks resulting from the use of fingerprint scanning as one of the biometric approaches in identifying the individuals who are the students in Kirinyaga University as per this study. </w:t>
      </w:r>
    </w:p>
    <w:p w14:paraId="10DC0C62" w14:textId="7E3CFD74" w:rsidR="00C80805" w:rsidRDefault="00497FFD">
      <w:pPr>
        <w:ind w:left="9" w:right="1"/>
      </w:pPr>
      <w:r>
        <w:t xml:space="preserve">  </w:t>
      </w:r>
    </w:p>
    <w:p w14:paraId="1FA876A6" w14:textId="77777777" w:rsidR="00647D60" w:rsidRDefault="00497FFD" w:rsidP="002A1219">
      <w:pPr>
        <w:pStyle w:val="Heading2"/>
      </w:pPr>
      <w:bookmarkStart w:id="20" w:name="_Toc163378201"/>
      <w:r>
        <w:t>Biometric System.</w:t>
      </w:r>
      <w:bookmarkEnd w:id="20"/>
      <w:r>
        <w:t xml:space="preserve">  </w:t>
      </w:r>
    </w:p>
    <w:p w14:paraId="40F7BB8F" w14:textId="77777777" w:rsidR="00CF7CD6" w:rsidRDefault="00CF7CD6" w:rsidP="00CF7CD6">
      <w:pPr>
        <w:spacing w:after="234" w:line="480" w:lineRule="auto"/>
        <w:ind w:left="9" w:hanging="10"/>
      </w:pPr>
      <w:r>
        <w:t>A 2015 article by Abhilash Sharma explores biometrics, a technology used to identify individuals based on their physical or behavioral characteristics. Biometrics, as defined by Monrose and Rubin (2000), automates this process, offering a reliable method for user authentication in an increasingly security-conscious world (</w:t>
      </w:r>
      <w:proofErr w:type="spellStart"/>
      <w:r>
        <w:t>Bikos</w:t>
      </w:r>
      <w:proofErr w:type="spellEnd"/>
      <w:r>
        <w:t xml:space="preserve"> and </w:t>
      </w:r>
      <w:proofErr w:type="spellStart"/>
      <w:r>
        <w:t>Sklavos</w:t>
      </w:r>
      <w:proofErr w:type="spellEnd"/>
      <w:r>
        <w:t xml:space="preserve">, 2001). Jain, Bolle, and </w:t>
      </w:r>
      <w:proofErr w:type="spellStart"/>
      <w:r>
        <w:t>Pankanti</w:t>
      </w:r>
      <w:proofErr w:type="spellEnd"/>
      <w:r>
        <w:t xml:space="preserve"> (2006) further emphasize biometrics as a legitimate science for identity determination.</w:t>
      </w:r>
    </w:p>
    <w:p w14:paraId="7AE333CA" w14:textId="77777777" w:rsidR="00CF7CD6" w:rsidRDefault="00CF7CD6" w:rsidP="00CF7CD6">
      <w:pPr>
        <w:spacing w:after="234" w:line="480" w:lineRule="auto"/>
        <w:ind w:left="9" w:hanging="10"/>
      </w:pPr>
    </w:p>
    <w:p w14:paraId="7946BA39" w14:textId="77777777" w:rsidR="00CF7CD6" w:rsidRDefault="00CF7CD6" w:rsidP="00CF7CD6">
      <w:pPr>
        <w:spacing w:after="234" w:line="480" w:lineRule="auto"/>
        <w:ind w:left="9" w:hanging="10"/>
      </w:pPr>
      <w:r>
        <w:t xml:space="preserve">Sharma categorizes biometrics into two main groups: physiological and behavioral. Physiological biometrics rely on physical attributes like fingerprints, facial features, or retinal patterns. These are unique physical markers captured directly from the body. Behavioral biometrics, on the other hand, focus on actions and habits, such as voice patterns or typing </w:t>
      </w:r>
      <w:r>
        <w:lastRenderedPageBreak/>
        <w:t>rhythms (</w:t>
      </w:r>
      <w:proofErr w:type="spellStart"/>
      <w:r>
        <w:t>Dewangan</w:t>
      </w:r>
      <w:proofErr w:type="spellEnd"/>
      <w:r>
        <w:t>, 2015). This distinction is crucial when evaluating biometric technologies, as it impacts both performance and privacy considerations.</w:t>
      </w:r>
    </w:p>
    <w:p w14:paraId="29632800" w14:textId="77777777" w:rsidR="00CF7CD6" w:rsidRDefault="00CF7CD6" w:rsidP="00CF7CD6">
      <w:pPr>
        <w:spacing w:after="234" w:line="480" w:lineRule="auto"/>
        <w:ind w:left="9" w:hanging="10"/>
      </w:pPr>
    </w:p>
    <w:p w14:paraId="5C025540" w14:textId="77777777" w:rsidR="00CF7CD6" w:rsidRDefault="00CF7CD6" w:rsidP="00CF7CD6">
      <w:pPr>
        <w:spacing w:after="234" w:line="480" w:lineRule="auto"/>
        <w:ind w:left="9" w:hanging="10"/>
      </w:pPr>
      <w:r>
        <w:t>Fingerprint identification, a well-established biometric approach, compares the unique ridges and valleys on fingers, palms, or toes. Facial recognition technology uses digital images or video to identify or verify individuals by comparing them against a database of known faces (Thorat, Nayak, and Dandale, 2010). Hand geometry, a less common method, relies on the unique shape of an individual's hand for recognition. While popular a decade ago, it's rarely used today.</w:t>
      </w:r>
    </w:p>
    <w:p w14:paraId="608D5C81" w14:textId="77777777" w:rsidR="00CF7CD6" w:rsidRDefault="00CF7CD6" w:rsidP="00CF7CD6">
      <w:pPr>
        <w:spacing w:after="234" w:line="480" w:lineRule="auto"/>
        <w:ind w:left="9" w:hanging="10"/>
      </w:pPr>
    </w:p>
    <w:p w14:paraId="79B350C1" w14:textId="2A229C0D" w:rsidR="00CF7CD6" w:rsidRDefault="00CF7CD6" w:rsidP="00CF7CD6">
      <w:pPr>
        <w:spacing w:after="234" w:line="480" w:lineRule="auto"/>
        <w:ind w:left="9" w:hanging="10"/>
      </w:pPr>
      <w:r>
        <w:t xml:space="preserve">Sharma's article offers a valuable overview of biometrics, highlighting its role in addressing security concerns through reliable user authentication. It explores both physiological and behavioral characteristics, along with common biometric methods like fingerprint identification, facial recognition, and hand geometry. Understanding these concepts is essential for evaluating the effectiveness and potential privacy concerns associated with biometric technologies.                                                                     </w:t>
      </w:r>
      <w:r>
        <w:rPr>
          <w:b/>
        </w:rPr>
        <w:t xml:space="preserve"> </w:t>
      </w:r>
      <w:r>
        <w:t xml:space="preserve">  </w:t>
      </w:r>
      <w:r>
        <w:rPr>
          <w:b/>
        </w:rPr>
        <w:t xml:space="preserve"> </w:t>
      </w:r>
      <w:r>
        <w:t xml:space="preserve">  </w:t>
      </w:r>
    </w:p>
    <w:p w14:paraId="2283BB5E" w14:textId="591175EE" w:rsidR="00CF7CD6" w:rsidRDefault="00CF7CD6" w:rsidP="00CF7CD6">
      <w:pPr>
        <w:spacing w:after="234" w:line="480" w:lineRule="auto"/>
        <w:ind w:left="9" w:hanging="10"/>
      </w:pPr>
      <w:r>
        <w:t xml:space="preserve">                                                                    </w:t>
      </w:r>
      <w:r>
        <w:rPr>
          <w:b/>
        </w:rPr>
        <w:t xml:space="preserve"> </w:t>
      </w:r>
      <w:r>
        <w:t xml:space="preserve">  </w:t>
      </w:r>
      <w:r>
        <w:rPr>
          <w:b/>
        </w:rPr>
        <w:t xml:space="preserve"> </w:t>
      </w:r>
      <w:r>
        <w:t xml:space="preserve">  </w:t>
      </w:r>
    </w:p>
    <w:p w14:paraId="0342186F" w14:textId="77777777" w:rsidR="00314F8B" w:rsidRDefault="00497FFD" w:rsidP="002A1219">
      <w:pPr>
        <w:pStyle w:val="Heading3"/>
      </w:pPr>
      <w:bookmarkStart w:id="21" w:name="_Toc163378202"/>
      <w:r>
        <w:t>Requirements for biometric identification system.</w:t>
      </w:r>
      <w:bookmarkEnd w:id="21"/>
      <w:r>
        <w:t xml:space="preserve">  </w:t>
      </w:r>
    </w:p>
    <w:p w14:paraId="73421510" w14:textId="068A5095" w:rsidR="00C80805" w:rsidRDefault="00497FFD">
      <w:pPr>
        <w:spacing w:after="1" w:line="263" w:lineRule="auto"/>
        <w:ind w:left="9" w:hanging="10"/>
      </w:pPr>
      <w:r>
        <w:t xml:space="preserve"> </w:t>
      </w:r>
    </w:p>
    <w:p w14:paraId="792B1BB4" w14:textId="000BE416" w:rsidR="00CF7CD6" w:rsidRDefault="00CF7CD6" w:rsidP="006542CC">
      <w:pPr>
        <w:pStyle w:val="ListParagraph"/>
        <w:numPr>
          <w:ilvl w:val="0"/>
          <w:numId w:val="9"/>
        </w:numPr>
        <w:spacing w:after="1" w:line="480" w:lineRule="auto"/>
        <w:ind w:firstLine="0"/>
        <w:jc w:val="both"/>
      </w:pPr>
      <w:r>
        <w:t>Accuracy and Reliability: The system must accurately identify individuals based on their unique biometrics</w:t>
      </w:r>
      <w:r w:rsidR="003F1905">
        <w:t xml:space="preserve"> </w:t>
      </w:r>
      <w:r w:rsidR="003F1905" w:rsidRPr="003F1905">
        <w:t>(Drozdowski et al., 2020)</w:t>
      </w:r>
      <w:r>
        <w:t>. False acceptance (unauthorized access) and false rejection (denied access to legitimate users) rates should be minimal</w:t>
      </w:r>
      <w:r w:rsidR="00386E50">
        <w:t xml:space="preserve"> </w:t>
      </w:r>
      <w:r w:rsidR="00386E50" w:rsidRPr="00386E50">
        <w:t>(Clarke &amp; Furnell, 2007)</w:t>
      </w:r>
      <w:r>
        <w:t>.</w:t>
      </w:r>
    </w:p>
    <w:p w14:paraId="4809DE25" w14:textId="77777777" w:rsidR="00CF7CD6" w:rsidRDefault="00CF7CD6" w:rsidP="006542CC">
      <w:pPr>
        <w:spacing w:after="360" w:line="480" w:lineRule="auto"/>
        <w:jc w:val="both"/>
      </w:pPr>
    </w:p>
    <w:p w14:paraId="05D2B497" w14:textId="39AB7E7E" w:rsidR="00CF7CD6" w:rsidRDefault="00CF7CD6" w:rsidP="006542CC">
      <w:pPr>
        <w:pStyle w:val="ListParagraph"/>
        <w:numPr>
          <w:ilvl w:val="0"/>
          <w:numId w:val="9"/>
        </w:numPr>
        <w:spacing w:after="1" w:line="480" w:lineRule="auto"/>
        <w:ind w:firstLine="0"/>
        <w:jc w:val="both"/>
      </w:pPr>
      <w:r>
        <w:lastRenderedPageBreak/>
        <w:t>Security: Protecting biometric data is paramount</w:t>
      </w:r>
      <w:r w:rsidR="005A14A8">
        <w:t xml:space="preserve"> </w:t>
      </w:r>
      <w:r w:rsidR="005A14A8" w:rsidRPr="005A14A8">
        <w:t>(Habibu, 2020)</w:t>
      </w:r>
      <w:r>
        <w:t>. Strong encryption, secure storage, and access controls safeguard user data against unauthorized access, tampering, or theft.</w:t>
      </w:r>
    </w:p>
    <w:p w14:paraId="259AA424" w14:textId="77777777" w:rsidR="00CF7CD6" w:rsidRDefault="00CF7CD6" w:rsidP="006542CC">
      <w:pPr>
        <w:spacing w:after="1" w:line="480" w:lineRule="auto"/>
        <w:ind w:left="9"/>
        <w:jc w:val="both"/>
      </w:pPr>
    </w:p>
    <w:p w14:paraId="7F66C36B" w14:textId="77777777" w:rsidR="00CF7CD6" w:rsidRDefault="00CF7CD6" w:rsidP="006542CC">
      <w:pPr>
        <w:pStyle w:val="ListParagraph"/>
        <w:numPr>
          <w:ilvl w:val="0"/>
          <w:numId w:val="9"/>
        </w:numPr>
        <w:spacing w:after="1" w:line="480" w:lineRule="auto"/>
        <w:ind w:firstLine="0"/>
        <w:jc w:val="both"/>
      </w:pPr>
      <w:r>
        <w:t>Scalability: The system should grow with user needs, adapting to accommodate more users and diverse applications without sacrificing performance or security.</w:t>
      </w:r>
    </w:p>
    <w:p w14:paraId="31EB2569" w14:textId="77777777" w:rsidR="00CF7CD6" w:rsidRDefault="00CF7CD6" w:rsidP="006542CC">
      <w:pPr>
        <w:spacing w:after="1" w:line="480" w:lineRule="auto"/>
        <w:ind w:left="9"/>
        <w:jc w:val="both"/>
      </w:pPr>
    </w:p>
    <w:p w14:paraId="2463D36A" w14:textId="46135F9C" w:rsidR="00CF7CD6" w:rsidRDefault="00CF7CD6" w:rsidP="006542CC">
      <w:pPr>
        <w:pStyle w:val="ListParagraph"/>
        <w:numPr>
          <w:ilvl w:val="0"/>
          <w:numId w:val="9"/>
        </w:numPr>
        <w:spacing w:after="1" w:line="480" w:lineRule="auto"/>
        <w:ind w:firstLine="0"/>
        <w:jc w:val="both"/>
      </w:pPr>
      <w:r>
        <w:t>Usability: User-friendliness is key</w:t>
      </w:r>
      <w:r w:rsidR="00386E50">
        <w:t xml:space="preserve"> </w:t>
      </w:r>
      <w:r w:rsidR="00386E50" w:rsidRPr="00386E50">
        <w:t>(Ertugrul et al., 2020)</w:t>
      </w:r>
      <w:r>
        <w:t>. Enrollment and authentication processes should be smooth and convenient, with factors like speed and ease of use being crucial.</w:t>
      </w:r>
    </w:p>
    <w:p w14:paraId="15487566" w14:textId="4D59BBE6" w:rsidR="00CF7CD6" w:rsidRDefault="00CF7CD6" w:rsidP="006542CC">
      <w:pPr>
        <w:spacing w:after="1" w:line="480" w:lineRule="auto"/>
        <w:ind w:left="9"/>
        <w:jc w:val="both"/>
      </w:pPr>
    </w:p>
    <w:p w14:paraId="24B24095" w14:textId="77777777" w:rsidR="00CF7CD6" w:rsidRDefault="00CF7CD6" w:rsidP="006542CC">
      <w:pPr>
        <w:pStyle w:val="ListParagraph"/>
        <w:numPr>
          <w:ilvl w:val="0"/>
          <w:numId w:val="9"/>
        </w:numPr>
        <w:spacing w:after="1" w:line="480" w:lineRule="auto"/>
        <w:ind w:firstLine="0"/>
        <w:jc w:val="both"/>
      </w:pPr>
      <w:r>
        <w:t>Spoofing Prevention: The system should be resilient against attempts to impersonate legitimate users. Techniques like liveliness detection or other anti-spoofing measures can help mitigate this risk.</w:t>
      </w:r>
    </w:p>
    <w:p w14:paraId="65645B02" w14:textId="77777777" w:rsidR="00CF7CD6" w:rsidRDefault="00CF7CD6" w:rsidP="006542CC">
      <w:pPr>
        <w:pStyle w:val="ListParagraph"/>
        <w:numPr>
          <w:ilvl w:val="0"/>
          <w:numId w:val="9"/>
        </w:numPr>
        <w:spacing w:after="1" w:line="480" w:lineRule="auto"/>
        <w:ind w:firstLine="0"/>
        <w:jc w:val="both"/>
      </w:pPr>
      <w:r>
        <w:t>Ethical Considerations: Transparency in data use, protecting user privacy, and establishing clear policies for handling biometric information are all crucial ethical aspects to consider.</w:t>
      </w:r>
    </w:p>
    <w:p w14:paraId="1ECFAFDA" w14:textId="77777777" w:rsidR="00CF7CD6" w:rsidRDefault="00CF7CD6" w:rsidP="006542CC">
      <w:pPr>
        <w:spacing w:after="1" w:line="480" w:lineRule="auto"/>
        <w:ind w:left="9"/>
        <w:jc w:val="both"/>
      </w:pPr>
    </w:p>
    <w:p w14:paraId="5604557C" w14:textId="77777777" w:rsidR="00CF7CD6" w:rsidRDefault="00CF7CD6" w:rsidP="006542CC">
      <w:pPr>
        <w:pStyle w:val="ListParagraph"/>
        <w:numPr>
          <w:ilvl w:val="0"/>
          <w:numId w:val="9"/>
        </w:numPr>
        <w:spacing w:after="1" w:line="480" w:lineRule="auto"/>
        <w:ind w:firstLine="0"/>
        <w:jc w:val="both"/>
      </w:pPr>
      <w:r>
        <w:t>System Reliability: Built-in redundancy and fault tolerance mechanisms ensure continuous operation. Backup authentication methods can address biometric sensor failures or technical issues.</w:t>
      </w:r>
    </w:p>
    <w:p w14:paraId="0366FFB8" w14:textId="77777777" w:rsidR="00CF7CD6" w:rsidRDefault="00CF7CD6" w:rsidP="006542CC">
      <w:pPr>
        <w:pStyle w:val="ListParagraph"/>
        <w:spacing w:line="480" w:lineRule="auto"/>
        <w:jc w:val="both"/>
      </w:pPr>
    </w:p>
    <w:p w14:paraId="6AEF8FA8" w14:textId="77777777" w:rsidR="00CF7CD6" w:rsidRDefault="00CF7CD6" w:rsidP="00CF7CD6">
      <w:pPr>
        <w:pStyle w:val="ListParagraph"/>
        <w:spacing w:after="1" w:line="263" w:lineRule="auto"/>
        <w:ind w:left="719"/>
      </w:pPr>
    </w:p>
    <w:p w14:paraId="2F41C53E" w14:textId="77777777" w:rsidR="00C80805" w:rsidRDefault="00497FFD" w:rsidP="002A1219">
      <w:pPr>
        <w:pStyle w:val="Heading4"/>
      </w:pPr>
      <w:r>
        <w:lastRenderedPageBreak/>
        <w:t xml:space="preserve">Common biometric technologies.   </w:t>
      </w:r>
    </w:p>
    <w:p w14:paraId="0938B8D0" w14:textId="77777777" w:rsidR="00C80805" w:rsidRDefault="00497FFD" w:rsidP="006542CC">
      <w:pPr>
        <w:ind w:left="9" w:right="1"/>
        <w:jc w:val="both"/>
      </w:pPr>
      <w:r>
        <w:t>According to this article published on 1</w:t>
      </w:r>
      <w:r>
        <w:rPr>
          <w:vertAlign w:val="superscript"/>
        </w:rPr>
        <w:t>st</w:t>
      </w:r>
      <w:r>
        <w:t xml:space="preserve"> December 2004s by these authors; Rodrigo De </w:t>
      </w:r>
      <w:proofErr w:type="spellStart"/>
      <w:r>
        <w:t>LuisGarcia</w:t>
      </w:r>
      <w:proofErr w:type="spellEnd"/>
      <w:r>
        <w:t xml:space="preserve">, Carlos </w:t>
      </w:r>
      <w:proofErr w:type="spellStart"/>
      <w:r>
        <w:t>Alberrola</w:t>
      </w:r>
      <w:proofErr w:type="spellEnd"/>
      <w:r>
        <w:t xml:space="preserve">-Lopez, Otman </w:t>
      </w:r>
      <w:proofErr w:type="spellStart"/>
      <w:r>
        <w:t>Aghzout</w:t>
      </w:r>
      <w:proofErr w:type="spellEnd"/>
      <w:r>
        <w:t xml:space="preserve"> and Juan Ruiz –Alzola. The following are common biometric technologies existed and have been functioning before corona came and were productive in terms of security of which some of them as per </w:t>
      </w:r>
      <w:proofErr w:type="gramStart"/>
      <w:r>
        <w:t>now</w:t>
      </w:r>
      <w:proofErr w:type="gramEnd"/>
      <w:r>
        <w:t xml:space="preserve"> they put people at more risk of contracting this deadly covid-19 virus.   </w:t>
      </w:r>
    </w:p>
    <w:p w14:paraId="6016BC82" w14:textId="77777777" w:rsidR="00C80805" w:rsidRDefault="00497FFD">
      <w:pPr>
        <w:spacing w:after="140" w:line="259" w:lineRule="auto"/>
        <w:ind w:left="29"/>
      </w:pPr>
      <w:r>
        <w:rPr>
          <w:b/>
        </w:rPr>
        <w:t xml:space="preserve"> </w:t>
      </w:r>
      <w:r>
        <w:t xml:space="preserve">  </w:t>
      </w:r>
    </w:p>
    <w:p w14:paraId="03734057" w14:textId="77777777" w:rsidR="000A55B8" w:rsidRDefault="00497FFD" w:rsidP="000A55B8">
      <w:pPr>
        <w:numPr>
          <w:ilvl w:val="1"/>
          <w:numId w:val="4"/>
        </w:numPr>
        <w:spacing w:after="0" w:line="259" w:lineRule="auto"/>
        <w:ind w:right="1" w:hanging="360"/>
      </w:pPr>
      <w:r>
        <w:t xml:space="preserve">Iris Identification </w:t>
      </w:r>
    </w:p>
    <w:p w14:paraId="3F6F7F66" w14:textId="33775135" w:rsidR="000A55B8" w:rsidRDefault="00497FFD" w:rsidP="000A55B8">
      <w:pPr>
        <w:spacing w:after="0" w:line="259" w:lineRule="auto"/>
        <w:ind w:left="0" w:right="1"/>
      </w:pPr>
      <w:r>
        <w:t xml:space="preserve">  </w:t>
      </w:r>
    </w:p>
    <w:p w14:paraId="6F3BC200" w14:textId="119C9792" w:rsidR="00B6485F" w:rsidRDefault="00B6485F" w:rsidP="006542CC">
      <w:pPr>
        <w:spacing w:after="0" w:line="480" w:lineRule="auto"/>
        <w:ind w:left="0"/>
        <w:jc w:val="both"/>
      </w:pPr>
      <w:r w:rsidRPr="00B6485F">
        <w:t>Iris identification is a security system that relies on the unique colored part of your eye, the iris. Each person's iris has a complex pattern of lines and swirls, like a fingerprint for your eye. To use it, a special camera takes a high-resolution image of your iris. This image is analyzed to capture these unique patterns, which are then stored in a database. When you need to be identified, the system takes another image of your iris and compares it to your stored pattern. If the patterns match closely enough, you're verified!</w:t>
      </w:r>
      <w:r w:rsidR="00497FFD">
        <w:t xml:space="preserve"> </w:t>
      </w:r>
    </w:p>
    <w:p w14:paraId="18C3D56F" w14:textId="7558EAFC" w:rsidR="00C80805" w:rsidRDefault="00497FFD" w:rsidP="00B6485F">
      <w:pPr>
        <w:spacing w:after="0" w:line="259" w:lineRule="auto"/>
        <w:ind w:left="749"/>
        <w:jc w:val="both"/>
      </w:pPr>
      <w:r>
        <w:t xml:space="preserve">                                                                              </w:t>
      </w:r>
    </w:p>
    <w:p w14:paraId="14AABE72" w14:textId="77777777" w:rsidR="00B6485F" w:rsidRDefault="00497FFD">
      <w:pPr>
        <w:numPr>
          <w:ilvl w:val="1"/>
          <w:numId w:val="4"/>
        </w:numPr>
        <w:spacing w:after="21" w:line="259" w:lineRule="auto"/>
        <w:ind w:right="1" w:hanging="360"/>
      </w:pPr>
      <w:r>
        <w:t>Facial recognition</w:t>
      </w:r>
    </w:p>
    <w:p w14:paraId="2BDFD393" w14:textId="071A3D35" w:rsidR="00C80805" w:rsidRDefault="00497FFD" w:rsidP="00B6485F">
      <w:pPr>
        <w:spacing w:after="21" w:line="259" w:lineRule="auto"/>
        <w:ind w:left="1109" w:right="1"/>
      </w:pPr>
      <w:r>
        <w:t xml:space="preserve">   </w:t>
      </w:r>
    </w:p>
    <w:p w14:paraId="381D9EEF" w14:textId="2E597735" w:rsidR="00B6485F" w:rsidRDefault="00B6485F" w:rsidP="00CD2135">
      <w:pPr>
        <w:spacing w:after="0" w:line="480" w:lineRule="auto"/>
        <w:jc w:val="both"/>
      </w:pPr>
      <w:r>
        <w:t>Ever wondered how your phone unlocks with a face scan? That's facial recognition at work! This technology identifies you based on your unique facial features.</w:t>
      </w:r>
    </w:p>
    <w:p w14:paraId="6366FE9B" w14:textId="487127DA" w:rsidR="00B6485F" w:rsidRDefault="00B6485F" w:rsidP="00CD2135">
      <w:pPr>
        <w:spacing w:after="0" w:line="480" w:lineRule="auto"/>
        <w:jc w:val="both"/>
      </w:pPr>
      <w:r>
        <w:t>Capture: A camera (regular or specialized) snaps a picture or grabs a video of your face.</w:t>
      </w:r>
    </w:p>
    <w:p w14:paraId="01425A9A" w14:textId="77777777" w:rsidR="00B6485F" w:rsidRDefault="00B6485F" w:rsidP="00CD2135">
      <w:pPr>
        <w:spacing w:after="0" w:line="480" w:lineRule="auto"/>
        <w:ind w:left="0"/>
        <w:jc w:val="both"/>
      </w:pPr>
      <w:r>
        <w:t>Detection: Software cleverly finds your face in the image, pinpointing key features like eyes, nose, and mouth.</w:t>
      </w:r>
    </w:p>
    <w:p w14:paraId="699A74B3" w14:textId="77777777" w:rsidR="00B6485F" w:rsidRDefault="00B6485F" w:rsidP="00CD2135">
      <w:pPr>
        <w:spacing w:after="0" w:line="480" w:lineRule="auto"/>
        <w:ind w:left="0"/>
        <w:jc w:val="both"/>
      </w:pPr>
      <w:r>
        <w:t>Feature Extraction: Think of this as creating a digital map of your face. The software measures distances between your eyes, analyzes the shape of your face, and captures other unique details. This information is then converted into a mathematical code, like a fingerprint for your face.</w:t>
      </w:r>
    </w:p>
    <w:p w14:paraId="4FB4F163" w14:textId="77777777" w:rsidR="00B6485F" w:rsidRDefault="00B6485F" w:rsidP="00CD2135">
      <w:pPr>
        <w:spacing w:after="0" w:line="480" w:lineRule="auto"/>
        <w:jc w:val="both"/>
      </w:pPr>
    </w:p>
    <w:p w14:paraId="657BDE0E" w14:textId="77777777" w:rsidR="00B6485F" w:rsidRDefault="00B6485F" w:rsidP="00CD2135">
      <w:pPr>
        <w:pStyle w:val="ListParagraph"/>
        <w:numPr>
          <w:ilvl w:val="0"/>
          <w:numId w:val="10"/>
        </w:numPr>
        <w:spacing w:after="0" w:line="480" w:lineRule="auto"/>
        <w:ind w:firstLine="0"/>
        <w:jc w:val="both"/>
      </w:pPr>
      <w:r>
        <w:t>Comparison: This code, your "faceprint," is compared against a database of stored faceprints. If there's a close enough match, voila! You're identified.</w:t>
      </w:r>
    </w:p>
    <w:p w14:paraId="484C2CE5" w14:textId="77777777" w:rsidR="00B6485F" w:rsidRDefault="00B6485F" w:rsidP="00CD2135">
      <w:pPr>
        <w:spacing w:after="0" w:line="480" w:lineRule="auto"/>
        <w:jc w:val="both"/>
      </w:pPr>
    </w:p>
    <w:p w14:paraId="5C029B06" w14:textId="65185B5C" w:rsidR="00B6485F" w:rsidRDefault="00031B95" w:rsidP="00CD2135">
      <w:pPr>
        <w:spacing w:after="0" w:line="480" w:lineRule="auto"/>
        <w:jc w:val="both"/>
      </w:pPr>
      <w:r>
        <w:t xml:space="preserve">         </w:t>
      </w:r>
      <w:r w:rsidR="00B6485F">
        <w:t>Facial recognition offers a convenient way to verify your identity in various situations, from unlocking your phone to security checks at borders.</w:t>
      </w:r>
    </w:p>
    <w:p w14:paraId="7C2721B3" w14:textId="77777777" w:rsidR="00B6485F" w:rsidRDefault="00B6485F" w:rsidP="00CD2135">
      <w:pPr>
        <w:spacing w:after="0" w:line="480" w:lineRule="auto"/>
      </w:pPr>
    </w:p>
    <w:p w14:paraId="6465EEF4" w14:textId="001CDDA3" w:rsidR="00B6485F" w:rsidRDefault="00497FFD" w:rsidP="00031B95">
      <w:pPr>
        <w:pStyle w:val="ListParagraph"/>
        <w:numPr>
          <w:ilvl w:val="0"/>
          <w:numId w:val="10"/>
        </w:numPr>
        <w:spacing w:after="0" w:line="259" w:lineRule="auto"/>
        <w:ind w:right="1"/>
      </w:pPr>
      <w:r>
        <w:t xml:space="preserve">Fingerprint Identification  </w:t>
      </w:r>
    </w:p>
    <w:p w14:paraId="339765B8" w14:textId="0A5B1CA0" w:rsidR="00C80805" w:rsidRDefault="00497FFD" w:rsidP="00B6485F">
      <w:pPr>
        <w:spacing w:after="0" w:line="259" w:lineRule="auto"/>
        <w:ind w:left="1109" w:right="1"/>
      </w:pPr>
      <w:r>
        <w:t xml:space="preserve"> </w:t>
      </w:r>
    </w:p>
    <w:p w14:paraId="136AF00D" w14:textId="77777777" w:rsidR="00F76578" w:rsidRDefault="00F76578" w:rsidP="00F76578">
      <w:pPr>
        <w:ind w:left="9" w:right="1"/>
      </w:pPr>
      <w:r>
        <w:t>Fingerprints are a popular biometric because they've been around for a long time and are widely used in forensics and law enforcement. Each person's fingerprint is unique due to its pattern of ridges and valleys.</w:t>
      </w:r>
    </w:p>
    <w:p w14:paraId="619B0CE2" w14:textId="77777777" w:rsidR="00F76578" w:rsidRDefault="00F76578" w:rsidP="00031B95">
      <w:pPr>
        <w:ind w:left="0" w:right="1"/>
        <w:jc w:val="both"/>
      </w:pPr>
      <w:r>
        <w:t>To capture a fingerprint, you simply place your finger on a scanner. Traditionally, these scanners use a light-based technology called "optical frustrated total internal reflection."</w:t>
      </w:r>
    </w:p>
    <w:p w14:paraId="7AD4803C" w14:textId="77777777" w:rsidR="00F76578" w:rsidRDefault="00F76578" w:rsidP="00031B95">
      <w:pPr>
        <w:ind w:left="0" w:right="1"/>
        <w:jc w:val="both"/>
      </w:pPr>
      <w:r>
        <w:t>The scanner then analyzes the fingerprint image, focusing on details like loops, arches, and whorls. It also looks at smaller features like ridge endings and bifurcations (called "minutiae").</w:t>
      </w:r>
    </w:p>
    <w:p w14:paraId="078429DB" w14:textId="77777777" w:rsidR="00F76578" w:rsidRDefault="00F76578" w:rsidP="00031B95">
      <w:pPr>
        <w:ind w:left="0" w:right="1"/>
        <w:jc w:val="both"/>
      </w:pPr>
      <w:r>
        <w:t>Fingerprint matching can be done in three ways: comparing minutiae points, overall ridge patterns, or a correlation score that combines both factors.</w:t>
      </w:r>
    </w:p>
    <w:p w14:paraId="0AD89FD0" w14:textId="4D923F1A" w:rsidR="00C80805" w:rsidRDefault="00F76578" w:rsidP="00031B95">
      <w:pPr>
        <w:ind w:left="0" w:right="1"/>
        <w:jc w:val="both"/>
      </w:pPr>
      <w:r>
        <w:t>Modern fingerprint scanners use optical sensors with CMOS or CCD technology. These sensors are reliable and stable, making them ideal for securing building access, computer networks, and even ATMs. Some banks now use fingerprint readers for ATM authorization.</w:t>
      </w:r>
    </w:p>
    <w:p w14:paraId="6147A67C" w14:textId="77777777" w:rsidR="00C80805" w:rsidRDefault="00497FFD">
      <w:pPr>
        <w:spacing w:after="249" w:line="259" w:lineRule="auto"/>
        <w:ind w:left="374"/>
      </w:pPr>
      <w:r>
        <w:t xml:space="preserve">     </w:t>
      </w:r>
    </w:p>
    <w:p w14:paraId="14CAD2FE" w14:textId="77777777" w:rsidR="00C80805" w:rsidRDefault="00497FFD">
      <w:pPr>
        <w:spacing w:after="420" w:line="259" w:lineRule="auto"/>
        <w:ind w:left="374"/>
      </w:pPr>
      <w:r>
        <w:t xml:space="preserve">  </w:t>
      </w:r>
    </w:p>
    <w:p w14:paraId="440D1BFC" w14:textId="77777777" w:rsidR="00C80805" w:rsidRDefault="00497FFD" w:rsidP="002A1219">
      <w:pPr>
        <w:pStyle w:val="Heading4"/>
      </w:pPr>
      <w:r>
        <w:lastRenderedPageBreak/>
        <w:t xml:space="preserve">  Fingerprint scanning technology   </w:t>
      </w:r>
    </w:p>
    <w:p w14:paraId="45F777DA" w14:textId="77777777" w:rsidR="00C80805" w:rsidRDefault="00497FFD" w:rsidP="00581D27">
      <w:pPr>
        <w:spacing w:after="260" w:line="480" w:lineRule="auto"/>
        <w:ind w:left="9" w:right="1"/>
      </w:pPr>
      <w:proofErr w:type="gramStart"/>
      <w:r>
        <w:t>They  explained</w:t>
      </w:r>
      <w:proofErr w:type="gramEnd"/>
      <w:r>
        <w:t xml:space="preserve"> the many types of fingerprint technology and their benefits  ( </w:t>
      </w:r>
      <w:proofErr w:type="spellStart"/>
      <w:r>
        <w:t>sifuzzaman</w:t>
      </w:r>
      <w:proofErr w:type="spellEnd"/>
      <w:r>
        <w:t xml:space="preserve">, 2019).  Fingerprint scanning technologies are security systems that employ biometric to identify persons based on qualities that are unique to each individual. The young wonks team presented four forms of fingerprint scanning:   </w:t>
      </w:r>
    </w:p>
    <w:p w14:paraId="41BDAFDA" w14:textId="77777777" w:rsidR="00C80805" w:rsidRDefault="00497FFD" w:rsidP="00581D27">
      <w:pPr>
        <w:numPr>
          <w:ilvl w:val="0"/>
          <w:numId w:val="8"/>
        </w:numPr>
        <w:spacing w:after="3" w:line="480" w:lineRule="auto"/>
        <w:ind w:right="1" w:hanging="360"/>
      </w:pPr>
      <w:r>
        <w:t xml:space="preserve">Optical fingerprint scanning.  </w:t>
      </w:r>
    </w:p>
    <w:p w14:paraId="251006E1" w14:textId="77777777" w:rsidR="00C80805" w:rsidRDefault="00497FFD" w:rsidP="00581D27">
      <w:pPr>
        <w:numPr>
          <w:ilvl w:val="0"/>
          <w:numId w:val="8"/>
        </w:numPr>
        <w:spacing w:after="1" w:line="480" w:lineRule="auto"/>
        <w:ind w:right="1" w:hanging="360"/>
      </w:pPr>
      <w:r>
        <w:t xml:space="preserve">Capacitive scanning   </w:t>
      </w:r>
    </w:p>
    <w:p w14:paraId="72E4A08E" w14:textId="77777777" w:rsidR="00C80805" w:rsidRDefault="00497FFD" w:rsidP="00581D27">
      <w:pPr>
        <w:numPr>
          <w:ilvl w:val="0"/>
          <w:numId w:val="8"/>
        </w:numPr>
        <w:spacing w:after="1" w:line="480" w:lineRule="auto"/>
        <w:ind w:right="1" w:hanging="360"/>
      </w:pPr>
      <w:r>
        <w:t xml:space="preserve">Ultrasonic scanning  </w:t>
      </w:r>
    </w:p>
    <w:p w14:paraId="47F057FA" w14:textId="77777777" w:rsidR="00C80805" w:rsidRDefault="00497FFD" w:rsidP="00581D27">
      <w:pPr>
        <w:numPr>
          <w:ilvl w:val="0"/>
          <w:numId w:val="8"/>
        </w:numPr>
        <w:spacing w:after="247" w:line="480" w:lineRule="auto"/>
        <w:ind w:right="1" w:hanging="360"/>
      </w:pPr>
      <w:r>
        <w:t xml:space="preserve">Optical-capacitive scanning  </w:t>
      </w:r>
    </w:p>
    <w:p w14:paraId="6A6BFD57" w14:textId="77777777" w:rsidR="00C80805" w:rsidRDefault="00497FFD" w:rsidP="00581D27">
      <w:pPr>
        <w:spacing w:after="254" w:line="480" w:lineRule="auto"/>
        <w:ind w:left="9" w:right="1"/>
      </w:pPr>
      <w:r>
        <w:t xml:space="preserve">The benefits of this fingerprint technology method </w:t>
      </w:r>
      <w:proofErr w:type="gramStart"/>
      <w:r>
        <w:t>includes</w:t>
      </w:r>
      <w:proofErr w:type="gramEnd"/>
      <w:r>
        <w:t xml:space="preserve"> better security and the comfort of using control solutions without exposing information to outsiders. Fingerprint scanners, one of the most sophisticated biometric modalities, guarantee near-perfect accuracy during authentication.  </w:t>
      </w:r>
    </w:p>
    <w:p w14:paraId="4BE2E58C" w14:textId="77777777" w:rsidR="00C80805" w:rsidRDefault="00497FFD" w:rsidP="00581D27">
      <w:pPr>
        <w:spacing w:after="252" w:line="480" w:lineRule="auto"/>
        <w:ind w:left="9" w:right="1"/>
      </w:pPr>
      <w:r>
        <w:t xml:space="preserve">Faster access, fingerprint scanner can lock and unlock the password as compared to typing password. Greater convenience whereby the fingerprint scanners </w:t>
      </w:r>
      <w:proofErr w:type="gramStart"/>
      <w:r>
        <w:t>increases</w:t>
      </w:r>
      <w:proofErr w:type="gramEnd"/>
      <w:r>
        <w:t xml:space="preserve"> device and application-level security without overburdening the user with numerous credentials.   </w:t>
      </w:r>
    </w:p>
    <w:p w14:paraId="5A8CF7C3" w14:textId="77777777" w:rsidR="00C80805" w:rsidRDefault="00497FFD">
      <w:pPr>
        <w:spacing w:after="2" w:line="259" w:lineRule="auto"/>
      </w:pPr>
      <w:r>
        <w:t xml:space="preserve">  </w:t>
      </w:r>
    </w:p>
    <w:p w14:paraId="6D09CDC0" w14:textId="77777777" w:rsidR="00C80805" w:rsidRDefault="00497FFD">
      <w:pPr>
        <w:pStyle w:val="Heading2"/>
        <w:spacing w:after="234"/>
        <w:ind w:left="9" w:right="0"/>
      </w:pPr>
      <w:bookmarkStart w:id="22" w:name="_Toc163378203"/>
      <w:r>
        <w:t>Conceptual Framework</w:t>
      </w:r>
      <w:bookmarkEnd w:id="22"/>
      <w:r>
        <w:rPr>
          <w:b w:val="0"/>
        </w:rPr>
        <w:t xml:space="preserve"> </w:t>
      </w:r>
      <w:r>
        <w:t xml:space="preserve">  </w:t>
      </w:r>
    </w:p>
    <w:p w14:paraId="2C273DC1" w14:textId="62AD21E2" w:rsidR="00C80805" w:rsidRDefault="00497FFD">
      <w:pPr>
        <w:ind w:left="9" w:right="1"/>
      </w:pPr>
      <w:r>
        <w:t xml:space="preserve">The risk </w:t>
      </w:r>
      <w:proofErr w:type="gramStart"/>
      <w:r>
        <w:t>of  employing</w:t>
      </w:r>
      <w:proofErr w:type="gramEnd"/>
      <w:r>
        <w:t xml:space="preserve"> this technology as a security enhancement tool at </w:t>
      </w:r>
      <w:r w:rsidR="00C00C30">
        <w:t>K</w:t>
      </w:r>
      <w:r>
        <w:t xml:space="preserve">irinyaga university  could stem directly or indirectly. Therefore, under the conceptual framework, the dependent variables are the effectiveness or efficiency of the </w:t>
      </w:r>
      <w:proofErr w:type="gramStart"/>
      <w:r>
        <w:t>machine ,</w:t>
      </w:r>
      <w:proofErr w:type="gramEnd"/>
      <w:r>
        <w:t xml:space="preserve"> the time of the student reporting to school, the numbers of security cases in the school, and finally the students cooperation. The independent variable is COVID-19.  </w:t>
      </w:r>
    </w:p>
    <w:p w14:paraId="7878EA74" w14:textId="77777777" w:rsidR="00C80805" w:rsidRDefault="00497FFD">
      <w:pPr>
        <w:spacing w:after="141" w:line="259" w:lineRule="auto"/>
        <w:ind w:left="29"/>
      </w:pPr>
      <w:r>
        <w:rPr>
          <w:b/>
        </w:rPr>
        <w:lastRenderedPageBreak/>
        <w:t xml:space="preserve"> </w:t>
      </w:r>
      <w:r>
        <w:t xml:space="preserve">  </w:t>
      </w:r>
    </w:p>
    <w:p w14:paraId="51C76012" w14:textId="77777777" w:rsidR="00C80805" w:rsidRDefault="00497FFD" w:rsidP="002A1219">
      <w:pPr>
        <w:pStyle w:val="Heading3"/>
      </w:pPr>
      <w:bookmarkStart w:id="23" w:name="_Toc163257556"/>
      <w:bookmarkStart w:id="24" w:name="_Toc163257898"/>
      <w:bookmarkStart w:id="25" w:name="_Toc163378204"/>
      <w:r>
        <w:t>The effectiveness or efficiency of the machine as a risk in relation to covid-19.</w:t>
      </w:r>
      <w:bookmarkEnd w:id="23"/>
      <w:bookmarkEnd w:id="24"/>
      <w:bookmarkEnd w:id="25"/>
      <w:r>
        <w:t xml:space="preserve">   </w:t>
      </w:r>
    </w:p>
    <w:p w14:paraId="47BB0700" w14:textId="77777777" w:rsidR="00AC285B" w:rsidRDefault="00AC285B" w:rsidP="00AC285B">
      <w:pPr>
        <w:ind w:left="9" w:right="110"/>
      </w:pPr>
      <w:r>
        <w:t>This passage discusses how fingerprint scanner performance can impact student safety during COVID-19. Here's a summary:</w:t>
      </w:r>
    </w:p>
    <w:p w14:paraId="6D086D87" w14:textId="77777777" w:rsidR="00AC285B" w:rsidRDefault="00AC285B" w:rsidP="00AC285B">
      <w:pPr>
        <w:ind w:left="9" w:right="110"/>
      </w:pPr>
    </w:p>
    <w:p w14:paraId="775ECEC6" w14:textId="77777777" w:rsidR="00AC285B" w:rsidRDefault="00AC285B" w:rsidP="00AC285B">
      <w:pPr>
        <w:ind w:left="9" w:right="110"/>
      </w:pPr>
      <w:r>
        <w:t>Speed:</w:t>
      </w:r>
    </w:p>
    <w:p w14:paraId="0B2F7027" w14:textId="77777777" w:rsidR="00AC285B" w:rsidRDefault="00AC285B" w:rsidP="00AC285B">
      <w:pPr>
        <w:ind w:left="9" w:right="110"/>
      </w:pPr>
      <w:r>
        <w:t>Faster scanners reduce queuing time, minimizing crowding and promoting social distancing.</w:t>
      </w:r>
    </w:p>
    <w:p w14:paraId="35EE4323" w14:textId="77777777" w:rsidR="00AC285B" w:rsidRDefault="00AC285B" w:rsidP="00AC285B">
      <w:pPr>
        <w:ind w:left="9" w:right="110"/>
      </w:pPr>
      <w:r>
        <w:t>However, speed doesn't guarantee virus-free interaction. An infected student could touch the scanner, potentially spreading the virus.</w:t>
      </w:r>
    </w:p>
    <w:p w14:paraId="10926DAF" w14:textId="77777777" w:rsidR="00AC285B" w:rsidRDefault="00AC285B" w:rsidP="00AC285B">
      <w:pPr>
        <w:ind w:left="9" w:right="110"/>
      </w:pPr>
      <w:r>
        <w:t>Slow scanners cause crowding, increasing infection risk, especially if not everyone wears masks.</w:t>
      </w:r>
    </w:p>
    <w:p w14:paraId="5C868F7D" w14:textId="77777777" w:rsidR="00AC285B" w:rsidRDefault="00AC285B" w:rsidP="00AC285B">
      <w:pPr>
        <w:ind w:left="9" w:right="110"/>
      </w:pPr>
      <w:r>
        <w:t>Accuracy:</w:t>
      </w:r>
    </w:p>
    <w:p w14:paraId="313BA21A" w14:textId="77777777" w:rsidR="00AC285B" w:rsidRDefault="00AC285B" w:rsidP="00AC285B">
      <w:pPr>
        <w:ind w:left="9" w:right="110"/>
      </w:pPr>
      <w:r>
        <w:t>Faster fingerprint recognition reduces crowding, similar to faster scanners.</w:t>
      </w:r>
    </w:p>
    <w:p w14:paraId="57C6844E" w14:textId="77777777" w:rsidR="00AC285B" w:rsidRDefault="00AC285B" w:rsidP="00AC285B">
      <w:pPr>
        <w:ind w:left="9" w:right="110"/>
      </w:pPr>
      <w:r>
        <w:t>Maintenance:</w:t>
      </w:r>
    </w:p>
    <w:p w14:paraId="75CE7B66" w14:textId="77777777" w:rsidR="00AC285B" w:rsidRDefault="00AC285B" w:rsidP="00AC285B">
      <w:pPr>
        <w:ind w:left="9" w:right="110"/>
      </w:pPr>
      <w:r>
        <w:t>Poorly maintained scanners can be slow and inaccurate, leading to crowding and higher infection risks.</w:t>
      </w:r>
    </w:p>
    <w:p w14:paraId="16DB22DA" w14:textId="77777777" w:rsidR="00AC285B" w:rsidRDefault="00AC285B" w:rsidP="00AC285B">
      <w:pPr>
        <w:ind w:left="9" w:right="110"/>
      </w:pPr>
      <w:r>
        <w:t>Overall, fingerprint scanner effectiveness depends on speed, accuracy, and maintenance. Even a well-maintained scanner can't eliminate all risks, as a single infected student could spread the virus through contact.</w:t>
      </w:r>
    </w:p>
    <w:p w14:paraId="2A8DE98B" w14:textId="5C828953" w:rsidR="00C80805" w:rsidRDefault="00497FFD" w:rsidP="00AC285B">
      <w:pPr>
        <w:ind w:left="9" w:right="110"/>
      </w:pPr>
      <w:r>
        <w:rPr>
          <w:b/>
        </w:rPr>
        <w:t xml:space="preserve">The time of students reporting to school as a risk factor in relation to covid-19. </w:t>
      </w:r>
      <w:r>
        <w:t xml:space="preserve"> This element is based on the school schedule for </w:t>
      </w:r>
      <w:proofErr w:type="gramStart"/>
      <w:r>
        <w:t>students</w:t>
      </w:r>
      <w:proofErr w:type="gramEnd"/>
      <w:r>
        <w:t xml:space="preserve"> daily classes. Due to the limited number of </w:t>
      </w:r>
      <w:r>
        <w:lastRenderedPageBreak/>
        <w:t xml:space="preserve">machines used at the gate for fingerprint scanning, if for example, a quarter of the students in the entire school have classes schedule at the same </w:t>
      </w:r>
      <w:proofErr w:type="gramStart"/>
      <w:r>
        <w:t>time ,</w:t>
      </w:r>
      <w:proofErr w:type="gramEnd"/>
      <w:r>
        <w:t xml:space="preserve"> the will arrive at the gate nearly the same time due to </w:t>
      </w:r>
      <w:proofErr w:type="spellStart"/>
      <w:r>
        <w:t>to</w:t>
      </w:r>
      <w:proofErr w:type="spellEnd"/>
      <w:r>
        <w:t xml:space="preserve"> campus students culture. This means there will be overcrowding in the gate, students waiting to clock-in order to be permitted in. Sometimes others did not have their masks on putting those who are safe at a high danger of contracting the deadly COVID-19.    </w:t>
      </w:r>
    </w:p>
    <w:p w14:paraId="21454EEB" w14:textId="77777777" w:rsidR="00C80805" w:rsidRDefault="00497FFD">
      <w:pPr>
        <w:pStyle w:val="Heading2"/>
        <w:spacing w:after="116"/>
        <w:ind w:left="9" w:right="0"/>
      </w:pPr>
      <w:bookmarkStart w:id="26" w:name="_Toc163257557"/>
      <w:bookmarkStart w:id="27" w:name="_Toc163257899"/>
      <w:bookmarkStart w:id="28" w:name="_Toc163378205"/>
      <w:r>
        <w:t>The number of security cases in the school as a risk in relation to covid-19</w:t>
      </w:r>
      <w:bookmarkEnd w:id="26"/>
      <w:bookmarkEnd w:id="27"/>
      <w:bookmarkEnd w:id="28"/>
      <w:r>
        <w:t xml:space="preserve">   </w:t>
      </w:r>
    </w:p>
    <w:p w14:paraId="7AF1438A" w14:textId="59791B5A" w:rsidR="00C80805" w:rsidRDefault="00497FFD">
      <w:pPr>
        <w:spacing w:after="302"/>
        <w:ind w:left="9" w:right="1"/>
      </w:pPr>
      <w:r>
        <w:t xml:space="preserve">The number of security cases in the school as a </w:t>
      </w:r>
      <w:proofErr w:type="gramStart"/>
      <w:r>
        <w:t>risks of COVID-19</w:t>
      </w:r>
      <w:proofErr w:type="gramEnd"/>
      <w:r>
        <w:t xml:space="preserve">. The number of security issues in the school will also influence the utilization of the fingerprint scanning machine/ equipment. This is clear in the scenario when there were no or few security cases in school, and while the students were congested, some may have been allowed in without clocking in, </w:t>
      </w:r>
      <w:proofErr w:type="gramStart"/>
      <w:r>
        <w:t>reducing  crowding</w:t>
      </w:r>
      <w:proofErr w:type="gramEnd"/>
      <w:r>
        <w:t xml:space="preserve"> and thereby lowering students risk. Susceptibility to COVID-19. However, if there are many security cases, no students will be allowed in without clocking in, putting the pupils at high danger of getting corona virus while waiting to clock in, resulting in crowding without social </w:t>
      </w:r>
      <w:proofErr w:type="gramStart"/>
      <w:r>
        <w:t>distance ,and</w:t>
      </w:r>
      <w:proofErr w:type="gramEnd"/>
      <w:r>
        <w:t xml:space="preserve"> some may contract it only in the process of clocking to confirm their fingerprint for identification. All this is brought by use of fingerprint scanning approach.   </w:t>
      </w:r>
    </w:p>
    <w:p w14:paraId="14B911DA" w14:textId="77777777" w:rsidR="00C80805" w:rsidRDefault="00497FFD">
      <w:pPr>
        <w:spacing w:after="117" w:line="263" w:lineRule="auto"/>
        <w:ind w:left="9" w:hanging="10"/>
      </w:pPr>
      <w:r>
        <w:rPr>
          <w:b/>
        </w:rPr>
        <w:t xml:space="preserve">Student’s cooperation as a risk in relation to covid-19. </w:t>
      </w:r>
      <w:r>
        <w:t xml:space="preserve">  </w:t>
      </w:r>
    </w:p>
    <w:p w14:paraId="1AEE9078" w14:textId="77777777" w:rsidR="00C80805" w:rsidRDefault="00497FFD">
      <w:pPr>
        <w:ind w:left="9" w:right="1"/>
      </w:pPr>
      <w:r>
        <w:t xml:space="preserve">This factor depends on the discipline of the students, the students might decide to be organized at the time of using this biometric machine at the gate during the time of entering the school. </w:t>
      </w:r>
      <w:proofErr w:type="gramStart"/>
      <w:r>
        <w:t>This  is</w:t>
      </w:r>
      <w:proofErr w:type="gramEnd"/>
      <w:r>
        <w:t xml:space="preserve"> evident when student decide to maintain social distance during the time of clocking and also everyone wears a mask. At the same </w:t>
      </w:r>
      <w:proofErr w:type="gramStart"/>
      <w:r>
        <w:t>time</w:t>
      </w:r>
      <w:proofErr w:type="gramEnd"/>
      <w:r>
        <w:t xml:space="preserve"> they could do the opposite hence increasing the risks of exposing innocent and organized students to the risk of contracting covid-19.    </w:t>
      </w:r>
    </w:p>
    <w:p w14:paraId="4D290EE1" w14:textId="77777777" w:rsidR="00C80805" w:rsidRDefault="00497FFD">
      <w:pPr>
        <w:spacing w:after="412" w:line="259" w:lineRule="auto"/>
        <w:ind w:left="29"/>
      </w:pPr>
      <w:r>
        <w:t xml:space="preserve">   </w:t>
      </w:r>
    </w:p>
    <w:p w14:paraId="3B2CABEC" w14:textId="53F6D136" w:rsidR="00C80805" w:rsidRDefault="00497FFD">
      <w:pPr>
        <w:ind w:left="9" w:right="1"/>
      </w:pPr>
      <w:r>
        <w:lastRenderedPageBreak/>
        <w:t xml:space="preserve">potentially the entire nation. This is because when the risk of using this fingerprint approach is identified and controlled by implementing effective </w:t>
      </w:r>
      <w:proofErr w:type="gramStart"/>
      <w:r>
        <w:t>measures ,the</w:t>
      </w:r>
      <w:proofErr w:type="gramEnd"/>
      <w:r>
        <w:t xml:space="preserve"> health of students is protected, and because they interact with members of society, society is also safe and can carry on with their daily activities normally, boosting the country’s economy by a certain percentage.  </w:t>
      </w:r>
    </w:p>
    <w:p w14:paraId="3BCC62F0" w14:textId="77777777" w:rsidR="00C80805" w:rsidRDefault="00497FFD">
      <w:pPr>
        <w:pStyle w:val="Heading2"/>
        <w:spacing w:after="119"/>
        <w:ind w:left="9" w:right="0"/>
      </w:pPr>
      <w:bookmarkStart w:id="29" w:name="_Toc163378206"/>
      <w:r>
        <w:t>Research Gaps</w:t>
      </w:r>
      <w:bookmarkEnd w:id="29"/>
      <w:r>
        <w:t xml:space="preserve">   </w:t>
      </w:r>
    </w:p>
    <w:p w14:paraId="2F3E4D41" w14:textId="503D28D0" w:rsidR="00C80805" w:rsidRDefault="00AC285B" w:rsidP="00AC285B">
      <w:pPr>
        <w:spacing w:after="410" w:line="480" w:lineRule="auto"/>
        <w:jc w:val="both"/>
      </w:pPr>
      <w:r>
        <w:t>This passage highlights a research gap in biometrics during COVID-19. While past research explored biometrics' role in controlling the virus spread, there's a lack of focus on the risks of fingerprint scanners specifically.</w:t>
      </w:r>
      <w:r>
        <w:t xml:space="preserve"> </w:t>
      </w:r>
      <w:r>
        <w:t>Previous studies mainly emphasized the positive aspects of some biometrics (like facial recognition) in managing COVID-19. This knowledge is valuable for maintaining public health and economic activity. It also suggests contactless biometrics as alternatives for secure identification during pandemics.</w:t>
      </w:r>
      <w:r>
        <w:t xml:space="preserve"> </w:t>
      </w:r>
      <w:r>
        <w:t>Existing research on fingerprint scanners often overlooks their downsides during COVID-19, focusing primarily on their advantages.</w:t>
      </w:r>
      <w:r>
        <w:t xml:space="preserve"> </w:t>
      </w:r>
      <w:r>
        <w:t>This new research aims to bridge this gap by investigating the risks associated with using fingerprint scanners for identification during the pandemic. By identifying these risks and proposing solutions, the research can significantly improve safety not just for students but for society as a whole, ultimately contributing to better living standards and economic stability.</w:t>
      </w:r>
      <w:r w:rsidR="00497FFD">
        <w:t xml:space="preserve"> </w:t>
      </w:r>
    </w:p>
    <w:p w14:paraId="042675EF" w14:textId="77777777" w:rsidR="00C80805" w:rsidRDefault="00497FFD">
      <w:pPr>
        <w:spacing w:after="410" w:line="259" w:lineRule="auto"/>
      </w:pPr>
      <w:r>
        <w:t xml:space="preserve"> </w:t>
      </w:r>
    </w:p>
    <w:p w14:paraId="6FD7D525" w14:textId="31626978" w:rsidR="00C80805" w:rsidRDefault="00497FFD" w:rsidP="002A1219">
      <w:pPr>
        <w:pStyle w:val="Heading1"/>
      </w:pPr>
      <w:r>
        <w:t xml:space="preserve"> </w:t>
      </w:r>
      <w:bookmarkStart w:id="30" w:name="_Toc163378207"/>
      <w:r>
        <w:t>CHAPTER THREE: RESEARCH METHODOLOGY</w:t>
      </w:r>
      <w:bookmarkEnd w:id="30"/>
      <w:r>
        <w:t xml:space="preserve">   </w:t>
      </w:r>
    </w:p>
    <w:p w14:paraId="4618DDF5" w14:textId="77777777" w:rsidR="00C80805" w:rsidRDefault="00497FFD">
      <w:pPr>
        <w:spacing w:after="165" w:line="259" w:lineRule="auto"/>
        <w:ind w:left="29"/>
      </w:pPr>
      <w:r>
        <w:t xml:space="preserve">   </w:t>
      </w:r>
    </w:p>
    <w:p w14:paraId="4307E109" w14:textId="77777777" w:rsidR="00C80805" w:rsidRDefault="00497FFD">
      <w:pPr>
        <w:pStyle w:val="Heading2"/>
        <w:ind w:left="9" w:right="0"/>
      </w:pPr>
      <w:bookmarkStart w:id="31" w:name="_Toc163378208"/>
      <w:r>
        <w:t>Introduction</w:t>
      </w:r>
      <w:bookmarkEnd w:id="31"/>
      <w:r>
        <w:t xml:space="preserve">   </w:t>
      </w:r>
    </w:p>
    <w:p w14:paraId="2050F8BA" w14:textId="77777777" w:rsidR="00C80805" w:rsidRDefault="00497FFD">
      <w:pPr>
        <w:ind w:left="9" w:right="1"/>
      </w:pPr>
      <w:r>
        <w:t xml:space="preserve">This chapter brings out the research designs and the methodology. These are the steps which will be used in data collection and analysis. The section contains the research instruments, sampling designs, data collection procedure, research design, target population and sampling methods.   </w:t>
      </w:r>
    </w:p>
    <w:p w14:paraId="5D62C4F8" w14:textId="77777777" w:rsidR="00C80805" w:rsidRDefault="00497FFD">
      <w:pPr>
        <w:pStyle w:val="Heading2"/>
        <w:ind w:left="9" w:right="0"/>
      </w:pPr>
      <w:bookmarkStart w:id="32" w:name="_Toc163378209"/>
      <w:r>
        <w:lastRenderedPageBreak/>
        <w:t>Research Designs</w:t>
      </w:r>
      <w:bookmarkEnd w:id="32"/>
      <w:r>
        <w:t xml:space="preserve"> </w:t>
      </w:r>
    </w:p>
    <w:p w14:paraId="312B5049" w14:textId="77777777" w:rsidR="00C80805" w:rsidRDefault="00497FFD">
      <w:pPr>
        <w:spacing w:after="411" w:line="259" w:lineRule="auto"/>
      </w:pPr>
      <w:r>
        <w:t xml:space="preserve"> </w:t>
      </w:r>
    </w:p>
    <w:p w14:paraId="65B3D377" w14:textId="6E5A39D4" w:rsidR="00C80805" w:rsidRDefault="00497FFD">
      <w:pPr>
        <w:ind w:left="9" w:right="1"/>
      </w:pPr>
      <w:r>
        <w:t xml:space="preserve">This research will use a descriptive approach. The students are supposed to provide feedback on how they felt when using the fingerprint scanning approach during the COVID-19 pandemic at </w:t>
      </w:r>
      <w:r w:rsidR="00FC42C2">
        <w:t>K</w:t>
      </w:r>
      <w:r>
        <w:t>irinyaga university.</w:t>
      </w:r>
      <w:r w:rsidR="00CC33C5">
        <w:t xml:space="preserve"> </w:t>
      </w:r>
      <w:proofErr w:type="gramStart"/>
      <w:r w:rsidR="00CC33C5">
        <w:t>(</w:t>
      </w:r>
      <w:r>
        <w:t xml:space="preserve"> Anirudhan</w:t>
      </w:r>
      <w:proofErr w:type="gramEnd"/>
      <w:r w:rsidR="00CC33C5">
        <w:t>,</w:t>
      </w:r>
      <w:r>
        <w:t xml:space="preserve">2013) defines a descriptive study as one in which information is obtained without modifying the environmental using “ observational” studies. The research will be conducted utilizing questionnaires and machines swaps as primary and secondary data sources. </w:t>
      </w:r>
    </w:p>
    <w:p w14:paraId="3EC458FE" w14:textId="77777777" w:rsidR="00C80805" w:rsidRDefault="00497FFD">
      <w:pPr>
        <w:pStyle w:val="Heading2"/>
        <w:ind w:left="9" w:right="0"/>
      </w:pPr>
      <w:bookmarkStart w:id="33" w:name="_Toc163378210"/>
      <w:r>
        <w:t>Target Population</w:t>
      </w:r>
      <w:bookmarkEnd w:id="33"/>
      <w:r>
        <w:t xml:space="preserve">   </w:t>
      </w:r>
    </w:p>
    <w:p w14:paraId="781CEB91" w14:textId="5DD1131C" w:rsidR="00E043CC" w:rsidRDefault="00497FFD" w:rsidP="00AC285B">
      <w:pPr>
        <w:spacing w:after="0" w:line="480" w:lineRule="auto"/>
      </w:pPr>
      <w:r>
        <w:t xml:space="preserve">. The expected population size is 12000 that will be drawn from students according to their year of study that is first, second, third and fourth year respectively in Kirinyaga </w:t>
      </w:r>
      <w:r w:rsidR="00AC285B">
        <w:t>U</w:t>
      </w:r>
      <w:r>
        <w:t xml:space="preserve">niversity. The study will adopt stratified random sampling technique. This will enable the researcher to capture variations among the students in terms of use of fingerprint scanning machines. </w:t>
      </w:r>
    </w:p>
    <w:p w14:paraId="1A932A63" w14:textId="77777777" w:rsidR="00E043CC" w:rsidRDefault="00E043CC" w:rsidP="00AC285B">
      <w:pPr>
        <w:spacing w:after="0" w:line="480" w:lineRule="auto"/>
      </w:pPr>
    </w:p>
    <w:p w14:paraId="64501C3B" w14:textId="77777777" w:rsidR="00E043CC" w:rsidRDefault="00E043CC">
      <w:pPr>
        <w:spacing w:after="0" w:line="259" w:lineRule="auto"/>
        <w:ind w:left="9" w:right="1"/>
      </w:pPr>
    </w:p>
    <w:p w14:paraId="2B25657D" w14:textId="77777777" w:rsidR="00537220" w:rsidRDefault="00537220">
      <w:pPr>
        <w:spacing w:after="0" w:line="259" w:lineRule="auto"/>
        <w:ind w:left="9" w:right="1"/>
      </w:pPr>
    </w:p>
    <w:p w14:paraId="7900206F" w14:textId="3A56696C" w:rsidR="00537220" w:rsidRDefault="00537220" w:rsidP="00537220">
      <w:pPr>
        <w:spacing w:after="0" w:line="259" w:lineRule="auto"/>
        <w:ind w:left="0" w:right="1"/>
        <w:rPr>
          <w:i/>
          <w:color w:val="44546A"/>
        </w:rPr>
      </w:pPr>
    </w:p>
    <w:p w14:paraId="0D96DD2C" w14:textId="54B32E32" w:rsidR="00C80805" w:rsidRDefault="00497FFD">
      <w:pPr>
        <w:spacing w:after="0" w:line="259" w:lineRule="auto"/>
        <w:ind w:left="9" w:right="1"/>
      </w:pPr>
      <w:r>
        <w:rPr>
          <w:i/>
          <w:color w:val="44546A"/>
        </w:rPr>
        <w:t xml:space="preserve">  </w:t>
      </w:r>
      <w:r>
        <w:t xml:space="preserve"> </w:t>
      </w:r>
    </w:p>
    <w:tbl>
      <w:tblPr>
        <w:tblStyle w:val="TableGrid"/>
        <w:tblW w:w="9359" w:type="dxa"/>
        <w:tblInd w:w="38" w:type="dxa"/>
        <w:tblCellMar>
          <w:top w:w="21" w:type="dxa"/>
          <w:left w:w="108" w:type="dxa"/>
          <w:right w:w="115" w:type="dxa"/>
        </w:tblCellMar>
        <w:tblLook w:val="04A0" w:firstRow="1" w:lastRow="0" w:firstColumn="1" w:lastColumn="0" w:noHBand="0" w:noVBand="1"/>
      </w:tblPr>
      <w:tblGrid>
        <w:gridCol w:w="4680"/>
        <w:gridCol w:w="4679"/>
      </w:tblGrid>
      <w:tr w:rsidR="00C80805" w14:paraId="5B00A0DC" w14:textId="77777777">
        <w:trPr>
          <w:trHeight w:val="595"/>
        </w:trPr>
        <w:tc>
          <w:tcPr>
            <w:tcW w:w="4681" w:type="dxa"/>
            <w:tcBorders>
              <w:top w:val="single" w:sz="2" w:space="0" w:color="000000"/>
              <w:left w:val="single" w:sz="2" w:space="0" w:color="000000"/>
              <w:bottom w:val="single" w:sz="2" w:space="0" w:color="000000"/>
              <w:right w:val="single" w:sz="2" w:space="0" w:color="000000"/>
            </w:tcBorders>
          </w:tcPr>
          <w:p w14:paraId="6FAF8CBD" w14:textId="77777777" w:rsidR="00C80805" w:rsidRDefault="00497FFD">
            <w:pPr>
              <w:spacing w:after="0" w:line="259" w:lineRule="auto"/>
              <w:ind w:left="5"/>
            </w:pPr>
            <w:r>
              <w:t xml:space="preserve">Stratum   </w:t>
            </w:r>
          </w:p>
        </w:tc>
        <w:tc>
          <w:tcPr>
            <w:tcW w:w="4679" w:type="dxa"/>
            <w:tcBorders>
              <w:top w:val="single" w:sz="2" w:space="0" w:color="000000"/>
              <w:left w:val="single" w:sz="2" w:space="0" w:color="000000"/>
              <w:bottom w:val="single" w:sz="2" w:space="0" w:color="000000"/>
              <w:right w:val="single" w:sz="2" w:space="0" w:color="000000"/>
            </w:tcBorders>
          </w:tcPr>
          <w:p w14:paraId="3CB731DC" w14:textId="77777777" w:rsidR="00C80805" w:rsidRDefault="00497FFD">
            <w:pPr>
              <w:spacing w:after="0" w:line="259" w:lineRule="auto"/>
              <w:ind w:left="0"/>
            </w:pPr>
            <w:r>
              <w:t xml:space="preserve">Target Population   </w:t>
            </w:r>
          </w:p>
        </w:tc>
      </w:tr>
      <w:tr w:rsidR="00C80805" w14:paraId="744A7315" w14:textId="77777777">
        <w:trPr>
          <w:trHeight w:val="593"/>
        </w:trPr>
        <w:tc>
          <w:tcPr>
            <w:tcW w:w="4681" w:type="dxa"/>
            <w:tcBorders>
              <w:top w:val="single" w:sz="2" w:space="0" w:color="000000"/>
              <w:left w:val="single" w:sz="2" w:space="0" w:color="000000"/>
              <w:bottom w:val="single" w:sz="2" w:space="0" w:color="000000"/>
              <w:right w:val="single" w:sz="2" w:space="0" w:color="000000"/>
            </w:tcBorders>
          </w:tcPr>
          <w:p w14:paraId="4227ECE4" w14:textId="77777777" w:rsidR="00C80805" w:rsidRDefault="00497FFD">
            <w:pPr>
              <w:spacing w:after="0" w:line="259" w:lineRule="auto"/>
              <w:ind w:left="5"/>
            </w:pPr>
            <w:r>
              <w:t xml:space="preserve">First Years   </w:t>
            </w:r>
          </w:p>
        </w:tc>
        <w:tc>
          <w:tcPr>
            <w:tcW w:w="4679" w:type="dxa"/>
            <w:tcBorders>
              <w:top w:val="single" w:sz="2" w:space="0" w:color="000000"/>
              <w:left w:val="single" w:sz="2" w:space="0" w:color="000000"/>
              <w:bottom w:val="single" w:sz="2" w:space="0" w:color="000000"/>
              <w:right w:val="single" w:sz="2" w:space="0" w:color="000000"/>
            </w:tcBorders>
          </w:tcPr>
          <w:p w14:paraId="10B7BFEC" w14:textId="77777777" w:rsidR="00C80805" w:rsidRDefault="00497FFD">
            <w:pPr>
              <w:spacing w:after="0" w:line="259" w:lineRule="auto"/>
              <w:ind w:left="0"/>
            </w:pPr>
            <w:r>
              <w:t xml:space="preserve">3500 </w:t>
            </w:r>
          </w:p>
        </w:tc>
      </w:tr>
      <w:tr w:rsidR="00C80805" w14:paraId="6577DD7B" w14:textId="77777777">
        <w:trPr>
          <w:trHeight w:val="598"/>
        </w:trPr>
        <w:tc>
          <w:tcPr>
            <w:tcW w:w="4681" w:type="dxa"/>
            <w:tcBorders>
              <w:top w:val="single" w:sz="2" w:space="0" w:color="000000"/>
              <w:left w:val="single" w:sz="2" w:space="0" w:color="000000"/>
              <w:bottom w:val="single" w:sz="2" w:space="0" w:color="000000"/>
              <w:right w:val="single" w:sz="2" w:space="0" w:color="000000"/>
            </w:tcBorders>
          </w:tcPr>
          <w:p w14:paraId="672DEF3A" w14:textId="77777777" w:rsidR="00C80805" w:rsidRDefault="00497FFD">
            <w:pPr>
              <w:spacing w:after="0" w:line="259" w:lineRule="auto"/>
              <w:ind w:left="5"/>
            </w:pPr>
            <w:r>
              <w:t xml:space="preserve">Second Years   </w:t>
            </w:r>
          </w:p>
        </w:tc>
        <w:tc>
          <w:tcPr>
            <w:tcW w:w="4679" w:type="dxa"/>
            <w:tcBorders>
              <w:top w:val="single" w:sz="2" w:space="0" w:color="000000"/>
              <w:left w:val="single" w:sz="2" w:space="0" w:color="000000"/>
              <w:bottom w:val="single" w:sz="2" w:space="0" w:color="000000"/>
              <w:right w:val="single" w:sz="2" w:space="0" w:color="000000"/>
            </w:tcBorders>
          </w:tcPr>
          <w:p w14:paraId="683F74FC" w14:textId="77777777" w:rsidR="00C80805" w:rsidRDefault="00497FFD">
            <w:pPr>
              <w:spacing w:after="0" w:line="259" w:lineRule="auto"/>
              <w:ind w:left="0"/>
            </w:pPr>
            <w:r>
              <w:t xml:space="preserve">3200  </w:t>
            </w:r>
          </w:p>
        </w:tc>
      </w:tr>
      <w:tr w:rsidR="00C80805" w14:paraId="3DFBD692" w14:textId="77777777">
        <w:trPr>
          <w:trHeight w:val="591"/>
        </w:trPr>
        <w:tc>
          <w:tcPr>
            <w:tcW w:w="4681" w:type="dxa"/>
            <w:tcBorders>
              <w:top w:val="single" w:sz="2" w:space="0" w:color="000000"/>
              <w:left w:val="single" w:sz="2" w:space="0" w:color="000000"/>
              <w:bottom w:val="single" w:sz="2" w:space="0" w:color="000000"/>
              <w:right w:val="single" w:sz="2" w:space="0" w:color="000000"/>
            </w:tcBorders>
          </w:tcPr>
          <w:p w14:paraId="4278B424" w14:textId="77777777" w:rsidR="00C80805" w:rsidRDefault="00497FFD">
            <w:pPr>
              <w:spacing w:after="0" w:line="259" w:lineRule="auto"/>
              <w:ind w:left="5"/>
            </w:pPr>
            <w:r>
              <w:t xml:space="preserve">Third Years   </w:t>
            </w:r>
          </w:p>
        </w:tc>
        <w:tc>
          <w:tcPr>
            <w:tcW w:w="4679" w:type="dxa"/>
            <w:tcBorders>
              <w:top w:val="single" w:sz="2" w:space="0" w:color="000000"/>
              <w:left w:val="single" w:sz="2" w:space="0" w:color="000000"/>
              <w:bottom w:val="single" w:sz="2" w:space="0" w:color="000000"/>
              <w:right w:val="single" w:sz="2" w:space="0" w:color="000000"/>
            </w:tcBorders>
          </w:tcPr>
          <w:p w14:paraId="2BA3979B" w14:textId="77777777" w:rsidR="00C80805" w:rsidRDefault="00497FFD">
            <w:pPr>
              <w:spacing w:after="0" w:line="259" w:lineRule="auto"/>
              <w:ind w:left="0"/>
            </w:pPr>
            <w:r>
              <w:t xml:space="preserve">2800 </w:t>
            </w:r>
          </w:p>
        </w:tc>
      </w:tr>
      <w:tr w:rsidR="00C80805" w14:paraId="0979D4D7" w14:textId="77777777">
        <w:trPr>
          <w:trHeight w:val="593"/>
        </w:trPr>
        <w:tc>
          <w:tcPr>
            <w:tcW w:w="4681" w:type="dxa"/>
            <w:tcBorders>
              <w:top w:val="single" w:sz="2" w:space="0" w:color="000000"/>
              <w:left w:val="single" w:sz="2" w:space="0" w:color="000000"/>
              <w:bottom w:val="single" w:sz="2" w:space="0" w:color="000000"/>
              <w:right w:val="single" w:sz="2" w:space="0" w:color="000000"/>
            </w:tcBorders>
          </w:tcPr>
          <w:p w14:paraId="016380E6" w14:textId="77777777" w:rsidR="00C80805" w:rsidRDefault="00497FFD">
            <w:pPr>
              <w:spacing w:after="0" w:line="259" w:lineRule="auto"/>
              <w:ind w:left="5"/>
            </w:pPr>
            <w:r>
              <w:t xml:space="preserve">Fourth Years   </w:t>
            </w:r>
          </w:p>
        </w:tc>
        <w:tc>
          <w:tcPr>
            <w:tcW w:w="4679" w:type="dxa"/>
            <w:tcBorders>
              <w:top w:val="single" w:sz="2" w:space="0" w:color="000000"/>
              <w:left w:val="single" w:sz="2" w:space="0" w:color="000000"/>
              <w:bottom w:val="single" w:sz="2" w:space="0" w:color="000000"/>
              <w:right w:val="single" w:sz="2" w:space="0" w:color="000000"/>
            </w:tcBorders>
          </w:tcPr>
          <w:p w14:paraId="6154B392" w14:textId="77777777" w:rsidR="00C80805" w:rsidRDefault="00497FFD">
            <w:pPr>
              <w:spacing w:after="0" w:line="259" w:lineRule="auto"/>
              <w:ind w:left="0"/>
            </w:pPr>
            <w:r>
              <w:t xml:space="preserve">2500   </w:t>
            </w:r>
          </w:p>
        </w:tc>
      </w:tr>
      <w:tr w:rsidR="00C80805" w14:paraId="27F95991" w14:textId="77777777">
        <w:trPr>
          <w:trHeight w:val="595"/>
        </w:trPr>
        <w:tc>
          <w:tcPr>
            <w:tcW w:w="4681" w:type="dxa"/>
            <w:tcBorders>
              <w:top w:val="single" w:sz="2" w:space="0" w:color="000000"/>
              <w:left w:val="single" w:sz="2" w:space="0" w:color="000000"/>
              <w:bottom w:val="single" w:sz="2" w:space="0" w:color="000000"/>
              <w:right w:val="single" w:sz="2" w:space="0" w:color="000000"/>
            </w:tcBorders>
          </w:tcPr>
          <w:p w14:paraId="21E6F128" w14:textId="77777777" w:rsidR="00C80805" w:rsidRDefault="00497FFD">
            <w:pPr>
              <w:spacing w:after="0" w:line="259" w:lineRule="auto"/>
              <w:ind w:left="5"/>
            </w:pPr>
            <w:r>
              <w:t xml:space="preserve">TOTAL   </w:t>
            </w:r>
          </w:p>
        </w:tc>
        <w:tc>
          <w:tcPr>
            <w:tcW w:w="4679" w:type="dxa"/>
            <w:tcBorders>
              <w:top w:val="single" w:sz="2" w:space="0" w:color="000000"/>
              <w:left w:val="single" w:sz="2" w:space="0" w:color="000000"/>
              <w:bottom w:val="single" w:sz="2" w:space="0" w:color="000000"/>
              <w:right w:val="single" w:sz="2" w:space="0" w:color="000000"/>
            </w:tcBorders>
          </w:tcPr>
          <w:p w14:paraId="33BE5616" w14:textId="77777777" w:rsidR="00C80805" w:rsidRDefault="00497FFD">
            <w:pPr>
              <w:spacing w:after="0" w:line="259" w:lineRule="auto"/>
              <w:ind w:left="0"/>
            </w:pPr>
            <w:r>
              <w:t xml:space="preserve">12000 </w:t>
            </w:r>
          </w:p>
        </w:tc>
      </w:tr>
    </w:tbl>
    <w:p w14:paraId="0C8C2352" w14:textId="77777777" w:rsidR="00537220" w:rsidRDefault="00537220" w:rsidP="00537220">
      <w:pPr>
        <w:spacing w:after="0" w:line="259" w:lineRule="auto"/>
        <w:ind w:left="0" w:right="1"/>
        <w:rPr>
          <w:b/>
        </w:rPr>
      </w:pPr>
    </w:p>
    <w:p w14:paraId="509F09C3" w14:textId="3C9A7520" w:rsidR="00537220" w:rsidRPr="00537220" w:rsidRDefault="00497FFD" w:rsidP="00537220">
      <w:pPr>
        <w:spacing w:after="0" w:line="259" w:lineRule="auto"/>
        <w:ind w:left="0" w:right="1"/>
        <w:rPr>
          <w:i/>
          <w:color w:val="auto"/>
        </w:rPr>
      </w:pPr>
      <w:r>
        <w:t xml:space="preserve"> </w:t>
      </w:r>
      <w:r w:rsidR="00537220" w:rsidRPr="00537220">
        <w:rPr>
          <w:i/>
          <w:color w:val="auto"/>
        </w:rPr>
        <w:t xml:space="preserve">Table </w:t>
      </w:r>
      <w:proofErr w:type="gramStart"/>
      <w:r w:rsidR="00537220" w:rsidRPr="00537220">
        <w:rPr>
          <w:i/>
          <w:color w:val="auto"/>
        </w:rPr>
        <w:t>1:Target</w:t>
      </w:r>
      <w:proofErr w:type="gramEnd"/>
      <w:r w:rsidR="00537220" w:rsidRPr="00537220">
        <w:rPr>
          <w:i/>
          <w:color w:val="auto"/>
        </w:rPr>
        <w:t xml:space="preserve"> population</w:t>
      </w:r>
    </w:p>
    <w:p w14:paraId="23EDE5C5" w14:textId="00465B81" w:rsidR="00C80805" w:rsidRDefault="00C80805">
      <w:pPr>
        <w:spacing w:after="141" w:line="259" w:lineRule="auto"/>
        <w:ind w:left="29"/>
      </w:pPr>
    </w:p>
    <w:p w14:paraId="24C592E0" w14:textId="77777777" w:rsidR="00AC285B" w:rsidRDefault="00497FFD">
      <w:pPr>
        <w:pStyle w:val="Heading2"/>
        <w:ind w:left="9" w:right="0"/>
      </w:pPr>
      <w:bookmarkStart w:id="34" w:name="_Toc163378211"/>
      <w:r>
        <w:lastRenderedPageBreak/>
        <w:t>Sample and Sampling Techniques</w:t>
      </w:r>
      <w:bookmarkEnd w:id="34"/>
    </w:p>
    <w:p w14:paraId="78948517" w14:textId="52F89053" w:rsidR="00C80805" w:rsidRDefault="00497FFD">
      <w:pPr>
        <w:pStyle w:val="Heading2"/>
        <w:ind w:left="9" w:right="0"/>
      </w:pPr>
      <w:r>
        <w:t xml:space="preserve">   </w:t>
      </w:r>
    </w:p>
    <w:p w14:paraId="5E224CB8" w14:textId="5FC868BB" w:rsidR="00C80805" w:rsidRDefault="00AC285B" w:rsidP="00AC285B">
      <w:pPr>
        <w:spacing w:after="411" w:line="480" w:lineRule="auto"/>
        <w:ind w:left="29"/>
      </w:pPr>
      <w:r>
        <w:t>This study at Kirinyaga University will recruit 1500 students to represent the entire student body. The researchers will ensure all student years are included (equal representation) when using fingerprint scanners. This aligns with Paton (2002) who emphasizes sample size should match the study's goals.</w:t>
      </w:r>
      <w:r>
        <w:t xml:space="preserve"> </w:t>
      </w:r>
      <w:r>
        <w:t>To gather data quickly and affordably, the researchers will use quota sampling. This non-probability method combines purposive and stratified sampling for a well-rounded dataset. Quota sampling is faster and cheaper than the individual methods, according to Kombo and Tromp (2006).</w:t>
      </w:r>
      <w:r w:rsidR="00497FFD">
        <w:t xml:space="preserve">   </w:t>
      </w:r>
    </w:p>
    <w:p w14:paraId="64E62860" w14:textId="77777777" w:rsidR="00C80805" w:rsidRPr="00AC285B" w:rsidRDefault="00497FFD">
      <w:pPr>
        <w:spacing w:after="0" w:line="259" w:lineRule="auto"/>
        <w:ind w:left="0"/>
        <w:rPr>
          <w:color w:val="auto"/>
        </w:rPr>
      </w:pPr>
      <w:r w:rsidRPr="00AC285B">
        <w:rPr>
          <w:i/>
          <w:color w:val="auto"/>
        </w:rPr>
        <w:t xml:space="preserve">Table 2: sample size  </w:t>
      </w:r>
      <w:r w:rsidRPr="00AC285B">
        <w:rPr>
          <w:color w:val="auto"/>
        </w:rPr>
        <w:t xml:space="preserve"> </w:t>
      </w:r>
    </w:p>
    <w:tbl>
      <w:tblPr>
        <w:tblStyle w:val="TableGrid"/>
        <w:tblW w:w="9359" w:type="dxa"/>
        <w:tblInd w:w="38" w:type="dxa"/>
        <w:tblCellMar>
          <w:top w:w="21" w:type="dxa"/>
          <w:left w:w="103" w:type="dxa"/>
          <w:right w:w="115" w:type="dxa"/>
        </w:tblCellMar>
        <w:tblLook w:val="04A0" w:firstRow="1" w:lastRow="0" w:firstColumn="1" w:lastColumn="0" w:noHBand="0" w:noVBand="1"/>
      </w:tblPr>
      <w:tblGrid>
        <w:gridCol w:w="3120"/>
        <w:gridCol w:w="3123"/>
        <w:gridCol w:w="3116"/>
      </w:tblGrid>
      <w:tr w:rsidR="00C80805" w14:paraId="56C3ABBA" w14:textId="77777777">
        <w:trPr>
          <w:trHeight w:val="598"/>
        </w:trPr>
        <w:tc>
          <w:tcPr>
            <w:tcW w:w="3121" w:type="dxa"/>
            <w:tcBorders>
              <w:top w:val="single" w:sz="2" w:space="0" w:color="000000"/>
              <w:left w:val="single" w:sz="2" w:space="0" w:color="000000"/>
              <w:bottom w:val="single" w:sz="2" w:space="0" w:color="000000"/>
              <w:right w:val="single" w:sz="2" w:space="0" w:color="000000"/>
            </w:tcBorders>
          </w:tcPr>
          <w:p w14:paraId="6CA7DC8A" w14:textId="77777777" w:rsidR="00C80805" w:rsidRDefault="00497FFD">
            <w:pPr>
              <w:spacing w:after="0" w:line="259" w:lineRule="auto"/>
              <w:ind w:left="10"/>
            </w:pPr>
            <w:r>
              <w:t xml:space="preserve">Stratum   </w:t>
            </w:r>
          </w:p>
        </w:tc>
        <w:tc>
          <w:tcPr>
            <w:tcW w:w="3123" w:type="dxa"/>
            <w:tcBorders>
              <w:top w:val="single" w:sz="2" w:space="0" w:color="000000"/>
              <w:left w:val="single" w:sz="2" w:space="0" w:color="000000"/>
              <w:bottom w:val="single" w:sz="2" w:space="0" w:color="000000"/>
              <w:right w:val="single" w:sz="2" w:space="0" w:color="000000"/>
            </w:tcBorders>
          </w:tcPr>
          <w:p w14:paraId="7EC48906" w14:textId="77777777" w:rsidR="00C80805" w:rsidRDefault="00497FFD">
            <w:pPr>
              <w:spacing w:after="0" w:line="259" w:lineRule="auto"/>
              <w:ind w:left="7"/>
            </w:pPr>
            <w:r>
              <w:t xml:space="preserve">Total population   </w:t>
            </w:r>
          </w:p>
        </w:tc>
        <w:tc>
          <w:tcPr>
            <w:tcW w:w="3116" w:type="dxa"/>
            <w:tcBorders>
              <w:top w:val="single" w:sz="2" w:space="0" w:color="000000"/>
              <w:left w:val="single" w:sz="2" w:space="0" w:color="000000"/>
              <w:bottom w:val="single" w:sz="2" w:space="0" w:color="000000"/>
              <w:right w:val="single" w:sz="2" w:space="0" w:color="000000"/>
            </w:tcBorders>
          </w:tcPr>
          <w:p w14:paraId="54C9A4CA" w14:textId="77777777" w:rsidR="00C80805" w:rsidRDefault="00497FFD">
            <w:pPr>
              <w:spacing w:after="0" w:line="259" w:lineRule="auto"/>
              <w:ind w:left="0"/>
            </w:pPr>
            <w:r>
              <w:t xml:space="preserve">Sample size   </w:t>
            </w:r>
          </w:p>
        </w:tc>
      </w:tr>
      <w:tr w:rsidR="00C80805" w14:paraId="78016E55" w14:textId="77777777">
        <w:trPr>
          <w:trHeight w:val="590"/>
        </w:trPr>
        <w:tc>
          <w:tcPr>
            <w:tcW w:w="3121" w:type="dxa"/>
            <w:tcBorders>
              <w:top w:val="single" w:sz="2" w:space="0" w:color="000000"/>
              <w:left w:val="single" w:sz="2" w:space="0" w:color="000000"/>
              <w:bottom w:val="single" w:sz="2" w:space="0" w:color="000000"/>
              <w:right w:val="single" w:sz="2" w:space="0" w:color="000000"/>
            </w:tcBorders>
          </w:tcPr>
          <w:p w14:paraId="2B9FF050" w14:textId="77777777" w:rsidR="00C80805" w:rsidRDefault="00497FFD">
            <w:pPr>
              <w:spacing w:after="0" w:line="259" w:lineRule="auto"/>
              <w:ind w:left="10"/>
            </w:pPr>
            <w:r>
              <w:t xml:space="preserve">First year   </w:t>
            </w:r>
          </w:p>
        </w:tc>
        <w:tc>
          <w:tcPr>
            <w:tcW w:w="3123" w:type="dxa"/>
            <w:tcBorders>
              <w:top w:val="single" w:sz="2" w:space="0" w:color="000000"/>
              <w:left w:val="single" w:sz="2" w:space="0" w:color="000000"/>
              <w:bottom w:val="single" w:sz="2" w:space="0" w:color="000000"/>
              <w:right w:val="single" w:sz="2" w:space="0" w:color="000000"/>
            </w:tcBorders>
          </w:tcPr>
          <w:p w14:paraId="31D2FC90" w14:textId="58A9AAEA" w:rsidR="00C80805" w:rsidRDefault="00497FFD">
            <w:pPr>
              <w:spacing w:after="0" w:line="259" w:lineRule="auto"/>
              <w:ind w:left="7"/>
            </w:pPr>
            <w:r>
              <w:t xml:space="preserve">3500   </w:t>
            </w:r>
            <w:r w:rsidR="00221598">
              <w:t xml:space="preserve"> </w:t>
            </w:r>
          </w:p>
        </w:tc>
        <w:tc>
          <w:tcPr>
            <w:tcW w:w="3116" w:type="dxa"/>
            <w:tcBorders>
              <w:top w:val="single" w:sz="2" w:space="0" w:color="000000"/>
              <w:left w:val="single" w:sz="2" w:space="0" w:color="000000"/>
              <w:bottom w:val="single" w:sz="2" w:space="0" w:color="000000"/>
              <w:right w:val="single" w:sz="2" w:space="0" w:color="000000"/>
            </w:tcBorders>
          </w:tcPr>
          <w:p w14:paraId="062FEF71" w14:textId="77777777" w:rsidR="00C80805" w:rsidRDefault="00497FFD">
            <w:pPr>
              <w:spacing w:after="0" w:line="259" w:lineRule="auto"/>
              <w:ind w:left="0"/>
            </w:pPr>
            <w:r>
              <w:t xml:space="preserve">460   </w:t>
            </w:r>
          </w:p>
        </w:tc>
      </w:tr>
      <w:tr w:rsidR="00C80805" w14:paraId="2C6AA346" w14:textId="77777777">
        <w:trPr>
          <w:trHeight w:val="598"/>
        </w:trPr>
        <w:tc>
          <w:tcPr>
            <w:tcW w:w="3121" w:type="dxa"/>
            <w:tcBorders>
              <w:top w:val="single" w:sz="2" w:space="0" w:color="000000"/>
              <w:left w:val="single" w:sz="2" w:space="0" w:color="000000"/>
              <w:bottom w:val="single" w:sz="2" w:space="0" w:color="000000"/>
              <w:right w:val="single" w:sz="2" w:space="0" w:color="000000"/>
            </w:tcBorders>
          </w:tcPr>
          <w:p w14:paraId="69F29A21" w14:textId="77777777" w:rsidR="00C80805" w:rsidRDefault="00497FFD">
            <w:pPr>
              <w:spacing w:after="0" w:line="259" w:lineRule="auto"/>
              <w:ind w:left="10"/>
            </w:pPr>
            <w:r>
              <w:t xml:space="preserve">Second year   </w:t>
            </w:r>
          </w:p>
        </w:tc>
        <w:tc>
          <w:tcPr>
            <w:tcW w:w="3123" w:type="dxa"/>
            <w:tcBorders>
              <w:top w:val="single" w:sz="2" w:space="0" w:color="000000"/>
              <w:left w:val="single" w:sz="2" w:space="0" w:color="000000"/>
              <w:bottom w:val="single" w:sz="2" w:space="0" w:color="000000"/>
              <w:right w:val="single" w:sz="2" w:space="0" w:color="000000"/>
            </w:tcBorders>
          </w:tcPr>
          <w:p w14:paraId="1B0FC985" w14:textId="77777777" w:rsidR="00C80805" w:rsidRDefault="00497FFD">
            <w:pPr>
              <w:spacing w:after="0" w:line="259" w:lineRule="auto"/>
              <w:ind w:left="7"/>
            </w:pPr>
            <w:r>
              <w:t xml:space="preserve">3200   </w:t>
            </w:r>
          </w:p>
        </w:tc>
        <w:tc>
          <w:tcPr>
            <w:tcW w:w="3116" w:type="dxa"/>
            <w:tcBorders>
              <w:top w:val="single" w:sz="2" w:space="0" w:color="000000"/>
              <w:left w:val="single" w:sz="2" w:space="0" w:color="000000"/>
              <w:bottom w:val="single" w:sz="2" w:space="0" w:color="000000"/>
              <w:right w:val="single" w:sz="2" w:space="0" w:color="000000"/>
            </w:tcBorders>
          </w:tcPr>
          <w:p w14:paraId="47B2AB83" w14:textId="77777777" w:rsidR="00C80805" w:rsidRDefault="00497FFD">
            <w:pPr>
              <w:spacing w:after="0" w:line="259" w:lineRule="auto"/>
              <w:ind w:left="0"/>
            </w:pPr>
            <w:r>
              <w:t xml:space="preserve">440   </w:t>
            </w:r>
          </w:p>
        </w:tc>
      </w:tr>
      <w:tr w:rsidR="00C80805" w14:paraId="2A61EA0C" w14:textId="77777777">
        <w:trPr>
          <w:trHeight w:val="591"/>
        </w:trPr>
        <w:tc>
          <w:tcPr>
            <w:tcW w:w="3121" w:type="dxa"/>
            <w:tcBorders>
              <w:top w:val="single" w:sz="2" w:space="0" w:color="000000"/>
              <w:left w:val="single" w:sz="2" w:space="0" w:color="000000"/>
              <w:bottom w:val="single" w:sz="2" w:space="0" w:color="000000"/>
              <w:right w:val="single" w:sz="2" w:space="0" w:color="000000"/>
            </w:tcBorders>
          </w:tcPr>
          <w:p w14:paraId="12067060" w14:textId="77777777" w:rsidR="00C80805" w:rsidRDefault="00497FFD">
            <w:pPr>
              <w:spacing w:after="0" w:line="259" w:lineRule="auto"/>
              <w:ind w:left="10"/>
            </w:pPr>
            <w:r>
              <w:t xml:space="preserve">Third year   </w:t>
            </w:r>
          </w:p>
        </w:tc>
        <w:tc>
          <w:tcPr>
            <w:tcW w:w="3123" w:type="dxa"/>
            <w:tcBorders>
              <w:top w:val="single" w:sz="2" w:space="0" w:color="000000"/>
              <w:left w:val="single" w:sz="2" w:space="0" w:color="000000"/>
              <w:bottom w:val="single" w:sz="2" w:space="0" w:color="000000"/>
              <w:right w:val="single" w:sz="2" w:space="0" w:color="000000"/>
            </w:tcBorders>
          </w:tcPr>
          <w:p w14:paraId="1C11D257" w14:textId="77777777" w:rsidR="00C80805" w:rsidRDefault="00497FFD">
            <w:pPr>
              <w:spacing w:after="0" w:line="259" w:lineRule="auto"/>
              <w:ind w:left="7"/>
            </w:pPr>
            <w:r>
              <w:t xml:space="preserve">2800   </w:t>
            </w:r>
          </w:p>
        </w:tc>
        <w:tc>
          <w:tcPr>
            <w:tcW w:w="3116" w:type="dxa"/>
            <w:tcBorders>
              <w:top w:val="single" w:sz="2" w:space="0" w:color="000000"/>
              <w:left w:val="single" w:sz="2" w:space="0" w:color="000000"/>
              <w:bottom w:val="single" w:sz="2" w:space="0" w:color="000000"/>
              <w:right w:val="single" w:sz="2" w:space="0" w:color="000000"/>
            </w:tcBorders>
          </w:tcPr>
          <w:p w14:paraId="72BF27AC" w14:textId="77777777" w:rsidR="00C80805" w:rsidRDefault="00497FFD">
            <w:pPr>
              <w:spacing w:after="0" w:line="259" w:lineRule="auto"/>
              <w:ind w:left="0"/>
            </w:pPr>
            <w:r>
              <w:t xml:space="preserve">400   </w:t>
            </w:r>
          </w:p>
        </w:tc>
      </w:tr>
      <w:tr w:rsidR="00C80805" w14:paraId="0FBEEFF4" w14:textId="77777777">
        <w:trPr>
          <w:trHeight w:val="593"/>
        </w:trPr>
        <w:tc>
          <w:tcPr>
            <w:tcW w:w="3121" w:type="dxa"/>
            <w:tcBorders>
              <w:top w:val="single" w:sz="2" w:space="0" w:color="000000"/>
              <w:left w:val="single" w:sz="2" w:space="0" w:color="000000"/>
              <w:bottom w:val="single" w:sz="2" w:space="0" w:color="000000"/>
              <w:right w:val="single" w:sz="2" w:space="0" w:color="000000"/>
            </w:tcBorders>
          </w:tcPr>
          <w:p w14:paraId="095C8BE1" w14:textId="77777777" w:rsidR="00C80805" w:rsidRDefault="00497FFD">
            <w:pPr>
              <w:spacing w:after="0" w:line="259" w:lineRule="auto"/>
              <w:ind w:left="10"/>
            </w:pPr>
            <w:r>
              <w:t xml:space="preserve">Fourth year   </w:t>
            </w:r>
          </w:p>
        </w:tc>
        <w:tc>
          <w:tcPr>
            <w:tcW w:w="3123" w:type="dxa"/>
            <w:tcBorders>
              <w:top w:val="single" w:sz="2" w:space="0" w:color="000000"/>
              <w:left w:val="single" w:sz="2" w:space="0" w:color="000000"/>
              <w:bottom w:val="single" w:sz="2" w:space="0" w:color="000000"/>
              <w:right w:val="single" w:sz="2" w:space="0" w:color="000000"/>
            </w:tcBorders>
          </w:tcPr>
          <w:p w14:paraId="3E6EEF16" w14:textId="77777777" w:rsidR="00C80805" w:rsidRDefault="00497FFD">
            <w:pPr>
              <w:spacing w:after="0" w:line="259" w:lineRule="auto"/>
              <w:ind w:left="7"/>
            </w:pPr>
            <w:r>
              <w:t xml:space="preserve">2500   </w:t>
            </w:r>
          </w:p>
        </w:tc>
        <w:tc>
          <w:tcPr>
            <w:tcW w:w="3116" w:type="dxa"/>
            <w:tcBorders>
              <w:top w:val="single" w:sz="2" w:space="0" w:color="000000"/>
              <w:left w:val="single" w:sz="2" w:space="0" w:color="000000"/>
              <w:bottom w:val="single" w:sz="2" w:space="0" w:color="000000"/>
              <w:right w:val="single" w:sz="2" w:space="0" w:color="000000"/>
            </w:tcBorders>
          </w:tcPr>
          <w:p w14:paraId="40D6E93F" w14:textId="77777777" w:rsidR="00C80805" w:rsidRDefault="00497FFD">
            <w:pPr>
              <w:spacing w:after="0" w:line="259" w:lineRule="auto"/>
              <w:ind w:left="0"/>
            </w:pPr>
            <w:r>
              <w:t xml:space="preserve">200   </w:t>
            </w:r>
          </w:p>
        </w:tc>
      </w:tr>
      <w:tr w:rsidR="00C80805" w14:paraId="25CC61BC" w14:textId="77777777">
        <w:trPr>
          <w:trHeight w:val="595"/>
        </w:trPr>
        <w:tc>
          <w:tcPr>
            <w:tcW w:w="3121" w:type="dxa"/>
            <w:tcBorders>
              <w:top w:val="single" w:sz="2" w:space="0" w:color="000000"/>
              <w:left w:val="single" w:sz="2" w:space="0" w:color="000000"/>
              <w:bottom w:val="single" w:sz="2" w:space="0" w:color="000000"/>
              <w:right w:val="single" w:sz="2" w:space="0" w:color="000000"/>
            </w:tcBorders>
          </w:tcPr>
          <w:p w14:paraId="2B0823DB" w14:textId="77777777" w:rsidR="00C80805" w:rsidRDefault="00497FFD">
            <w:pPr>
              <w:spacing w:after="0" w:line="259" w:lineRule="auto"/>
              <w:ind w:left="10"/>
            </w:pPr>
            <w:r>
              <w:t xml:space="preserve">TOTAL   </w:t>
            </w:r>
          </w:p>
        </w:tc>
        <w:tc>
          <w:tcPr>
            <w:tcW w:w="3123" w:type="dxa"/>
            <w:tcBorders>
              <w:top w:val="single" w:sz="2" w:space="0" w:color="000000"/>
              <w:left w:val="single" w:sz="2" w:space="0" w:color="000000"/>
              <w:bottom w:val="single" w:sz="2" w:space="0" w:color="000000"/>
              <w:right w:val="single" w:sz="2" w:space="0" w:color="000000"/>
            </w:tcBorders>
          </w:tcPr>
          <w:p w14:paraId="72545595" w14:textId="77777777" w:rsidR="00C80805" w:rsidRDefault="00497FFD">
            <w:pPr>
              <w:spacing w:after="0" w:line="259" w:lineRule="auto"/>
              <w:ind w:left="7"/>
            </w:pPr>
            <w:r>
              <w:t xml:space="preserve">12000   </w:t>
            </w:r>
          </w:p>
        </w:tc>
        <w:tc>
          <w:tcPr>
            <w:tcW w:w="3116" w:type="dxa"/>
            <w:tcBorders>
              <w:top w:val="single" w:sz="2" w:space="0" w:color="000000"/>
              <w:left w:val="single" w:sz="2" w:space="0" w:color="000000"/>
              <w:bottom w:val="single" w:sz="2" w:space="0" w:color="000000"/>
              <w:right w:val="single" w:sz="2" w:space="0" w:color="000000"/>
            </w:tcBorders>
          </w:tcPr>
          <w:p w14:paraId="28642AD8" w14:textId="77777777" w:rsidR="00C80805" w:rsidRDefault="00497FFD">
            <w:pPr>
              <w:spacing w:after="0" w:line="259" w:lineRule="auto"/>
              <w:ind w:left="0"/>
            </w:pPr>
            <w:r>
              <w:t xml:space="preserve">1500   </w:t>
            </w:r>
          </w:p>
        </w:tc>
      </w:tr>
    </w:tbl>
    <w:p w14:paraId="2CCE24CB" w14:textId="77777777" w:rsidR="00C80805" w:rsidRDefault="00497FFD">
      <w:pPr>
        <w:spacing w:after="40" w:line="259" w:lineRule="auto"/>
        <w:ind w:left="29"/>
      </w:pPr>
      <w:r>
        <w:rPr>
          <w:b/>
        </w:rPr>
        <w:t xml:space="preserve"> </w:t>
      </w:r>
      <w:r>
        <w:t xml:space="preserve">  </w:t>
      </w:r>
    </w:p>
    <w:p w14:paraId="7B663BC3" w14:textId="77777777" w:rsidR="00C80805" w:rsidRDefault="00497FFD">
      <w:pPr>
        <w:pStyle w:val="Heading2"/>
        <w:ind w:left="9" w:right="0"/>
      </w:pPr>
      <w:bookmarkStart w:id="35" w:name="_Toc163378212"/>
      <w:r>
        <w:t>Data Collection Procedure</w:t>
      </w:r>
      <w:bookmarkEnd w:id="35"/>
      <w:r>
        <w:t xml:space="preserve">   </w:t>
      </w:r>
    </w:p>
    <w:p w14:paraId="7DA76CB8" w14:textId="77777777" w:rsidR="00AC285B" w:rsidRPr="00AC285B" w:rsidRDefault="00AC285B" w:rsidP="000743CA">
      <w:pPr>
        <w:pStyle w:val="Heading2"/>
        <w:spacing w:before="360" w:after="360" w:line="360" w:lineRule="auto"/>
        <w:ind w:left="0" w:firstLine="0"/>
        <w:rPr>
          <w:b w:val="0"/>
        </w:rPr>
      </w:pPr>
      <w:bookmarkStart w:id="36" w:name="_Toc163257565"/>
      <w:bookmarkStart w:id="37" w:name="_Toc163257907"/>
      <w:bookmarkStart w:id="38" w:name="_Toc163378213"/>
      <w:r w:rsidRPr="00AC285B">
        <w:rPr>
          <w:b w:val="0"/>
        </w:rPr>
        <w:t>This study collected data on student experiences with fingerprint scanners at Kirinyaga University. Here's a breakdown of the data collection methods used:</w:t>
      </w:r>
      <w:bookmarkEnd w:id="36"/>
      <w:bookmarkEnd w:id="37"/>
      <w:bookmarkEnd w:id="38"/>
    </w:p>
    <w:p w14:paraId="53C2A8A4" w14:textId="77777777" w:rsidR="00AC285B" w:rsidRPr="00AC285B" w:rsidRDefault="00AC285B" w:rsidP="000743CA">
      <w:pPr>
        <w:pStyle w:val="Heading2"/>
        <w:spacing w:before="360" w:after="360" w:line="360" w:lineRule="auto"/>
        <w:ind w:left="0" w:firstLine="0"/>
        <w:rPr>
          <w:b w:val="0"/>
        </w:rPr>
      </w:pPr>
      <w:bookmarkStart w:id="39" w:name="_Toc163257566"/>
      <w:bookmarkStart w:id="40" w:name="_Toc163257908"/>
      <w:bookmarkStart w:id="41" w:name="_Toc163378214"/>
      <w:r w:rsidRPr="00AC285B">
        <w:rPr>
          <w:b w:val="0"/>
        </w:rPr>
        <w:t>Primary Data (firsthand information):</w:t>
      </w:r>
      <w:bookmarkEnd w:id="39"/>
      <w:bookmarkEnd w:id="40"/>
      <w:bookmarkEnd w:id="41"/>
    </w:p>
    <w:p w14:paraId="5BE60BD2" w14:textId="77777777" w:rsidR="00AC285B" w:rsidRPr="00AC285B" w:rsidRDefault="00AC285B" w:rsidP="000743CA">
      <w:pPr>
        <w:pStyle w:val="Heading2"/>
        <w:spacing w:before="360" w:after="360" w:line="360" w:lineRule="auto"/>
        <w:ind w:left="0" w:firstLine="0"/>
        <w:rPr>
          <w:b w:val="0"/>
        </w:rPr>
      </w:pPr>
      <w:bookmarkStart w:id="42" w:name="_Toc163257567"/>
      <w:bookmarkStart w:id="43" w:name="_Toc163257909"/>
      <w:bookmarkStart w:id="44" w:name="_Toc163378215"/>
      <w:r w:rsidRPr="00AC285B">
        <w:rPr>
          <w:b w:val="0"/>
        </w:rPr>
        <w:t>Questionnaires were used to gather student opinions directly. These questionnaires were:</w:t>
      </w:r>
      <w:bookmarkEnd w:id="42"/>
      <w:bookmarkEnd w:id="43"/>
      <w:bookmarkEnd w:id="44"/>
    </w:p>
    <w:p w14:paraId="23605E9E" w14:textId="77777777" w:rsidR="00AC285B" w:rsidRPr="00AC285B" w:rsidRDefault="00AC285B" w:rsidP="000743CA">
      <w:pPr>
        <w:spacing w:before="360" w:after="360" w:line="360" w:lineRule="auto"/>
        <w:ind w:left="0"/>
      </w:pPr>
      <w:r w:rsidRPr="00AC285B">
        <w:t>Semi-structured: containing both closed-ended (multiple choice) and open-ended questions for detailed responses.</w:t>
      </w:r>
    </w:p>
    <w:p w14:paraId="431A9962" w14:textId="77777777" w:rsidR="00AC285B" w:rsidRPr="00AC285B" w:rsidRDefault="00AC285B" w:rsidP="000743CA">
      <w:pPr>
        <w:pStyle w:val="Heading2"/>
        <w:spacing w:before="360" w:after="360" w:line="360" w:lineRule="auto"/>
        <w:ind w:left="0" w:firstLine="0"/>
        <w:rPr>
          <w:b w:val="0"/>
        </w:rPr>
      </w:pPr>
      <w:bookmarkStart w:id="45" w:name="_Toc163257568"/>
      <w:bookmarkStart w:id="46" w:name="_Toc163257910"/>
      <w:bookmarkStart w:id="47" w:name="_Toc163378216"/>
      <w:r w:rsidRPr="00AC285B">
        <w:rPr>
          <w:b w:val="0"/>
        </w:rPr>
        <w:lastRenderedPageBreak/>
        <w:t>Anonymous: to ensure students felt comfortable expressing their views freely.</w:t>
      </w:r>
      <w:bookmarkEnd w:id="45"/>
      <w:bookmarkEnd w:id="46"/>
      <w:bookmarkEnd w:id="47"/>
    </w:p>
    <w:p w14:paraId="6E7B111A" w14:textId="77777777" w:rsidR="00AC285B" w:rsidRPr="00AC285B" w:rsidRDefault="00AC285B" w:rsidP="000743CA">
      <w:pPr>
        <w:pStyle w:val="Heading2"/>
        <w:spacing w:before="360" w:after="360" w:line="360" w:lineRule="auto"/>
        <w:ind w:left="0" w:firstLine="0"/>
        <w:rPr>
          <w:b w:val="0"/>
        </w:rPr>
      </w:pPr>
      <w:bookmarkStart w:id="48" w:name="_Toc163257569"/>
      <w:bookmarkStart w:id="49" w:name="_Toc163257911"/>
      <w:bookmarkStart w:id="50" w:name="_Toc163378217"/>
      <w:r w:rsidRPr="00AC285B">
        <w:rPr>
          <w:b w:val="0"/>
        </w:rPr>
        <w:t>Distribution methods:</w:t>
      </w:r>
      <w:bookmarkEnd w:id="48"/>
      <w:bookmarkEnd w:id="49"/>
      <w:bookmarkEnd w:id="50"/>
    </w:p>
    <w:p w14:paraId="024BFDBF" w14:textId="77777777" w:rsidR="00AC285B" w:rsidRPr="00AC285B" w:rsidRDefault="00AC285B" w:rsidP="000743CA">
      <w:pPr>
        <w:pStyle w:val="Heading2"/>
        <w:spacing w:before="360" w:after="360" w:line="360" w:lineRule="auto"/>
        <w:ind w:left="0" w:firstLine="0"/>
        <w:rPr>
          <w:b w:val="0"/>
        </w:rPr>
      </w:pPr>
      <w:bookmarkStart w:id="51" w:name="_Toc163257570"/>
      <w:bookmarkStart w:id="52" w:name="_Toc163257912"/>
      <w:bookmarkStart w:id="53" w:name="_Toc163378218"/>
      <w:r w:rsidRPr="00AC285B">
        <w:rPr>
          <w:b w:val="0"/>
        </w:rPr>
        <w:t>In-person surveys were conducted during school registration.</w:t>
      </w:r>
      <w:bookmarkEnd w:id="51"/>
      <w:bookmarkEnd w:id="52"/>
      <w:bookmarkEnd w:id="53"/>
    </w:p>
    <w:p w14:paraId="3852400F" w14:textId="77777777" w:rsidR="00AC285B" w:rsidRPr="00AC285B" w:rsidRDefault="00AC285B" w:rsidP="000743CA">
      <w:pPr>
        <w:pStyle w:val="Heading2"/>
        <w:spacing w:before="360" w:after="360" w:line="360" w:lineRule="auto"/>
        <w:ind w:left="0" w:firstLine="0"/>
        <w:rPr>
          <w:b w:val="0"/>
        </w:rPr>
      </w:pPr>
      <w:bookmarkStart w:id="54" w:name="_Toc163257571"/>
      <w:bookmarkStart w:id="55" w:name="_Toc163257913"/>
      <w:bookmarkStart w:id="56" w:name="_Toc163378219"/>
      <w:r w:rsidRPr="00AC285B">
        <w:rPr>
          <w:b w:val="0"/>
        </w:rPr>
        <w:t>The drop-and-pick method was used for students who lacked immediate time for response (questionnaires were left and collected later).</w:t>
      </w:r>
      <w:bookmarkEnd w:id="54"/>
      <w:bookmarkEnd w:id="55"/>
      <w:bookmarkEnd w:id="56"/>
    </w:p>
    <w:p w14:paraId="467057B8" w14:textId="77777777" w:rsidR="00AC285B" w:rsidRPr="00AC285B" w:rsidRDefault="00AC285B" w:rsidP="000743CA">
      <w:pPr>
        <w:pStyle w:val="Heading2"/>
        <w:spacing w:before="360" w:after="360" w:line="360" w:lineRule="auto"/>
        <w:ind w:left="0" w:firstLine="0"/>
        <w:rPr>
          <w:b w:val="0"/>
        </w:rPr>
      </w:pPr>
      <w:bookmarkStart w:id="57" w:name="_Toc163257572"/>
      <w:bookmarkStart w:id="58" w:name="_Toc163257914"/>
      <w:bookmarkStart w:id="59" w:name="_Toc163378220"/>
      <w:r w:rsidRPr="00AC285B">
        <w:rPr>
          <w:b w:val="0"/>
        </w:rPr>
        <w:t>Secondary Data (existing information):</w:t>
      </w:r>
      <w:bookmarkEnd w:id="57"/>
      <w:bookmarkEnd w:id="58"/>
      <w:bookmarkEnd w:id="59"/>
    </w:p>
    <w:p w14:paraId="5EE1F746" w14:textId="77777777" w:rsidR="00AC285B" w:rsidRPr="00AC285B" w:rsidRDefault="00AC285B" w:rsidP="000743CA">
      <w:pPr>
        <w:pStyle w:val="Heading2"/>
        <w:spacing w:before="360" w:after="360" w:line="360" w:lineRule="auto"/>
        <w:ind w:left="0" w:firstLine="0"/>
        <w:rPr>
          <w:b w:val="0"/>
        </w:rPr>
      </w:pPr>
    </w:p>
    <w:p w14:paraId="1DD81292" w14:textId="77777777" w:rsidR="00AC285B" w:rsidRPr="00AC285B" w:rsidRDefault="00AC285B" w:rsidP="000743CA">
      <w:pPr>
        <w:pStyle w:val="Heading2"/>
        <w:spacing w:before="360" w:after="360" w:line="360" w:lineRule="auto"/>
        <w:ind w:left="0" w:firstLine="0"/>
        <w:rPr>
          <w:b w:val="0"/>
        </w:rPr>
      </w:pPr>
      <w:bookmarkStart w:id="60" w:name="_Toc163257573"/>
      <w:bookmarkStart w:id="61" w:name="_Toc163257915"/>
      <w:bookmarkStart w:id="62" w:name="_Toc163378221"/>
      <w:r w:rsidRPr="00AC285B">
        <w:rPr>
          <w:b w:val="0"/>
        </w:rPr>
        <w:t>Research was conducted using library resources to understand:</w:t>
      </w:r>
      <w:bookmarkEnd w:id="60"/>
      <w:bookmarkEnd w:id="61"/>
      <w:bookmarkEnd w:id="62"/>
    </w:p>
    <w:p w14:paraId="3D4E9683" w14:textId="3F8DA9E9" w:rsidR="00AC285B" w:rsidRDefault="00AC285B" w:rsidP="000743CA">
      <w:pPr>
        <w:pStyle w:val="Heading2"/>
        <w:spacing w:before="360" w:after="360" w:line="360" w:lineRule="auto"/>
        <w:ind w:left="0" w:firstLine="0"/>
        <w:rPr>
          <w:b w:val="0"/>
        </w:rPr>
      </w:pPr>
      <w:bookmarkStart w:id="63" w:name="_Toc163257574"/>
      <w:bookmarkStart w:id="64" w:name="_Toc163257916"/>
      <w:bookmarkStart w:id="65" w:name="_Toc163378222"/>
      <w:r w:rsidRPr="00AC285B">
        <w:rPr>
          <w:b w:val="0"/>
        </w:rPr>
        <w:t>General use of fingerprint scanners.</w:t>
      </w:r>
      <w:bookmarkStart w:id="66" w:name="_Toc163257575"/>
      <w:bookmarkStart w:id="67" w:name="_Toc163257917"/>
      <w:bookmarkEnd w:id="63"/>
      <w:bookmarkEnd w:id="64"/>
      <w:r w:rsidR="000743CA">
        <w:rPr>
          <w:b w:val="0"/>
        </w:rPr>
        <w:t xml:space="preserve"> </w:t>
      </w:r>
      <w:r w:rsidRPr="00AC285B">
        <w:rPr>
          <w:b w:val="0"/>
        </w:rPr>
        <w:t>Reported benefits of fingerprint scanners (during COVID-19, if available</w:t>
      </w:r>
      <w:proofErr w:type="gramStart"/>
      <w:r w:rsidRPr="00AC285B">
        <w:rPr>
          <w:b w:val="0"/>
        </w:rPr>
        <w:t>).</w:t>
      </w:r>
      <w:bookmarkStart w:id="68" w:name="_Toc163257576"/>
      <w:bookmarkStart w:id="69" w:name="_Toc163257918"/>
      <w:bookmarkEnd w:id="66"/>
      <w:bookmarkEnd w:id="67"/>
      <w:r w:rsidRPr="00AC285B">
        <w:rPr>
          <w:b w:val="0"/>
        </w:rPr>
        <w:t>This</w:t>
      </w:r>
      <w:proofErr w:type="gramEnd"/>
      <w:r w:rsidRPr="00AC285B">
        <w:rPr>
          <w:b w:val="0"/>
        </w:rPr>
        <w:t xml:space="preserve"> information was then used to identify potential risks associated with fingerprint scanners during the pandemic.</w:t>
      </w:r>
      <w:bookmarkEnd w:id="65"/>
      <w:bookmarkEnd w:id="68"/>
      <w:bookmarkEnd w:id="69"/>
    </w:p>
    <w:p w14:paraId="7217DD7A" w14:textId="77777777" w:rsidR="005B6266" w:rsidRPr="005B6266" w:rsidRDefault="005B6266" w:rsidP="000743CA">
      <w:pPr>
        <w:spacing w:before="360" w:after="360" w:line="360" w:lineRule="auto"/>
        <w:ind w:left="0"/>
      </w:pPr>
    </w:p>
    <w:p w14:paraId="597A98DB" w14:textId="77777777" w:rsidR="005B6266" w:rsidRDefault="00497FFD" w:rsidP="00AC285B">
      <w:pPr>
        <w:pStyle w:val="Heading2"/>
        <w:ind w:left="9" w:right="0"/>
      </w:pPr>
      <w:bookmarkStart w:id="70" w:name="_Toc163378223"/>
      <w:r>
        <w:t>Pilot Study</w:t>
      </w:r>
      <w:bookmarkEnd w:id="70"/>
      <w:r>
        <w:t xml:space="preserve">  </w:t>
      </w:r>
    </w:p>
    <w:p w14:paraId="4C9FF74C" w14:textId="227E11B9" w:rsidR="00C80805" w:rsidRDefault="00497FFD" w:rsidP="00AC285B">
      <w:pPr>
        <w:pStyle w:val="Heading2"/>
        <w:ind w:left="9" w:right="0"/>
      </w:pPr>
      <w:r>
        <w:t xml:space="preserve"> </w:t>
      </w:r>
    </w:p>
    <w:p w14:paraId="2FDF082F" w14:textId="77777777" w:rsidR="00C80805" w:rsidRDefault="00497FFD">
      <w:pPr>
        <w:ind w:left="9" w:right="1"/>
      </w:pPr>
      <w:r>
        <w:t xml:space="preserve">To determine the accuracy and relevancy of the data collection method, the questionnaire will be pre-tested on the 10% population. These respondents will be selected using the purposive sampling from the University but are not part of the research study population.   </w:t>
      </w:r>
    </w:p>
    <w:p w14:paraId="1A49CA4B" w14:textId="77777777" w:rsidR="00C80805" w:rsidRDefault="00497FFD">
      <w:pPr>
        <w:pStyle w:val="Heading2"/>
        <w:ind w:left="9" w:right="0"/>
      </w:pPr>
      <w:bookmarkStart w:id="71" w:name="_Toc163378224"/>
      <w:r>
        <w:t>Validity Test</w:t>
      </w:r>
      <w:bookmarkEnd w:id="71"/>
      <w:r>
        <w:t xml:space="preserve">   </w:t>
      </w:r>
    </w:p>
    <w:p w14:paraId="1BE26335" w14:textId="77777777" w:rsidR="00C80805" w:rsidRDefault="00497FFD">
      <w:pPr>
        <w:ind w:left="9" w:right="1"/>
      </w:pPr>
      <w:r>
        <w:t xml:space="preserve">Validity may be defined as the appropriateness, meaningfulness and usefulness of inferences makes based on the collected data. Appropriate reasoning is one that is relevant to the purpose of the information obtained. The biggest challenge this research study may experience is the respondents’ biases and misinformation because respondents may fear that the information they </w:t>
      </w:r>
      <w:r>
        <w:lastRenderedPageBreak/>
        <w:t xml:space="preserve">disclose or expose may have greater negative impact on their studies since the use of fingerprint scanning was the school project and failure to follow the school protocol will be treated as indiscipline, in this case, the questions will be sent before the institution confirm. To assure them that no confidential information will be asked during the time questionnaire are being administered.   </w:t>
      </w:r>
    </w:p>
    <w:p w14:paraId="5704B86D" w14:textId="77777777" w:rsidR="00C80805" w:rsidRDefault="00497FFD">
      <w:pPr>
        <w:pStyle w:val="Heading2"/>
        <w:spacing w:after="116"/>
        <w:ind w:left="9" w:right="0"/>
      </w:pPr>
      <w:bookmarkStart w:id="72" w:name="_Toc163378225"/>
      <w:r>
        <w:t>Reliability Tests</w:t>
      </w:r>
      <w:bookmarkEnd w:id="72"/>
      <w:r>
        <w:t xml:space="preserve">   </w:t>
      </w:r>
    </w:p>
    <w:p w14:paraId="6B241512" w14:textId="77777777" w:rsidR="00C80805" w:rsidRDefault="00497FFD">
      <w:pPr>
        <w:ind w:left="9" w:right="1"/>
      </w:pPr>
      <w:r>
        <w:t xml:space="preserve">Reliability is a measure of the degree to which research instrument yields consistent research or data after repeated trials. Reliability is influenced by a random error which is a deviation from an accurate measurement because of the factors that are not properly addressed. Thus, the reliability will be established by use of Cronbach’s alpha coefficient with the ranges between 0and 1 to ensure the values are not more than 0.7.   </w:t>
      </w:r>
    </w:p>
    <w:p w14:paraId="62494DD2" w14:textId="77777777" w:rsidR="00C80805" w:rsidRDefault="00497FFD">
      <w:pPr>
        <w:spacing w:after="2" w:line="259" w:lineRule="auto"/>
        <w:ind w:left="29"/>
      </w:pPr>
      <w:r>
        <w:rPr>
          <w:b/>
        </w:rPr>
        <w:t xml:space="preserve"> </w:t>
      </w:r>
      <w:r>
        <w:t xml:space="preserve">  </w:t>
      </w:r>
    </w:p>
    <w:p w14:paraId="313B5BEA" w14:textId="77777777" w:rsidR="00C80805" w:rsidRDefault="00497FFD">
      <w:pPr>
        <w:pStyle w:val="Heading2"/>
        <w:ind w:left="9" w:right="0"/>
      </w:pPr>
      <w:bookmarkStart w:id="73" w:name="_Toc163378226"/>
      <w:r>
        <w:t>Data Analysis Procedure</w:t>
      </w:r>
      <w:bookmarkEnd w:id="73"/>
      <w:r>
        <w:t xml:space="preserve">   </w:t>
      </w:r>
    </w:p>
    <w:p w14:paraId="55F8D2F5" w14:textId="0A7D0B89" w:rsidR="00FC42C2" w:rsidRDefault="00497FFD" w:rsidP="00CF05DE">
      <w:pPr>
        <w:spacing w:after="0"/>
        <w:ind w:left="9" w:right="1"/>
      </w:pPr>
      <w:r>
        <w:t>Data analysis will</w:t>
      </w:r>
      <w:r w:rsidR="00CF05DE">
        <w:t xml:space="preserve"> be carried out at Kirinyaga university using descriptive statistics to compute the values of the outcomes and pie charts to highlight the findings of the dangers of utilizing fingerprint scanning as an identification method to increase security during the COVID-19 pandemic. Descriptive statistics helps researchers to summarize and arrange data m a very effective </w:t>
      </w:r>
      <w:r w:rsidR="007F05CC">
        <w:t>and relevant style, as well as gives tools for characterizing collections of statistical observations and reducing information to an intelligible form</w:t>
      </w:r>
      <w:r w:rsidR="00FC42C2">
        <w:t>.</w:t>
      </w:r>
    </w:p>
    <w:p w14:paraId="37F58DA7" w14:textId="77777777" w:rsidR="00FC42C2" w:rsidRDefault="00FC42C2" w:rsidP="00CF05DE">
      <w:pPr>
        <w:spacing w:after="0"/>
        <w:ind w:left="9" w:right="1"/>
      </w:pPr>
    </w:p>
    <w:p w14:paraId="006F5FC7" w14:textId="77777777" w:rsidR="00FC42C2" w:rsidRDefault="00FC42C2" w:rsidP="00CF05DE">
      <w:pPr>
        <w:spacing w:after="0"/>
        <w:ind w:left="9" w:right="1"/>
      </w:pPr>
    </w:p>
    <w:p w14:paraId="39CCEC4D" w14:textId="77777777" w:rsidR="00FC42C2" w:rsidRDefault="00FC42C2" w:rsidP="00CF05DE">
      <w:pPr>
        <w:spacing w:after="0"/>
        <w:ind w:left="9" w:right="1"/>
      </w:pPr>
    </w:p>
    <w:p w14:paraId="52A4772E" w14:textId="77777777" w:rsidR="00FC42C2" w:rsidRDefault="00FC42C2" w:rsidP="00CF05DE">
      <w:pPr>
        <w:spacing w:after="0"/>
        <w:ind w:left="9" w:right="1"/>
      </w:pPr>
    </w:p>
    <w:p w14:paraId="74158E4A" w14:textId="7A3048DA" w:rsidR="00C80805" w:rsidRDefault="00497FFD" w:rsidP="00CF05DE">
      <w:pPr>
        <w:spacing w:after="0"/>
        <w:ind w:left="9" w:right="1"/>
      </w:pPr>
      <w:r>
        <w:tab/>
        <w:t xml:space="preserve">   </w:t>
      </w:r>
    </w:p>
    <w:p w14:paraId="7A00A8A9" w14:textId="77777777" w:rsidR="00C80805" w:rsidRDefault="00497FFD">
      <w:pPr>
        <w:spacing w:after="0" w:line="259" w:lineRule="auto"/>
        <w:ind w:left="41"/>
      </w:pPr>
      <w:r>
        <w:rPr>
          <w:b/>
        </w:rPr>
        <w:t xml:space="preserve"> </w:t>
      </w:r>
    </w:p>
    <w:p w14:paraId="4FC8A1CB" w14:textId="77777777" w:rsidR="005B6266" w:rsidRDefault="00497FFD" w:rsidP="00221598">
      <w:pPr>
        <w:pStyle w:val="Heading1"/>
        <w:spacing w:line="262" w:lineRule="auto"/>
        <w:ind w:left="16"/>
        <w:jc w:val="center"/>
      </w:pPr>
      <w:r>
        <w:lastRenderedPageBreak/>
        <w:t xml:space="preserve"> </w:t>
      </w:r>
    </w:p>
    <w:p w14:paraId="3BE01D96" w14:textId="7AE3EA50" w:rsidR="00221598" w:rsidRDefault="00221598" w:rsidP="005B6266">
      <w:pPr>
        <w:pStyle w:val="Heading1"/>
        <w:spacing w:line="262" w:lineRule="auto"/>
        <w:ind w:left="16"/>
      </w:pPr>
      <w:bookmarkStart w:id="74" w:name="_Toc163378227"/>
      <w:r>
        <w:t>CHAPTER FOUR</w:t>
      </w:r>
      <w:r w:rsidR="00C45A6A">
        <w:t>: FINDINGS AND RESULTS</w:t>
      </w:r>
      <w:bookmarkEnd w:id="74"/>
      <w:r>
        <w:t xml:space="preserve"> </w:t>
      </w:r>
    </w:p>
    <w:p w14:paraId="1FDBE43A" w14:textId="77777777" w:rsidR="00221598" w:rsidRDefault="00221598" w:rsidP="00221598">
      <w:pPr>
        <w:spacing w:after="151" w:line="259" w:lineRule="auto"/>
        <w:ind w:left="0"/>
      </w:pPr>
      <w:r>
        <w:t xml:space="preserve"> </w:t>
      </w:r>
    </w:p>
    <w:p w14:paraId="38D415C0" w14:textId="77777777" w:rsidR="005B6266" w:rsidRPr="005B6266" w:rsidRDefault="005B6266" w:rsidP="005B6266">
      <w:pPr>
        <w:pStyle w:val="Heading2"/>
        <w:spacing w:line="480" w:lineRule="auto"/>
        <w:ind w:left="-14" w:right="0" w:firstLine="0"/>
        <w:rPr>
          <w:b w:val="0"/>
        </w:rPr>
      </w:pPr>
      <w:bookmarkStart w:id="75" w:name="_Toc163257582"/>
      <w:bookmarkStart w:id="76" w:name="_Toc163257924"/>
      <w:bookmarkStart w:id="77" w:name="_Toc163378228"/>
      <w:r w:rsidRPr="005B6266">
        <w:rPr>
          <w:b w:val="0"/>
        </w:rPr>
        <w:t>This study at Kirinyaga University investigated the risks of fingerprint scanners during the COVID-19 pandemic. Researchers surveyed 100 students, achieving an 80% response rate (80 completed questionnaires).</w:t>
      </w:r>
      <w:bookmarkEnd w:id="75"/>
      <w:bookmarkEnd w:id="76"/>
      <w:bookmarkEnd w:id="77"/>
    </w:p>
    <w:p w14:paraId="033DD9E7" w14:textId="77777777" w:rsidR="005B6266" w:rsidRPr="005B6266" w:rsidRDefault="005B6266" w:rsidP="005B6266">
      <w:pPr>
        <w:pStyle w:val="Heading2"/>
        <w:spacing w:line="480" w:lineRule="auto"/>
        <w:ind w:left="0" w:right="0" w:firstLine="0"/>
        <w:rPr>
          <w:b w:val="0"/>
        </w:rPr>
      </w:pPr>
      <w:bookmarkStart w:id="78" w:name="_Toc163257583"/>
      <w:bookmarkStart w:id="79" w:name="_Toc163257925"/>
      <w:bookmarkStart w:id="80" w:name="_Toc163378229"/>
      <w:r w:rsidRPr="005B6266">
        <w:rPr>
          <w:b w:val="0"/>
        </w:rPr>
        <w:t>The findings highlighted the risks associated with fingerprint scanners. Participants indicated a preference for alternative strategies in case of future outbreaks. Many respondents suggested improved efficiency, accuracy, increased entry points, and better scheduling could help manage outbreaks.</w:t>
      </w:r>
      <w:bookmarkEnd w:id="78"/>
      <w:bookmarkEnd w:id="79"/>
      <w:bookmarkEnd w:id="80"/>
    </w:p>
    <w:p w14:paraId="2139C06D" w14:textId="5DFB98DA" w:rsidR="005B6266" w:rsidRDefault="005B6266" w:rsidP="005B6266">
      <w:pPr>
        <w:pStyle w:val="Heading2"/>
        <w:spacing w:line="480" w:lineRule="auto"/>
        <w:ind w:left="0" w:right="0" w:firstLine="0"/>
        <w:rPr>
          <w:b w:val="0"/>
        </w:rPr>
      </w:pPr>
      <w:bookmarkStart w:id="81" w:name="_Toc163257584"/>
      <w:bookmarkStart w:id="82" w:name="_Toc163257926"/>
      <w:bookmarkStart w:id="83" w:name="_Toc163378230"/>
      <w:r w:rsidRPr="005B6266">
        <w:rPr>
          <w:b w:val="0"/>
        </w:rPr>
        <w:t>While fingerprint scanners are widely used for access control, the study suggests proper management is crucial. The research concluded that fingerprint scanners exposed Kirinyaga students to a higher risk of COVID-19 infection. It recommends alternative entry systems for future outbreaks.</w:t>
      </w:r>
      <w:r>
        <w:rPr>
          <w:b w:val="0"/>
        </w:rPr>
        <w:t xml:space="preserve"> </w:t>
      </w:r>
      <w:r w:rsidRPr="005B6266">
        <w:rPr>
          <w:b w:val="0"/>
        </w:rPr>
        <w:t>The study presented data in tables and analyzed it using measures of central tendency, frequencies, and percentages.</w:t>
      </w:r>
      <w:bookmarkEnd w:id="81"/>
      <w:bookmarkEnd w:id="82"/>
      <w:bookmarkEnd w:id="83"/>
    </w:p>
    <w:p w14:paraId="418D3B96" w14:textId="77777777" w:rsidR="005B6266" w:rsidRPr="005B6266" w:rsidRDefault="005B6266" w:rsidP="005B6266"/>
    <w:p w14:paraId="1896238E" w14:textId="54B43A9F" w:rsidR="00221598" w:rsidRDefault="00221598" w:rsidP="005B6266">
      <w:pPr>
        <w:pStyle w:val="Heading2"/>
        <w:ind w:left="-5"/>
      </w:pPr>
      <w:bookmarkStart w:id="84" w:name="_Toc163378231"/>
      <w:r>
        <w:t xml:space="preserve">Table </w:t>
      </w:r>
      <w:proofErr w:type="gramStart"/>
      <w:r>
        <w:t>3:Year</w:t>
      </w:r>
      <w:proofErr w:type="gramEnd"/>
      <w:r>
        <w:t xml:space="preserve"> of study Frequence % of respondents</w:t>
      </w:r>
      <w:bookmarkEnd w:id="84"/>
      <w:r>
        <w:t xml:space="preserve"> </w:t>
      </w:r>
    </w:p>
    <w:tbl>
      <w:tblPr>
        <w:tblStyle w:val="TableGrid"/>
        <w:tblW w:w="9355" w:type="dxa"/>
        <w:tblInd w:w="4" w:type="dxa"/>
        <w:tblCellMar>
          <w:top w:w="6" w:type="dxa"/>
          <w:left w:w="104" w:type="dxa"/>
          <w:right w:w="115" w:type="dxa"/>
        </w:tblCellMar>
        <w:tblLook w:val="04A0" w:firstRow="1" w:lastRow="0" w:firstColumn="1" w:lastColumn="0" w:noHBand="0" w:noVBand="1"/>
      </w:tblPr>
      <w:tblGrid>
        <w:gridCol w:w="2969"/>
        <w:gridCol w:w="3269"/>
        <w:gridCol w:w="3117"/>
      </w:tblGrid>
      <w:tr w:rsidR="00221598" w14:paraId="60BEC3C1" w14:textId="77777777" w:rsidTr="00497FFD">
        <w:trPr>
          <w:trHeight w:val="560"/>
        </w:trPr>
        <w:tc>
          <w:tcPr>
            <w:tcW w:w="2969" w:type="dxa"/>
            <w:tcBorders>
              <w:top w:val="single" w:sz="3" w:space="0" w:color="000000"/>
              <w:left w:val="single" w:sz="3" w:space="0" w:color="000000"/>
              <w:bottom w:val="single" w:sz="3" w:space="0" w:color="000000"/>
              <w:right w:val="single" w:sz="3" w:space="0" w:color="000000"/>
            </w:tcBorders>
          </w:tcPr>
          <w:p w14:paraId="52DEC8EA" w14:textId="77777777" w:rsidR="00221598" w:rsidRDefault="00221598" w:rsidP="00497FFD">
            <w:pPr>
              <w:spacing w:after="0" w:line="259" w:lineRule="auto"/>
              <w:ind w:left="4"/>
            </w:pPr>
            <w:r>
              <w:t xml:space="preserve">Year of study </w:t>
            </w:r>
          </w:p>
        </w:tc>
        <w:tc>
          <w:tcPr>
            <w:tcW w:w="3269" w:type="dxa"/>
            <w:tcBorders>
              <w:top w:val="single" w:sz="3" w:space="0" w:color="000000"/>
              <w:left w:val="single" w:sz="3" w:space="0" w:color="000000"/>
              <w:bottom w:val="single" w:sz="3" w:space="0" w:color="000000"/>
              <w:right w:val="single" w:sz="3" w:space="0" w:color="000000"/>
            </w:tcBorders>
          </w:tcPr>
          <w:p w14:paraId="47CE9A0A" w14:textId="77777777" w:rsidR="00221598" w:rsidRDefault="00221598" w:rsidP="00497FFD">
            <w:pPr>
              <w:spacing w:after="0" w:line="259" w:lineRule="auto"/>
              <w:ind w:left="0"/>
            </w:pPr>
            <w:r>
              <w:t xml:space="preserve">Frequency </w:t>
            </w:r>
          </w:p>
        </w:tc>
        <w:tc>
          <w:tcPr>
            <w:tcW w:w="3117" w:type="dxa"/>
            <w:tcBorders>
              <w:top w:val="single" w:sz="3" w:space="0" w:color="000000"/>
              <w:left w:val="single" w:sz="3" w:space="0" w:color="000000"/>
              <w:bottom w:val="single" w:sz="3" w:space="0" w:color="000000"/>
              <w:right w:val="single" w:sz="3" w:space="0" w:color="000000"/>
            </w:tcBorders>
          </w:tcPr>
          <w:p w14:paraId="5BF85416" w14:textId="77777777" w:rsidR="00221598" w:rsidRDefault="00221598" w:rsidP="00497FFD">
            <w:pPr>
              <w:spacing w:after="0" w:line="259" w:lineRule="auto"/>
              <w:ind w:left="0"/>
            </w:pPr>
            <w:r>
              <w:t xml:space="preserve">% of respondents </w:t>
            </w:r>
          </w:p>
        </w:tc>
      </w:tr>
      <w:tr w:rsidR="00221598" w14:paraId="64D4BE6A" w14:textId="77777777" w:rsidTr="00497FFD">
        <w:trPr>
          <w:trHeight w:val="564"/>
        </w:trPr>
        <w:tc>
          <w:tcPr>
            <w:tcW w:w="2969" w:type="dxa"/>
            <w:tcBorders>
              <w:top w:val="single" w:sz="3" w:space="0" w:color="000000"/>
              <w:left w:val="single" w:sz="3" w:space="0" w:color="000000"/>
              <w:bottom w:val="single" w:sz="3" w:space="0" w:color="000000"/>
              <w:right w:val="single" w:sz="3" w:space="0" w:color="000000"/>
            </w:tcBorders>
          </w:tcPr>
          <w:p w14:paraId="1168B54F" w14:textId="77777777" w:rsidR="00221598" w:rsidRDefault="00221598" w:rsidP="00497FFD">
            <w:pPr>
              <w:spacing w:after="0" w:line="259" w:lineRule="auto"/>
              <w:ind w:left="4"/>
            </w:pPr>
            <w:r>
              <w:t xml:space="preserve">Year one </w:t>
            </w:r>
          </w:p>
        </w:tc>
        <w:tc>
          <w:tcPr>
            <w:tcW w:w="3269" w:type="dxa"/>
            <w:tcBorders>
              <w:top w:val="single" w:sz="3" w:space="0" w:color="000000"/>
              <w:left w:val="single" w:sz="3" w:space="0" w:color="000000"/>
              <w:bottom w:val="single" w:sz="3" w:space="0" w:color="000000"/>
              <w:right w:val="single" w:sz="3" w:space="0" w:color="000000"/>
            </w:tcBorders>
          </w:tcPr>
          <w:p w14:paraId="79004447" w14:textId="3931EAA8" w:rsidR="00221598" w:rsidRDefault="00221598" w:rsidP="00497FFD">
            <w:pPr>
              <w:spacing w:after="0" w:line="259" w:lineRule="auto"/>
              <w:ind w:left="0"/>
            </w:pPr>
            <w:r>
              <w:t>2</w:t>
            </w:r>
            <w:r w:rsidR="00073D66">
              <w:t>0</w:t>
            </w:r>
          </w:p>
        </w:tc>
        <w:tc>
          <w:tcPr>
            <w:tcW w:w="3117" w:type="dxa"/>
            <w:tcBorders>
              <w:top w:val="single" w:sz="3" w:space="0" w:color="000000"/>
              <w:left w:val="single" w:sz="3" w:space="0" w:color="000000"/>
              <w:bottom w:val="single" w:sz="3" w:space="0" w:color="000000"/>
              <w:right w:val="single" w:sz="3" w:space="0" w:color="000000"/>
            </w:tcBorders>
          </w:tcPr>
          <w:p w14:paraId="1A485AEC" w14:textId="740DC55F" w:rsidR="00221598" w:rsidRDefault="00221598" w:rsidP="00497FFD">
            <w:pPr>
              <w:spacing w:after="0" w:line="259" w:lineRule="auto"/>
              <w:ind w:left="0"/>
            </w:pPr>
            <w:r>
              <w:t>2</w:t>
            </w:r>
            <w:r w:rsidR="00CF7D0A">
              <w:t>5</w:t>
            </w:r>
          </w:p>
        </w:tc>
      </w:tr>
      <w:tr w:rsidR="00221598" w14:paraId="761C902A" w14:textId="77777777" w:rsidTr="00497FFD">
        <w:trPr>
          <w:trHeight w:val="561"/>
        </w:trPr>
        <w:tc>
          <w:tcPr>
            <w:tcW w:w="2969" w:type="dxa"/>
            <w:tcBorders>
              <w:top w:val="single" w:sz="3" w:space="0" w:color="000000"/>
              <w:left w:val="single" w:sz="3" w:space="0" w:color="000000"/>
              <w:bottom w:val="single" w:sz="3" w:space="0" w:color="000000"/>
              <w:right w:val="single" w:sz="3" w:space="0" w:color="000000"/>
            </w:tcBorders>
          </w:tcPr>
          <w:p w14:paraId="5099C891" w14:textId="77777777" w:rsidR="00221598" w:rsidRDefault="00221598" w:rsidP="00497FFD">
            <w:pPr>
              <w:spacing w:after="0" w:line="259" w:lineRule="auto"/>
              <w:ind w:left="4"/>
            </w:pPr>
            <w:r>
              <w:t xml:space="preserve">Year two </w:t>
            </w:r>
          </w:p>
        </w:tc>
        <w:tc>
          <w:tcPr>
            <w:tcW w:w="3269" w:type="dxa"/>
            <w:tcBorders>
              <w:top w:val="single" w:sz="3" w:space="0" w:color="000000"/>
              <w:left w:val="single" w:sz="3" w:space="0" w:color="000000"/>
              <w:bottom w:val="single" w:sz="3" w:space="0" w:color="000000"/>
              <w:right w:val="single" w:sz="3" w:space="0" w:color="000000"/>
            </w:tcBorders>
          </w:tcPr>
          <w:p w14:paraId="36B03745" w14:textId="77777777" w:rsidR="00221598" w:rsidRDefault="00221598" w:rsidP="00497FFD">
            <w:pPr>
              <w:spacing w:after="0" w:line="259" w:lineRule="auto"/>
              <w:ind w:left="0"/>
            </w:pPr>
            <w:r>
              <w:t xml:space="preserve">19 </w:t>
            </w:r>
          </w:p>
        </w:tc>
        <w:tc>
          <w:tcPr>
            <w:tcW w:w="3117" w:type="dxa"/>
            <w:tcBorders>
              <w:top w:val="single" w:sz="3" w:space="0" w:color="000000"/>
              <w:left w:val="single" w:sz="3" w:space="0" w:color="000000"/>
              <w:bottom w:val="single" w:sz="3" w:space="0" w:color="000000"/>
              <w:right w:val="single" w:sz="3" w:space="0" w:color="000000"/>
            </w:tcBorders>
          </w:tcPr>
          <w:p w14:paraId="21452EAE" w14:textId="109BBFA6" w:rsidR="00221598" w:rsidRDefault="00221598" w:rsidP="00497FFD">
            <w:pPr>
              <w:spacing w:after="0" w:line="259" w:lineRule="auto"/>
              <w:ind w:left="0"/>
            </w:pPr>
            <w:r>
              <w:t>2</w:t>
            </w:r>
            <w:r w:rsidR="00CF7D0A">
              <w:t>4</w:t>
            </w:r>
          </w:p>
        </w:tc>
      </w:tr>
      <w:tr w:rsidR="00221598" w14:paraId="09A87A1C" w14:textId="77777777" w:rsidTr="00497FFD">
        <w:trPr>
          <w:trHeight w:val="564"/>
        </w:trPr>
        <w:tc>
          <w:tcPr>
            <w:tcW w:w="2969" w:type="dxa"/>
            <w:tcBorders>
              <w:top w:val="single" w:sz="3" w:space="0" w:color="000000"/>
              <w:left w:val="single" w:sz="3" w:space="0" w:color="000000"/>
              <w:bottom w:val="single" w:sz="3" w:space="0" w:color="000000"/>
              <w:right w:val="single" w:sz="3" w:space="0" w:color="000000"/>
            </w:tcBorders>
          </w:tcPr>
          <w:p w14:paraId="40D39BFC" w14:textId="77777777" w:rsidR="00221598" w:rsidRDefault="00221598" w:rsidP="00497FFD">
            <w:pPr>
              <w:spacing w:after="0" w:line="259" w:lineRule="auto"/>
              <w:ind w:left="4"/>
            </w:pPr>
            <w:r>
              <w:t xml:space="preserve">Year three </w:t>
            </w:r>
          </w:p>
        </w:tc>
        <w:tc>
          <w:tcPr>
            <w:tcW w:w="3269" w:type="dxa"/>
            <w:tcBorders>
              <w:top w:val="single" w:sz="3" w:space="0" w:color="000000"/>
              <w:left w:val="single" w:sz="3" w:space="0" w:color="000000"/>
              <w:bottom w:val="single" w:sz="3" w:space="0" w:color="000000"/>
              <w:right w:val="single" w:sz="3" w:space="0" w:color="000000"/>
            </w:tcBorders>
          </w:tcPr>
          <w:p w14:paraId="1113EEC9" w14:textId="77777777" w:rsidR="00221598" w:rsidRDefault="00221598" w:rsidP="00497FFD">
            <w:pPr>
              <w:spacing w:after="0" w:line="259" w:lineRule="auto"/>
              <w:ind w:left="0"/>
            </w:pPr>
            <w:r>
              <w:t xml:space="preserve">20 </w:t>
            </w:r>
          </w:p>
        </w:tc>
        <w:tc>
          <w:tcPr>
            <w:tcW w:w="3117" w:type="dxa"/>
            <w:tcBorders>
              <w:top w:val="single" w:sz="3" w:space="0" w:color="000000"/>
              <w:left w:val="single" w:sz="3" w:space="0" w:color="000000"/>
              <w:bottom w:val="single" w:sz="3" w:space="0" w:color="000000"/>
              <w:right w:val="single" w:sz="3" w:space="0" w:color="000000"/>
            </w:tcBorders>
          </w:tcPr>
          <w:p w14:paraId="44BC5F80" w14:textId="6C3762F7" w:rsidR="00221598" w:rsidRDefault="00221598" w:rsidP="00497FFD">
            <w:pPr>
              <w:spacing w:after="0" w:line="259" w:lineRule="auto"/>
              <w:ind w:left="0"/>
            </w:pPr>
            <w:r>
              <w:t>2</w:t>
            </w:r>
            <w:r w:rsidR="00CF7D0A">
              <w:t>5</w:t>
            </w:r>
          </w:p>
        </w:tc>
      </w:tr>
      <w:tr w:rsidR="00221598" w14:paraId="1CDC9302" w14:textId="77777777" w:rsidTr="00497FFD">
        <w:trPr>
          <w:trHeight w:val="560"/>
        </w:trPr>
        <w:tc>
          <w:tcPr>
            <w:tcW w:w="2969" w:type="dxa"/>
            <w:tcBorders>
              <w:top w:val="single" w:sz="3" w:space="0" w:color="000000"/>
              <w:left w:val="single" w:sz="3" w:space="0" w:color="000000"/>
              <w:bottom w:val="single" w:sz="3" w:space="0" w:color="000000"/>
              <w:right w:val="single" w:sz="3" w:space="0" w:color="000000"/>
            </w:tcBorders>
          </w:tcPr>
          <w:p w14:paraId="1F613806" w14:textId="77777777" w:rsidR="00221598" w:rsidRDefault="00221598" w:rsidP="00497FFD">
            <w:pPr>
              <w:spacing w:after="0" w:line="259" w:lineRule="auto"/>
              <w:ind w:left="4"/>
            </w:pPr>
            <w:r>
              <w:t xml:space="preserve">Year four </w:t>
            </w:r>
          </w:p>
        </w:tc>
        <w:tc>
          <w:tcPr>
            <w:tcW w:w="3269" w:type="dxa"/>
            <w:tcBorders>
              <w:top w:val="single" w:sz="3" w:space="0" w:color="000000"/>
              <w:left w:val="single" w:sz="3" w:space="0" w:color="000000"/>
              <w:bottom w:val="single" w:sz="3" w:space="0" w:color="000000"/>
              <w:right w:val="single" w:sz="3" w:space="0" w:color="000000"/>
            </w:tcBorders>
          </w:tcPr>
          <w:p w14:paraId="6FAF0C54" w14:textId="77777777" w:rsidR="00221598" w:rsidRDefault="00221598" w:rsidP="00497FFD">
            <w:pPr>
              <w:spacing w:after="0" w:line="259" w:lineRule="auto"/>
              <w:ind w:left="0"/>
            </w:pPr>
            <w:r>
              <w:t xml:space="preserve">21 </w:t>
            </w:r>
          </w:p>
        </w:tc>
        <w:tc>
          <w:tcPr>
            <w:tcW w:w="3117" w:type="dxa"/>
            <w:tcBorders>
              <w:top w:val="single" w:sz="3" w:space="0" w:color="000000"/>
              <w:left w:val="single" w:sz="3" w:space="0" w:color="000000"/>
              <w:bottom w:val="single" w:sz="3" w:space="0" w:color="000000"/>
              <w:right w:val="single" w:sz="3" w:space="0" w:color="000000"/>
            </w:tcBorders>
          </w:tcPr>
          <w:p w14:paraId="2978DDAA" w14:textId="77777777" w:rsidR="00221598" w:rsidRDefault="00221598" w:rsidP="00497FFD">
            <w:pPr>
              <w:spacing w:after="0" w:line="259" w:lineRule="auto"/>
              <w:ind w:left="0"/>
            </w:pPr>
            <w:r>
              <w:t xml:space="preserve">26 </w:t>
            </w:r>
          </w:p>
        </w:tc>
      </w:tr>
      <w:tr w:rsidR="00221598" w14:paraId="5AA60760" w14:textId="77777777" w:rsidTr="00497FFD">
        <w:trPr>
          <w:trHeight w:val="560"/>
        </w:trPr>
        <w:tc>
          <w:tcPr>
            <w:tcW w:w="2969" w:type="dxa"/>
            <w:tcBorders>
              <w:top w:val="single" w:sz="3" w:space="0" w:color="000000"/>
              <w:left w:val="single" w:sz="3" w:space="0" w:color="000000"/>
              <w:bottom w:val="single" w:sz="3" w:space="0" w:color="000000"/>
              <w:right w:val="single" w:sz="3" w:space="0" w:color="000000"/>
            </w:tcBorders>
          </w:tcPr>
          <w:p w14:paraId="55007BCE" w14:textId="77777777" w:rsidR="00221598" w:rsidRDefault="00221598" w:rsidP="00497FFD">
            <w:pPr>
              <w:spacing w:after="0" w:line="259" w:lineRule="auto"/>
              <w:ind w:left="4"/>
            </w:pPr>
            <w:r>
              <w:t xml:space="preserve">Total </w:t>
            </w:r>
          </w:p>
        </w:tc>
        <w:tc>
          <w:tcPr>
            <w:tcW w:w="3269" w:type="dxa"/>
            <w:tcBorders>
              <w:top w:val="single" w:sz="3" w:space="0" w:color="000000"/>
              <w:left w:val="single" w:sz="3" w:space="0" w:color="000000"/>
              <w:bottom w:val="single" w:sz="3" w:space="0" w:color="000000"/>
              <w:right w:val="single" w:sz="3" w:space="0" w:color="000000"/>
            </w:tcBorders>
          </w:tcPr>
          <w:p w14:paraId="0E9A8400" w14:textId="679275FC" w:rsidR="00221598" w:rsidRDefault="00073D66" w:rsidP="00497FFD">
            <w:pPr>
              <w:spacing w:after="0" w:line="259" w:lineRule="auto"/>
              <w:ind w:left="0"/>
            </w:pPr>
            <w:r>
              <w:t>80</w:t>
            </w:r>
            <w:r w:rsidR="00221598">
              <w:t xml:space="preserve"> </w:t>
            </w:r>
          </w:p>
        </w:tc>
        <w:tc>
          <w:tcPr>
            <w:tcW w:w="3117" w:type="dxa"/>
            <w:tcBorders>
              <w:top w:val="single" w:sz="3" w:space="0" w:color="000000"/>
              <w:left w:val="single" w:sz="3" w:space="0" w:color="000000"/>
              <w:bottom w:val="single" w:sz="3" w:space="0" w:color="000000"/>
              <w:right w:val="single" w:sz="3" w:space="0" w:color="000000"/>
            </w:tcBorders>
          </w:tcPr>
          <w:p w14:paraId="58C6B8A2" w14:textId="77777777" w:rsidR="00221598" w:rsidRDefault="00221598" w:rsidP="00497FFD">
            <w:pPr>
              <w:spacing w:after="0" w:line="259" w:lineRule="auto"/>
              <w:ind w:left="0"/>
            </w:pPr>
            <w:r>
              <w:t xml:space="preserve">100 </w:t>
            </w:r>
          </w:p>
        </w:tc>
      </w:tr>
    </w:tbl>
    <w:p w14:paraId="2E75D6A0" w14:textId="77777777" w:rsidR="00221598" w:rsidRDefault="00221598" w:rsidP="00221598">
      <w:pPr>
        <w:spacing w:after="0" w:line="259" w:lineRule="auto"/>
        <w:ind w:left="0"/>
      </w:pPr>
      <w:r>
        <w:t xml:space="preserve"> </w:t>
      </w:r>
    </w:p>
    <w:p w14:paraId="79B78F6A" w14:textId="77777777" w:rsidR="00221598" w:rsidRDefault="00221598" w:rsidP="00221598">
      <w:pPr>
        <w:pStyle w:val="Heading2"/>
        <w:ind w:left="-5"/>
      </w:pPr>
      <w:bookmarkStart w:id="85" w:name="_Toc163378232"/>
      <w:r>
        <w:t xml:space="preserve">Table </w:t>
      </w:r>
      <w:proofErr w:type="gramStart"/>
      <w:r>
        <w:t>4:Gender</w:t>
      </w:r>
      <w:proofErr w:type="gramEnd"/>
      <w:r>
        <w:t xml:space="preserve"> Frequency % of respondents</w:t>
      </w:r>
      <w:bookmarkEnd w:id="85"/>
      <w:r>
        <w:t xml:space="preserve"> </w:t>
      </w:r>
    </w:p>
    <w:tbl>
      <w:tblPr>
        <w:tblStyle w:val="TableGrid"/>
        <w:tblW w:w="9355" w:type="dxa"/>
        <w:tblInd w:w="4" w:type="dxa"/>
        <w:tblCellMar>
          <w:top w:w="6" w:type="dxa"/>
          <w:left w:w="104" w:type="dxa"/>
          <w:right w:w="115" w:type="dxa"/>
        </w:tblCellMar>
        <w:tblLook w:val="04A0" w:firstRow="1" w:lastRow="0" w:firstColumn="1" w:lastColumn="0" w:noHBand="0" w:noVBand="1"/>
      </w:tblPr>
      <w:tblGrid>
        <w:gridCol w:w="3117"/>
        <w:gridCol w:w="3121"/>
        <w:gridCol w:w="3117"/>
      </w:tblGrid>
      <w:tr w:rsidR="00221598" w14:paraId="5BF03FCE" w14:textId="77777777" w:rsidTr="00497FFD">
        <w:trPr>
          <w:trHeight w:val="560"/>
        </w:trPr>
        <w:tc>
          <w:tcPr>
            <w:tcW w:w="3117" w:type="dxa"/>
            <w:tcBorders>
              <w:top w:val="single" w:sz="3" w:space="0" w:color="000000"/>
              <w:left w:val="single" w:sz="3" w:space="0" w:color="000000"/>
              <w:bottom w:val="single" w:sz="3" w:space="0" w:color="000000"/>
              <w:right w:val="single" w:sz="3" w:space="0" w:color="000000"/>
            </w:tcBorders>
          </w:tcPr>
          <w:p w14:paraId="1205C6CD" w14:textId="77777777" w:rsidR="00221598" w:rsidRDefault="00221598" w:rsidP="00497FFD">
            <w:pPr>
              <w:spacing w:after="0" w:line="259" w:lineRule="auto"/>
              <w:ind w:left="4"/>
            </w:pPr>
            <w:r>
              <w:t xml:space="preserve">Gender </w:t>
            </w:r>
          </w:p>
        </w:tc>
        <w:tc>
          <w:tcPr>
            <w:tcW w:w="3121" w:type="dxa"/>
            <w:tcBorders>
              <w:top w:val="single" w:sz="3" w:space="0" w:color="000000"/>
              <w:left w:val="single" w:sz="3" w:space="0" w:color="000000"/>
              <w:bottom w:val="single" w:sz="3" w:space="0" w:color="000000"/>
              <w:right w:val="single" w:sz="3" w:space="0" w:color="000000"/>
            </w:tcBorders>
          </w:tcPr>
          <w:p w14:paraId="02A87287" w14:textId="77777777" w:rsidR="00221598" w:rsidRDefault="00221598" w:rsidP="00497FFD">
            <w:pPr>
              <w:spacing w:after="0" w:line="259" w:lineRule="auto"/>
              <w:ind w:left="4"/>
            </w:pPr>
            <w:r>
              <w:t xml:space="preserve">Frequency  </w:t>
            </w:r>
          </w:p>
        </w:tc>
        <w:tc>
          <w:tcPr>
            <w:tcW w:w="3117" w:type="dxa"/>
            <w:tcBorders>
              <w:top w:val="single" w:sz="3" w:space="0" w:color="000000"/>
              <w:left w:val="single" w:sz="3" w:space="0" w:color="000000"/>
              <w:bottom w:val="single" w:sz="3" w:space="0" w:color="000000"/>
              <w:right w:val="single" w:sz="3" w:space="0" w:color="000000"/>
            </w:tcBorders>
          </w:tcPr>
          <w:p w14:paraId="133E6689" w14:textId="77777777" w:rsidR="00221598" w:rsidRDefault="00221598" w:rsidP="00497FFD">
            <w:pPr>
              <w:spacing w:after="0" w:line="259" w:lineRule="auto"/>
              <w:ind w:left="0"/>
            </w:pPr>
            <w:r>
              <w:t xml:space="preserve">% of respondents </w:t>
            </w:r>
          </w:p>
        </w:tc>
      </w:tr>
      <w:tr w:rsidR="00221598" w14:paraId="3DB2A1E3" w14:textId="77777777" w:rsidTr="00497FFD">
        <w:trPr>
          <w:trHeight w:val="564"/>
        </w:trPr>
        <w:tc>
          <w:tcPr>
            <w:tcW w:w="3117" w:type="dxa"/>
            <w:tcBorders>
              <w:top w:val="single" w:sz="3" w:space="0" w:color="000000"/>
              <w:left w:val="single" w:sz="3" w:space="0" w:color="000000"/>
              <w:bottom w:val="single" w:sz="3" w:space="0" w:color="000000"/>
              <w:right w:val="single" w:sz="3" w:space="0" w:color="000000"/>
            </w:tcBorders>
          </w:tcPr>
          <w:p w14:paraId="2ACCAEDC" w14:textId="77777777" w:rsidR="00221598" w:rsidRDefault="00221598" w:rsidP="00497FFD">
            <w:pPr>
              <w:spacing w:after="0" w:line="259" w:lineRule="auto"/>
              <w:ind w:left="4"/>
            </w:pPr>
            <w:r>
              <w:lastRenderedPageBreak/>
              <w:t xml:space="preserve">Male </w:t>
            </w:r>
          </w:p>
        </w:tc>
        <w:tc>
          <w:tcPr>
            <w:tcW w:w="3121" w:type="dxa"/>
            <w:tcBorders>
              <w:top w:val="single" w:sz="3" w:space="0" w:color="000000"/>
              <w:left w:val="single" w:sz="3" w:space="0" w:color="000000"/>
              <w:bottom w:val="single" w:sz="3" w:space="0" w:color="000000"/>
              <w:right w:val="single" w:sz="3" w:space="0" w:color="000000"/>
            </w:tcBorders>
          </w:tcPr>
          <w:p w14:paraId="095CEC6A" w14:textId="7CAD90CC" w:rsidR="00221598" w:rsidRDefault="00221598" w:rsidP="00497FFD">
            <w:pPr>
              <w:spacing w:after="0" w:line="259" w:lineRule="auto"/>
              <w:ind w:left="4"/>
            </w:pPr>
            <w:r>
              <w:t>4</w:t>
            </w:r>
            <w:r w:rsidR="00073D66">
              <w:t>3</w:t>
            </w:r>
          </w:p>
        </w:tc>
        <w:tc>
          <w:tcPr>
            <w:tcW w:w="3117" w:type="dxa"/>
            <w:tcBorders>
              <w:top w:val="single" w:sz="3" w:space="0" w:color="000000"/>
              <w:left w:val="single" w:sz="3" w:space="0" w:color="000000"/>
              <w:bottom w:val="single" w:sz="3" w:space="0" w:color="000000"/>
              <w:right w:val="single" w:sz="3" w:space="0" w:color="000000"/>
            </w:tcBorders>
          </w:tcPr>
          <w:p w14:paraId="4CE664B7" w14:textId="4BD2FAC8" w:rsidR="00221598" w:rsidRDefault="00221598" w:rsidP="00497FFD">
            <w:pPr>
              <w:spacing w:after="0" w:line="259" w:lineRule="auto"/>
              <w:ind w:left="0"/>
            </w:pPr>
            <w:r>
              <w:t>5</w:t>
            </w:r>
            <w:r w:rsidR="00CF7D0A">
              <w:t>4</w:t>
            </w:r>
          </w:p>
        </w:tc>
      </w:tr>
      <w:tr w:rsidR="00221598" w14:paraId="1BF041EA" w14:textId="77777777" w:rsidTr="00497FFD">
        <w:trPr>
          <w:trHeight w:val="560"/>
        </w:trPr>
        <w:tc>
          <w:tcPr>
            <w:tcW w:w="3117" w:type="dxa"/>
            <w:tcBorders>
              <w:top w:val="single" w:sz="3" w:space="0" w:color="000000"/>
              <w:left w:val="single" w:sz="3" w:space="0" w:color="000000"/>
              <w:bottom w:val="single" w:sz="3" w:space="0" w:color="000000"/>
              <w:right w:val="single" w:sz="3" w:space="0" w:color="000000"/>
            </w:tcBorders>
          </w:tcPr>
          <w:p w14:paraId="08F96067" w14:textId="77777777" w:rsidR="00221598" w:rsidRDefault="00221598" w:rsidP="00497FFD">
            <w:pPr>
              <w:spacing w:after="0" w:line="259" w:lineRule="auto"/>
              <w:ind w:left="4"/>
            </w:pPr>
            <w:r>
              <w:t xml:space="preserve">Female </w:t>
            </w:r>
          </w:p>
        </w:tc>
        <w:tc>
          <w:tcPr>
            <w:tcW w:w="3121" w:type="dxa"/>
            <w:tcBorders>
              <w:top w:val="single" w:sz="3" w:space="0" w:color="000000"/>
              <w:left w:val="single" w:sz="3" w:space="0" w:color="000000"/>
              <w:bottom w:val="single" w:sz="3" w:space="0" w:color="000000"/>
              <w:right w:val="single" w:sz="3" w:space="0" w:color="000000"/>
            </w:tcBorders>
          </w:tcPr>
          <w:p w14:paraId="61F40836" w14:textId="77777777" w:rsidR="00221598" w:rsidRDefault="00221598" w:rsidP="00497FFD">
            <w:pPr>
              <w:spacing w:after="0" w:line="259" w:lineRule="auto"/>
              <w:ind w:left="4"/>
            </w:pPr>
            <w:r>
              <w:t xml:space="preserve">37 </w:t>
            </w:r>
          </w:p>
        </w:tc>
        <w:tc>
          <w:tcPr>
            <w:tcW w:w="3117" w:type="dxa"/>
            <w:tcBorders>
              <w:top w:val="single" w:sz="3" w:space="0" w:color="000000"/>
              <w:left w:val="single" w:sz="3" w:space="0" w:color="000000"/>
              <w:bottom w:val="single" w:sz="3" w:space="0" w:color="000000"/>
              <w:right w:val="single" w:sz="3" w:space="0" w:color="000000"/>
            </w:tcBorders>
          </w:tcPr>
          <w:p w14:paraId="69EBF3AE" w14:textId="250439F8" w:rsidR="00221598" w:rsidRDefault="00221598" w:rsidP="00497FFD">
            <w:pPr>
              <w:spacing w:after="0" w:line="259" w:lineRule="auto"/>
              <w:ind w:left="0"/>
            </w:pPr>
            <w:r>
              <w:t>4</w:t>
            </w:r>
            <w:r w:rsidR="00CF7D0A">
              <w:t>6</w:t>
            </w:r>
            <w:r>
              <w:t xml:space="preserve"> </w:t>
            </w:r>
          </w:p>
        </w:tc>
      </w:tr>
      <w:tr w:rsidR="00221598" w14:paraId="1EC16B52" w14:textId="77777777" w:rsidTr="00497FFD">
        <w:trPr>
          <w:trHeight w:val="560"/>
        </w:trPr>
        <w:tc>
          <w:tcPr>
            <w:tcW w:w="3117" w:type="dxa"/>
            <w:tcBorders>
              <w:top w:val="single" w:sz="3" w:space="0" w:color="000000"/>
              <w:left w:val="single" w:sz="3" w:space="0" w:color="000000"/>
              <w:bottom w:val="single" w:sz="3" w:space="0" w:color="000000"/>
              <w:right w:val="single" w:sz="3" w:space="0" w:color="000000"/>
            </w:tcBorders>
          </w:tcPr>
          <w:p w14:paraId="6B1D7078" w14:textId="77777777" w:rsidR="00221598" w:rsidRDefault="00221598" w:rsidP="00497FFD">
            <w:pPr>
              <w:spacing w:after="0" w:line="259" w:lineRule="auto"/>
              <w:ind w:left="4"/>
            </w:pPr>
            <w:r>
              <w:t xml:space="preserve">Total </w:t>
            </w:r>
          </w:p>
        </w:tc>
        <w:tc>
          <w:tcPr>
            <w:tcW w:w="3121" w:type="dxa"/>
            <w:tcBorders>
              <w:top w:val="single" w:sz="3" w:space="0" w:color="000000"/>
              <w:left w:val="single" w:sz="3" w:space="0" w:color="000000"/>
              <w:bottom w:val="single" w:sz="3" w:space="0" w:color="000000"/>
              <w:right w:val="single" w:sz="3" w:space="0" w:color="000000"/>
            </w:tcBorders>
          </w:tcPr>
          <w:p w14:paraId="637089DA" w14:textId="773F8EAE" w:rsidR="00221598" w:rsidRDefault="00221598" w:rsidP="00497FFD">
            <w:pPr>
              <w:spacing w:after="0" w:line="259" w:lineRule="auto"/>
              <w:ind w:left="4"/>
            </w:pPr>
            <w:r>
              <w:t>8</w:t>
            </w:r>
            <w:r w:rsidR="00073D66">
              <w:t>0</w:t>
            </w:r>
          </w:p>
        </w:tc>
        <w:tc>
          <w:tcPr>
            <w:tcW w:w="3117" w:type="dxa"/>
            <w:tcBorders>
              <w:top w:val="single" w:sz="3" w:space="0" w:color="000000"/>
              <w:left w:val="single" w:sz="3" w:space="0" w:color="000000"/>
              <w:bottom w:val="single" w:sz="3" w:space="0" w:color="000000"/>
              <w:right w:val="single" w:sz="3" w:space="0" w:color="000000"/>
            </w:tcBorders>
          </w:tcPr>
          <w:p w14:paraId="6F655D83" w14:textId="77777777" w:rsidR="00221598" w:rsidRDefault="00221598" w:rsidP="00497FFD">
            <w:pPr>
              <w:spacing w:after="0" w:line="259" w:lineRule="auto"/>
              <w:ind w:left="0"/>
            </w:pPr>
            <w:r>
              <w:t xml:space="preserve">100 </w:t>
            </w:r>
          </w:p>
        </w:tc>
      </w:tr>
    </w:tbl>
    <w:p w14:paraId="7D3EDEA9" w14:textId="77777777" w:rsidR="00221598" w:rsidRDefault="00221598" w:rsidP="00221598">
      <w:pPr>
        <w:spacing w:after="412" w:line="259" w:lineRule="auto"/>
        <w:ind w:left="0"/>
      </w:pPr>
      <w:r>
        <w:t xml:space="preserve"> </w:t>
      </w:r>
    </w:p>
    <w:p w14:paraId="6FF0EA3C" w14:textId="77777777" w:rsidR="00221598" w:rsidRDefault="00221598" w:rsidP="00221598">
      <w:pPr>
        <w:pStyle w:val="Heading2"/>
        <w:ind w:left="-5"/>
      </w:pPr>
      <w:bookmarkStart w:id="86" w:name="_Toc163378233"/>
      <w:r>
        <w:t xml:space="preserve">Table </w:t>
      </w:r>
      <w:proofErr w:type="gramStart"/>
      <w:r>
        <w:t>5:Factor</w:t>
      </w:r>
      <w:proofErr w:type="gramEnd"/>
      <w:r>
        <w:t xml:space="preserve"> Frequency % of respondents</w:t>
      </w:r>
      <w:bookmarkEnd w:id="86"/>
      <w:r>
        <w:t xml:space="preserve"> </w:t>
      </w:r>
    </w:p>
    <w:tbl>
      <w:tblPr>
        <w:tblStyle w:val="TableGrid"/>
        <w:tblW w:w="9355" w:type="dxa"/>
        <w:tblInd w:w="4" w:type="dxa"/>
        <w:tblCellMar>
          <w:top w:w="6" w:type="dxa"/>
          <w:left w:w="104" w:type="dxa"/>
          <w:right w:w="115" w:type="dxa"/>
        </w:tblCellMar>
        <w:tblLook w:val="04A0" w:firstRow="1" w:lastRow="0" w:firstColumn="1" w:lastColumn="0" w:noHBand="0" w:noVBand="1"/>
      </w:tblPr>
      <w:tblGrid>
        <w:gridCol w:w="3117"/>
        <w:gridCol w:w="3121"/>
        <w:gridCol w:w="3117"/>
      </w:tblGrid>
      <w:tr w:rsidR="00221598" w14:paraId="762F3742" w14:textId="77777777" w:rsidTr="00497FFD">
        <w:trPr>
          <w:trHeight w:val="564"/>
        </w:trPr>
        <w:tc>
          <w:tcPr>
            <w:tcW w:w="3117" w:type="dxa"/>
            <w:tcBorders>
              <w:top w:val="single" w:sz="3" w:space="0" w:color="000000"/>
              <w:left w:val="single" w:sz="3" w:space="0" w:color="000000"/>
              <w:bottom w:val="single" w:sz="3" w:space="0" w:color="000000"/>
              <w:right w:val="single" w:sz="3" w:space="0" w:color="000000"/>
            </w:tcBorders>
          </w:tcPr>
          <w:p w14:paraId="0856EEEB" w14:textId="77777777" w:rsidR="00221598" w:rsidRDefault="00221598" w:rsidP="00497FFD">
            <w:pPr>
              <w:spacing w:after="0" w:line="259" w:lineRule="auto"/>
              <w:ind w:left="4"/>
            </w:pPr>
            <w:r>
              <w:t xml:space="preserve">Factor </w:t>
            </w:r>
          </w:p>
        </w:tc>
        <w:tc>
          <w:tcPr>
            <w:tcW w:w="3121" w:type="dxa"/>
            <w:tcBorders>
              <w:top w:val="single" w:sz="3" w:space="0" w:color="000000"/>
              <w:left w:val="single" w:sz="3" w:space="0" w:color="000000"/>
              <w:bottom w:val="single" w:sz="3" w:space="0" w:color="000000"/>
              <w:right w:val="single" w:sz="3" w:space="0" w:color="000000"/>
            </w:tcBorders>
          </w:tcPr>
          <w:p w14:paraId="0A186F3D" w14:textId="77777777" w:rsidR="00221598" w:rsidRDefault="00221598" w:rsidP="00497FFD">
            <w:pPr>
              <w:spacing w:after="0" w:line="259" w:lineRule="auto"/>
              <w:ind w:left="4"/>
            </w:pPr>
            <w:r>
              <w:t xml:space="preserve">Frequency </w:t>
            </w:r>
          </w:p>
        </w:tc>
        <w:tc>
          <w:tcPr>
            <w:tcW w:w="3117" w:type="dxa"/>
            <w:tcBorders>
              <w:top w:val="single" w:sz="3" w:space="0" w:color="000000"/>
              <w:left w:val="single" w:sz="3" w:space="0" w:color="000000"/>
              <w:bottom w:val="single" w:sz="3" w:space="0" w:color="000000"/>
              <w:right w:val="single" w:sz="3" w:space="0" w:color="000000"/>
            </w:tcBorders>
          </w:tcPr>
          <w:p w14:paraId="66701DAC" w14:textId="77777777" w:rsidR="00221598" w:rsidRDefault="00221598" w:rsidP="00497FFD">
            <w:pPr>
              <w:spacing w:after="0" w:line="259" w:lineRule="auto"/>
              <w:ind w:left="0"/>
            </w:pPr>
            <w:r>
              <w:t xml:space="preserve">% of respondents </w:t>
            </w:r>
          </w:p>
        </w:tc>
      </w:tr>
      <w:tr w:rsidR="00221598" w14:paraId="0331EB19" w14:textId="77777777" w:rsidTr="00497FFD">
        <w:trPr>
          <w:trHeight w:val="560"/>
        </w:trPr>
        <w:tc>
          <w:tcPr>
            <w:tcW w:w="3117" w:type="dxa"/>
            <w:tcBorders>
              <w:top w:val="single" w:sz="3" w:space="0" w:color="000000"/>
              <w:left w:val="single" w:sz="3" w:space="0" w:color="000000"/>
              <w:bottom w:val="single" w:sz="3" w:space="0" w:color="000000"/>
              <w:right w:val="single" w:sz="3" w:space="0" w:color="000000"/>
            </w:tcBorders>
          </w:tcPr>
          <w:p w14:paraId="0C67CEC6" w14:textId="77777777" w:rsidR="00221598" w:rsidRDefault="00221598" w:rsidP="00497FFD">
            <w:pPr>
              <w:spacing w:after="0" w:line="259" w:lineRule="auto"/>
              <w:ind w:left="4"/>
            </w:pPr>
            <w:r>
              <w:t xml:space="preserve">Affected directly </w:t>
            </w:r>
          </w:p>
        </w:tc>
        <w:tc>
          <w:tcPr>
            <w:tcW w:w="3121" w:type="dxa"/>
            <w:tcBorders>
              <w:top w:val="single" w:sz="3" w:space="0" w:color="000000"/>
              <w:left w:val="single" w:sz="3" w:space="0" w:color="000000"/>
              <w:bottom w:val="single" w:sz="3" w:space="0" w:color="000000"/>
              <w:right w:val="single" w:sz="3" w:space="0" w:color="000000"/>
            </w:tcBorders>
          </w:tcPr>
          <w:p w14:paraId="057435B6" w14:textId="1AB08D06" w:rsidR="00221598" w:rsidRDefault="00221598" w:rsidP="00497FFD">
            <w:pPr>
              <w:spacing w:after="0" w:line="259" w:lineRule="auto"/>
              <w:ind w:left="4"/>
            </w:pPr>
            <w:r>
              <w:t>5</w:t>
            </w:r>
            <w:r w:rsidR="00073D66">
              <w:t>0</w:t>
            </w:r>
          </w:p>
        </w:tc>
        <w:tc>
          <w:tcPr>
            <w:tcW w:w="3117" w:type="dxa"/>
            <w:tcBorders>
              <w:top w:val="single" w:sz="3" w:space="0" w:color="000000"/>
              <w:left w:val="single" w:sz="3" w:space="0" w:color="000000"/>
              <w:bottom w:val="single" w:sz="3" w:space="0" w:color="000000"/>
              <w:right w:val="single" w:sz="3" w:space="0" w:color="000000"/>
            </w:tcBorders>
          </w:tcPr>
          <w:p w14:paraId="563D27EF" w14:textId="1F359EB3" w:rsidR="00221598" w:rsidRDefault="00221598" w:rsidP="00497FFD">
            <w:pPr>
              <w:spacing w:after="0" w:line="259" w:lineRule="auto"/>
              <w:ind w:left="0"/>
            </w:pPr>
            <w:r>
              <w:t>6</w:t>
            </w:r>
            <w:r w:rsidR="00CF7D0A">
              <w:t>2</w:t>
            </w:r>
          </w:p>
        </w:tc>
      </w:tr>
      <w:tr w:rsidR="00221598" w14:paraId="2E5E3851" w14:textId="77777777" w:rsidTr="00497FFD">
        <w:trPr>
          <w:trHeight w:val="564"/>
        </w:trPr>
        <w:tc>
          <w:tcPr>
            <w:tcW w:w="3117" w:type="dxa"/>
            <w:tcBorders>
              <w:top w:val="single" w:sz="3" w:space="0" w:color="000000"/>
              <w:left w:val="single" w:sz="3" w:space="0" w:color="000000"/>
              <w:bottom w:val="single" w:sz="3" w:space="0" w:color="000000"/>
              <w:right w:val="single" w:sz="3" w:space="0" w:color="000000"/>
            </w:tcBorders>
          </w:tcPr>
          <w:p w14:paraId="2D14C772" w14:textId="77777777" w:rsidR="00221598" w:rsidRDefault="00221598" w:rsidP="00497FFD">
            <w:pPr>
              <w:spacing w:after="0" w:line="259" w:lineRule="auto"/>
              <w:ind w:left="4"/>
            </w:pPr>
            <w:r>
              <w:t xml:space="preserve">Affected indirectly </w:t>
            </w:r>
          </w:p>
        </w:tc>
        <w:tc>
          <w:tcPr>
            <w:tcW w:w="3121" w:type="dxa"/>
            <w:tcBorders>
              <w:top w:val="single" w:sz="3" w:space="0" w:color="000000"/>
              <w:left w:val="single" w:sz="3" w:space="0" w:color="000000"/>
              <w:bottom w:val="single" w:sz="3" w:space="0" w:color="000000"/>
              <w:right w:val="single" w:sz="3" w:space="0" w:color="000000"/>
            </w:tcBorders>
          </w:tcPr>
          <w:p w14:paraId="11341E16" w14:textId="77777777" w:rsidR="00221598" w:rsidRDefault="00221598" w:rsidP="00497FFD">
            <w:pPr>
              <w:spacing w:after="0" w:line="259" w:lineRule="auto"/>
              <w:ind w:left="4"/>
            </w:pPr>
            <w:r>
              <w:t xml:space="preserve">30 </w:t>
            </w:r>
          </w:p>
        </w:tc>
        <w:tc>
          <w:tcPr>
            <w:tcW w:w="3117" w:type="dxa"/>
            <w:tcBorders>
              <w:top w:val="single" w:sz="3" w:space="0" w:color="000000"/>
              <w:left w:val="single" w:sz="3" w:space="0" w:color="000000"/>
              <w:bottom w:val="single" w:sz="3" w:space="0" w:color="000000"/>
              <w:right w:val="single" w:sz="3" w:space="0" w:color="000000"/>
            </w:tcBorders>
          </w:tcPr>
          <w:p w14:paraId="1772E8EB" w14:textId="6EC65E0D" w:rsidR="00221598" w:rsidRDefault="00221598" w:rsidP="00497FFD">
            <w:pPr>
              <w:spacing w:after="0" w:line="259" w:lineRule="auto"/>
              <w:ind w:left="0"/>
            </w:pPr>
            <w:r>
              <w:t>3</w:t>
            </w:r>
            <w:r w:rsidR="00CF7D0A">
              <w:t>8</w:t>
            </w:r>
          </w:p>
        </w:tc>
      </w:tr>
      <w:tr w:rsidR="00221598" w14:paraId="65344A89" w14:textId="77777777" w:rsidTr="00497FFD">
        <w:trPr>
          <w:trHeight w:val="561"/>
        </w:trPr>
        <w:tc>
          <w:tcPr>
            <w:tcW w:w="3117" w:type="dxa"/>
            <w:tcBorders>
              <w:top w:val="single" w:sz="3" w:space="0" w:color="000000"/>
              <w:left w:val="single" w:sz="3" w:space="0" w:color="000000"/>
              <w:bottom w:val="single" w:sz="3" w:space="0" w:color="000000"/>
              <w:right w:val="single" w:sz="3" w:space="0" w:color="000000"/>
            </w:tcBorders>
          </w:tcPr>
          <w:p w14:paraId="6FA3570F" w14:textId="77777777" w:rsidR="00221598" w:rsidRDefault="00221598" w:rsidP="00497FFD">
            <w:pPr>
              <w:spacing w:after="0" w:line="259" w:lineRule="auto"/>
              <w:ind w:left="4"/>
            </w:pPr>
            <w:r>
              <w:t xml:space="preserve">Total </w:t>
            </w:r>
          </w:p>
        </w:tc>
        <w:tc>
          <w:tcPr>
            <w:tcW w:w="3121" w:type="dxa"/>
            <w:tcBorders>
              <w:top w:val="single" w:sz="3" w:space="0" w:color="000000"/>
              <w:left w:val="single" w:sz="3" w:space="0" w:color="000000"/>
              <w:bottom w:val="single" w:sz="3" w:space="0" w:color="000000"/>
              <w:right w:val="single" w:sz="3" w:space="0" w:color="000000"/>
            </w:tcBorders>
          </w:tcPr>
          <w:p w14:paraId="684FE045" w14:textId="15EA86ED" w:rsidR="00221598" w:rsidRDefault="00221598" w:rsidP="00497FFD">
            <w:pPr>
              <w:spacing w:after="0" w:line="259" w:lineRule="auto"/>
              <w:ind w:left="4"/>
            </w:pPr>
            <w:r>
              <w:t>8</w:t>
            </w:r>
            <w:r w:rsidR="00073D66">
              <w:t>0</w:t>
            </w:r>
          </w:p>
        </w:tc>
        <w:tc>
          <w:tcPr>
            <w:tcW w:w="3117" w:type="dxa"/>
            <w:tcBorders>
              <w:top w:val="single" w:sz="3" w:space="0" w:color="000000"/>
              <w:left w:val="single" w:sz="3" w:space="0" w:color="000000"/>
              <w:bottom w:val="single" w:sz="3" w:space="0" w:color="000000"/>
              <w:right w:val="single" w:sz="3" w:space="0" w:color="000000"/>
            </w:tcBorders>
          </w:tcPr>
          <w:p w14:paraId="5B5BA0CA" w14:textId="77777777" w:rsidR="00221598" w:rsidRDefault="00221598" w:rsidP="00497FFD">
            <w:pPr>
              <w:spacing w:after="0" w:line="259" w:lineRule="auto"/>
              <w:ind w:left="0"/>
            </w:pPr>
            <w:r>
              <w:t xml:space="preserve">100 </w:t>
            </w:r>
          </w:p>
        </w:tc>
      </w:tr>
    </w:tbl>
    <w:p w14:paraId="221C4BDA" w14:textId="77777777" w:rsidR="00221598" w:rsidRDefault="00221598" w:rsidP="00221598">
      <w:pPr>
        <w:spacing w:after="412" w:line="259" w:lineRule="auto"/>
        <w:ind w:left="0"/>
      </w:pPr>
      <w:r>
        <w:t xml:space="preserve"> </w:t>
      </w:r>
    </w:p>
    <w:p w14:paraId="3296BB1E" w14:textId="77777777" w:rsidR="00221598" w:rsidRDefault="00221598" w:rsidP="00221598">
      <w:pPr>
        <w:pStyle w:val="Heading2"/>
        <w:ind w:left="-5"/>
      </w:pPr>
      <w:bookmarkStart w:id="87" w:name="_Toc163378234"/>
      <w:r>
        <w:t xml:space="preserve">Table </w:t>
      </w:r>
      <w:proofErr w:type="gramStart"/>
      <w:r>
        <w:t>6:Factor</w:t>
      </w:r>
      <w:proofErr w:type="gramEnd"/>
      <w:r>
        <w:t xml:space="preserve"> Frequency % of respondents</w:t>
      </w:r>
      <w:bookmarkEnd w:id="87"/>
      <w:r>
        <w:t xml:space="preserve"> </w:t>
      </w:r>
    </w:p>
    <w:tbl>
      <w:tblPr>
        <w:tblStyle w:val="TableGrid"/>
        <w:tblW w:w="9355" w:type="dxa"/>
        <w:tblInd w:w="4" w:type="dxa"/>
        <w:tblCellMar>
          <w:top w:w="6" w:type="dxa"/>
          <w:left w:w="104" w:type="dxa"/>
          <w:right w:w="115" w:type="dxa"/>
        </w:tblCellMar>
        <w:tblLook w:val="04A0" w:firstRow="1" w:lastRow="0" w:firstColumn="1" w:lastColumn="0" w:noHBand="0" w:noVBand="1"/>
      </w:tblPr>
      <w:tblGrid>
        <w:gridCol w:w="3117"/>
        <w:gridCol w:w="3121"/>
        <w:gridCol w:w="3117"/>
      </w:tblGrid>
      <w:tr w:rsidR="00221598" w14:paraId="5F25DC22" w14:textId="77777777" w:rsidTr="00497FFD">
        <w:trPr>
          <w:trHeight w:val="560"/>
        </w:trPr>
        <w:tc>
          <w:tcPr>
            <w:tcW w:w="3117" w:type="dxa"/>
            <w:tcBorders>
              <w:top w:val="single" w:sz="3" w:space="0" w:color="000000"/>
              <w:left w:val="single" w:sz="3" w:space="0" w:color="000000"/>
              <w:bottom w:val="single" w:sz="3" w:space="0" w:color="000000"/>
              <w:right w:val="single" w:sz="3" w:space="0" w:color="000000"/>
            </w:tcBorders>
          </w:tcPr>
          <w:p w14:paraId="5B954E54" w14:textId="77777777" w:rsidR="00221598" w:rsidRDefault="00221598" w:rsidP="00497FFD">
            <w:pPr>
              <w:spacing w:after="0" w:line="259" w:lineRule="auto"/>
              <w:ind w:left="4"/>
            </w:pPr>
            <w:r>
              <w:t xml:space="preserve">Factor </w:t>
            </w:r>
          </w:p>
        </w:tc>
        <w:tc>
          <w:tcPr>
            <w:tcW w:w="3121" w:type="dxa"/>
            <w:tcBorders>
              <w:top w:val="single" w:sz="3" w:space="0" w:color="000000"/>
              <w:left w:val="single" w:sz="3" w:space="0" w:color="000000"/>
              <w:bottom w:val="single" w:sz="3" w:space="0" w:color="000000"/>
              <w:right w:val="single" w:sz="3" w:space="0" w:color="000000"/>
            </w:tcBorders>
          </w:tcPr>
          <w:p w14:paraId="09EAE3F4" w14:textId="77777777" w:rsidR="00221598" w:rsidRDefault="00221598" w:rsidP="00497FFD">
            <w:pPr>
              <w:spacing w:after="0" w:line="259" w:lineRule="auto"/>
              <w:ind w:left="4"/>
            </w:pPr>
            <w:r>
              <w:t xml:space="preserve">Frequency </w:t>
            </w:r>
          </w:p>
        </w:tc>
        <w:tc>
          <w:tcPr>
            <w:tcW w:w="3117" w:type="dxa"/>
            <w:tcBorders>
              <w:top w:val="single" w:sz="3" w:space="0" w:color="000000"/>
              <w:left w:val="single" w:sz="3" w:space="0" w:color="000000"/>
              <w:bottom w:val="single" w:sz="3" w:space="0" w:color="000000"/>
              <w:right w:val="single" w:sz="3" w:space="0" w:color="000000"/>
            </w:tcBorders>
          </w:tcPr>
          <w:p w14:paraId="1337CFA6" w14:textId="77777777" w:rsidR="00221598" w:rsidRDefault="00221598" w:rsidP="00497FFD">
            <w:pPr>
              <w:spacing w:after="0" w:line="259" w:lineRule="auto"/>
              <w:ind w:left="0"/>
            </w:pPr>
            <w:r>
              <w:t xml:space="preserve">% of respondents </w:t>
            </w:r>
          </w:p>
        </w:tc>
      </w:tr>
      <w:tr w:rsidR="00221598" w14:paraId="5F35D424" w14:textId="77777777" w:rsidTr="00497FFD">
        <w:trPr>
          <w:trHeight w:val="564"/>
        </w:trPr>
        <w:tc>
          <w:tcPr>
            <w:tcW w:w="3117" w:type="dxa"/>
            <w:tcBorders>
              <w:top w:val="single" w:sz="3" w:space="0" w:color="000000"/>
              <w:left w:val="single" w:sz="3" w:space="0" w:color="000000"/>
              <w:bottom w:val="single" w:sz="3" w:space="0" w:color="000000"/>
              <w:right w:val="single" w:sz="3" w:space="0" w:color="000000"/>
            </w:tcBorders>
          </w:tcPr>
          <w:p w14:paraId="4A7AF378" w14:textId="77777777" w:rsidR="00221598" w:rsidRDefault="00221598" w:rsidP="00497FFD">
            <w:pPr>
              <w:spacing w:after="0" w:line="259" w:lineRule="auto"/>
              <w:ind w:left="4"/>
            </w:pPr>
            <w:r>
              <w:t xml:space="preserve">Literate  </w:t>
            </w:r>
          </w:p>
        </w:tc>
        <w:tc>
          <w:tcPr>
            <w:tcW w:w="3121" w:type="dxa"/>
            <w:tcBorders>
              <w:top w:val="single" w:sz="3" w:space="0" w:color="000000"/>
              <w:left w:val="single" w:sz="3" w:space="0" w:color="000000"/>
              <w:bottom w:val="single" w:sz="3" w:space="0" w:color="000000"/>
              <w:right w:val="single" w:sz="3" w:space="0" w:color="000000"/>
            </w:tcBorders>
          </w:tcPr>
          <w:p w14:paraId="69DB2ABE" w14:textId="7B2AE079" w:rsidR="00221598" w:rsidRDefault="00221598" w:rsidP="00497FFD">
            <w:pPr>
              <w:spacing w:after="0" w:line="259" w:lineRule="auto"/>
              <w:ind w:left="4"/>
            </w:pPr>
            <w:r>
              <w:t>3</w:t>
            </w:r>
            <w:r w:rsidR="00073D66">
              <w:t>3</w:t>
            </w:r>
          </w:p>
        </w:tc>
        <w:tc>
          <w:tcPr>
            <w:tcW w:w="3117" w:type="dxa"/>
            <w:tcBorders>
              <w:top w:val="single" w:sz="3" w:space="0" w:color="000000"/>
              <w:left w:val="single" w:sz="3" w:space="0" w:color="000000"/>
              <w:bottom w:val="single" w:sz="3" w:space="0" w:color="000000"/>
              <w:right w:val="single" w:sz="3" w:space="0" w:color="000000"/>
            </w:tcBorders>
          </w:tcPr>
          <w:p w14:paraId="1803A74C" w14:textId="48FE8138" w:rsidR="00221598" w:rsidRDefault="00221598" w:rsidP="00497FFD">
            <w:pPr>
              <w:spacing w:after="0" w:line="259" w:lineRule="auto"/>
              <w:ind w:left="0"/>
            </w:pPr>
            <w:r>
              <w:t>4</w:t>
            </w:r>
            <w:r w:rsidR="00CF7D0A">
              <w:t>1</w:t>
            </w:r>
          </w:p>
        </w:tc>
      </w:tr>
      <w:tr w:rsidR="00221598" w14:paraId="17795C97" w14:textId="77777777" w:rsidTr="00497FFD">
        <w:trPr>
          <w:trHeight w:val="560"/>
        </w:trPr>
        <w:tc>
          <w:tcPr>
            <w:tcW w:w="3117" w:type="dxa"/>
            <w:tcBorders>
              <w:top w:val="single" w:sz="3" w:space="0" w:color="000000"/>
              <w:left w:val="single" w:sz="3" w:space="0" w:color="000000"/>
              <w:bottom w:val="single" w:sz="3" w:space="0" w:color="000000"/>
              <w:right w:val="single" w:sz="3" w:space="0" w:color="000000"/>
            </w:tcBorders>
          </w:tcPr>
          <w:p w14:paraId="2F18587F" w14:textId="77777777" w:rsidR="00221598" w:rsidRDefault="00221598" w:rsidP="00497FFD">
            <w:pPr>
              <w:spacing w:after="0" w:line="259" w:lineRule="auto"/>
              <w:ind w:left="4"/>
            </w:pPr>
            <w:r>
              <w:t xml:space="preserve">Illiterate </w:t>
            </w:r>
          </w:p>
        </w:tc>
        <w:tc>
          <w:tcPr>
            <w:tcW w:w="3121" w:type="dxa"/>
            <w:tcBorders>
              <w:top w:val="single" w:sz="3" w:space="0" w:color="000000"/>
              <w:left w:val="single" w:sz="3" w:space="0" w:color="000000"/>
              <w:bottom w:val="single" w:sz="3" w:space="0" w:color="000000"/>
              <w:right w:val="single" w:sz="3" w:space="0" w:color="000000"/>
            </w:tcBorders>
          </w:tcPr>
          <w:p w14:paraId="5407DDCC" w14:textId="77777777" w:rsidR="00221598" w:rsidRDefault="00221598" w:rsidP="00497FFD">
            <w:pPr>
              <w:spacing w:after="0" w:line="259" w:lineRule="auto"/>
              <w:ind w:left="4"/>
            </w:pPr>
            <w:r>
              <w:t xml:space="preserve">47 </w:t>
            </w:r>
          </w:p>
        </w:tc>
        <w:tc>
          <w:tcPr>
            <w:tcW w:w="3117" w:type="dxa"/>
            <w:tcBorders>
              <w:top w:val="single" w:sz="3" w:space="0" w:color="000000"/>
              <w:left w:val="single" w:sz="3" w:space="0" w:color="000000"/>
              <w:bottom w:val="single" w:sz="3" w:space="0" w:color="000000"/>
              <w:right w:val="single" w:sz="3" w:space="0" w:color="000000"/>
            </w:tcBorders>
          </w:tcPr>
          <w:p w14:paraId="4CD4B6E5" w14:textId="0E7F9B32" w:rsidR="00221598" w:rsidRDefault="00221598" w:rsidP="00497FFD">
            <w:pPr>
              <w:spacing w:after="0" w:line="259" w:lineRule="auto"/>
              <w:ind w:left="0"/>
            </w:pPr>
            <w:r>
              <w:t>5</w:t>
            </w:r>
            <w:r w:rsidR="00CF7D0A">
              <w:t>9</w:t>
            </w:r>
            <w:r>
              <w:t xml:space="preserve"> </w:t>
            </w:r>
          </w:p>
        </w:tc>
      </w:tr>
      <w:tr w:rsidR="00221598" w14:paraId="3DB6B98A" w14:textId="77777777" w:rsidTr="00497FFD">
        <w:trPr>
          <w:trHeight w:val="560"/>
        </w:trPr>
        <w:tc>
          <w:tcPr>
            <w:tcW w:w="3117" w:type="dxa"/>
            <w:tcBorders>
              <w:top w:val="single" w:sz="3" w:space="0" w:color="000000"/>
              <w:left w:val="single" w:sz="3" w:space="0" w:color="000000"/>
              <w:bottom w:val="single" w:sz="3" w:space="0" w:color="000000"/>
              <w:right w:val="single" w:sz="3" w:space="0" w:color="000000"/>
            </w:tcBorders>
          </w:tcPr>
          <w:p w14:paraId="25E1C7D3" w14:textId="77777777" w:rsidR="00221598" w:rsidRDefault="00221598" w:rsidP="00497FFD">
            <w:pPr>
              <w:spacing w:after="0" w:line="259" w:lineRule="auto"/>
              <w:ind w:left="4"/>
            </w:pPr>
            <w:r>
              <w:t xml:space="preserve">Total </w:t>
            </w:r>
          </w:p>
        </w:tc>
        <w:tc>
          <w:tcPr>
            <w:tcW w:w="3121" w:type="dxa"/>
            <w:tcBorders>
              <w:top w:val="single" w:sz="3" w:space="0" w:color="000000"/>
              <w:left w:val="single" w:sz="3" w:space="0" w:color="000000"/>
              <w:bottom w:val="single" w:sz="3" w:space="0" w:color="000000"/>
              <w:right w:val="single" w:sz="3" w:space="0" w:color="000000"/>
            </w:tcBorders>
          </w:tcPr>
          <w:p w14:paraId="61BBC19E" w14:textId="3B1FC645" w:rsidR="00221598" w:rsidRDefault="00221598" w:rsidP="00497FFD">
            <w:pPr>
              <w:spacing w:after="0" w:line="259" w:lineRule="auto"/>
              <w:ind w:left="4"/>
            </w:pPr>
            <w:r>
              <w:t>8</w:t>
            </w:r>
            <w:r w:rsidR="00073D66">
              <w:t>0</w:t>
            </w:r>
          </w:p>
        </w:tc>
        <w:tc>
          <w:tcPr>
            <w:tcW w:w="3117" w:type="dxa"/>
            <w:tcBorders>
              <w:top w:val="single" w:sz="3" w:space="0" w:color="000000"/>
              <w:left w:val="single" w:sz="3" w:space="0" w:color="000000"/>
              <w:bottom w:val="single" w:sz="3" w:space="0" w:color="000000"/>
              <w:right w:val="single" w:sz="3" w:space="0" w:color="000000"/>
            </w:tcBorders>
          </w:tcPr>
          <w:p w14:paraId="7AFFADAD" w14:textId="77777777" w:rsidR="00221598" w:rsidRDefault="00221598" w:rsidP="00497FFD">
            <w:pPr>
              <w:spacing w:after="0" w:line="259" w:lineRule="auto"/>
              <w:ind w:left="0"/>
            </w:pPr>
            <w:r>
              <w:t xml:space="preserve">100 </w:t>
            </w:r>
          </w:p>
        </w:tc>
      </w:tr>
    </w:tbl>
    <w:p w14:paraId="7C1DAB86" w14:textId="77777777" w:rsidR="002A1219" w:rsidRDefault="002A1219" w:rsidP="00537220">
      <w:pPr>
        <w:spacing w:line="259" w:lineRule="auto"/>
        <w:ind w:left="0"/>
      </w:pPr>
    </w:p>
    <w:p w14:paraId="4CDAEC43" w14:textId="77777777" w:rsidR="002A1219" w:rsidRDefault="002A1219" w:rsidP="00537220">
      <w:pPr>
        <w:spacing w:line="259" w:lineRule="auto"/>
        <w:ind w:left="0"/>
      </w:pPr>
    </w:p>
    <w:p w14:paraId="64CBF156" w14:textId="77777777" w:rsidR="002A1219" w:rsidRDefault="002A1219" w:rsidP="00537220">
      <w:pPr>
        <w:spacing w:line="259" w:lineRule="auto"/>
        <w:ind w:left="0"/>
      </w:pPr>
    </w:p>
    <w:p w14:paraId="4E1C8468" w14:textId="77777777" w:rsidR="002A1219" w:rsidRDefault="002A1219" w:rsidP="00537220">
      <w:pPr>
        <w:spacing w:line="259" w:lineRule="auto"/>
        <w:ind w:left="0"/>
      </w:pPr>
    </w:p>
    <w:p w14:paraId="0B1B18D1" w14:textId="77777777" w:rsidR="002A1219" w:rsidRDefault="002A1219" w:rsidP="00537220">
      <w:pPr>
        <w:spacing w:line="259" w:lineRule="auto"/>
        <w:ind w:left="0"/>
      </w:pPr>
    </w:p>
    <w:p w14:paraId="23B92B63" w14:textId="77777777" w:rsidR="002A1219" w:rsidRDefault="002A1219" w:rsidP="00537220">
      <w:pPr>
        <w:spacing w:line="259" w:lineRule="auto"/>
        <w:ind w:left="0"/>
      </w:pPr>
    </w:p>
    <w:p w14:paraId="60F24495" w14:textId="77777777" w:rsidR="002A1219" w:rsidRDefault="002A1219" w:rsidP="00537220">
      <w:pPr>
        <w:spacing w:line="259" w:lineRule="auto"/>
        <w:ind w:left="0"/>
      </w:pPr>
    </w:p>
    <w:p w14:paraId="693D544B" w14:textId="77777777" w:rsidR="002A1219" w:rsidRDefault="002A1219" w:rsidP="00537220">
      <w:pPr>
        <w:spacing w:line="259" w:lineRule="auto"/>
        <w:ind w:left="0"/>
      </w:pPr>
    </w:p>
    <w:p w14:paraId="1E64BEA0" w14:textId="77777777" w:rsidR="002A1219" w:rsidRDefault="002A1219" w:rsidP="00537220">
      <w:pPr>
        <w:spacing w:line="259" w:lineRule="auto"/>
        <w:ind w:left="0"/>
      </w:pPr>
    </w:p>
    <w:p w14:paraId="6CD3BAF4" w14:textId="77777777" w:rsidR="002A1219" w:rsidRDefault="002A1219" w:rsidP="00537220">
      <w:pPr>
        <w:spacing w:line="259" w:lineRule="auto"/>
        <w:ind w:left="0"/>
      </w:pPr>
    </w:p>
    <w:p w14:paraId="5E9C5B8B" w14:textId="77777777" w:rsidR="002A1219" w:rsidRDefault="002A1219" w:rsidP="00537220">
      <w:pPr>
        <w:spacing w:line="259" w:lineRule="auto"/>
        <w:ind w:left="0"/>
      </w:pPr>
    </w:p>
    <w:p w14:paraId="165B188B" w14:textId="77777777" w:rsidR="002A1219" w:rsidRDefault="002A1219" w:rsidP="00537220">
      <w:pPr>
        <w:spacing w:line="259" w:lineRule="auto"/>
        <w:ind w:left="0"/>
      </w:pPr>
    </w:p>
    <w:p w14:paraId="2654A8E2" w14:textId="77777777" w:rsidR="002A1219" w:rsidRDefault="002A1219" w:rsidP="00537220">
      <w:pPr>
        <w:spacing w:line="259" w:lineRule="auto"/>
        <w:ind w:left="0"/>
      </w:pPr>
    </w:p>
    <w:p w14:paraId="0BD3B14B" w14:textId="3FC93DCD" w:rsidR="00537220" w:rsidRDefault="00537220" w:rsidP="002A1219">
      <w:pPr>
        <w:pStyle w:val="Heading1"/>
      </w:pPr>
      <w:bookmarkStart w:id="88" w:name="_Toc163378235"/>
      <w:r>
        <w:t>CHAPTER FIVE: DISCUSSION, CONCLUSION AND RECOMMENDATION</w:t>
      </w:r>
      <w:bookmarkEnd w:id="88"/>
      <w:r>
        <w:t xml:space="preserve"> </w:t>
      </w:r>
    </w:p>
    <w:p w14:paraId="79E84087" w14:textId="77777777" w:rsidR="00537220" w:rsidRPr="00537220" w:rsidRDefault="00537220" w:rsidP="00537220">
      <w:pPr>
        <w:spacing w:line="259" w:lineRule="auto"/>
        <w:ind w:left="0"/>
      </w:pPr>
    </w:p>
    <w:p w14:paraId="62E15DA1" w14:textId="1C9A5447" w:rsidR="00221598" w:rsidRPr="00537220" w:rsidRDefault="00221598" w:rsidP="002A1219">
      <w:pPr>
        <w:pStyle w:val="Heading2"/>
      </w:pPr>
      <w:bookmarkStart w:id="89" w:name="_Toc163378236"/>
      <w:r w:rsidRPr="00537220">
        <w:t>5.1 Introduction</w:t>
      </w:r>
      <w:bookmarkEnd w:id="89"/>
      <w:r w:rsidRPr="00537220">
        <w:t xml:space="preserve"> </w:t>
      </w:r>
    </w:p>
    <w:p w14:paraId="7AD1CD37" w14:textId="3FCF81D1" w:rsidR="00221598" w:rsidRDefault="00221598" w:rsidP="00221598">
      <w:pPr>
        <w:ind w:left="-5"/>
      </w:pPr>
      <w:r>
        <w:t xml:space="preserve">The chapter aims at providing a conclusion and discussion of the about the risk of using fingerprint scanning as a recognition tool in Kirinyaga University during the corona virus pandemic. The study focused on </w:t>
      </w:r>
      <w:r w:rsidR="00553656">
        <w:t>K</w:t>
      </w:r>
      <w:r>
        <w:t xml:space="preserve">irinyaga University where the biometric is entirely utilized by the students. The findings of the study on the risk of fingerprint scanning are discussed in this chapter. </w:t>
      </w:r>
    </w:p>
    <w:p w14:paraId="5DBAAE1D" w14:textId="77777777" w:rsidR="00221598" w:rsidRDefault="00221598" w:rsidP="00221598">
      <w:pPr>
        <w:pStyle w:val="Heading2"/>
        <w:spacing w:after="30" w:line="265" w:lineRule="auto"/>
        <w:ind w:left="-5"/>
      </w:pPr>
      <w:bookmarkStart w:id="90" w:name="_Toc163378237"/>
      <w:r>
        <w:t>5.2 Discussion</w:t>
      </w:r>
      <w:bookmarkEnd w:id="90"/>
      <w:r>
        <w:t xml:space="preserve"> </w:t>
      </w:r>
    </w:p>
    <w:p w14:paraId="5DB6878B" w14:textId="77777777" w:rsidR="00221598" w:rsidRPr="00221598" w:rsidRDefault="00221598" w:rsidP="00221598">
      <w:pPr>
        <w:spacing w:after="112" w:line="259" w:lineRule="auto"/>
        <w:ind w:left="730"/>
        <w:rPr>
          <w:u w:val="single"/>
        </w:rPr>
      </w:pPr>
      <w:r w:rsidRPr="00221598">
        <w:rPr>
          <w:u w:val="single"/>
        </w:rPr>
        <w:t xml:space="preserve">Gender distribution among students </w:t>
      </w:r>
    </w:p>
    <w:p w14:paraId="3E7AC6BF" w14:textId="5E6F178A" w:rsidR="00221598" w:rsidRDefault="00221598" w:rsidP="00221598">
      <w:pPr>
        <w:spacing w:line="358" w:lineRule="auto"/>
        <w:ind w:left="-5"/>
      </w:pPr>
      <w:r>
        <w:t>In the study out of the 8</w:t>
      </w:r>
      <w:r w:rsidR="00553656">
        <w:t>0</w:t>
      </w:r>
      <w:r>
        <w:t xml:space="preserve"> participants 4</w:t>
      </w:r>
      <w:r w:rsidR="00553656">
        <w:t>3</w:t>
      </w:r>
      <w:r>
        <w:t xml:space="preserve"> of the total population were male accounting for 5</w:t>
      </w:r>
      <w:r w:rsidR="00CF7D0A">
        <w:t>4</w:t>
      </w:r>
      <w:r>
        <w:t xml:space="preserve">% of the total population. On the other </w:t>
      </w:r>
      <w:proofErr w:type="gramStart"/>
      <w:r>
        <w:t>hand</w:t>
      </w:r>
      <w:proofErr w:type="gramEnd"/>
      <w:r>
        <w:t xml:space="preserve"> 37 of the respondents were female which represented 4</w:t>
      </w:r>
      <w:r w:rsidR="00CF7D0A">
        <w:t>6</w:t>
      </w:r>
      <w:r>
        <w:t xml:space="preserve">% of the total population studied. The results of the study suggests that males were more affected than females.  </w:t>
      </w:r>
    </w:p>
    <w:p w14:paraId="072772C5" w14:textId="599963D9" w:rsidR="00221598" w:rsidRPr="00221598" w:rsidRDefault="00221598" w:rsidP="006542CC">
      <w:pPr>
        <w:spacing w:after="360" w:line="480" w:lineRule="auto"/>
        <w:ind w:left="730" w:firstLine="576"/>
        <w:rPr>
          <w:u w:val="single"/>
        </w:rPr>
      </w:pPr>
      <w:r w:rsidRPr="00221598">
        <w:rPr>
          <w:u w:val="single"/>
        </w:rPr>
        <w:t>Illiterate and literat</w:t>
      </w:r>
      <w:r w:rsidR="00553656">
        <w:rPr>
          <w:u w:val="single"/>
        </w:rPr>
        <w:t>e</w:t>
      </w:r>
    </w:p>
    <w:p w14:paraId="0F6A99D4" w14:textId="556ABF7A" w:rsidR="00221598" w:rsidRDefault="00221598" w:rsidP="006542CC">
      <w:pPr>
        <w:spacing w:after="360" w:line="480" w:lineRule="auto"/>
        <w:ind w:left="-5"/>
      </w:pPr>
      <w:r>
        <w:t>4</w:t>
      </w:r>
      <w:r w:rsidR="00CF7D0A">
        <w:t>1</w:t>
      </w:r>
      <w:r>
        <w:t>% of the student under study had knowledge about the fingerprinting scanning system compared to the 5</w:t>
      </w:r>
      <w:r w:rsidR="00CF7D0A">
        <w:t>9</w:t>
      </w:r>
      <w:r>
        <w:t xml:space="preserve">% of the students who had never encountered the fingerprint scanning system. Students without knowledge about the biometric system are more vulnerable to being infected because sometimes sanitization of hands is not a basic thing to them. The entire population can be at risk if students without knowledge of the system are affected. </w:t>
      </w:r>
    </w:p>
    <w:p w14:paraId="079C1E94" w14:textId="77777777" w:rsidR="00221598" w:rsidRPr="00221598" w:rsidRDefault="00221598" w:rsidP="006542CC">
      <w:pPr>
        <w:spacing w:after="360" w:line="480" w:lineRule="auto"/>
        <w:ind w:left="730" w:firstLine="576"/>
        <w:rPr>
          <w:u w:val="single"/>
        </w:rPr>
      </w:pPr>
      <w:r w:rsidRPr="00221598">
        <w:rPr>
          <w:u w:val="single"/>
        </w:rPr>
        <w:t xml:space="preserve">Affected directly and affected indirectly </w:t>
      </w:r>
    </w:p>
    <w:p w14:paraId="0B4DCEF6" w14:textId="77777777" w:rsidR="00221598" w:rsidRDefault="00221598" w:rsidP="006542CC">
      <w:pPr>
        <w:spacing w:after="360" w:line="480" w:lineRule="auto"/>
        <w:ind w:left="-5"/>
      </w:pPr>
      <w:r>
        <w:t xml:space="preserve">The study examined students in Kirinyaga University on the use of fingerprint scanning in relation to the effect the system causes to the students. The false reject rate of the system </w:t>
      </w:r>
      <w:r>
        <w:lastRenderedPageBreak/>
        <w:t xml:space="preserve">attributes to the students who are affected directly by the system. Students tend to spend more time at the entry station and this is a vulnerability to the students. The long time spend at the fingerprint scanner gives time for the virus to be transferred to the scanner and can infect the rest of students who are not affected by the false reject rate directly. </w:t>
      </w:r>
    </w:p>
    <w:p w14:paraId="430979E0" w14:textId="77777777" w:rsidR="00221598" w:rsidRDefault="00221598" w:rsidP="006542CC">
      <w:pPr>
        <w:spacing w:after="360" w:line="480" w:lineRule="auto"/>
        <w:ind w:left="0" w:firstLine="576"/>
      </w:pPr>
      <w:r>
        <w:rPr>
          <w:b/>
        </w:rPr>
        <w:t xml:space="preserve"> </w:t>
      </w:r>
    </w:p>
    <w:p w14:paraId="4628D4B2" w14:textId="77777777" w:rsidR="00221598" w:rsidRDefault="00221598" w:rsidP="002A1219">
      <w:pPr>
        <w:spacing w:after="360" w:line="480" w:lineRule="auto"/>
        <w:ind w:left="0"/>
      </w:pPr>
      <w:r>
        <w:t xml:space="preserve">Based on the responses from the questionnaire filled, I can conclude that the use of fingerprint scanning recognition system impacted more risk of students being affected by its use during the Covid 19 pandemic. </w:t>
      </w:r>
      <w:proofErr w:type="gramStart"/>
      <w:r>
        <w:t>However</w:t>
      </w:r>
      <w:proofErr w:type="gramEnd"/>
      <w:r>
        <w:t xml:space="preserve"> it was discovered that the fingerprint scanning also had some advantages. With increased efficiency, correctness, more entry station and maintenance it can be used as a recognition tool of choice to avoid manual verification of students using </w:t>
      </w:r>
      <w:proofErr w:type="spellStart"/>
      <w:r>
        <w:t>convectional</w:t>
      </w:r>
      <w:proofErr w:type="spellEnd"/>
      <w:r>
        <w:t xml:space="preserve"> methods. </w:t>
      </w:r>
    </w:p>
    <w:p w14:paraId="27749153" w14:textId="77777777" w:rsidR="00221598" w:rsidRDefault="00221598" w:rsidP="006542CC">
      <w:pPr>
        <w:spacing w:after="360" w:line="480" w:lineRule="auto"/>
        <w:ind w:left="0" w:firstLine="576"/>
      </w:pPr>
      <w:r>
        <w:t xml:space="preserve"> </w:t>
      </w:r>
    </w:p>
    <w:p w14:paraId="12EBAD49" w14:textId="77777777" w:rsidR="00134083" w:rsidRDefault="00221598" w:rsidP="00134083">
      <w:pPr>
        <w:spacing w:after="0" w:line="256" w:lineRule="auto"/>
        <w:ind w:left="0"/>
      </w:pPr>
      <w:r>
        <w:t xml:space="preserve"> </w:t>
      </w:r>
    </w:p>
    <w:p w14:paraId="5A5F9635" w14:textId="77777777" w:rsidR="00C45A6A" w:rsidRDefault="00C45A6A">
      <w:pPr>
        <w:spacing w:after="160" w:line="259" w:lineRule="auto"/>
        <w:ind w:left="0"/>
        <w:rPr>
          <w:b/>
        </w:rPr>
      </w:pPr>
      <w:r>
        <w:br w:type="page"/>
      </w:r>
    </w:p>
    <w:p w14:paraId="76637B32" w14:textId="3A9DFF80" w:rsidR="00134083" w:rsidRDefault="00134083" w:rsidP="00134083">
      <w:pPr>
        <w:pStyle w:val="Heading1"/>
        <w:spacing w:line="261" w:lineRule="auto"/>
        <w:ind w:left="16" w:right="0"/>
        <w:jc w:val="center"/>
      </w:pPr>
      <w:bookmarkStart w:id="91" w:name="_Toc163378238"/>
      <w:r>
        <w:lastRenderedPageBreak/>
        <w:t>References</w:t>
      </w:r>
      <w:bookmarkEnd w:id="91"/>
      <w:r>
        <w:t xml:space="preserve"> </w:t>
      </w:r>
    </w:p>
    <w:p w14:paraId="617A1769" w14:textId="77777777" w:rsidR="00134083" w:rsidRDefault="00134083" w:rsidP="00134083">
      <w:pPr>
        <w:spacing w:after="411" w:line="256" w:lineRule="auto"/>
        <w:ind w:left="0"/>
      </w:pPr>
      <w:r>
        <w:rPr>
          <w:b/>
        </w:rPr>
        <w:t xml:space="preserve"> </w:t>
      </w:r>
    </w:p>
    <w:p w14:paraId="7091D8BA" w14:textId="77777777" w:rsidR="00971624" w:rsidRDefault="00971624" w:rsidP="00277EDE">
      <w:pPr>
        <w:spacing w:after="272" w:line="480" w:lineRule="auto"/>
        <w:ind w:left="0" w:hanging="720"/>
        <w:jc w:val="both"/>
      </w:pPr>
      <w:r>
        <w:rPr>
          <w:color w:val="222222"/>
        </w:rPr>
        <w:t xml:space="preserve"> </w:t>
      </w:r>
    </w:p>
    <w:p w14:paraId="26344A70" w14:textId="77777777" w:rsidR="00971624" w:rsidRDefault="00971624" w:rsidP="00277EDE">
      <w:pPr>
        <w:spacing w:after="272" w:line="480" w:lineRule="auto"/>
        <w:ind w:left="0" w:hanging="720"/>
        <w:jc w:val="both"/>
      </w:pPr>
      <w:r>
        <w:rPr>
          <w:color w:val="222222"/>
        </w:rPr>
        <w:t xml:space="preserve"> </w:t>
      </w:r>
    </w:p>
    <w:p w14:paraId="3F186FB2" w14:textId="77777777" w:rsidR="00971624" w:rsidRDefault="00971624" w:rsidP="00277EDE">
      <w:pPr>
        <w:spacing w:line="480" w:lineRule="auto"/>
        <w:ind w:left="-5" w:right="89" w:hanging="720"/>
        <w:jc w:val="both"/>
        <w:rPr>
          <w:color w:val="222222"/>
        </w:rPr>
      </w:pPr>
      <w:r>
        <w:rPr>
          <w:i/>
          <w:color w:val="222222"/>
        </w:rPr>
        <w:t>17</w:t>
      </w:r>
      <w:r>
        <w:rPr>
          <w:color w:val="222222"/>
        </w:rPr>
        <w:t>(7), 2309.</w:t>
      </w:r>
    </w:p>
    <w:p w14:paraId="2781E4AB" w14:textId="77777777" w:rsidR="00971624" w:rsidRDefault="00971624" w:rsidP="00277EDE">
      <w:pPr>
        <w:pStyle w:val="NormalWeb"/>
        <w:spacing w:before="0" w:beforeAutospacing="0" w:after="0" w:afterAutospacing="0" w:line="480" w:lineRule="auto"/>
        <w:ind w:left="720" w:hanging="720"/>
        <w:jc w:val="both"/>
      </w:pPr>
      <w:r>
        <w:t xml:space="preserve">Adey, P., Hannam, K., Sheller, M., &amp; </w:t>
      </w:r>
      <w:proofErr w:type="spellStart"/>
      <w:r>
        <w:t>Tyfield</w:t>
      </w:r>
      <w:proofErr w:type="spellEnd"/>
      <w:r>
        <w:t>, D. (2021). Pandemic (</w:t>
      </w:r>
      <w:proofErr w:type="spellStart"/>
      <w:r>
        <w:t>Im</w:t>
      </w:r>
      <w:proofErr w:type="spellEnd"/>
      <w:r>
        <w:t xml:space="preserve">)mobilities. </w:t>
      </w:r>
      <w:r>
        <w:rPr>
          <w:i/>
          <w:iCs/>
        </w:rPr>
        <w:t>Mobilities</w:t>
      </w:r>
      <w:r>
        <w:t xml:space="preserve">, </w:t>
      </w:r>
      <w:r>
        <w:rPr>
          <w:i/>
          <w:iCs/>
        </w:rPr>
        <w:t>16</w:t>
      </w:r>
      <w:r>
        <w:t>(1), 1–19. https://doi.org/10.1080/17450101.2021.1872871</w:t>
      </w:r>
    </w:p>
    <w:p w14:paraId="3D2E4844" w14:textId="77777777" w:rsidR="00971624" w:rsidRDefault="00971624" w:rsidP="00277EDE">
      <w:pPr>
        <w:spacing w:line="480" w:lineRule="auto"/>
        <w:ind w:left="-5" w:hanging="720"/>
        <w:jc w:val="both"/>
      </w:pPr>
      <w:r>
        <w:rPr>
          <w:color w:val="222222"/>
        </w:rPr>
        <w:t xml:space="preserve">Agarwal, S., Punn, N. S., </w:t>
      </w:r>
      <w:proofErr w:type="spellStart"/>
      <w:r>
        <w:rPr>
          <w:color w:val="222222"/>
        </w:rPr>
        <w:t>Sonbhadra</w:t>
      </w:r>
      <w:proofErr w:type="spellEnd"/>
      <w:r>
        <w:rPr>
          <w:color w:val="222222"/>
        </w:rPr>
        <w:t xml:space="preserve">, S. K., Tanveer, M., Nagabhushan, P., Pandian, K. K., &amp; Saxena, P. (2020). Unleashing the power of disruptive and emerging technologies amid COVID19: A detailed review. </w:t>
      </w:r>
      <w:proofErr w:type="spellStart"/>
      <w:r>
        <w:rPr>
          <w:i/>
          <w:color w:val="222222"/>
        </w:rPr>
        <w:t>arXiv</w:t>
      </w:r>
      <w:proofErr w:type="spellEnd"/>
      <w:r>
        <w:rPr>
          <w:i/>
          <w:color w:val="222222"/>
        </w:rPr>
        <w:t xml:space="preserve"> preprint arXiv:2005.11507</w:t>
      </w:r>
      <w:r>
        <w:rPr>
          <w:color w:val="222222"/>
        </w:rPr>
        <w:t xml:space="preserve">. </w:t>
      </w:r>
    </w:p>
    <w:p w14:paraId="339731DE" w14:textId="77777777" w:rsidR="00971624" w:rsidRDefault="00971624" w:rsidP="00277EDE">
      <w:pPr>
        <w:spacing w:line="480" w:lineRule="auto"/>
        <w:ind w:left="-5" w:hanging="720"/>
        <w:jc w:val="both"/>
      </w:pPr>
      <w:r>
        <w:rPr>
          <w:color w:val="222222"/>
        </w:rPr>
        <w:t>Al-</w:t>
      </w:r>
      <w:proofErr w:type="spellStart"/>
      <w:r>
        <w:rPr>
          <w:color w:val="222222"/>
        </w:rPr>
        <w:t>Waisy</w:t>
      </w:r>
      <w:proofErr w:type="spellEnd"/>
      <w:r>
        <w:rPr>
          <w:color w:val="222222"/>
        </w:rPr>
        <w:t xml:space="preserve">, A. S., </w:t>
      </w:r>
      <w:proofErr w:type="spellStart"/>
      <w:r>
        <w:rPr>
          <w:color w:val="222222"/>
        </w:rPr>
        <w:t>Qahwaji</w:t>
      </w:r>
      <w:proofErr w:type="spellEnd"/>
      <w:r>
        <w:rPr>
          <w:color w:val="222222"/>
        </w:rPr>
        <w:t>, R., Ipson, S., Al-</w:t>
      </w:r>
      <w:proofErr w:type="spellStart"/>
      <w:r>
        <w:rPr>
          <w:color w:val="222222"/>
        </w:rPr>
        <w:t>Fahdawi</w:t>
      </w:r>
      <w:proofErr w:type="spellEnd"/>
      <w:r>
        <w:rPr>
          <w:color w:val="222222"/>
        </w:rPr>
        <w:t xml:space="preserve">, S., &amp; Nagem, T. A. (2018). A multibiometric iris recognition system based on a deep learning approach. </w:t>
      </w:r>
      <w:r>
        <w:rPr>
          <w:i/>
          <w:color w:val="222222"/>
        </w:rPr>
        <w:t>Pattern Analysis and Applications</w:t>
      </w:r>
      <w:r>
        <w:rPr>
          <w:color w:val="222222"/>
        </w:rPr>
        <w:t xml:space="preserve">, </w:t>
      </w:r>
      <w:r>
        <w:rPr>
          <w:i/>
          <w:color w:val="222222"/>
        </w:rPr>
        <w:t>21</w:t>
      </w:r>
      <w:r>
        <w:rPr>
          <w:color w:val="222222"/>
        </w:rPr>
        <w:t xml:space="preserve">(3), 783-802 </w:t>
      </w:r>
    </w:p>
    <w:p w14:paraId="4A60F155" w14:textId="77777777" w:rsidR="00971624" w:rsidRDefault="00971624" w:rsidP="00277EDE">
      <w:pPr>
        <w:spacing w:line="480" w:lineRule="auto"/>
        <w:ind w:left="-5" w:hanging="720"/>
        <w:jc w:val="both"/>
      </w:pPr>
      <w:proofErr w:type="spellStart"/>
      <w:r>
        <w:rPr>
          <w:color w:val="222222"/>
        </w:rPr>
        <w:t>Andronikou</w:t>
      </w:r>
      <w:proofErr w:type="spellEnd"/>
      <w:r>
        <w:rPr>
          <w:color w:val="222222"/>
        </w:rPr>
        <w:t xml:space="preserve">, V., </w:t>
      </w:r>
      <w:proofErr w:type="spellStart"/>
      <w:r>
        <w:rPr>
          <w:color w:val="222222"/>
        </w:rPr>
        <w:t>Demetis</w:t>
      </w:r>
      <w:proofErr w:type="spellEnd"/>
      <w:r>
        <w:rPr>
          <w:color w:val="222222"/>
        </w:rPr>
        <w:t xml:space="preserve">, D. S., &amp; </w:t>
      </w:r>
      <w:proofErr w:type="spellStart"/>
      <w:r>
        <w:rPr>
          <w:color w:val="222222"/>
        </w:rPr>
        <w:t>Varvarigou</w:t>
      </w:r>
      <w:proofErr w:type="spellEnd"/>
      <w:r>
        <w:rPr>
          <w:color w:val="222222"/>
        </w:rPr>
        <w:t xml:space="preserve">, T. (2005). Biometric implementations and the implications for security and privacy. </w:t>
      </w:r>
      <w:r>
        <w:rPr>
          <w:i/>
          <w:color w:val="222222"/>
        </w:rPr>
        <w:t>Journal of the Future of Identity in the Information Society</w:t>
      </w:r>
      <w:r>
        <w:rPr>
          <w:color w:val="222222"/>
        </w:rPr>
        <w:t xml:space="preserve">, </w:t>
      </w:r>
      <w:r>
        <w:rPr>
          <w:i/>
          <w:color w:val="222222"/>
        </w:rPr>
        <w:t>1</w:t>
      </w:r>
      <w:r>
        <w:rPr>
          <w:color w:val="222222"/>
        </w:rPr>
        <w:t xml:space="preserve">(1), 20-35. </w:t>
      </w:r>
    </w:p>
    <w:p w14:paraId="04172200" w14:textId="77777777" w:rsidR="00971624" w:rsidRDefault="00971624" w:rsidP="00277EDE">
      <w:pPr>
        <w:spacing w:line="480" w:lineRule="auto"/>
        <w:ind w:left="-5" w:hanging="720"/>
        <w:jc w:val="both"/>
      </w:pPr>
      <w:r>
        <w:rPr>
          <w:color w:val="222222"/>
        </w:rPr>
        <w:t xml:space="preserve">Biko’s, A. N., &amp; Slaves, N. (2012). LTE/SAE security issues on 4G wireless networks. </w:t>
      </w:r>
      <w:r>
        <w:rPr>
          <w:i/>
          <w:color w:val="222222"/>
        </w:rPr>
        <w:t>IEEE Security &amp; Privacy</w:t>
      </w:r>
      <w:r>
        <w:rPr>
          <w:color w:val="222222"/>
        </w:rPr>
        <w:t xml:space="preserve">, </w:t>
      </w:r>
      <w:r>
        <w:rPr>
          <w:i/>
          <w:color w:val="222222"/>
        </w:rPr>
        <w:t>11</w:t>
      </w:r>
      <w:r>
        <w:rPr>
          <w:color w:val="222222"/>
        </w:rPr>
        <w:t xml:space="preserve">(2), 55-62. </w:t>
      </w:r>
    </w:p>
    <w:p w14:paraId="067FFE7E" w14:textId="77777777" w:rsidR="00971624" w:rsidRDefault="00971624" w:rsidP="00277EDE">
      <w:pPr>
        <w:spacing w:line="480" w:lineRule="auto"/>
        <w:ind w:left="-5" w:hanging="720"/>
        <w:jc w:val="both"/>
      </w:pPr>
      <w:proofErr w:type="spellStart"/>
      <w:r>
        <w:rPr>
          <w:color w:val="222222"/>
        </w:rPr>
        <w:t>Chamola</w:t>
      </w:r>
      <w:proofErr w:type="spellEnd"/>
      <w:r>
        <w:rPr>
          <w:color w:val="222222"/>
        </w:rPr>
        <w:t xml:space="preserve">, V., </w:t>
      </w:r>
      <w:proofErr w:type="spellStart"/>
      <w:r>
        <w:rPr>
          <w:color w:val="222222"/>
        </w:rPr>
        <w:t>Hassija</w:t>
      </w:r>
      <w:proofErr w:type="spellEnd"/>
      <w:r>
        <w:rPr>
          <w:color w:val="222222"/>
        </w:rPr>
        <w:t xml:space="preserve">, V., Gupta, V., &amp; </w:t>
      </w:r>
      <w:proofErr w:type="spellStart"/>
      <w:r>
        <w:rPr>
          <w:color w:val="222222"/>
        </w:rPr>
        <w:t>Guizani</w:t>
      </w:r>
      <w:proofErr w:type="spellEnd"/>
      <w:r>
        <w:rPr>
          <w:color w:val="222222"/>
        </w:rPr>
        <w:t xml:space="preserve">, M. (2020). A comprehensive review of the COVID-19 pandemic and the role of IoT, drones, AI, blockchain, and 5G in managing its impact. </w:t>
      </w:r>
      <w:proofErr w:type="spellStart"/>
      <w:r>
        <w:rPr>
          <w:i/>
          <w:color w:val="222222"/>
        </w:rPr>
        <w:t>Ieee</w:t>
      </w:r>
      <w:proofErr w:type="spellEnd"/>
      <w:r>
        <w:rPr>
          <w:i/>
          <w:color w:val="222222"/>
        </w:rPr>
        <w:t xml:space="preserve"> access</w:t>
      </w:r>
      <w:r>
        <w:rPr>
          <w:color w:val="222222"/>
        </w:rPr>
        <w:t xml:space="preserve">, </w:t>
      </w:r>
      <w:r>
        <w:rPr>
          <w:i/>
          <w:color w:val="222222"/>
        </w:rPr>
        <w:t>8</w:t>
      </w:r>
      <w:r>
        <w:rPr>
          <w:color w:val="222222"/>
        </w:rPr>
        <w:t xml:space="preserve">, 90225-90265. </w:t>
      </w:r>
    </w:p>
    <w:p w14:paraId="7752ECDB" w14:textId="77777777" w:rsidR="00971624" w:rsidRDefault="00971624" w:rsidP="00277EDE">
      <w:pPr>
        <w:spacing w:line="480" w:lineRule="auto"/>
        <w:ind w:left="-5" w:hanging="720"/>
        <w:jc w:val="both"/>
      </w:pPr>
      <w:r>
        <w:rPr>
          <w:color w:val="222222"/>
        </w:rPr>
        <w:lastRenderedPageBreak/>
        <w:t xml:space="preserve">Chew, V., Phillips, M., &amp; Yamada Park, M. (2020). COVID-19 impacts on immigration detention: Global responses. </w:t>
      </w:r>
    </w:p>
    <w:p w14:paraId="43557988" w14:textId="77777777" w:rsidR="00971624" w:rsidRDefault="00971624" w:rsidP="00277EDE">
      <w:pPr>
        <w:pStyle w:val="NormalWeb"/>
        <w:spacing w:before="0" w:beforeAutospacing="0" w:after="0" w:afterAutospacing="0" w:line="480" w:lineRule="auto"/>
        <w:ind w:left="720" w:hanging="720"/>
        <w:jc w:val="both"/>
      </w:pPr>
      <w:r>
        <w:t xml:space="preserve">Clarke, N. L., &amp; Furnell, S. M. (2007). Advanced user authentication for mobile devices. </w:t>
      </w:r>
      <w:r>
        <w:rPr>
          <w:i/>
          <w:iCs/>
        </w:rPr>
        <w:t>Computers &amp; Security</w:t>
      </w:r>
      <w:r>
        <w:t xml:space="preserve">, </w:t>
      </w:r>
      <w:r>
        <w:rPr>
          <w:i/>
          <w:iCs/>
        </w:rPr>
        <w:t>26</w:t>
      </w:r>
      <w:r>
        <w:t>(2), 109–119. https://doi.org/10.1016/j.cose.2006.08.008</w:t>
      </w:r>
    </w:p>
    <w:p w14:paraId="41242681" w14:textId="77777777" w:rsidR="00971624" w:rsidRDefault="00971624" w:rsidP="00277EDE">
      <w:pPr>
        <w:spacing w:line="480" w:lineRule="auto"/>
        <w:ind w:left="-5" w:hanging="720"/>
        <w:jc w:val="both"/>
      </w:pPr>
      <w:r>
        <w:rPr>
          <w:color w:val="222222"/>
        </w:rPr>
        <w:t xml:space="preserve">Coronavirus disease (COVID‐19): An updated review based on current knowledge and existing literature for dermatologists. </w:t>
      </w:r>
      <w:r>
        <w:rPr>
          <w:i/>
          <w:color w:val="222222"/>
        </w:rPr>
        <w:t>Dermatologic Therapy</w:t>
      </w:r>
      <w:r>
        <w:rPr>
          <w:color w:val="222222"/>
        </w:rPr>
        <w:t xml:space="preserve">, </w:t>
      </w:r>
      <w:r>
        <w:rPr>
          <w:i/>
          <w:color w:val="222222"/>
        </w:rPr>
        <w:t>33</w:t>
      </w:r>
      <w:r>
        <w:rPr>
          <w:color w:val="222222"/>
        </w:rPr>
        <w:t xml:space="preserve">(4), e13677. </w:t>
      </w:r>
    </w:p>
    <w:p w14:paraId="22E6035F" w14:textId="77777777" w:rsidR="00971624" w:rsidRDefault="00971624" w:rsidP="00277EDE">
      <w:pPr>
        <w:spacing w:after="116" w:line="480" w:lineRule="auto"/>
        <w:ind w:left="-5" w:hanging="720"/>
        <w:jc w:val="both"/>
      </w:pPr>
      <w:proofErr w:type="spellStart"/>
      <w:r>
        <w:rPr>
          <w:color w:val="222222"/>
        </w:rPr>
        <w:t>Delac</w:t>
      </w:r>
      <w:proofErr w:type="spellEnd"/>
      <w:r>
        <w:rPr>
          <w:color w:val="222222"/>
        </w:rPr>
        <w:t xml:space="preserve">, K., &amp; Grgic, M. (2004, June). A survey of biometric recognition methods. </w:t>
      </w:r>
    </w:p>
    <w:p w14:paraId="6D1C2B8D" w14:textId="77777777" w:rsidR="00971624" w:rsidRDefault="00971624" w:rsidP="00277EDE">
      <w:pPr>
        <w:spacing w:line="480" w:lineRule="auto"/>
        <w:ind w:left="-5" w:hanging="720"/>
        <w:jc w:val="both"/>
      </w:pPr>
      <w:r>
        <w:rPr>
          <w:color w:val="222222"/>
        </w:rPr>
        <w:t xml:space="preserve">Dungan, S. K. (2015). Human authentication using biometric recognition. </w:t>
      </w:r>
      <w:r>
        <w:rPr>
          <w:i/>
          <w:color w:val="222222"/>
        </w:rPr>
        <w:t>International Journal of Computer Science &amp; Engineering Technology (IJCSET)</w:t>
      </w:r>
      <w:r>
        <w:rPr>
          <w:color w:val="222222"/>
        </w:rPr>
        <w:t xml:space="preserve">, </w:t>
      </w:r>
      <w:r>
        <w:rPr>
          <w:i/>
          <w:color w:val="222222"/>
        </w:rPr>
        <w:t>6</w:t>
      </w:r>
      <w:r>
        <w:rPr>
          <w:color w:val="222222"/>
        </w:rPr>
        <w:t xml:space="preserve">(4), 240-245. </w:t>
      </w:r>
    </w:p>
    <w:p w14:paraId="6CBFAA78" w14:textId="77777777" w:rsidR="00971624" w:rsidRDefault="00971624" w:rsidP="00277EDE">
      <w:pPr>
        <w:spacing w:line="480" w:lineRule="auto"/>
        <w:ind w:left="-5" w:right="89" w:hanging="720"/>
        <w:jc w:val="both"/>
        <w:rPr>
          <w:color w:val="222222"/>
        </w:rPr>
      </w:pPr>
      <w:r>
        <w:rPr>
          <w:color w:val="222222"/>
        </w:rPr>
        <w:t>Hua, J., &amp; Shaw, R. (2020). Corona virus (Covid-</w:t>
      </w:r>
      <w:proofErr w:type="gramStart"/>
      <w:r>
        <w:rPr>
          <w:color w:val="222222"/>
        </w:rPr>
        <w:t>19)“</w:t>
      </w:r>
      <w:proofErr w:type="gramEnd"/>
      <w:r>
        <w:rPr>
          <w:color w:val="222222"/>
        </w:rPr>
        <w:t xml:space="preserve">infodemic” and emerging issues through a data lens: The case of </w:t>
      </w:r>
      <w:proofErr w:type="spellStart"/>
      <w:r>
        <w:rPr>
          <w:color w:val="222222"/>
        </w:rPr>
        <w:t>china</w:t>
      </w:r>
      <w:proofErr w:type="spellEnd"/>
      <w:r>
        <w:rPr>
          <w:color w:val="222222"/>
        </w:rPr>
        <w:t xml:space="preserve">. </w:t>
      </w:r>
      <w:r>
        <w:rPr>
          <w:i/>
          <w:color w:val="222222"/>
        </w:rPr>
        <w:t>International journal of environmental research and public health</w:t>
      </w:r>
      <w:r>
        <w:rPr>
          <w:color w:val="222222"/>
        </w:rPr>
        <w:t xml:space="preserve">, </w:t>
      </w:r>
    </w:p>
    <w:p w14:paraId="0FFBAD51" w14:textId="77777777" w:rsidR="00971624" w:rsidRDefault="00971624" w:rsidP="00277EDE">
      <w:pPr>
        <w:spacing w:after="164" w:line="480" w:lineRule="auto"/>
        <w:ind w:left="-5" w:hanging="720"/>
        <w:jc w:val="both"/>
      </w:pPr>
      <w:r>
        <w:rPr>
          <w:color w:val="222222"/>
        </w:rPr>
        <w:t xml:space="preserve">In </w:t>
      </w:r>
      <w:r>
        <w:rPr>
          <w:i/>
          <w:color w:val="222222"/>
        </w:rPr>
        <w:t>Proceedings. Elmar-2004. 46th International Symposium on Electronics in Marine</w:t>
      </w:r>
      <w:r>
        <w:rPr>
          <w:color w:val="222222"/>
        </w:rPr>
        <w:t xml:space="preserve"> (pp. 184193). IEEE. </w:t>
      </w:r>
    </w:p>
    <w:p w14:paraId="4534A94F" w14:textId="77777777" w:rsidR="00971624" w:rsidRDefault="00971624" w:rsidP="00277EDE">
      <w:pPr>
        <w:spacing w:line="480" w:lineRule="auto"/>
        <w:ind w:left="-5" w:hanging="720"/>
        <w:jc w:val="both"/>
      </w:pPr>
      <w:r>
        <w:rPr>
          <w:color w:val="222222"/>
        </w:rPr>
        <w:t xml:space="preserve">Jain, A. K., Bolle, R., &amp; </w:t>
      </w:r>
      <w:proofErr w:type="spellStart"/>
      <w:r>
        <w:rPr>
          <w:color w:val="222222"/>
        </w:rPr>
        <w:t>Pankanti</w:t>
      </w:r>
      <w:proofErr w:type="spellEnd"/>
      <w:r>
        <w:rPr>
          <w:color w:val="222222"/>
        </w:rPr>
        <w:t xml:space="preserve">, S. (Eds.). (2006). </w:t>
      </w:r>
      <w:r>
        <w:rPr>
          <w:i/>
          <w:color w:val="222222"/>
        </w:rPr>
        <w:t>Biometrics: personal identification in networked society</w:t>
      </w:r>
      <w:r>
        <w:rPr>
          <w:color w:val="222222"/>
        </w:rPr>
        <w:t xml:space="preserve"> (Vol. 479). Springer Science &amp; Business Media. </w:t>
      </w:r>
      <w:proofErr w:type="spellStart"/>
      <w:r>
        <w:rPr>
          <w:color w:val="222222"/>
        </w:rPr>
        <w:t>Delac</w:t>
      </w:r>
      <w:proofErr w:type="spellEnd"/>
      <w:r>
        <w:rPr>
          <w:color w:val="222222"/>
        </w:rPr>
        <w:t xml:space="preserve">, K., &amp; Grgic, M. (2004, June). A survey of biometric recognition methods. In </w:t>
      </w:r>
      <w:r>
        <w:rPr>
          <w:i/>
          <w:color w:val="222222"/>
        </w:rPr>
        <w:t>Proceedings. Elmar-2004. 46th International Symposium on Electronics in Marine</w:t>
      </w:r>
      <w:r>
        <w:rPr>
          <w:color w:val="222222"/>
        </w:rPr>
        <w:t xml:space="preserve"> (pp. 184-193). IEEE. </w:t>
      </w:r>
    </w:p>
    <w:p w14:paraId="10500DF9" w14:textId="77777777" w:rsidR="00971624" w:rsidRDefault="00971624" w:rsidP="00277EDE">
      <w:pPr>
        <w:spacing w:line="480" w:lineRule="auto"/>
        <w:ind w:left="-5" w:hanging="720"/>
        <w:jc w:val="both"/>
      </w:pPr>
      <w:r>
        <w:rPr>
          <w:color w:val="222222"/>
        </w:rPr>
        <w:t xml:space="preserve">Janeiro, L., &amp; Patel, M. K. (2015). Choosing sustainable technologies. Implications of the underlying sustainability paradigm in the decision-making process. </w:t>
      </w:r>
      <w:r>
        <w:rPr>
          <w:i/>
          <w:color w:val="222222"/>
        </w:rPr>
        <w:t>Journal of Cleaner Production</w:t>
      </w:r>
      <w:r>
        <w:rPr>
          <w:color w:val="222222"/>
        </w:rPr>
        <w:t xml:space="preserve">, </w:t>
      </w:r>
      <w:r>
        <w:rPr>
          <w:i/>
          <w:color w:val="222222"/>
        </w:rPr>
        <w:t>105</w:t>
      </w:r>
      <w:r>
        <w:rPr>
          <w:color w:val="222222"/>
        </w:rPr>
        <w:t xml:space="preserve">, 438-446. </w:t>
      </w:r>
    </w:p>
    <w:p w14:paraId="6A34CDDD" w14:textId="77777777" w:rsidR="00971624" w:rsidRDefault="00971624" w:rsidP="00277EDE">
      <w:pPr>
        <w:spacing w:line="480" w:lineRule="auto"/>
        <w:ind w:left="-5" w:hanging="720"/>
        <w:jc w:val="both"/>
      </w:pPr>
      <w:r>
        <w:rPr>
          <w:color w:val="222222"/>
        </w:rPr>
        <w:t xml:space="preserve">Kaur, I., Sharma, A., Jakhar, D., Das, A., Aradhya, S. S., Sharma, R., ... &amp; Mhatre, M. (2020). </w:t>
      </w:r>
    </w:p>
    <w:p w14:paraId="06CA9146" w14:textId="77777777" w:rsidR="00971624" w:rsidRDefault="00971624" w:rsidP="00277EDE">
      <w:pPr>
        <w:spacing w:after="206" w:line="480" w:lineRule="auto"/>
        <w:ind w:left="-5" w:right="575" w:hanging="720"/>
        <w:jc w:val="both"/>
      </w:pPr>
      <w:r>
        <w:rPr>
          <w:color w:val="222222"/>
        </w:rPr>
        <w:lastRenderedPageBreak/>
        <w:t xml:space="preserve">Monrose, F., &amp; Rubin, A. D. (2000). Keystroke dynamics as a biometric for authentication. </w:t>
      </w:r>
      <w:r>
        <w:rPr>
          <w:i/>
          <w:color w:val="222222"/>
        </w:rPr>
        <w:t>Future Generation computer systems</w:t>
      </w:r>
      <w:r>
        <w:rPr>
          <w:color w:val="222222"/>
        </w:rPr>
        <w:t xml:space="preserve">, </w:t>
      </w:r>
      <w:r>
        <w:rPr>
          <w:i/>
          <w:color w:val="222222"/>
        </w:rPr>
        <w:t>16</w:t>
      </w:r>
      <w:r>
        <w:rPr>
          <w:color w:val="222222"/>
        </w:rPr>
        <w:t xml:space="preserve">(4), 351-359. </w:t>
      </w:r>
    </w:p>
    <w:p w14:paraId="2433D2D1" w14:textId="77777777" w:rsidR="00971624" w:rsidRDefault="00971624" w:rsidP="00277EDE">
      <w:pPr>
        <w:spacing w:after="116" w:line="480" w:lineRule="auto"/>
        <w:ind w:left="-5" w:hanging="720"/>
        <w:jc w:val="both"/>
      </w:pPr>
      <w:r>
        <w:rPr>
          <w:color w:val="222222"/>
        </w:rPr>
        <w:t xml:space="preserve">Morganstein, J. C., Fullerton, C. S., </w:t>
      </w:r>
      <w:proofErr w:type="spellStart"/>
      <w:r>
        <w:rPr>
          <w:color w:val="222222"/>
        </w:rPr>
        <w:t>Ursano</w:t>
      </w:r>
      <w:proofErr w:type="spellEnd"/>
      <w:r>
        <w:rPr>
          <w:color w:val="222222"/>
        </w:rPr>
        <w:t xml:space="preserve">, R. J., Donato, D., &amp; Holloway, H. C. (2017). </w:t>
      </w:r>
    </w:p>
    <w:p w14:paraId="732B7217" w14:textId="77777777" w:rsidR="00971624" w:rsidRDefault="00971624" w:rsidP="00277EDE">
      <w:pPr>
        <w:spacing w:after="272" w:line="480" w:lineRule="auto"/>
        <w:ind w:left="-5" w:hanging="720"/>
        <w:jc w:val="both"/>
      </w:pPr>
      <w:r>
        <w:rPr>
          <w:color w:val="222222"/>
        </w:rPr>
        <w:t xml:space="preserve">Pandemics: health care emergencies. </w:t>
      </w:r>
      <w:r>
        <w:rPr>
          <w:i/>
          <w:color w:val="222222"/>
        </w:rPr>
        <w:t>Textbook of disaster psychiatry</w:t>
      </w:r>
      <w:r>
        <w:rPr>
          <w:color w:val="222222"/>
        </w:rPr>
        <w:t xml:space="preserve">, 270-284. </w:t>
      </w:r>
    </w:p>
    <w:p w14:paraId="64C4D836" w14:textId="77777777" w:rsidR="00971624" w:rsidRDefault="00971624" w:rsidP="00277EDE">
      <w:pPr>
        <w:spacing w:after="185" w:line="480" w:lineRule="auto"/>
        <w:ind w:left="-5" w:right="423" w:hanging="720"/>
        <w:jc w:val="both"/>
      </w:pPr>
      <w:r>
        <w:rPr>
          <w:color w:val="222222"/>
        </w:rPr>
        <w:t xml:space="preserve">Righi, G., Peissig, J. J., &amp; Tarr, M. J. (2012). Recognizing disguised faces. </w:t>
      </w:r>
      <w:r>
        <w:rPr>
          <w:i/>
          <w:color w:val="222222"/>
        </w:rPr>
        <w:t>Visual Cognition</w:t>
      </w:r>
      <w:r>
        <w:rPr>
          <w:color w:val="222222"/>
        </w:rPr>
        <w:t xml:space="preserve">, </w:t>
      </w:r>
      <w:r>
        <w:rPr>
          <w:i/>
          <w:color w:val="222222"/>
        </w:rPr>
        <w:t>20</w:t>
      </w:r>
      <w:r>
        <w:rPr>
          <w:color w:val="222222"/>
        </w:rPr>
        <w:t xml:space="preserve">(2), 143-169. </w:t>
      </w:r>
    </w:p>
    <w:p w14:paraId="6EA77332" w14:textId="77777777" w:rsidR="00971624" w:rsidRDefault="00971624" w:rsidP="00277EDE">
      <w:pPr>
        <w:spacing w:line="480" w:lineRule="auto"/>
        <w:ind w:left="-5" w:hanging="720"/>
        <w:jc w:val="both"/>
      </w:pPr>
      <w:r>
        <w:rPr>
          <w:color w:val="222222"/>
        </w:rPr>
        <w:t xml:space="preserve">Thorat, S. B., Nayak, S. K., &amp; Dandale, J. P. (2010). Facial recognition technology: An analysis with scope in India. </w:t>
      </w:r>
      <w:proofErr w:type="spellStart"/>
      <w:r>
        <w:rPr>
          <w:i/>
          <w:color w:val="222222"/>
        </w:rPr>
        <w:t>arXiv</w:t>
      </w:r>
      <w:proofErr w:type="spellEnd"/>
      <w:r>
        <w:rPr>
          <w:i/>
          <w:color w:val="222222"/>
        </w:rPr>
        <w:t xml:space="preserve"> preprint arXiv:1005.4263</w:t>
      </w:r>
      <w:r>
        <w:rPr>
          <w:color w:val="222222"/>
        </w:rPr>
        <w:t xml:space="preserve">. </w:t>
      </w:r>
    </w:p>
    <w:p w14:paraId="28FB2E5D" w14:textId="77777777" w:rsidR="00971624" w:rsidRDefault="00971624" w:rsidP="00277EDE">
      <w:pPr>
        <w:spacing w:line="480" w:lineRule="auto"/>
        <w:ind w:left="-5" w:hanging="720"/>
        <w:jc w:val="both"/>
      </w:pPr>
      <w:proofErr w:type="spellStart"/>
      <w:r>
        <w:rPr>
          <w:color w:val="222222"/>
        </w:rPr>
        <w:t>Yoruk</w:t>
      </w:r>
      <w:proofErr w:type="spellEnd"/>
      <w:r>
        <w:rPr>
          <w:color w:val="222222"/>
        </w:rPr>
        <w:t xml:space="preserve">, E., </w:t>
      </w:r>
      <w:proofErr w:type="spellStart"/>
      <w:r>
        <w:rPr>
          <w:color w:val="222222"/>
        </w:rPr>
        <w:t>Konukoglu</w:t>
      </w:r>
      <w:proofErr w:type="spellEnd"/>
      <w:r>
        <w:rPr>
          <w:color w:val="222222"/>
        </w:rPr>
        <w:t xml:space="preserve">, E., </w:t>
      </w:r>
      <w:proofErr w:type="spellStart"/>
      <w:r>
        <w:rPr>
          <w:color w:val="222222"/>
        </w:rPr>
        <w:t>Sankur</w:t>
      </w:r>
      <w:proofErr w:type="spellEnd"/>
      <w:r>
        <w:rPr>
          <w:color w:val="222222"/>
        </w:rPr>
        <w:t xml:space="preserve">, B., &amp; </w:t>
      </w:r>
      <w:proofErr w:type="spellStart"/>
      <w:r>
        <w:rPr>
          <w:color w:val="222222"/>
        </w:rPr>
        <w:t>Darbon</w:t>
      </w:r>
      <w:proofErr w:type="spellEnd"/>
      <w:r>
        <w:rPr>
          <w:color w:val="222222"/>
        </w:rPr>
        <w:t xml:space="preserve">, J. (2006). Shape-based hand recognition. </w:t>
      </w:r>
      <w:r>
        <w:rPr>
          <w:i/>
          <w:color w:val="222222"/>
        </w:rPr>
        <w:t>IEEE transactions on image processing</w:t>
      </w:r>
      <w:r>
        <w:rPr>
          <w:color w:val="222222"/>
        </w:rPr>
        <w:t xml:space="preserve">, </w:t>
      </w:r>
      <w:r>
        <w:rPr>
          <w:i/>
          <w:color w:val="222222"/>
        </w:rPr>
        <w:t>15</w:t>
      </w:r>
      <w:r>
        <w:rPr>
          <w:color w:val="222222"/>
        </w:rPr>
        <w:t xml:space="preserve">(7), 1803-1815. </w:t>
      </w:r>
    </w:p>
    <w:p w14:paraId="472E8086" w14:textId="77777777" w:rsidR="00971624" w:rsidRDefault="00971624" w:rsidP="00277EDE">
      <w:pPr>
        <w:spacing w:line="480" w:lineRule="auto"/>
        <w:ind w:left="-5" w:right="124" w:hanging="720"/>
        <w:jc w:val="both"/>
      </w:pPr>
      <w:r>
        <w:rPr>
          <w:color w:val="222222"/>
        </w:rPr>
        <w:t xml:space="preserve">Yu, S. (2016). Big privacy: Challenges and opportunities of privacy study in the age of big data. </w:t>
      </w:r>
      <w:r>
        <w:rPr>
          <w:i/>
          <w:color w:val="222222"/>
        </w:rPr>
        <w:t>IEEE access</w:t>
      </w:r>
      <w:r>
        <w:rPr>
          <w:color w:val="222222"/>
        </w:rPr>
        <w:t xml:space="preserve">, </w:t>
      </w:r>
      <w:r>
        <w:rPr>
          <w:i/>
          <w:color w:val="222222"/>
        </w:rPr>
        <w:t>4</w:t>
      </w:r>
      <w:r>
        <w:rPr>
          <w:color w:val="222222"/>
        </w:rPr>
        <w:t xml:space="preserve">, 2751-2763. </w:t>
      </w:r>
    </w:p>
    <w:p w14:paraId="241F6D3A" w14:textId="77777777" w:rsidR="00971624" w:rsidRDefault="00971624" w:rsidP="00971624">
      <w:pPr>
        <w:pStyle w:val="NormalWeb"/>
        <w:spacing w:before="0" w:beforeAutospacing="0" w:after="0" w:afterAutospacing="0" w:line="480" w:lineRule="auto"/>
        <w:ind w:left="720" w:hanging="720"/>
      </w:pPr>
      <w:r>
        <w:t xml:space="preserve">Drozdowski, P., Rathgeb, C., </w:t>
      </w:r>
      <w:proofErr w:type="spellStart"/>
      <w:r>
        <w:t>Dantcheva</w:t>
      </w:r>
      <w:proofErr w:type="spellEnd"/>
      <w:r>
        <w:t xml:space="preserve">, A., Damer, N., &amp; Busch, C. (2020). Demographic Bias in Biometrics: A Survey on an Emerging Challenge. </w:t>
      </w:r>
      <w:r>
        <w:rPr>
          <w:i/>
          <w:iCs/>
        </w:rPr>
        <w:t>IEEE Transactions on Technology and Society</w:t>
      </w:r>
      <w:r>
        <w:t xml:space="preserve">, </w:t>
      </w:r>
      <w:r>
        <w:rPr>
          <w:i/>
          <w:iCs/>
        </w:rPr>
        <w:t>1</w:t>
      </w:r>
      <w:r>
        <w:t>(2), 89–103. https://doi.org/10.1109/TTS.2020.2992344</w:t>
      </w:r>
    </w:p>
    <w:p w14:paraId="64AE057D" w14:textId="77777777" w:rsidR="00971624" w:rsidRDefault="00971624" w:rsidP="00971624">
      <w:pPr>
        <w:pStyle w:val="NormalWeb"/>
        <w:spacing w:before="0" w:beforeAutospacing="0" w:after="0" w:afterAutospacing="0" w:line="480" w:lineRule="auto"/>
        <w:ind w:left="720" w:hanging="720"/>
      </w:pPr>
      <w:r>
        <w:t xml:space="preserve">Ertugrul, E., Li, P., &amp; Sheng, B. (2020). On attaining user-friendly hand gesture interfaces to control existing GUIs. </w:t>
      </w:r>
      <w:r>
        <w:rPr>
          <w:i/>
          <w:iCs/>
        </w:rPr>
        <w:t>Virtual Reality &amp; Intelligent Hardware</w:t>
      </w:r>
      <w:r>
        <w:t xml:space="preserve">, </w:t>
      </w:r>
      <w:r>
        <w:rPr>
          <w:i/>
          <w:iCs/>
        </w:rPr>
        <w:t>2</w:t>
      </w:r>
      <w:r>
        <w:t>(2), 153–161. https://doi.org/10.1016/j.vrih.2020.02.001</w:t>
      </w:r>
    </w:p>
    <w:p w14:paraId="031567D4" w14:textId="77777777" w:rsidR="00971624" w:rsidRDefault="00971624" w:rsidP="00971624">
      <w:pPr>
        <w:pStyle w:val="NormalWeb"/>
        <w:spacing w:before="0" w:beforeAutospacing="0" w:after="0" w:afterAutospacing="0" w:line="480" w:lineRule="auto"/>
        <w:ind w:left="720" w:hanging="720"/>
      </w:pPr>
      <w:r>
        <w:t xml:space="preserve">Georgiev, M. K. (2022). </w:t>
      </w:r>
      <w:r>
        <w:rPr>
          <w:i/>
          <w:iCs/>
        </w:rPr>
        <w:t>Continuous touchscreen biometrics: authentication and privacy concerns</w:t>
      </w:r>
      <w:r>
        <w:t>. Ora.ox.ac.uk. https://ora.ox.ac.uk/objects/uuid:3702b4ac-7294-41b3-bfd4-6a160c3cf11a</w:t>
      </w:r>
    </w:p>
    <w:p w14:paraId="673CD434" w14:textId="77777777" w:rsidR="00971624" w:rsidRDefault="00971624" w:rsidP="00971624">
      <w:pPr>
        <w:pStyle w:val="NormalWeb"/>
        <w:spacing w:before="0" w:beforeAutospacing="0" w:after="0" w:afterAutospacing="0" w:line="480" w:lineRule="auto"/>
        <w:ind w:left="720" w:hanging="720"/>
      </w:pPr>
      <w:r>
        <w:lastRenderedPageBreak/>
        <w:t xml:space="preserve">Habibu, T. (2020, March 1). </w:t>
      </w:r>
      <w:r>
        <w:rPr>
          <w:i/>
          <w:iCs/>
        </w:rPr>
        <w:t>Development of secured algorithm to enhance the privacy and security template of biometric technology</w:t>
      </w:r>
      <w:r>
        <w:t>. Dspace.nm-Aist.ac.tz. http://dspace.nm-aist.ac.tz/handle/20.500.12479/900</w:t>
      </w:r>
    </w:p>
    <w:p w14:paraId="23A5C4D5" w14:textId="77777777" w:rsidR="00971624" w:rsidRDefault="00971624" w:rsidP="00971624">
      <w:pPr>
        <w:pStyle w:val="NormalWeb"/>
        <w:spacing w:before="0" w:beforeAutospacing="0" w:after="0" w:afterAutospacing="0" w:line="480" w:lineRule="auto"/>
        <w:ind w:left="720" w:hanging="720"/>
      </w:pPr>
      <w:proofErr w:type="spellStart"/>
      <w:r>
        <w:t>Mbunge</w:t>
      </w:r>
      <w:proofErr w:type="spellEnd"/>
      <w:r>
        <w:t xml:space="preserve">, E., </w:t>
      </w:r>
      <w:proofErr w:type="spellStart"/>
      <w:r>
        <w:t>Akinnuwesi</w:t>
      </w:r>
      <w:proofErr w:type="spellEnd"/>
      <w:r>
        <w:t xml:space="preserve">, B., </w:t>
      </w:r>
      <w:proofErr w:type="spellStart"/>
      <w:r>
        <w:t>Fashoto</w:t>
      </w:r>
      <w:proofErr w:type="spellEnd"/>
      <w:r>
        <w:t xml:space="preserve">, S. G., </w:t>
      </w:r>
      <w:proofErr w:type="spellStart"/>
      <w:r>
        <w:t>Metfula</w:t>
      </w:r>
      <w:proofErr w:type="spellEnd"/>
      <w:r>
        <w:t xml:space="preserve">, A. S., &amp; </w:t>
      </w:r>
      <w:proofErr w:type="spellStart"/>
      <w:r>
        <w:t>Mashwama</w:t>
      </w:r>
      <w:proofErr w:type="spellEnd"/>
      <w:r>
        <w:t xml:space="preserve">, P. (2020). A critical review of emerging technologies for tackling COVID ‐19 pandemic. </w:t>
      </w:r>
      <w:r>
        <w:rPr>
          <w:i/>
          <w:iCs/>
        </w:rPr>
        <w:t>Human Behavior and Emerging Technologies</w:t>
      </w:r>
      <w:r>
        <w:t xml:space="preserve">, </w:t>
      </w:r>
      <w:r>
        <w:rPr>
          <w:i/>
          <w:iCs/>
        </w:rPr>
        <w:t>3</w:t>
      </w:r>
      <w:r>
        <w:t>(1). https://doi.org/10.1002/hbe2.237</w:t>
      </w:r>
    </w:p>
    <w:p w14:paraId="7F356CC5" w14:textId="101B8337" w:rsidR="00134083" w:rsidRDefault="00134083" w:rsidP="00134083">
      <w:pPr>
        <w:spacing w:line="355" w:lineRule="auto"/>
        <w:ind w:left="-5" w:right="89"/>
      </w:pPr>
      <w:r>
        <w:rPr>
          <w:color w:val="222222"/>
        </w:rPr>
        <w:t xml:space="preserve"> </w:t>
      </w:r>
    </w:p>
    <w:p w14:paraId="3DF7DCC4" w14:textId="3F9AB196" w:rsidR="00221598" w:rsidRDefault="00221598" w:rsidP="00221598">
      <w:pPr>
        <w:spacing w:after="412" w:line="259" w:lineRule="auto"/>
        <w:ind w:left="0"/>
      </w:pPr>
    </w:p>
    <w:p w14:paraId="68DD2D35" w14:textId="77777777" w:rsidR="00221598" w:rsidRDefault="00221598" w:rsidP="00221598">
      <w:pPr>
        <w:spacing w:after="412" w:line="259" w:lineRule="auto"/>
        <w:ind w:left="0"/>
      </w:pPr>
      <w:r>
        <w:t xml:space="preserve"> </w:t>
      </w:r>
    </w:p>
    <w:p w14:paraId="081C3A93" w14:textId="77777777" w:rsidR="00221598" w:rsidRDefault="00221598" w:rsidP="00221598">
      <w:pPr>
        <w:spacing w:after="412" w:line="259" w:lineRule="auto"/>
        <w:ind w:left="0"/>
      </w:pPr>
      <w:r>
        <w:t xml:space="preserve"> </w:t>
      </w:r>
    </w:p>
    <w:p w14:paraId="307D24F1" w14:textId="63B47327" w:rsidR="00EF0C63" w:rsidRPr="00EF0C63" w:rsidRDefault="00221598" w:rsidP="002A5BD5">
      <w:pPr>
        <w:pStyle w:val="Heading1"/>
      </w:pPr>
      <w:bookmarkStart w:id="92" w:name="_Toc163378239"/>
      <w:r w:rsidRPr="00EF0C63">
        <w:t>APPENDIX</w:t>
      </w:r>
      <w:bookmarkEnd w:id="92"/>
    </w:p>
    <w:p w14:paraId="11CF53BA" w14:textId="77777777" w:rsidR="00EF0C63" w:rsidRDefault="00EF0C63" w:rsidP="00C45A6A">
      <w:pPr>
        <w:spacing w:after="0" w:line="259" w:lineRule="auto"/>
        <w:ind w:left="66"/>
        <w:jc w:val="center"/>
      </w:pPr>
    </w:p>
    <w:p w14:paraId="709AD657" w14:textId="4BFF077E" w:rsidR="00221598" w:rsidRDefault="00221598" w:rsidP="00C45A6A">
      <w:pPr>
        <w:spacing w:after="0" w:line="259" w:lineRule="auto"/>
        <w:ind w:left="66"/>
        <w:jc w:val="center"/>
      </w:pPr>
      <w:r>
        <w:t xml:space="preserve">1: Questionnaire </w:t>
      </w:r>
    </w:p>
    <w:p w14:paraId="7F1DB632" w14:textId="77777777" w:rsidR="00221598" w:rsidRDefault="00221598" w:rsidP="00221598">
      <w:pPr>
        <w:spacing w:after="412" w:line="259" w:lineRule="auto"/>
        <w:ind w:left="-5"/>
      </w:pPr>
      <w:r>
        <w:t xml:space="preserve">Dear Respondents,  </w:t>
      </w:r>
    </w:p>
    <w:p w14:paraId="31E3A044" w14:textId="625D976A" w:rsidR="00221598" w:rsidRDefault="00221598" w:rsidP="00221598">
      <w:pPr>
        <w:ind w:left="-5"/>
      </w:pPr>
      <w:r>
        <w:t xml:space="preserve">The questionnaire is aimed at collecting information about the determination of the risk of use of fingerprint scanning during this </w:t>
      </w:r>
      <w:proofErr w:type="spellStart"/>
      <w:r w:rsidR="00581D27">
        <w:t>sa</w:t>
      </w:r>
      <w:r>
        <w:t>period</w:t>
      </w:r>
      <w:proofErr w:type="spellEnd"/>
      <w:r>
        <w:t xml:space="preserve"> of covid-19 in Kirinyaga University as a way of enhancing security. It will only require the participation of all your authenticity will add value to the study and your response will be used for academic purpose only. </w:t>
      </w:r>
      <w:proofErr w:type="gramStart"/>
      <w:r>
        <w:t>However</w:t>
      </w:r>
      <w:proofErr w:type="gramEnd"/>
      <w:r>
        <w:t xml:space="preserve"> if you are not sure of any given question or your response to the question, it is good to tick the number under neutral. Your response will be held in total confidence and only be used for the purpose of the study. Thank you in advance. </w:t>
      </w:r>
    </w:p>
    <w:p w14:paraId="04880D2D" w14:textId="77777777" w:rsidR="00221598" w:rsidRDefault="00221598" w:rsidP="00221598">
      <w:pPr>
        <w:spacing w:after="412" w:line="259" w:lineRule="auto"/>
        <w:ind w:left="0"/>
      </w:pPr>
      <w:r>
        <w:t xml:space="preserve"> </w:t>
      </w:r>
    </w:p>
    <w:p w14:paraId="726E1ADC" w14:textId="77777777" w:rsidR="00221598" w:rsidRDefault="00221598" w:rsidP="00221598">
      <w:pPr>
        <w:spacing w:after="416" w:line="259" w:lineRule="auto"/>
        <w:ind w:left="0"/>
      </w:pPr>
      <w:r>
        <w:t xml:space="preserve"> </w:t>
      </w:r>
    </w:p>
    <w:p w14:paraId="05096DE0" w14:textId="77777777" w:rsidR="00221598" w:rsidRDefault="00221598" w:rsidP="00221598">
      <w:pPr>
        <w:spacing w:after="412" w:line="259" w:lineRule="auto"/>
        <w:ind w:left="0"/>
      </w:pPr>
      <w:r>
        <w:rPr>
          <w:b/>
        </w:rPr>
        <w:t xml:space="preserve"> </w:t>
      </w:r>
    </w:p>
    <w:p w14:paraId="5CD6115D" w14:textId="4048664A" w:rsidR="00221598" w:rsidRPr="00EF0C63" w:rsidRDefault="00221598" w:rsidP="00EF0C63">
      <w:pPr>
        <w:spacing w:after="412" w:line="259" w:lineRule="auto"/>
        <w:ind w:left="0"/>
        <w:rPr>
          <w:b/>
          <w:bCs/>
        </w:rPr>
      </w:pPr>
      <w:r w:rsidRPr="00EF0C63">
        <w:rPr>
          <w:b/>
          <w:bCs/>
        </w:rPr>
        <w:lastRenderedPageBreak/>
        <w:t xml:space="preserve"> INSTRUCTIONS </w:t>
      </w:r>
    </w:p>
    <w:p w14:paraId="1B64FC06" w14:textId="77777777" w:rsidR="00221598" w:rsidRDefault="00221598" w:rsidP="00221598">
      <w:pPr>
        <w:spacing w:after="412" w:line="259" w:lineRule="auto"/>
        <w:ind w:left="-5"/>
      </w:pPr>
      <w:r>
        <w:t xml:space="preserve">Please do not write your name anywhere in the questionnaire. </w:t>
      </w:r>
    </w:p>
    <w:p w14:paraId="0C25207D" w14:textId="77777777" w:rsidR="00221598" w:rsidRDefault="00221598" w:rsidP="00221598">
      <w:pPr>
        <w:spacing w:after="412" w:line="259" w:lineRule="auto"/>
        <w:ind w:left="-5"/>
      </w:pPr>
      <w:r>
        <w:t xml:space="preserve">PART A. DEMOGRAPHIC INFORMATION. </w:t>
      </w:r>
    </w:p>
    <w:p w14:paraId="075C18A1" w14:textId="77777777" w:rsidR="00221598" w:rsidRDefault="00221598" w:rsidP="00221598">
      <w:pPr>
        <w:spacing w:after="412" w:line="259" w:lineRule="auto"/>
        <w:ind w:left="-5"/>
      </w:pPr>
      <w:r>
        <w:t xml:space="preserve">Kindly tick appropriately in the brackets provided below. </w:t>
      </w:r>
    </w:p>
    <w:p w14:paraId="73299B52" w14:textId="77777777" w:rsidR="00221598" w:rsidRDefault="00221598" w:rsidP="00221598">
      <w:pPr>
        <w:spacing w:after="412" w:line="259" w:lineRule="auto"/>
        <w:ind w:left="-5"/>
      </w:pPr>
      <w:r>
        <w:t>Gender: Male</w:t>
      </w:r>
      <w:proofErr w:type="gramStart"/>
      <w:r>
        <w:t xml:space="preserve">   [</w:t>
      </w:r>
      <w:proofErr w:type="gramEnd"/>
      <w:r>
        <w:t xml:space="preserve">  ]                                                                    Female: [  ]  </w:t>
      </w:r>
    </w:p>
    <w:p w14:paraId="1E3899E5" w14:textId="77777777" w:rsidR="00221598" w:rsidRDefault="00221598" w:rsidP="00221598">
      <w:pPr>
        <w:spacing w:after="252" w:line="259" w:lineRule="auto"/>
        <w:ind w:left="-5"/>
      </w:pPr>
      <w:r>
        <w:t xml:space="preserve">School </w:t>
      </w:r>
    </w:p>
    <w:p w14:paraId="7C749877" w14:textId="77777777" w:rsidR="00221598" w:rsidRDefault="00221598" w:rsidP="00221598">
      <w:pPr>
        <w:spacing w:after="252" w:line="259" w:lineRule="auto"/>
        <w:ind w:left="-5"/>
      </w:pPr>
      <w:r>
        <w:t>of……………………………………………………………………………………………………</w:t>
      </w:r>
    </w:p>
    <w:p w14:paraId="200A08DD" w14:textId="77777777" w:rsidR="00221598" w:rsidRDefault="00221598" w:rsidP="00221598">
      <w:pPr>
        <w:spacing w:after="412" w:line="259" w:lineRule="auto"/>
        <w:ind w:left="-5"/>
      </w:pPr>
      <w:r>
        <w:t xml:space="preserve">. </w:t>
      </w:r>
    </w:p>
    <w:p w14:paraId="3C02D509" w14:textId="77777777" w:rsidR="00221598" w:rsidRDefault="00221598" w:rsidP="00221598">
      <w:pPr>
        <w:spacing w:after="296" w:line="259" w:lineRule="auto"/>
        <w:ind w:left="-5"/>
      </w:pPr>
      <w:r>
        <w:t>Course………………………………………………………………………………………………</w:t>
      </w:r>
    </w:p>
    <w:p w14:paraId="53B39070" w14:textId="77777777" w:rsidR="00221598" w:rsidRDefault="00221598" w:rsidP="00221598">
      <w:pPr>
        <w:spacing w:after="412" w:line="259" w:lineRule="auto"/>
        <w:ind w:left="-5"/>
      </w:pPr>
      <w:r>
        <w:t xml:space="preserve">……….. </w:t>
      </w:r>
    </w:p>
    <w:p w14:paraId="2AB8EE2F" w14:textId="77777777" w:rsidR="00221598" w:rsidRDefault="00221598" w:rsidP="00221598">
      <w:pPr>
        <w:spacing w:after="299" w:line="259" w:lineRule="auto"/>
        <w:ind w:left="-5"/>
      </w:pPr>
      <w:r>
        <w:t xml:space="preserve">Year of </w:t>
      </w:r>
    </w:p>
    <w:p w14:paraId="13963E38" w14:textId="77777777" w:rsidR="00221598" w:rsidRDefault="00221598" w:rsidP="00221598">
      <w:pPr>
        <w:spacing w:after="412" w:line="259" w:lineRule="auto"/>
        <w:ind w:left="-5"/>
      </w:pPr>
      <w:r>
        <w:t xml:space="preserve">study………………………………………………………………………………………………. </w:t>
      </w:r>
    </w:p>
    <w:p w14:paraId="05DDA637" w14:textId="77777777" w:rsidR="00221598" w:rsidRDefault="00221598" w:rsidP="00221598">
      <w:pPr>
        <w:spacing w:after="412" w:line="259" w:lineRule="auto"/>
        <w:ind w:left="-5"/>
      </w:pPr>
      <w:r>
        <w:t xml:space="preserve">PART B. </w:t>
      </w:r>
    </w:p>
    <w:p w14:paraId="233E447A" w14:textId="77777777" w:rsidR="00221598" w:rsidRDefault="00221598" w:rsidP="00221598">
      <w:pPr>
        <w:spacing w:after="412" w:line="259" w:lineRule="auto"/>
        <w:ind w:left="-5"/>
      </w:pPr>
      <w:r>
        <w:t xml:space="preserve">How many times do you report to school daily? </w:t>
      </w:r>
    </w:p>
    <w:p w14:paraId="26D5D483" w14:textId="77777777" w:rsidR="00221598" w:rsidRDefault="00221598" w:rsidP="00221598">
      <w:pPr>
        <w:spacing w:after="412" w:line="259" w:lineRule="auto"/>
        <w:ind w:left="0"/>
      </w:pPr>
      <w:r>
        <w:t xml:space="preserve"> </w:t>
      </w:r>
    </w:p>
    <w:p w14:paraId="74467769" w14:textId="77777777" w:rsidR="00221598" w:rsidRDefault="00221598" w:rsidP="00221598">
      <w:pPr>
        <w:spacing w:after="412" w:line="259" w:lineRule="auto"/>
        <w:ind w:left="-5"/>
      </w:pPr>
      <w:r>
        <w:t xml:space="preserve">How often do you report to school weekly? </w:t>
      </w:r>
    </w:p>
    <w:p w14:paraId="4E5FDE78" w14:textId="77777777" w:rsidR="00221598" w:rsidRDefault="00221598" w:rsidP="00221598">
      <w:pPr>
        <w:spacing w:after="412" w:line="259" w:lineRule="auto"/>
        <w:ind w:left="-5"/>
      </w:pPr>
      <w:r>
        <w:t xml:space="preserve">Do you sanitize after and before using the machine?       YES </w:t>
      </w:r>
      <w:proofErr w:type="gramStart"/>
      <w:r>
        <w:t>[ ]</w:t>
      </w:r>
      <w:proofErr w:type="gramEnd"/>
      <w:r>
        <w:t xml:space="preserve">                       NO [   ] </w:t>
      </w:r>
    </w:p>
    <w:p w14:paraId="4EE68E04" w14:textId="77777777" w:rsidR="00221598" w:rsidRDefault="00221598" w:rsidP="00221598">
      <w:pPr>
        <w:ind w:left="-5"/>
      </w:pPr>
      <w:r>
        <w:t xml:space="preserve">Do you support replacement of fingerprint scanning with other approach that serve same purpose but less risk as compared to fingerprint scanning during this period of covid-19? </w:t>
      </w:r>
    </w:p>
    <w:p w14:paraId="13870F22" w14:textId="74E11285" w:rsidR="00221598" w:rsidRDefault="00221598" w:rsidP="00EF0C63">
      <w:pPr>
        <w:spacing w:after="411" w:line="259" w:lineRule="auto"/>
        <w:ind w:left="-5"/>
      </w:pPr>
      <w:r>
        <w:t xml:space="preserve">YES </w:t>
      </w:r>
      <w:proofErr w:type="gramStart"/>
      <w:r>
        <w:t>[ ]</w:t>
      </w:r>
      <w:proofErr w:type="gramEnd"/>
      <w:r>
        <w:t xml:space="preserve">                                                              </w:t>
      </w:r>
      <w:r w:rsidR="00EF0C63">
        <w:t>(</w:t>
      </w:r>
      <w:r>
        <w:t xml:space="preserve"> N0</w:t>
      </w:r>
      <w:r w:rsidR="00EF0C63">
        <w:t>)</w:t>
      </w:r>
    </w:p>
    <w:sectPr w:rsidR="00221598">
      <w:footerReference w:type="even" r:id="rId8"/>
      <w:footerReference w:type="default" r:id="rId9"/>
      <w:footerReference w:type="first" r:id="rId10"/>
      <w:pgSz w:w="12240" w:h="15840"/>
      <w:pgMar w:top="1447" w:right="1463" w:bottom="771" w:left="141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83208" w14:textId="77777777" w:rsidR="00DF5C94" w:rsidRDefault="00DF5C94">
      <w:pPr>
        <w:spacing w:after="0" w:line="240" w:lineRule="auto"/>
      </w:pPr>
      <w:r>
        <w:separator/>
      </w:r>
    </w:p>
  </w:endnote>
  <w:endnote w:type="continuationSeparator" w:id="0">
    <w:p w14:paraId="1B271B88" w14:textId="77777777" w:rsidR="00DF5C94" w:rsidRDefault="00DF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03A7" w14:textId="77777777" w:rsidR="00C80805" w:rsidRDefault="00497FFD">
    <w:pPr>
      <w:spacing w:after="0" w:line="295" w:lineRule="auto"/>
      <w:ind w:left="749" w:right="4431" w:firstLine="3905"/>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631D" w14:textId="77777777" w:rsidR="00C80805" w:rsidRDefault="00497FFD">
    <w:pPr>
      <w:spacing w:after="0" w:line="295" w:lineRule="auto"/>
      <w:ind w:left="749" w:right="4431" w:firstLine="3905"/>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38A5" w14:textId="77777777" w:rsidR="00C80805" w:rsidRDefault="00C80805">
    <w:pPr>
      <w:spacing w:after="160" w:line="259"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BA49D" w14:textId="77777777" w:rsidR="00DF5C94" w:rsidRDefault="00DF5C94">
      <w:pPr>
        <w:spacing w:after="0" w:line="240" w:lineRule="auto"/>
      </w:pPr>
      <w:r>
        <w:separator/>
      </w:r>
    </w:p>
  </w:footnote>
  <w:footnote w:type="continuationSeparator" w:id="0">
    <w:p w14:paraId="69C9073C" w14:textId="77777777" w:rsidR="00DF5C94" w:rsidRDefault="00DF5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2216"/>
    <w:multiLevelType w:val="hybridMultilevel"/>
    <w:tmpl w:val="A566BFFC"/>
    <w:lvl w:ilvl="0" w:tplc="AE987A3A">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96D9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5E4F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149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4D1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02A9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8E4C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C4BB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E29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BC0D08"/>
    <w:multiLevelType w:val="hybridMultilevel"/>
    <w:tmpl w:val="C02CDC9E"/>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18DA2884"/>
    <w:multiLevelType w:val="hybridMultilevel"/>
    <w:tmpl w:val="304AD6CC"/>
    <w:lvl w:ilvl="0" w:tplc="10B41730">
      <w:start w:val="3"/>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80B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B85C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0420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26CC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62B3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8E7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F220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633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2374CB"/>
    <w:multiLevelType w:val="hybridMultilevel"/>
    <w:tmpl w:val="D1CC0A98"/>
    <w:lvl w:ilvl="0" w:tplc="DE2257F4">
      <w:start w:val="1"/>
      <w:numFmt w:val="decimal"/>
      <w:lvlText w:val="%1."/>
      <w:lvlJc w:val="left"/>
      <w:pPr>
        <w:ind w:left="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E257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58C4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B8C0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4867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278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9ACC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90AA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689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3C345D"/>
    <w:multiLevelType w:val="hybridMultilevel"/>
    <w:tmpl w:val="2BD26C0C"/>
    <w:lvl w:ilvl="0" w:tplc="7B389B2C">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FE6250">
      <w:start w:val="3"/>
      <w:numFmt w:val="decimal"/>
      <w:lvlText w:val="%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DE8266">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8A205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D853C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6C9404">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29AA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D6999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4C9E7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477132"/>
    <w:multiLevelType w:val="hybridMultilevel"/>
    <w:tmpl w:val="D13EF094"/>
    <w:lvl w:ilvl="0" w:tplc="FD20665A">
      <w:start w:val="1"/>
      <w:numFmt w:val="decimal"/>
      <w:lvlText w:val="%1."/>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8CCB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F2DB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2206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141B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D6CA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3A59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9060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E6BD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1253F8"/>
    <w:multiLevelType w:val="hybridMultilevel"/>
    <w:tmpl w:val="35A6B3E8"/>
    <w:lvl w:ilvl="0" w:tplc="757216BA">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2AF22C">
      <w:start w:val="1"/>
      <w:numFmt w:val="decimal"/>
      <w:lvlText w:val="%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4C309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AC3BC">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2A5F4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00CEC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D8117C">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B690C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E0A48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872904"/>
    <w:multiLevelType w:val="hybridMultilevel"/>
    <w:tmpl w:val="7BB6681C"/>
    <w:lvl w:ilvl="0" w:tplc="8702D146">
      <w:start w:val="1"/>
      <w:numFmt w:val="decimal"/>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6689B6">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D82F9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AA8CA4">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1285DE">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2CEA3A">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E4E29A">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4053C0">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90447A">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2A2226"/>
    <w:multiLevelType w:val="hybridMultilevel"/>
    <w:tmpl w:val="9F7CCFD2"/>
    <w:lvl w:ilvl="0" w:tplc="4C3852AE">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5E8E50">
      <w:start w:val="1"/>
      <w:numFmt w:val="lowerLetter"/>
      <w:lvlText w:val="%2"/>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8ADBCA">
      <w:start w:val="1"/>
      <w:numFmt w:val="lowerRoman"/>
      <w:lvlText w:val="%3"/>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5A951A">
      <w:start w:val="1"/>
      <w:numFmt w:val="decimal"/>
      <w:lvlText w:val="%4"/>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9C7584">
      <w:start w:val="1"/>
      <w:numFmt w:val="lowerLetter"/>
      <w:lvlText w:val="%5"/>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543B82">
      <w:start w:val="1"/>
      <w:numFmt w:val="lowerRoman"/>
      <w:lvlText w:val="%6"/>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C8ECB6">
      <w:start w:val="1"/>
      <w:numFmt w:val="decimal"/>
      <w:lvlText w:val="%7"/>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089C50">
      <w:start w:val="1"/>
      <w:numFmt w:val="lowerLetter"/>
      <w:lvlText w:val="%8"/>
      <w:lvlJc w:val="left"/>
      <w:pPr>
        <w:ind w:left="5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3ED972">
      <w:start w:val="1"/>
      <w:numFmt w:val="lowerRoman"/>
      <w:lvlText w:val="%9"/>
      <w:lvlJc w:val="left"/>
      <w:pPr>
        <w:ind w:left="6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7222BC9"/>
    <w:multiLevelType w:val="hybridMultilevel"/>
    <w:tmpl w:val="ADD8B8A0"/>
    <w:lvl w:ilvl="0" w:tplc="0409000F">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num w:numId="1" w16cid:durableId="1568148414">
    <w:abstractNumId w:val="8"/>
  </w:num>
  <w:num w:numId="2" w16cid:durableId="1975523990">
    <w:abstractNumId w:val="2"/>
  </w:num>
  <w:num w:numId="3" w16cid:durableId="2068382589">
    <w:abstractNumId w:val="3"/>
  </w:num>
  <w:num w:numId="4" w16cid:durableId="1208951524">
    <w:abstractNumId w:val="6"/>
  </w:num>
  <w:num w:numId="5" w16cid:durableId="905646162">
    <w:abstractNumId w:val="4"/>
  </w:num>
  <w:num w:numId="6" w16cid:durableId="2130662000">
    <w:abstractNumId w:val="5"/>
  </w:num>
  <w:num w:numId="7" w16cid:durableId="958536813">
    <w:abstractNumId w:val="0"/>
  </w:num>
  <w:num w:numId="8" w16cid:durableId="1243567949">
    <w:abstractNumId w:val="7"/>
  </w:num>
  <w:num w:numId="9" w16cid:durableId="778718899">
    <w:abstractNumId w:val="9"/>
  </w:num>
  <w:num w:numId="10" w16cid:durableId="1091970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0805"/>
    <w:rsid w:val="00031B95"/>
    <w:rsid w:val="00034CDE"/>
    <w:rsid w:val="00072DFE"/>
    <w:rsid w:val="00073D66"/>
    <w:rsid w:val="000743CA"/>
    <w:rsid w:val="000917BA"/>
    <w:rsid w:val="000A55B8"/>
    <w:rsid w:val="000B0EBD"/>
    <w:rsid w:val="001008B0"/>
    <w:rsid w:val="0010111B"/>
    <w:rsid w:val="00134083"/>
    <w:rsid w:val="00221598"/>
    <w:rsid w:val="00277EDE"/>
    <w:rsid w:val="00290630"/>
    <w:rsid w:val="00296262"/>
    <w:rsid w:val="002A1219"/>
    <w:rsid w:val="002A5BD5"/>
    <w:rsid w:val="002B7CD5"/>
    <w:rsid w:val="002D6280"/>
    <w:rsid w:val="00314F8B"/>
    <w:rsid w:val="00386E50"/>
    <w:rsid w:val="003F1905"/>
    <w:rsid w:val="00403DA8"/>
    <w:rsid w:val="00435659"/>
    <w:rsid w:val="00497125"/>
    <w:rsid w:val="00497FFD"/>
    <w:rsid w:val="00531C4C"/>
    <w:rsid w:val="00537220"/>
    <w:rsid w:val="00553656"/>
    <w:rsid w:val="005549D9"/>
    <w:rsid w:val="00581D27"/>
    <w:rsid w:val="005A14A8"/>
    <w:rsid w:val="005A7574"/>
    <w:rsid w:val="005B6266"/>
    <w:rsid w:val="005C53A0"/>
    <w:rsid w:val="00647D60"/>
    <w:rsid w:val="00652DA3"/>
    <w:rsid w:val="006542CC"/>
    <w:rsid w:val="00695C6A"/>
    <w:rsid w:val="006D5BDD"/>
    <w:rsid w:val="00707D8E"/>
    <w:rsid w:val="00707DE9"/>
    <w:rsid w:val="00744EB7"/>
    <w:rsid w:val="007763AB"/>
    <w:rsid w:val="007F05CC"/>
    <w:rsid w:val="0080336C"/>
    <w:rsid w:val="00823A61"/>
    <w:rsid w:val="008B3AFD"/>
    <w:rsid w:val="008D4059"/>
    <w:rsid w:val="00971624"/>
    <w:rsid w:val="009F4A60"/>
    <w:rsid w:val="009F4C93"/>
    <w:rsid w:val="00A06675"/>
    <w:rsid w:val="00A0760C"/>
    <w:rsid w:val="00A22C9F"/>
    <w:rsid w:val="00A46397"/>
    <w:rsid w:val="00A80FD9"/>
    <w:rsid w:val="00AA2E88"/>
    <w:rsid w:val="00AA4956"/>
    <w:rsid w:val="00AC285B"/>
    <w:rsid w:val="00AF6614"/>
    <w:rsid w:val="00B6485F"/>
    <w:rsid w:val="00BA205E"/>
    <w:rsid w:val="00C00C30"/>
    <w:rsid w:val="00C21ED5"/>
    <w:rsid w:val="00C235BD"/>
    <w:rsid w:val="00C4407F"/>
    <w:rsid w:val="00C45A6A"/>
    <w:rsid w:val="00C80805"/>
    <w:rsid w:val="00CA620D"/>
    <w:rsid w:val="00CB2A87"/>
    <w:rsid w:val="00CC33C5"/>
    <w:rsid w:val="00CD2135"/>
    <w:rsid w:val="00CF05DE"/>
    <w:rsid w:val="00CF7CD6"/>
    <w:rsid w:val="00CF7D0A"/>
    <w:rsid w:val="00D42103"/>
    <w:rsid w:val="00D7544F"/>
    <w:rsid w:val="00DF5C94"/>
    <w:rsid w:val="00E043CC"/>
    <w:rsid w:val="00EF0C63"/>
    <w:rsid w:val="00F72747"/>
    <w:rsid w:val="00F7566C"/>
    <w:rsid w:val="00F76578"/>
    <w:rsid w:val="00FC42C2"/>
    <w:rsid w:val="00FD0C72"/>
    <w:rsid w:val="00FF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384"/>
  <w15:docId w15:val="{40FDCE75-402F-4161-8E06-9B8D8C68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481" w:lineRule="auto"/>
      <w:ind w:left="14"/>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line="263" w:lineRule="auto"/>
      <w:ind w:left="10" w:right="3"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 w:line="263" w:lineRule="auto"/>
      <w:ind w:left="10" w:right="3"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2A1219"/>
    <w:pPr>
      <w:keepNext/>
      <w:keepLines/>
      <w:spacing w:before="40" w:after="0"/>
      <w:outlineLvl w:val="2"/>
    </w:pPr>
    <w:rPr>
      <w:rFonts w:asciiTheme="majorHAnsi" w:eastAsiaTheme="majorEastAsia" w:hAnsiTheme="majorHAnsi" w:cstheme="majorBidi"/>
      <w:color w:val="auto"/>
      <w:szCs w:val="24"/>
    </w:rPr>
  </w:style>
  <w:style w:type="paragraph" w:styleId="Heading4">
    <w:name w:val="heading 4"/>
    <w:basedOn w:val="Normal"/>
    <w:next w:val="Normal"/>
    <w:link w:val="Heading4Char"/>
    <w:uiPriority w:val="9"/>
    <w:unhideWhenUsed/>
    <w:qFormat/>
    <w:rsid w:val="002A1219"/>
    <w:pPr>
      <w:keepNext/>
      <w:keepLines/>
      <w:spacing w:before="40" w:after="0"/>
      <w:outlineLvl w:val="3"/>
    </w:pPr>
    <w:rPr>
      <w:rFonts w:asciiTheme="majorHAnsi" w:eastAsiaTheme="majorEastAsia"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TOC1">
    <w:name w:val="toc 1"/>
    <w:hidden/>
    <w:uiPriority w:val="39"/>
    <w:pPr>
      <w:spacing w:after="134"/>
      <w:ind w:left="68" w:right="26"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D0C72"/>
    <w:pPr>
      <w:spacing w:before="100" w:beforeAutospacing="1" w:after="100" w:afterAutospacing="1" w:line="240" w:lineRule="auto"/>
      <w:ind w:left="0"/>
    </w:pPr>
    <w:rPr>
      <w:color w:val="auto"/>
      <w:kern w:val="0"/>
      <w:szCs w:val="24"/>
      <w14:ligatures w14:val="none"/>
    </w:rPr>
  </w:style>
  <w:style w:type="paragraph" w:styleId="ListParagraph">
    <w:name w:val="List Paragraph"/>
    <w:basedOn w:val="Normal"/>
    <w:uiPriority w:val="34"/>
    <w:qFormat/>
    <w:rsid w:val="00CF7CD6"/>
    <w:pPr>
      <w:ind w:left="720"/>
      <w:contextualSpacing/>
    </w:pPr>
  </w:style>
  <w:style w:type="paragraph" w:styleId="Header">
    <w:name w:val="header"/>
    <w:basedOn w:val="Normal"/>
    <w:link w:val="HeaderChar"/>
    <w:uiPriority w:val="99"/>
    <w:unhideWhenUsed/>
    <w:rsid w:val="00537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20"/>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2A1219"/>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2A1219"/>
    <w:rPr>
      <w:rFonts w:asciiTheme="majorHAnsi" w:eastAsiaTheme="majorEastAsia" w:hAnsiTheme="majorHAnsi" w:cstheme="majorBidi"/>
      <w:i/>
      <w:iCs/>
      <w:sz w:val="24"/>
    </w:rPr>
  </w:style>
  <w:style w:type="character" w:styleId="Hyperlink">
    <w:name w:val="Hyperlink"/>
    <w:basedOn w:val="DefaultParagraphFont"/>
    <w:uiPriority w:val="99"/>
    <w:unhideWhenUsed/>
    <w:rsid w:val="002A1219"/>
    <w:rPr>
      <w:color w:val="0563C1" w:themeColor="hyperlink"/>
      <w:u w:val="single"/>
    </w:rPr>
  </w:style>
  <w:style w:type="paragraph" w:styleId="TOCHeading">
    <w:name w:val="TOC Heading"/>
    <w:basedOn w:val="Heading1"/>
    <w:next w:val="Normal"/>
    <w:uiPriority w:val="39"/>
    <w:unhideWhenUsed/>
    <w:qFormat/>
    <w:rsid w:val="002A5BD5"/>
    <w:pPr>
      <w:spacing w:before="240" w:after="0" w:line="259" w:lineRule="auto"/>
      <w:ind w:left="0" w:right="0" w:firstLine="0"/>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2A5BD5"/>
    <w:pPr>
      <w:spacing w:after="100"/>
      <w:ind w:left="240"/>
    </w:pPr>
  </w:style>
  <w:style w:type="paragraph" w:styleId="TOC3">
    <w:name w:val="toc 3"/>
    <w:basedOn w:val="Normal"/>
    <w:next w:val="Normal"/>
    <w:autoRedefine/>
    <w:uiPriority w:val="39"/>
    <w:unhideWhenUsed/>
    <w:rsid w:val="002A5B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1102">
      <w:bodyDiv w:val="1"/>
      <w:marLeft w:val="0"/>
      <w:marRight w:val="0"/>
      <w:marTop w:val="0"/>
      <w:marBottom w:val="0"/>
      <w:divBdr>
        <w:top w:val="none" w:sz="0" w:space="0" w:color="auto"/>
        <w:left w:val="none" w:sz="0" w:space="0" w:color="auto"/>
        <w:bottom w:val="none" w:sz="0" w:space="0" w:color="auto"/>
        <w:right w:val="none" w:sz="0" w:space="0" w:color="auto"/>
      </w:divBdr>
    </w:div>
    <w:div w:id="427623120">
      <w:bodyDiv w:val="1"/>
      <w:marLeft w:val="0"/>
      <w:marRight w:val="0"/>
      <w:marTop w:val="0"/>
      <w:marBottom w:val="0"/>
      <w:divBdr>
        <w:top w:val="none" w:sz="0" w:space="0" w:color="auto"/>
        <w:left w:val="none" w:sz="0" w:space="0" w:color="auto"/>
        <w:bottom w:val="none" w:sz="0" w:space="0" w:color="auto"/>
        <w:right w:val="none" w:sz="0" w:space="0" w:color="auto"/>
      </w:divBdr>
    </w:div>
    <w:div w:id="465121678">
      <w:bodyDiv w:val="1"/>
      <w:marLeft w:val="0"/>
      <w:marRight w:val="0"/>
      <w:marTop w:val="0"/>
      <w:marBottom w:val="0"/>
      <w:divBdr>
        <w:top w:val="none" w:sz="0" w:space="0" w:color="auto"/>
        <w:left w:val="none" w:sz="0" w:space="0" w:color="auto"/>
        <w:bottom w:val="none" w:sz="0" w:space="0" w:color="auto"/>
        <w:right w:val="none" w:sz="0" w:space="0" w:color="auto"/>
      </w:divBdr>
    </w:div>
    <w:div w:id="509296384">
      <w:bodyDiv w:val="1"/>
      <w:marLeft w:val="0"/>
      <w:marRight w:val="0"/>
      <w:marTop w:val="0"/>
      <w:marBottom w:val="0"/>
      <w:divBdr>
        <w:top w:val="none" w:sz="0" w:space="0" w:color="auto"/>
        <w:left w:val="none" w:sz="0" w:space="0" w:color="auto"/>
        <w:bottom w:val="none" w:sz="0" w:space="0" w:color="auto"/>
        <w:right w:val="none" w:sz="0" w:space="0" w:color="auto"/>
      </w:divBdr>
    </w:div>
    <w:div w:id="511798173">
      <w:bodyDiv w:val="1"/>
      <w:marLeft w:val="0"/>
      <w:marRight w:val="0"/>
      <w:marTop w:val="0"/>
      <w:marBottom w:val="0"/>
      <w:divBdr>
        <w:top w:val="none" w:sz="0" w:space="0" w:color="auto"/>
        <w:left w:val="none" w:sz="0" w:space="0" w:color="auto"/>
        <w:bottom w:val="none" w:sz="0" w:space="0" w:color="auto"/>
        <w:right w:val="none" w:sz="0" w:space="0" w:color="auto"/>
      </w:divBdr>
    </w:div>
    <w:div w:id="522482256">
      <w:bodyDiv w:val="1"/>
      <w:marLeft w:val="0"/>
      <w:marRight w:val="0"/>
      <w:marTop w:val="0"/>
      <w:marBottom w:val="0"/>
      <w:divBdr>
        <w:top w:val="none" w:sz="0" w:space="0" w:color="auto"/>
        <w:left w:val="none" w:sz="0" w:space="0" w:color="auto"/>
        <w:bottom w:val="none" w:sz="0" w:space="0" w:color="auto"/>
        <w:right w:val="none" w:sz="0" w:space="0" w:color="auto"/>
      </w:divBdr>
    </w:div>
    <w:div w:id="625430047">
      <w:bodyDiv w:val="1"/>
      <w:marLeft w:val="0"/>
      <w:marRight w:val="0"/>
      <w:marTop w:val="0"/>
      <w:marBottom w:val="0"/>
      <w:divBdr>
        <w:top w:val="none" w:sz="0" w:space="0" w:color="auto"/>
        <w:left w:val="none" w:sz="0" w:space="0" w:color="auto"/>
        <w:bottom w:val="none" w:sz="0" w:space="0" w:color="auto"/>
        <w:right w:val="none" w:sz="0" w:space="0" w:color="auto"/>
      </w:divBdr>
    </w:div>
    <w:div w:id="683630914">
      <w:bodyDiv w:val="1"/>
      <w:marLeft w:val="0"/>
      <w:marRight w:val="0"/>
      <w:marTop w:val="0"/>
      <w:marBottom w:val="0"/>
      <w:divBdr>
        <w:top w:val="none" w:sz="0" w:space="0" w:color="auto"/>
        <w:left w:val="none" w:sz="0" w:space="0" w:color="auto"/>
        <w:bottom w:val="none" w:sz="0" w:space="0" w:color="auto"/>
        <w:right w:val="none" w:sz="0" w:space="0" w:color="auto"/>
      </w:divBdr>
    </w:div>
    <w:div w:id="693457231">
      <w:bodyDiv w:val="1"/>
      <w:marLeft w:val="0"/>
      <w:marRight w:val="0"/>
      <w:marTop w:val="0"/>
      <w:marBottom w:val="0"/>
      <w:divBdr>
        <w:top w:val="none" w:sz="0" w:space="0" w:color="auto"/>
        <w:left w:val="none" w:sz="0" w:space="0" w:color="auto"/>
        <w:bottom w:val="none" w:sz="0" w:space="0" w:color="auto"/>
        <w:right w:val="none" w:sz="0" w:space="0" w:color="auto"/>
      </w:divBdr>
    </w:div>
    <w:div w:id="760418104">
      <w:bodyDiv w:val="1"/>
      <w:marLeft w:val="0"/>
      <w:marRight w:val="0"/>
      <w:marTop w:val="0"/>
      <w:marBottom w:val="0"/>
      <w:divBdr>
        <w:top w:val="none" w:sz="0" w:space="0" w:color="auto"/>
        <w:left w:val="none" w:sz="0" w:space="0" w:color="auto"/>
        <w:bottom w:val="none" w:sz="0" w:space="0" w:color="auto"/>
        <w:right w:val="none" w:sz="0" w:space="0" w:color="auto"/>
      </w:divBdr>
    </w:div>
    <w:div w:id="925649393">
      <w:bodyDiv w:val="1"/>
      <w:marLeft w:val="0"/>
      <w:marRight w:val="0"/>
      <w:marTop w:val="0"/>
      <w:marBottom w:val="0"/>
      <w:divBdr>
        <w:top w:val="none" w:sz="0" w:space="0" w:color="auto"/>
        <w:left w:val="none" w:sz="0" w:space="0" w:color="auto"/>
        <w:bottom w:val="none" w:sz="0" w:space="0" w:color="auto"/>
        <w:right w:val="none" w:sz="0" w:space="0" w:color="auto"/>
      </w:divBdr>
    </w:div>
    <w:div w:id="975263281">
      <w:bodyDiv w:val="1"/>
      <w:marLeft w:val="0"/>
      <w:marRight w:val="0"/>
      <w:marTop w:val="0"/>
      <w:marBottom w:val="0"/>
      <w:divBdr>
        <w:top w:val="none" w:sz="0" w:space="0" w:color="auto"/>
        <w:left w:val="none" w:sz="0" w:space="0" w:color="auto"/>
        <w:bottom w:val="none" w:sz="0" w:space="0" w:color="auto"/>
        <w:right w:val="none" w:sz="0" w:space="0" w:color="auto"/>
      </w:divBdr>
    </w:div>
    <w:div w:id="1007249413">
      <w:bodyDiv w:val="1"/>
      <w:marLeft w:val="0"/>
      <w:marRight w:val="0"/>
      <w:marTop w:val="0"/>
      <w:marBottom w:val="0"/>
      <w:divBdr>
        <w:top w:val="none" w:sz="0" w:space="0" w:color="auto"/>
        <w:left w:val="none" w:sz="0" w:space="0" w:color="auto"/>
        <w:bottom w:val="none" w:sz="0" w:space="0" w:color="auto"/>
        <w:right w:val="none" w:sz="0" w:space="0" w:color="auto"/>
      </w:divBdr>
    </w:div>
    <w:div w:id="1048263204">
      <w:bodyDiv w:val="1"/>
      <w:marLeft w:val="0"/>
      <w:marRight w:val="0"/>
      <w:marTop w:val="0"/>
      <w:marBottom w:val="0"/>
      <w:divBdr>
        <w:top w:val="none" w:sz="0" w:space="0" w:color="auto"/>
        <w:left w:val="none" w:sz="0" w:space="0" w:color="auto"/>
        <w:bottom w:val="none" w:sz="0" w:space="0" w:color="auto"/>
        <w:right w:val="none" w:sz="0" w:space="0" w:color="auto"/>
      </w:divBdr>
      <w:divsChild>
        <w:div w:id="231812144">
          <w:marLeft w:val="-720"/>
          <w:marRight w:val="0"/>
          <w:marTop w:val="0"/>
          <w:marBottom w:val="0"/>
          <w:divBdr>
            <w:top w:val="none" w:sz="0" w:space="0" w:color="auto"/>
            <w:left w:val="none" w:sz="0" w:space="0" w:color="auto"/>
            <w:bottom w:val="none" w:sz="0" w:space="0" w:color="auto"/>
            <w:right w:val="none" w:sz="0" w:space="0" w:color="auto"/>
          </w:divBdr>
        </w:div>
      </w:divsChild>
    </w:div>
    <w:div w:id="1248802637">
      <w:bodyDiv w:val="1"/>
      <w:marLeft w:val="0"/>
      <w:marRight w:val="0"/>
      <w:marTop w:val="0"/>
      <w:marBottom w:val="0"/>
      <w:divBdr>
        <w:top w:val="none" w:sz="0" w:space="0" w:color="auto"/>
        <w:left w:val="none" w:sz="0" w:space="0" w:color="auto"/>
        <w:bottom w:val="none" w:sz="0" w:space="0" w:color="auto"/>
        <w:right w:val="none" w:sz="0" w:space="0" w:color="auto"/>
      </w:divBdr>
    </w:div>
    <w:div w:id="1331181198">
      <w:bodyDiv w:val="1"/>
      <w:marLeft w:val="0"/>
      <w:marRight w:val="0"/>
      <w:marTop w:val="0"/>
      <w:marBottom w:val="0"/>
      <w:divBdr>
        <w:top w:val="none" w:sz="0" w:space="0" w:color="auto"/>
        <w:left w:val="none" w:sz="0" w:space="0" w:color="auto"/>
        <w:bottom w:val="none" w:sz="0" w:space="0" w:color="auto"/>
        <w:right w:val="none" w:sz="0" w:space="0" w:color="auto"/>
      </w:divBdr>
    </w:div>
    <w:div w:id="1494446299">
      <w:bodyDiv w:val="1"/>
      <w:marLeft w:val="0"/>
      <w:marRight w:val="0"/>
      <w:marTop w:val="0"/>
      <w:marBottom w:val="0"/>
      <w:divBdr>
        <w:top w:val="none" w:sz="0" w:space="0" w:color="auto"/>
        <w:left w:val="none" w:sz="0" w:space="0" w:color="auto"/>
        <w:bottom w:val="none" w:sz="0" w:space="0" w:color="auto"/>
        <w:right w:val="none" w:sz="0" w:space="0" w:color="auto"/>
      </w:divBdr>
    </w:div>
    <w:div w:id="1675647287">
      <w:bodyDiv w:val="1"/>
      <w:marLeft w:val="0"/>
      <w:marRight w:val="0"/>
      <w:marTop w:val="0"/>
      <w:marBottom w:val="0"/>
      <w:divBdr>
        <w:top w:val="none" w:sz="0" w:space="0" w:color="auto"/>
        <w:left w:val="none" w:sz="0" w:space="0" w:color="auto"/>
        <w:bottom w:val="none" w:sz="0" w:space="0" w:color="auto"/>
        <w:right w:val="none" w:sz="0" w:space="0" w:color="auto"/>
      </w:divBdr>
    </w:div>
    <w:div w:id="1759061098">
      <w:bodyDiv w:val="1"/>
      <w:marLeft w:val="0"/>
      <w:marRight w:val="0"/>
      <w:marTop w:val="0"/>
      <w:marBottom w:val="0"/>
      <w:divBdr>
        <w:top w:val="none" w:sz="0" w:space="0" w:color="auto"/>
        <w:left w:val="none" w:sz="0" w:space="0" w:color="auto"/>
        <w:bottom w:val="none" w:sz="0" w:space="0" w:color="auto"/>
        <w:right w:val="none" w:sz="0" w:space="0" w:color="auto"/>
      </w:divBdr>
    </w:div>
    <w:div w:id="1894272448">
      <w:bodyDiv w:val="1"/>
      <w:marLeft w:val="0"/>
      <w:marRight w:val="0"/>
      <w:marTop w:val="0"/>
      <w:marBottom w:val="0"/>
      <w:divBdr>
        <w:top w:val="none" w:sz="0" w:space="0" w:color="auto"/>
        <w:left w:val="none" w:sz="0" w:space="0" w:color="auto"/>
        <w:bottom w:val="none" w:sz="0" w:space="0" w:color="auto"/>
        <w:right w:val="none" w:sz="0" w:space="0" w:color="auto"/>
      </w:divBdr>
    </w:div>
    <w:div w:id="1911378653">
      <w:bodyDiv w:val="1"/>
      <w:marLeft w:val="0"/>
      <w:marRight w:val="0"/>
      <w:marTop w:val="0"/>
      <w:marBottom w:val="0"/>
      <w:divBdr>
        <w:top w:val="none" w:sz="0" w:space="0" w:color="auto"/>
        <w:left w:val="none" w:sz="0" w:space="0" w:color="auto"/>
        <w:bottom w:val="none" w:sz="0" w:space="0" w:color="auto"/>
        <w:right w:val="none" w:sz="0" w:space="0" w:color="auto"/>
      </w:divBdr>
    </w:div>
    <w:div w:id="1933201582">
      <w:bodyDiv w:val="1"/>
      <w:marLeft w:val="0"/>
      <w:marRight w:val="0"/>
      <w:marTop w:val="0"/>
      <w:marBottom w:val="0"/>
      <w:divBdr>
        <w:top w:val="none" w:sz="0" w:space="0" w:color="auto"/>
        <w:left w:val="none" w:sz="0" w:space="0" w:color="auto"/>
        <w:bottom w:val="none" w:sz="0" w:space="0" w:color="auto"/>
        <w:right w:val="none" w:sz="0" w:space="0" w:color="auto"/>
      </w:divBdr>
    </w:div>
    <w:div w:id="1933970338">
      <w:bodyDiv w:val="1"/>
      <w:marLeft w:val="0"/>
      <w:marRight w:val="0"/>
      <w:marTop w:val="0"/>
      <w:marBottom w:val="0"/>
      <w:divBdr>
        <w:top w:val="none" w:sz="0" w:space="0" w:color="auto"/>
        <w:left w:val="none" w:sz="0" w:space="0" w:color="auto"/>
        <w:bottom w:val="none" w:sz="0" w:space="0" w:color="auto"/>
        <w:right w:val="none" w:sz="0" w:space="0" w:color="auto"/>
      </w:divBdr>
    </w:div>
    <w:div w:id="2004312631">
      <w:bodyDiv w:val="1"/>
      <w:marLeft w:val="0"/>
      <w:marRight w:val="0"/>
      <w:marTop w:val="0"/>
      <w:marBottom w:val="0"/>
      <w:divBdr>
        <w:top w:val="none" w:sz="0" w:space="0" w:color="auto"/>
        <w:left w:val="none" w:sz="0" w:space="0" w:color="auto"/>
        <w:bottom w:val="none" w:sz="0" w:space="0" w:color="auto"/>
        <w:right w:val="none" w:sz="0" w:space="0" w:color="auto"/>
      </w:divBdr>
    </w:div>
    <w:div w:id="203950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D8A8-CD55-41A1-A765-38D978F7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6522</Words>
  <Characters>37176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New User</cp:lastModifiedBy>
  <cp:revision>2</cp:revision>
  <dcterms:created xsi:type="dcterms:W3CDTF">2024-04-07T12:51:00Z</dcterms:created>
  <dcterms:modified xsi:type="dcterms:W3CDTF">2024-04-07T12:51:00Z</dcterms:modified>
</cp:coreProperties>
</file>