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63D9D1" w14:textId="77777777" w:rsidR="00AC1F05" w:rsidRDefault="00AC1F05">
      <w:r>
        <w:t>Confidential:</w:t>
      </w:r>
    </w:p>
    <w:p w14:paraId="40A81645" w14:textId="77777777" w:rsidR="00AC1F05" w:rsidRDefault="00AC1F05">
      <w:bookmarkStart w:id="0" w:name="_GoBack"/>
      <w:bookmarkEnd w:id="0"/>
      <w:r>
        <w:t>This is DLP policy testing</w:t>
      </w:r>
    </w:p>
    <w:sectPr w:rsidR="00AC1F05" w:rsidSect="005C2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F05"/>
    <w:rsid w:val="005C21E0"/>
    <w:rsid w:val="00AC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51D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Macintosh Word</Application>
  <DocSecurity>0</DocSecurity>
  <Lines>1</Lines>
  <Paragraphs>1</Paragraphs>
  <ScaleCrop>false</ScaleCrop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Mallikarjuna Reddy Bojja</dc:creator>
  <cp:keywords/>
  <dc:description/>
  <cp:lastModifiedBy>Mallikarjuna Reddy Bojja</cp:lastModifiedBy>
  <cp:revision>1</cp:revision>
  <dcterms:created xsi:type="dcterms:W3CDTF">2017-06-02T11:20:00Z</dcterms:created>
  <dcterms:modified xsi:type="dcterms:W3CDTF">2017-06-02T11:22:00Z</dcterms:modified>
</cp:coreProperties>
</file>