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C6FB14" w14:textId="337AC54E" w:rsidR="00692E27" w:rsidRDefault="00440A09">
      <w:r>
        <w:t>Testing9940</w:t>
      </w:r>
    </w:p>
    <w:p w14:paraId="21FBD743" w14:textId="495DF12E" w:rsidR="00440A09" w:rsidRDefault="00440A09">
      <w:r>
        <w:t>testing9940</w:t>
      </w:r>
    </w:p>
    <w:sectPr w:rsidR="00440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09"/>
    <w:rsid w:val="00440A09"/>
    <w:rsid w:val="00606963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32F2B"/>
  <w15:chartTrackingRefBased/>
  <w15:docId w15:val="{D4940B2A-90BD-1A46-803E-E01AF505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2026-07-03T17:21:00Z</dcterms:created>
  <dcterms:modified xsi:type="dcterms:W3CDTF">2026-07-03T17:21:00Z</dcterms:modified>
</cp:coreProperties>
</file>