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E402F" w14:textId="77777777" w:rsidR="00EC3D51" w:rsidRPr="009C300F" w:rsidRDefault="00B54DBE" w:rsidP="00325B04">
      <w:pPr>
        <w:pStyle w:val="NormalWeb"/>
        <w:rPr>
          <w:rFonts w:ascii="Calibri" w:hAnsi="Calibri" w:cs="Calibri"/>
          <w:b/>
        </w:rPr>
      </w:pPr>
      <w:r w:rsidRPr="009C300F">
        <w:rPr>
          <w:rFonts w:ascii="Calibri" w:hAnsi="Calibri" w:cs="Calibri"/>
          <w:b/>
        </w:rPr>
        <w:t>INTRODUCTION</w:t>
      </w:r>
    </w:p>
    <w:p w14:paraId="523118B3" w14:textId="280BB77A" w:rsidR="00325B04" w:rsidRDefault="00325B04" w:rsidP="00325B04">
      <w:pPr>
        <w:pStyle w:val="NormalWeb"/>
      </w:pPr>
      <w:r>
        <w:rPr>
          <w:rFonts w:ascii="Calibri" w:hAnsi="Calibri" w:cs="Calibri"/>
        </w:rPr>
        <w:t xml:space="preserve">This business </w:t>
      </w:r>
      <w:r w:rsidR="00E65393">
        <w:rPr>
          <w:rFonts w:ascii="Calibri" w:hAnsi="Calibri" w:cs="Calibri"/>
        </w:rPr>
        <w:t>simulation</w:t>
      </w:r>
      <w:r>
        <w:rPr>
          <w:rFonts w:ascii="Calibri" w:hAnsi="Calibri" w:cs="Calibri"/>
        </w:rPr>
        <w:t xml:space="preserve"> has been designed around a fictitious </w:t>
      </w:r>
      <w:proofErr w:type="spellStart"/>
      <w:r>
        <w:rPr>
          <w:rFonts w:ascii="Calibri" w:hAnsi="Calibri" w:cs="Calibri"/>
        </w:rPr>
        <w:t>organisation</w:t>
      </w:r>
      <w:proofErr w:type="spellEnd"/>
      <w:r>
        <w:rPr>
          <w:rFonts w:ascii="Calibri" w:hAnsi="Calibri" w:cs="Calibri"/>
        </w:rPr>
        <w:t xml:space="preserve">, and is based on the commercial decisions faced in the sporting world of cricket. No prior knowledge of the rules of cricket, or the real-life teams, players or various cricket leagues around the world is required to participate fully in this game. </w:t>
      </w:r>
      <w:r w:rsidR="003723AE">
        <w:rPr>
          <w:rFonts w:ascii="Calibri" w:hAnsi="Calibri" w:cs="Calibri"/>
        </w:rPr>
        <w:t xml:space="preserve"> The emphasis is on business decisions which are relevant to many </w:t>
      </w:r>
      <w:proofErr w:type="spellStart"/>
      <w:r w:rsidR="003D6399">
        <w:rPr>
          <w:rFonts w:ascii="Calibri" w:hAnsi="Calibri" w:cs="Calibri"/>
        </w:rPr>
        <w:t>organisations</w:t>
      </w:r>
      <w:proofErr w:type="spellEnd"/>
      <w:r w:rsidR="003C2551">
        <w:rPr>
          <w:rFonts w:ascii="Calibri" w:hAnsi="Calibri" w:cs="Calibri"/>
        </w:rPr>
        <w:t>.</w:t>
      </w:r>
    </w:p>
    <w:p w14:paraId="408D6BC3" w14:textId="0351E24A" w:rsidR="00325B04" w:rsidRDefault="00325B04" w:rsidP="00325B04">
      <w:pPr>
        <w:pStyle w:val="NormalWeb"/>
      </w:pPr>
      <w:r>
        <w:rPr>
          <w:rFonts w:ascii="Calibri" w:hAnsi="Calibri" w:cs="Calibri"/>
        </w:rPr>
        <w:t xml:space="preserve">Like all </w:t>
      </w:r>
      <w:proofErr w:type="spellStart"/>
      <w:r>
        <w:rPr>
          <w:rFonts w:ascii="Calibri" w:hAnsi="Calibri" w:cs="Calibri"/>
        </w:rPr>
        <w:t>organisations</w:t>
      </w:r>
      <w:proofErr w:type="spellEnd"/>
      <w:r>
        <w:rPr>
          <w:rFonts w:ascii="Calibri" w:hAnsi="Calibri" w:cs="Calibri"/>
        </w:rPr>
        <w:t xml:space="preserve">, to run it successfully, a management team requires a multitude of skills – not only financial, but also, working to deadlines, problem solving, communication, and team-work, to name but a few. This business </w:t>
      </w:r>
      <w:r w:rsidR="00E65393">
        <w:rPr>
          <w:rFonts w:ascii="Calibri" w:hAnsi="Calibri" w:cs="Calibri"/>
        </w:rPr>
        <w:t>simulation</w:t>
      </w:r>
      <w:r>
        <w:rPr>
          <w:rFonts w:ascii="Calibri" w:hAnsi="Calibri" w:cs="Calibri"/>
        </w:rPr>
        <w:t xml:space="preserve"> will develop and test many of these skills, and, although a short scenario cannot replicate the long-term dynamics experienced in a real-life business, it will highlight </w:t>
      </w:r>
      <w:r w:rsidR="00E2488F">
        <w:rPr>
          <w:rFonts w:ascii="Calibri" w:hAnsi="Calibri" w:cs="Calibri"/>
        </w:rPr>
        <w:t>the</w:t>
      </w:r>
      <w:r w:rsidR="005F13CB">
        <w:rPr>
          <w:rFonts w:ascii="Calibri" w:hAnsi="Calibri" w:cs="Calibri"/>
        </w:rPr>
        <w:t xml:space="preserve"> skills and</w:t>
      </w:r>
      <w:r>
        <w:rPr>
          <w:rFonts w:ascii="Calibri" w:hAnsi="Calibri" w:cs="Calibri"/>
        </w:rPr>
        <w:t xml:space="preserve"> techniques required. </w:t>
      </w:r>
    </w:p>
    <w:p w14:paraId="0C6BDE6D" w14:textId="77777777" w:rsidR="00325B04" w:rsidRPr="009C300F" w:rsidRDefault="00B54DBE" w:rsidP="00325B04">
      <w:pPr>
        <w:pStyle w:val="NormalWeb"/>
        <w:rPr>
          <w:rFonts w:ascii="Calibri" w:hAnsi="Calibri" w:cs="Calibri"/>
          <w:b/>
        </w:rPr>
      </w:pPr>
      <w:r w:rsidRPr="009C300F">
        <w:rPr>
          <w:rFonts w:ascii="Calibri" w:hAnsi="Calibri" w:cs="Calibri"/>
          <w:b/>
        </w:rPr>
        <w:t>CONTENT</w:t>
      </w:r>
    </w:p>
    <w:p w14:paraId="2140B31F" w14:textId="77777777" w:rsidR="00325B04" w:rsidRDefault="00325B04" w:rsidP="00325B04">
      <w:pPr>
        <w:pStyle w:val="NormalWeb"/>
        <w:rPr>
          <w:rFonts w:ascii="Calibri" w:hAnsi="Calibri" w:cs="Calibri"/>
        </w:rPr>
      </w:pPr>
      <w:r>
        <w:rPr>
          <w:rFonts w:ascii="Calibri" w:hAnsi="Calibri" w:cs="Calibri"/>
        </w:rPr>
        <w:t xml:space="preserve">Teams of four or five delegates will make up the management team and must </w:t>
      </w:r>
      <w:r w:rsidR="00EC3D51">
        <w:rPr>
          <w:rFonts w:ascii="Calibri" w:hAnsi="Calibri" w:cs="Calibri"/>
        </w:rPr>
        <w:t xml:space="preserve">attempt </w:t>
      </w:r>
      <w:r>
        <w:rPr>
          <w:rFonts w:ascii="Calibri" w:hAnsi="Calibri" w:cs="Calibri"/>
        </w:rPr>
        <w:t xml:space="preserve">to successfully run the </w:t>
      </w:r>
      <w:proofErr w:type="spellStart"/>
      <w:r>
        <w:rPr>
          <w:rFonts w:ascii="Calibri" w:hAnsi="Calibri" w:cs="Calibri"/>
        </w:rPr>
        <w:t>organisation</w:t>
      </w:r>
      <w:proofErr w:type="spellEnd"/>
      <w:r>
        <w:rPr>
          <w:rFonts w:ascii="Calibri" w:hAnsi="Calibri" w:cs="Calibri"/>
        </w:rPr>
        <w:t xml:space="preserve"> including:</w:t>
      </w:r>
    </w:p>
    <w:p w14:paraId="4A247697" w14:textId="0573C5D4" w:rsidR="00325B04" w:rsidRDefault="00325B04" w:rsidP="00325B04">
      <w:pPr>
        <w:pStyle w:val="NormalWeb"/>
        <w:numPr>
          <w:ilvl w:val="0"/>
          <w:numId w:val="1"/>
        </w:numPr>
        <w:rPr>
          <w:rFonts w:ascii="Calibri" w:hAnsi="Calibri" w:cs="Calibri"/>
        </w:rPr>
      </w:pPr>
      <w:r>
        <w:rPr>
          <w:rFonts w:ascii="Calibri" w:hAnsi="Calibri" w:cs="Calibri"/>
        </w:rPr>
        <w:t xml:space="preserve">Identifying strengths of each </w:t>
      </w:r>
      <w:r w:rsidR="00BC17F1">
        <w:rPr>
          <w:rFonts w:ascii="Calibri" w:hAnsi="Calibri" w:cs="Calibri"/>
        </w:rPr>
        <w:t xml:space="preserve">delegate </w:t>
      </w:r>
      <w:r>
        <w:rPr>
          <w:rFonts w:ascii="Calibri" w:hAnsi="Calibri" w:cs="Calibri"/>
        </w:rPr>
        <w:t>team member to establish the most appropriate roles</w:t>
      </w:r>
    </w:p>
    <w:p w14:paraId="73E65FE2" w14:textId="77777777" w:rsidR="00325B04" w:rsidRDefault="00325B04" w:rsidP="00325B04">
      <w:pPr>
        <w:pStyle w:val="NormalWeb"/>
        <w:numPr>
          <w:ilvl w:val="0"/>
          <w:numId w:val="1"/>
        </w:numPr>
        <w:rPr>
          <w:rFonts w:ascii="Calibri" w:hAnsi="Calibri" w:cs="Calibri"/>
        </w:rPr>
      </w:pPr>
      <w:r>
        <w:rPr>
          <w:rFonts w:ascii="Calibri" w:hAnsi="Calibri" w:cs="Calibri"/>
        </w:rPr>
        <w:t>Making financing decisions</w:t>
      </w:r>
    </w:p>
    <w:p w14:paraId="67F969EB" w14:textId="77777777" w:rsidR="00325B04" w:rsidRDefault="00325B04" w:rsidP="00325B04">
      <w:pPr>
        <w:pStyle w:val="NormalWeb"/>
        <w:numPr>
          <w:ilvl w:val="0"/>
          <w:numId w:val="1"/>
        </w:numPr>
        <w:rPr>
          <w:rFonts w:ascii="Calibri" w:hAnsi="Calibri" w:cs="Calibri"/>
        </w:rPr>
      </w:pPr>
      <w:r>
        <w:rPr>
          <w:rFonts w:ascii="Calibri" w:hAnsi="Calibri" w:cs="Calibri"/>
        </w:rPr>
        <w:t xml:space="preserve">Forecasting results of operational decisions (including </w:t>
      </w:r>
      <w:r w:rsidR="00EC3D51">
        <w:rPr>
          <w:rFonts w:ascii="Calibri" w:hAnsi="Calibri" w:cs="Calibri"/>
        </w:rPr>
        <w:t xml:space="preserve">pricing </w:t>
      </w:r>
      <w:r>
        <w:rPr>
          <w:rFonts w:ascii="Calibri" w:hAnsi="Calibri" w:cs="Calibri"/>
        </w:rPr>
        <w:t>and staff selection)</w:t>
      </w:r>
    </w:p>
    <w:p w14:paraId="66615022" w14:textId="77777777" w:rsidR="00325B04" w:rsidRDefault="00325B04" w:rsidP="00325B04">
      <w:pPr>
        <w:pStyle w:val="NormalWeb"/>
        <w:numPr>
          <w:ilvl w:val="0"/>
          <w:numId w:val="1"/>
        </w:numPr>
        <w:rPr>
          <w:rFonts w:ascii="Calibri" w:hAnsi="Calibri" w:cs="Calibri"/>
        </w:rPr>
      </w:pPr>
      <w:r>
        <w:rPr>
          <w:rFonts w:ascii="Calibri" w:hAnsi="Calibri" w:cs="Calibri"/>
        </w:rPr>
        <w:t xml:space="preserve">Marketing and </w:t>
      </w:r>
      <w:r w:rsidR="007542CC">
        <w:rPr>
          <w:rFonts w:ascii="Calibri" w:hAnsi="Calibri" w:cs="Calibri"/>
        </w:rPr>
        <w:t>c</w:t>
      </w:r>
      <w:r>
        <w:rPr>
          <w:rFonts w:ascii="Calibri" w:hAnsi="Calibri" w:cs="Calibri"/>
        </w:rPr>
        <w:t xml:space="preserve">ommunity </w:t>
      </w:r>
      <w:r w:rsidR="007542CC">
        <w:rPr>
          <w:rFonts w:ascii="Calibri" w:hAnsi="Calibri" w:cs="Calibri"/>
        </w:rPr>
        <w:t>s</w:t>
      </w:r>
      <w:r>
        <w:rPr>
          <w:rFonts w:ascii="Calibri" w:hAnsi="Calibri" w:cs="Calibri"/>
        </w:rPr>
        <w:t>trategies</w:t>
      </w:r>
    </w:p>
    <w:p w14:paraId="3E4C1A8B" w14:textId="77777777" w:rsidR="00325B04" w:rsidRDefault="00325B04" w:rsidP="00325B04">
      <w:pPr>
        <w:pStyle w:val="NormalWeb"/>
        <w:numPr>
          <w:ilvl w:val="0"/>
          <w:numId w:val="1"/>
        </w:numPr>
        <w:rPr>
          <w:rFonts w:ascii="Calibri" w:hAnsi="Calibri" w:cs="Calibri"/>
        </w:rPr>
      </w:pPr>
      <w:r>
        <w:rPr>
          <w:rFonts w:ascii="Calibri" w:hAnsi="Calibri" w:cs="Calibri"/>
        </w:rPr>
        <w:t xml:space="preserve">Problem </w:t>
      </w:r>
      <w:r w:rsidR="007542CC">
        <w:rPr>
          <w:rFonts w:ascii="Calibri" w:hAnsi="Calibri" w:cs="Calibri"/>
        </w:rPr>
        <w:t>s</w:t>
      </w:r>
      <w:r>
        <w:rPr>
          <w:rFonts w:ascii="Calibri" w:hAnsi="Calibri" w:cs="Calibri"/>
        </w:rPr>
        <w:t>olving – both financial and non-financial</w:t>
      </w:r>
    </w:p>
    <w:p w14:paraId="08A31972" w14:textId="77777777" w:rsidR="00325B04" w:rsidRPr="00EC3D51" w:rsidRDefault="00325B04" w:rsidP="00325B04">
      <w:pPr>
        <w:pStyle w:val="NormalWeb"/>
        <w:numPr>
          <w:ilvl w:val="0"/>
          <w:numId w:val="1"/>
        </w:numPr>
        <w:rPr>
          <w:rFonts w:ascii="Calibri" w:hAnsi="Calibri" w:cs="Calibri"/>
        </w:rPr>
      </w:pPr>
      <w:r>
        <w:rPr>
          <w:rFonts w:ascii="Calibri" w:hAnsi="Calibri" w:cs="Calibri"/>
        </w:rPr>
        <w:t>Risk management</w:t>
      </w:r>
      <w:r w:rsidR="00EC3D51">
        <w:rPr>
          <w:rFonts w:ascii="Calibri" w:hAnsi="Calibri" w:cs="Calibri"/>
        </w:rPr>
        <w:t xml:space="preserve"> decisions</w:t>
      </w:r>
    </w:p>
    <w:p w14:paraId="7413E0CF" w14:textId="3115F2A0" w:rsidR="00325B04" w:rsidRDefault="00325B04" w:rsidP="00325B04">
      <w:pPr>
        <w:pStyle w:val="NormalWeb"/>
      </w:pPr>
      <w:r>
        <w:rPr>
          <w:rFonts w:ascii="Calibri" w:hAnsi="Calibri" w:cs="Calibri"/>
        </w:rPr>
        <w:t xml:space="preserve">As in a real business environment, there will be many factors in this scenario that </w:t>
      </w:r>
      <w:r w:rsidR="00B32E0A">
        <w:rPr>
          <w:rFonts w:ascii="Calibri" w:hAnsi="Calibri" w:cs="Calibri"/>
        </w:rPr>
        <w:t>delegates</w:t>
      </w:r>
      <w:r>
        <w:rPr>
          <w:rFonts w:ascii="Calibri" w:hAnsi="Calibri" w:cs="Calibri"/>
        </w:rPr>
        <w:t xml:space="preserve"> may be unsure of</w:t>
      </w:r>
      <w:r w:rsidR="007542CC">
        <w:rPr>
          <w:rFonts w:ascii="Calibri" w:hAnsi="Calibri" w:cs="Calibri"/>
        </w:rPr>
        <w:t xml:space="preserve"> - i</w:t>
      </w:r>
      <w:r>
        <w:rPr>
          <w:rFonts w:ascii="Calibri" w:hAnsi="Calibri" w:cs="Calibri"/>
        </w:rPr>
        <w:t xml:space="preserve">t is </w:t>
      </w:r>
      <w:r w:rsidR="007542CC">
        <w:rPr>
          <w:rFonts w:ascii="Calibri" w:hAnsi="Calibri" w:cs="Calibri"/>
        </w:rPr>
        <w:t>the</w:t>
      </w:r>
      <w:r>
        <w:rPr>
          <w:rFonts w:ascii="Calibri" w:hAnsi="Calibri" w:cs="Calibri"/>
        </w:rPr>
        <w:t xml:space="preserve"> job</w:t>
      </w:r>
      <w:r w:rsidR="007542CC">
        <w:rPr>
          <w:rFonts w:ascii="Calibri" w:hAnsi="Calibri" w:cs="Calibri"/>
        </w:rPr>
        <w:t xml:space="preserve"> of</w:t>
      </w:r>
      <w:r>
        <w:rPr>
          <w:rFonts w:ascii="Calibri" w:hAnsi="Calibri" w:cs="Calibri"/>
        </w:rPr>
        <w:t xml:space="preserve"> a management team, to obtain clarity on these factors, where possible, before making decisions. </w:t>
      </w:r>
    </w:p>
    <w:p w14:paraId="39A46075" w14:textId="71812F1C" w:rsidR="00325B04" w:rsidRDefault="00325B04" w:rsidP="00325B04">
      <w:pPr>
        <w:pStyle w:val="NormalWeb"/>
        <w:rPr>
          <w:rFonts w:ascii="Calibri" w:hAnsi="Calibri" w:cs="Calibri"/>
        </w:rPr>
      </w:pPr>
      <w:r>
        <w:rPr>
          <w:rFonts w:ascii="Calibri" w:hAnsi="Calibri" w:cs="Calibri"/>
        </w:rPr>
        <w:t xml:space="preserve">Teams will be appraised at the end of the business </w:t>
      </w:r>
      <w:r w:rsidR="00E65393">
        <w:rPr>
          <w:rFonts w:ascii="Calibri" w:hAnsi="Calibri" w:cs="Calibri"/>
        </w:rPr>
        <w:t xml:space="preserve">simulation </w:t>
      </w:r>
      <w:r>
        <w:rPr>
          <w:rFonts w:ascii="Calibri" w:hAnsi="Calibri" w:cs="Calibri"/>
        </w:rPr>
        <w:t xml:space="preserve">based on the return generated for investors over a one-year period, but also based on the successful management of the </w:t>
      </w:r>
      <w:proofErr w:type="spellStart"/>
      <w:r>
        <w:rPr>
          <w:rFonts w:ascii="Calibri" w:hAnsi="Calibri" w:cs="Calibri"/>
        </w:rPr>
        <w:t>organisation</w:t>
      </w:r>
      <w:proofErr w:type="spellEnd"/>
      <w:r>
        <w:rPr>
          <w:rFonts w:ascii="Calibri" w:hAnsi="Calibri" w:cs="Calibri"/>
        </w:rPr>
        <w:t xml:space="preserve"> and </w:t>
      </w:r>
      <w:r w:rsidR="00EC3D51">
        <w:rPr>
          <w:rFonts w:ascii="Calibri" w:hAnsi="Calibri" w:cs="Calibri"/>
        </w:rPr>
        <w:t xml:space="preserve">the </w:t>
      </w:r>
      <w:r>
        <w:rPr>
          <w:rFonts w:ascii="Calibri" w:hAnsi="Calibri" w:cs="Calibri"/>
        </w:rPr>
        <w:t>decision</w:t>
      </w:r>
      <w:r w:rsidR="00EC3D51">
        <w:rPr>
          <w:rFonts w:ascii="Calibri" w:hAnsi="Calibri" w:cs="Calibri"/>
        </w:rPr>
        <w:t>-</w:t>
      </w:r>
      <w:r>
        <w:rPr>
          <w:rFonts w:ascii="Calibri" w:hAnsi="Calibri" w:cs="Calibri"/>
        </w:rPr>
        <w:t xml:space="preserve">making process given the unforeseen circumstances presented during the </w:t>
      </w:r>
      <w:r w:rsidR="00B32E0A">
        <w:rPr>
          <w:rFonts w:ascii="Calibri" w:hAnsi="Calibri" w:cs="Calibri"/>
        </w:rPr>
        <w:t>simulation</w:t>
      </w:r>
      <w:r>
        <w:rPr>
          <w:rFonts w:ascii="Calibri" w:hAnsi="Calibri" w:cs="Calibri"/>
        </w:rPr>
        <w:t xml:space="preserve">. </w:t>
      </w:r>
    </w:p>
    <w:p w14:paraId="72153AB3" w14:textId="77777777" w:rsidR="002C77F6" w:rsidRDefault="002C77F6">
      <w:pPr>
        <w:rPr>
          <w:rFonts w:eastAsia="Times New Roman" w:cstheme="minorHAnsi"/>
          <w:b/>
        </w:rPr>
      </w:pPr>
      <w:r>
        <w:rPr>
          <w:rFonts w:cstheme="minorHAnsi"/>
          <w:b/>
        </w:rPr>
        <w:br w:type="page"/>
      </w:r>
    </w:p>
    <w:p w14:paraId="3379C8D5" w14:textId="77777777" w:rsidR="00EC3D51" w:rsidRDefault="005C736C" w:rsidP="00325B04">
      <w:pPr>
        <w:pStyle w:val="NormalWeb"/>
        <w:rPr>
          <w:rFonts w:asciiTheme="minorHAnsi" w:hAnsiTheme="minorHAnsi" w:cstheme="minorHAnsi"/>
          <w:b/>
        </w:rPr>
      </w:pPr>
      <w:r w:rsidRPr="009C300F">
        <w:rPr>
          <w:rFonts w:asciiTheme="minorHAnsi" w:hAnsiTheme="minorHAnsi" w:cstheme="minorHAnsi"/>
          <w:b/>
        </w:rPr>
        <w:lastRenderedPageBreak/>
        <w:t>KEY TASKS</w:t>
      </w:r>
    </w:p>
    <w:p w14:paraId="621A6B1E" w14:textId="77777777" w:rsidR="002C77F6" w:rsidRPr="002C77F6" w:rsidRDefault="002C77F6" w:rsidP="00325B04">
      <w:pPr>
        <w:pStyle w:val="NormalWeb"/>
        <w:rPr>
          <w:rFonts w:asciiTheme="minorHAnsi" w:hAnsiTheme="minorHAnsi" w:cstheme="minorHAnsi"/>
        </w:rPr>
      </w:pPr>
      <w:r w:rsidRPr="002C77F6">
        <w:rPr>
          <w:rFonts w:asciiTheme="minorHAnsi" w:hAnsiTheme="minorHAnsi" w:cstheme="minorHAnsi"/>
        </w:rPr>
        <w:t>Throughout the simulation managers will be required as a team to perform the following:</w:t>
      </w:r>
    </w:p>
    <w:p w14:paraId="2A8C52A3" w14:textId="77777777" w:rsidR="00EC3D51" w:rsidRPr="00EC3D51" w:rsidRDefault="00EC3D51" w:rsidP="00784641">
      <w:pPr>
        <w:pStyle w:val="NormalWeb"/>
        <w:numPr>
          <w:ilvl w:val="0"/>
          <w:numId w:val="2"/>
        </w:numPr>
        <w:rPr>
          <w:rFonts w:asciiTheme="minorHAnsi" w:hAnsiTheme="minorHAnsi" w:cstheme="minorHAnsi"/>
        </w:rPr>
      </w:pPr>
      <w:r w:rsidRPr="00EC3D51">
        <w:rPr>
          <w:rFonts w:asciiTheme="minorHAnsi" w:hAnsiTheme="minorHAnsi" w:cstheme="minorHAnsi"/>
        </w:rPr>
        <w:t xml:space="preserve">Forecasting and </w:t>
      </w:r>
      <w:r w:rsidR="00784641">
        <w:rPr>
          <w:rFonts w:asciiTheme="minorHAnsi" w:hAnsiTheme="minorHAnsi" w:cstheme="minorHAnsi"/>
        </w:rPr>
        <w:t>t</w:t>
      </w:r>
      <w:r w:rsidRPr="00EC3D51">
        <w:rPr>
          <w:rFonts w:asciiTheme="minorHAnsi" w:hAnsiTheme="minorHAnsi" w:cstheme="minorHAnsi"/>
        </w:rPr>
        <w:t xml:space="preserve">racking </w:t>
      </w:r>
      <w:r w:rsidR="00784641">
        <w:rPr>
          <w:rFonts w:asciiTheme="minorHAnsi" w:hAnsiTheme="minorHAnsi" w:cstheme="minorHAnsi"/>
        </w:rPr>
        <w:t>c</w:t>
      </w:r>
      <w:r w:rsidRPr="00EC3D51">
        <w:rPr>
          <w:rFonts w:asciiTheme="minorHAnsi" w:hAnsiTheme="minorHAnsi" w:cstheme="minorHAnsi"/>
        </w:rPr>
        <w:t>ashflow</w:t>
      </w:r>
    </w:p>
    <w:p w14:paraId="644B10E7" w14:textId="77777777" w:rsidR="00EC3D51" w:rsidRDefault="00EC3D51" w:rsidP="00784641">
      <w:pPr>
        <w:pStyle w:val="NormalWeb"/>
        <w:numPr>
          <w:ilvl w:val="0"/>
          <w:numId w:val="2"/>
        </w:numPr>
        <w:rPr>
          <w:rFonts w:asciiTheme="minorHAnsi" w:hAnsiTheme="minorHAnsi" w:cstheme="minorHAnsi"/>
        </w:rPr>
      </w:pPr>
      <w:r w:rsidRPr="00EC3D51">
        <w:rPr>
          <w:rFonts w:asciiTheme="minorHAnsi" w:hAnsiTheme="minorHAnsi" w:cstheme="minorHAnsi"/>
        </w:rPr>
        <w:t xml:space="preserve">Presenting </w:t>
      </w:r>
      <w:r w:rsidR="00784641">
        <w:rPr>
          <w:rFonts w:asciiTheme="minorHAnsi" w:hAnsiTheme="minorHAnsi" w:cstheme="minorHAnsi"/>
        </w:rPr>
        <w:t>to shareholders and other stakeholders</w:t>
      </w:r>
    </w:p>
    <w:p w14:paraId="2ED45805" w14:textId="77777777" w:rsidR="00784641" w:rsidRDefault="00784641" w:rsidP="00784641">
      <w:pPr>
        <w:pStyle w:val="NormalWeb"/>
        <w:numPr>
          <w:ilvl w:val="0"/>
          <w:numId w:val="2"/>
        </w:numPr>
        <w:rPr>
          <w:rFonts w:asciiTheme="minorHAnsi" w:hAnsiTheme="minorHAnsi" w:cstheme="minorHAnsi"/>
        </w:rPr>
      </w:pPr>
      <w:r>
        <w:rPr>
          <w:rFonts w:asciiTheme="minorHAnsi" w:hAnsiTheme="minorHAnsi" w:cstheme="minorHAnsi"/>
        </w:rPr>
        <w:t xml:space="preserve">Understanding complex systems </w:t>
      </w:r>
    </w:p>
    <w:p w14:paraId="23417316" w14:textId="77777777" w:rsidR="00784641" w:rsidRDefault="00784641" w:rsidP="00784641">
      <w:pPr>
        <w:pStyle w:val="NormalWeb"/>
        <w:numPr>
          <w:ilvl w:val="0"/>
          <w:numId w:val="2"/>
        </w:numPr>
        <w:rPr>
          <w:rFonts w:asciiTheme="minorHAnsi" w:hAnsiTheme="minorHAnsi" w:cstheme="minorHAnsi"/>
        </w:rPr>
      </w:pPr>
      <w:r>
        <w:rPr>
          <w:rFonts w:asciiTheme="minorHAnsi" w:hAnsiTheme="minorHAnsi" w:cstheme="minorHAnsi"/>
        </w:rPr>
        <w:t xml:space="preserve">Communicating to other team members regarding systems, </w:t>
      </w:r>
      <w:r w:rsidR="009C300F">
        <w:rPr>
          <w:rFonts w:asciiTheme="minorHAnsi" w:hAnsiTheme="minorHAnsi" w:cstheme="minorHAnsi"/>
        </w:rPr>
        <w:t>problems and decisions.</w:t>
      </w:r>
    </w:p>
    <w:p w14:paraId="20E8E078" w14:textId="77777777" w:rsidR="00784641" w:rsidRDefault="00784641" w:rsidP="00784641">
      <w:pPr>
        <w:pStyle w:val="NormalWeb"/>
        <w:numPr>
          <w:ilvl w:val="0"/>
          <w:numId w:val="2"/>
        </w:numPr>
        <w:rPr>
          <w:rFonts w:asciiTheme="minorHAnsi" w:hAnsiTheme="minorHAnsi" w:cstheme="minorHAnsi"/>
        </w:rPr>
      </w:pPr>
      <w:r>
        <w:rPr>
          <w:rFonts w:asciiTheme="minorHAnsi" w:hAnsiTheme="minorHAnsi" w:cstheme="minorHAnsi"/>
        </w:rPr>
        <w:t>Devising effective social/community strategies</w:t>
      </w:r>
    </w:p>
    <w:p w14:paraId="20F82E64" w14:textId="77777777" w:rsidR="00784641" w:rsidRDefault="00784641" w:rsidP="00784641">
      <w:pPr>
        <w:pStyle w:val="NormalWeb"/>
        <w:numPr>
          <w:ilvl w:val="0"/>
          <w:numId w:val="2"/>
        </w:numPr>
        <w:rPr>
          <w:rFonts w:asciiTheme="minorHAnsi" w:hAnsiTheme="minorHAnsi" w:cstheme="minorHAnsi"/>
        </w:rPr>
      </w:pPr>
      <w:r>
        <w:rPr>
          <w:rFonts w:asciiTheme="minorHAnsi" w:hAnsiTheme="minorHAnsi" w:cstheme="minorHAnsi"/>
        </w:rPr>
        <w:t>Problem management decision</w:t>
      </w:r>
    </w:p>
    <w:p w14:paraId="273E7657" w14:textId="75933A5F" w:rsidR="005F13CB" w:rsidRDefault="005F13CB" w:rsidP="00784641">
      <w:pPr>
        <w:pStyle w:val="NormalWeb"/>
        <w:numPr>
          <w:ilvl w:val="0"/>
          <w:numId w:val="2"/>
        </w:numPr>
        <w:rPr>
          <w:rFonts w:asciiTheme="minorHAnsi" w:hAnsiTheme="minorHAnsi" w:cstheme="minorHAnsi"/>
        </w:rPr>
      </w:pPr>
      <w:r>
        <w:rPr>
          <w:rFonts w:asciiTheme="minorHAnsi" w:hAnsiTheme="minorHAnsi" w:cstheme="minorHAnsi"/>
        </w:rPr>
        <w:t xml:space="preserve">Assess </w:t>
      </w:r>
      <w:r w:rsidR="00C722EC">
        <w:rPr>
          <w:rFonts w:asciiTheme="minorHAnsi" w:hAnsiTheme="minorHAnsi" w:cstheme="minorHAnsi"/>
        </w:rPr>
        <w:t>the reliability/usefulness of AI generated information</w:t>
      </w:r>
    </w:p>
    <w:p w14:paraId="6C188126" w14:textId="77777777" w:rsidR="00784641" w:rsidRDefault="00784641" w:rsidP="00784641">
      <w:pPr>
        <w:pStyle w:val="NormalWeb"/>
        <w:numPr>
          <w:ilvl w:val="0"/>
          <w:numId w:val="2"/>
        </w:numPr>
        <w:rPr>
          <w:rFonts w:asciiTheme="minorHAnsi" w:hAnsiTheme="minorHAnsi" w:cstheme="minorHAnsi"/>
        </w:rPr>
      </w:pPr>
      <w:r>
        <w:rPr>
          <w:rFonts w:asciiTheme="minorHAnsi" w:hAnsiTheme="minorHAnsi" w:cstheme="minorHAnsi"/>
        </w:rPr>
        <w:t>Producing press announcements</w:t>
      </w:r>
    </w:p>
    <w:p w14:paraId="031F924F" w14:textId="77777777" w:rsidR="00784641" w:rsidRDefault="005C736C" w:rsidP="003723AE">
      <w:pPr>
        <w:pStyle w:val="NormalWeb"/>
        <w:rPr>
          <w:rFonts w:asciiTheme="minorHAnsi" w:hAnsiTheme="minorHAnsi" w:cstheme="minorHAnsi"/>
          <w:b/>
        </w:rPr>
      </w:pPr>
      <w:r w:rsidRPr="003723AE">
        <w:rPr>
          <w:rFonts w:asciiTheme="minorHAnsi" w:hAnsiTheme="minorHAnsi" w:cstheme="minorHAnsi"/>
          <w:b/>
        </w:rPr>
        <w:t>UNIQUE SELLING POINTS</w:t>
      </w:r>
    </w:p>
    <w:p w14:paraId="6D3C8BC8" w14:textId="77777777" w:rsidR="00A64798" w:rsidRDefault="00475BD7" w:rsidP="003723AE">
      <w:pPr>
        <w:pStyle w:val="NormalWeb"/>
        <w:rPr>
          <w:rFonts w:asciiTheme="minorHAnsi" w:hAnsiTheme="minorHAnsi" w:cstheme="minorHAnsi"/>
        </w:rPr>
      </w:pPr>
      <w:r>
        <w:rPr>
          <w:rFonts w:asciiTheme="minorHAnsi" w:hAnsiTheme="minorHAnsi" w:cstheme="minorHAnsi"/>
        </w:rPr>
        <w:t xml:space="preserve">Many business ‘board’ games are finance based, and allow the simulation to be </w:t>
      </w:r>
      <w:proofErr w:type="spellStart"/>
      <w:r>
        <w:rPr>
          <w:rFonts w:asciiTheme="minorHAnsi" w:hAnsiTheme="minorHAnsi" w:cstheme="minorHAnsi"/>
        </w:rPr>
        <w:t>computeri</w:t>
      </w:r>
      <w:r w:rsidR="007542CC">
        <w:rPr>
          <w:rFonts w:asciiTheme="minorHAnsi" w:hAnsiTheme="minorHAnsi" w:cstheme="minorHAnsi"/>
        </w:rPr>
        <w:t>s</w:t>
      </w:r>
      <w:r>
        <w:rPr>
          <w:rFonts w:asciiTheme="minorHAnsi" w:hAnsiTheme="minorHAnsi" w:cstheme="minorHAnsi"/>
        </w:rPr>
        <w:t>ed</w:t>
      </w:r>
      <w:proofErr w:type="spellEnd"/>
      <w:r>
        <w:rPr>
          <w:rFonts w:asciiTheme="minorHAnsi" w:hAnsiTheme="minorHAnsi" w:cstheme="minorHAnsi"/>
        </w:rPr>
        <w:t xml:space="preserve"> and automated. Although this can look sophisticated and allow for the game to be delivered to large numbers of delegates with little training required for the facilitators, they are not able to reflect and develop the variety of skills required in real business scenarios.</w:t>
      </w:r>
      <w:r w:rsidR="00A64798">
        <w:rPr>
          <w:rFonts w:asciiTheme="minorHAnsi" w:hAnsiTheme="minorHAnsi" w:cstheme="minorHAnsi"/>
        </w:rPr>
        <w:t xml:space="preserve">  </w:t>
      </w:r>
    </w:p>
    <w:p w14:paraId="46CB6282" w14:textId="77777777" w:rsidR="00A64798" w:rsidRDefault="00A64798" w:rsidP="003723AE">
      <w:pPr>
        <w:pStyle w:val="NormalWeb"/>
        <w:rPr>
          <w:rFonts w:asciiTheme="minorHAnsi" w:hAnsiTheme="minorHAnsi" w:cstheme="minorHAnsi"/>
        </w:rPr>
      </w:pPr>
      <w:r>
        <w:rPr>
          <w:rFonts w:asciiTheme="minorHAnsi" w:hAnsiTheme="minorHAnsi" w:cstheme="minorHAnsi"/>
        </w:rPr>
        <w:t>This simulation actively involves trained facilitators who take on the roles of various stakeholders allowing for a more varied and challenging experience for delegates.</w:t>
      </w:r>
    </w:p>
    <w:p w14:paraId="038EE062" w14:textId="36C46E88" w:rsidR="00475BD7" w:rsidRDefault="00475BD7" w:rsidP="003723AE">
      <w:pPr>
        <w:pStyle w:val="NormalWeb"/>
        <w:rPr>
          <w:rFonts w:asciiTheme="minorHAnsi" w:hAnsiTheme="minorHAnsi" w:cstheme="minorHAnsi"/>
        </w:rPr>
      </w:pPr>
      <w:r>
        <w:rPr>
          <w:rFonts w:asciiTheme="minorHAnsi" w:hAnsiTheme="minorHAnsi" w:cstheme="minorHAnsi"/>
        </w:rPr>
        <w:t xml:space="preserve">This </w:t>
      </w:r>
      <w:proofErr w:type="spellStart"/>
      <w:r w:rsidR="00A726A1">
        <w:rPr>
          <w:rFonts w:asciiTheme="minorHAnsi" w:hAnsiTheme="minorHAnsi" w:cstheme="minorHAnsi"/>
        </w:rPr>
        <w:t>buisness</w:t>
      </w:r>
      <w:proofErr w:type="spellEnd"/>
      <w:r w:rsidR="00A726A1">
        <w:rPr>
          <w:rFonts w:asciiTheme="minorHAnsi" w:hAnsiTheme="minorHAnsi" w:cstheme="minorHAnsi"/>
        </w:rPr>
        <w:t xml:space="preserve"> simulation</w:t>
      </w:r>
      <w:r>
        <w:rPr>
          <w:rFonts w:asciiTheme="minorHAnsi" w:hAnsiTheme="minorHAnsi" w:cstheme="minorHAnsi"/>
        </w:rPr>
        <w:t xml:space="preserve"> does cover financial decisions required by managers, but the focus of the simulation is to highlight and develop the non-financial skills required</w:t>
      </w:r>
      <w:r w:rsidR="00A64798">
        <w:rPr>
          <w:rFonts w:asciiTheme="minorHAnsi" w:hAnsiTheme="minorHAnsi" w:cstheme="minorHAnsi"/>
        </w:rPr>
        <w:t xml:space="preserve"> in business situations</w:t>
      </w:r>
      <w:r w:rsidR="00E348F4">
        <w:rPr>
          <w:rFonts w:asciiTheme="minorHAnsi" w:hAnsiTheme="minorHAnsi" w:cstheme="minorHAnsi"/>
        </w:rPr>
        <w:t>, including meeting deadlines, working as a team, liaising with stakeholders, communicating effectively, and behaving professionally.</w:t>
      </w:r>
      <w:r w:rsidR="00A64798">
        <w:rPr>
          <w:rFonts w:asciiTheme="minorHAnsi" w:hAnsiTheme="minorHAnsi" w:cstheme="minorHAnsi"/>
        </w:rPr>
        <w:t xml:space="preserve"> </w:t>
      </w:r>
    </w:p>
    <w:p w14:paraId="1B42CA33" w14:textId="77777777" w:rsidR="00E348F4" w:rsidRDefault="00E348F4" w:rsidP="003723AE">
      <w:pPr>
        <w:pStyle w:val="NormalWeb"/>
        <w:rPr>
          <w:rFonts w:asciiTheme="minorHAnsi" w:hAnsiTheme="minorHAnsi" w:cstheme="minorHAnsi"/>
        </w:rPr>
      </w:pPr>
      <w:r>
        <w:rPr>
          <w:rFonts w:asciiTheme="minorHAnsi" w:hAnsiTheme="minorHAnsi" w:cstheme="minorHAnsi"/>
        </w:rPr>
        <w:t>The</w:t>
      </w:r>
      <w:r w:rsidR="00A64798">
        <w:rPr>
          <w:rFonts w:asciiTheme="minorHAnsi" w:hAnsiTheme="minorHAnsi" w:cstheme="minorHAnsi"/>
        </w:rPr>
        <w:t xml:space="preserve"> above skills will be developed through the following:</w:t>
      </w:r>
    </w:p>
    <w:p w14:paraId="6C53BBA6" w14:textId="77777777" w:rsidR="00475BD7" w:rsidRPr="00A64798" w:rsidRDefault="00475BD7" w:rsidP="00475BD7">
      <w:pPr>
        <w:pStyle w:val="NormalWeb"/>
        <w:numPr>
          <w:ilvl w:val="0"/>
          <w:numId w:val="3"/>
        </w:numPr>
        <w:rPr>
          <w:rFonts w:asciiTheme="minorHAnsi" w:hAnsiTheme="minorHAnsi" w:cstheme="minorHAnsi"/>
          <w:b/>
        </w:rPr>
      </w:pPr>
      <w:r w:rsidRPr="00A64798">
        <w:rPr>
          <w:rFonts w:asciiTheme="minorHAnsi" w:hAnsiTheme="minorHAnsi" w:cstheme="minorHAnsi"/>
          <w:b/>
        </w:rPr>
        <w:t>Presentation to shareholders to raise finance</w:t>
      </w:r>
    </w:p>
    <w:p w14:paraId="6352C730" w14:textId="3544D077" w:rsidR="00A64798" w:rsidRPr="004320DF" w:rsidRDefault="00A64798" w:rsidP="00A64798">
      <w:pPr>
        <w:pStyle w:val="NormalWeb"/>
        <w:ind w:left="720"/>
        <w:rPr>
          <w:rFonts w:asciiTheme="minorHAnsi" w:hAnsiTheme="minorHAnsi" w:cstheme="minorHAnsi"/>
          <w:iCs/>
        </w:rPr>
      </w:pPr>
      <w:r w:rsidRPr="004320DF">
        <w:rPr>
          <w:rFonts w:asciiTheme="minorHAnsi" w:hAnsiTheme="minorHAnsi" w:cstheme="minorHAnsi"/>
          <w:iCs/>
        </w:rPr>
        <w:t>In order to raise finance</w:t>
      </w:r>
      <w:r w:rsidR="004320DF">
        <w:rPr>
          <w:rFonts w:asciiTheme="minorHAnsi" w:hAnsiTheme="minorHAnsi" w:cstheme="minorHAnsi"/>
          <w:iCs/>
        </w:rPr>
        <w:t>,</w:t>
      </w:r>
      <w:r w:rsidRPr="004320DF">
        <w:rPr>
          <w:rFonts w:asciiTheme="minorHAnsi" w:hAnsiTheme="minorHAnsi" w:cstheme="minorHAnsi"/>
          <w:iCs/>
        </w:rPr>
        <w:t xml:space="preserve"> managers must demonstrate an understanding of the opportunities and risks of the </w:t>
      </w:r>
      <w:proofErr w:type="spellStart"/>
      <w:r w:rsidRPr="004320DF">
        <w:rPr>
          <w:rFonts w:asciiTheme="minorHAnsi" w:hAnsiTheme="minorHAnsi" w:cstheme="minorHAnsi"/>
          <w:iCs/>
        </w:rPr>
        <w:t>organisation</w:t>
      </w:r>
      <w:proofErr w:type="spellEnd"/>
      <w:r w:rsidRPr="004320DF">
        <w:rPr>
          <w:rFonts w:asciiTheme="minorHAnsi" w:hAnsiTheme="minorHAnsi" w:cstheme="minorHAnsi"/>
          <w:iCs/>
        </w:rPr>
        <w:t>, and then convince the shareholders that the team can effectively generate sufficient returns. This requires managers to forecast financial figures, build trust with the potential investors and answer probing questions relating to strategies and forecasts.</w:t>
      </w:r>
    </w:p>
    <w:p w14:paraId="79B06E40" w14:textId="77777777" w:rsidR="00DA0796" w:rsidRDefault="00DA0796" w:rsidP="00475BD7">
      <w:pPr>
        <w:pStyle w:val="NormalWeb"/>
        <w:numPr>
          <w:ilvl w:val="0"/>
          <w:numId w:val="3"/>
        </w:numPr>
        <w:rPr>
          <w:rFonts w:asciiTheme="minorHAnsi" w:hAnsiTheme="minorHAnsi" w:cstheme="minorHAnsi"/>
          <w:b/>
        </w:rPr>
      </w:pPr>
      <w:r>
        <w:rPr>
          <w:rFonts w:asciiTheme="minorHAnsi" w:hAnsiTheme="minorHAnsi" w:cstheme="minorHAnsi"/>
          <w:b/>
        </w:rPr>
        <w:t>Use of complicated systems</w:t>
      </w:r>
    </w:p>
    <w:p w14:paraId="00828A16" w14:textId="14DD44C9" w:rsidR="00DA0796" w:rsidRPr="00DA0796" w:rsidRDefault="00DA0796" w:rsidP="00DA0796">
      <w:pPr>
        <w:pStyle w:val="NormalWeb"/>
        <w:ind w:left="720"/>
        <w:rPr>
          <w:rFonts w:asciiTheme="minorHAnsi" w:hAnsiTheme="minorHAnsi" w:cstheme="minorHAnsi"/>
        </w:rPr>
      </w:pPr>
      <w:r w:rsidRPr="00DA0796">
        <w:rPr>
          <w:rFonts w:asciiTheme="minorHAnsi" w:hAnsiTheme="minorHAnsi" w:cstheme="minorHAnsi"/>
        </w:rPr>
        <w:t xml:space="preserve">The rules of the </w:t>
      </w:r>
      <w:r w:rsidR="0075692D">
        <w:rPr>
          <w:rFonts w:asciiTheme="minorHAnsi" w:hAnsiTheme="minorHAnsi" w:cstheme="minorHAnsi"/>
        </w:rPr>
        <w:t>simulation</w:t>
      </w:r>
      <w:r w:rsidRPr="00DA0796">
        <w:rPr>
          <w:rFonts w:asciiTheme="minorHAnsi" w:hAnsiTheme="minorHAnsi" w:cstheme="minorHAnsi"/>
        </w:rPr>
        <w:t xml:space="preserve"> are purposefully detailed and relatively complex. This requires the team to read documents </w:t>
      </w:r>
      <w:r w:rsidRPr="00DA0796">
        <w:rPr>
          <w:rFonts w:asciiTheme="minorHAnsi" w:hAnsiTheme="minorHAnsi" w:cstheme="minorHAnsi"/>
          <w:i/>
        </w:rPr>
        <w:t>carefully and completely</w:t>
      </w:r>
      <w:r w:rsidRPr="00DA0796">
        <w:rPr>
          <w:rFonts w:asciiTheme="minorHAnsi" w:hAnsiTheme="minorHAnsi" w:cstheme="minorHAnsi"/>
        </w:rPr>
        <w:t xml:space="preserve">, and be prepared to ask </w:t>
      </w:r>
      <w:r w:rsidRPr="00DA0796">
        <w:rPr>
          <w:rFonts w:asciiTheme="minorHAnsi" w:hAnsiTheme="minorHAnsi" w:cstheme="minorHAnsi"/>
        </w:rPr>
        <w:lastRenderedPageBreak/>
        <w:t>questions (to the facilit</w:t>
      </w:r>
      <w:r w:rsidR="0085712D">
        <w:rPr>
          <w:rFonts w:asciiTheme="minorHAnsi" w:hAnsiTheme="minorHAnsi" w:cstheme="minorHAnsi"/>
        </w:rPr>
        <w:t>ators</w:t>
      </w:r>
      <w:r w:rsidRPr="00DA0796">
        <w:rPr>
          <w:rFonts w:asciiTheme="minorHAnsi" w:hAnsiTheme="minorHAnsi" w:cstheme="minorHAnsi"/>
        </w:rPr>
        <w:t>) on areas that they do not understand before they make important decisions.</w:t>
      </w:r>
    </w:p>
    <w:p w14:paraId="2AF812A2" w14:textId="77777777" w:rsidR="00475BD7" w:rsidRPr="005C736C" w:rsidRDefault="00475BD7" w:rsidP="00475BD7">
      <w:pPr>
        <w:pStyle w:val="NormalWeb"/>
        <w:numPr>
          <w:ilvl w:val="0"/>
          <w:numId w:val="3"/>
        </w:numPr>
        <w:rPr>
          <w:rFonts w:asciiTheme="minorHAnsi" w:hAnsiTheme="minorHAnsi" w:cstheme="minorHAnsi"/>
          <w:b/>
        </w:rPr>
      </w:pPr>
      <w:r w:rsidRPr="005C736C">
        <w:rPr>
          <w:rFonts w:asciiTheme="minorHAnsi" w:hAnsiTheme="minorHAnsi" w:cstheme="minorHAnsi"/>
          <w:b/>
        </w:rPr>
        <w:t>Specific tasks for specific team members</w:t>
      </w:r>
    </w:p>
    <w:p w14:paraId="09EFA3E0" w14:textId="77777777" w:rsidR="00A64798" w:rsidRPr="0085712D" w:rsidRDefault="00A64798" w:rsidP="00A64798">
      <w:pPr>
        <w:pStyle w:val="NormalWeb"/>
        <w:ind w:left="720"/>
        <w:rPr>
          <w:rFonts w:asciiTheme="minorHAnsi" w:hAnsiTheme="minorHAnsi" w:cstheme="minorHAnsi"/>
          <w:iCs/>
        </w:rPr>
      </w:pPr>
      <w:r w:rsidRPr="0085712D">
        <w:rPr>
          <w:rFonts w:asciiTheme="minorHAnsi" w:hAnsiTheme="minorHAnsi" w:cstheme="minorHAnsi"/>
          <w:iCs/>
        </w:rPr>
        <w:t xml:space="preserve">Managers need to delegate and be aware that one person cannot do everything. Therefore, certain stakeholder meetings can only be attended by certain managers e.g. </w:t>
      </w:r>
      <w:r w:rsidR="005C736C" w:rsidRPr="0085712D">
        <w:rPr>
          <w:rFonts w:asciiTheme="minorHAnsi" w:hAnsiTheme="minorHAnsi" w:cstheme="minorHAnsi"/>
          <w:iCs/>
        </w:rPr>
        <w:t xml:space="preserve">meetings with players and agents can only be attended by the Sporting Director. This </w:t>
      </w:r>
      <w:proofErr w:type="spellStart"/>
      <w:r w:rsidR="005C736C" w:rsidRPr="0085712D">
        <w:rPr>
          <w:rFonts w:asciiTheme="minorHAnsi" w:hAnsiTheme="minorHAnsi" w:cstheme="minorHAnsi"/>
          <w:iCs/>
        </w:rPr>
        <w:t>emphasises</w:t>
      </w:r>
      <w:proofErr w:type="spellEnd"/>
      <w:r w:rsidR="005C736C" w:rsidRPr="0085712D">
        <w:rPr>
          <w:rFonts w:asciiTheme="minorHAnsi" w:hAnsiTheme="minorHAnsi" w:cstheme="minorHAnsi"/>
          <w:iCs/>
        </w:rPr>
        <w:t xml:space="preserve"> the fact that one dominant manager cannot take over all meetings, and that each manager must pay attention in each meeting and clearly communicate back to the rest of the management team.</w:t>
      </w:r>
    </w:p>
    <w:p w14:paraId="496E913E" w14:textId="77777777" w:rsidR="00E348F4" w:rsidRPr="005C736C" w:rsidRDefault="00E348F4" w:rsidP="00475BD7">
      <w:pPr>
        <w:pStyle w:val="NormalWeb"/>
        <w:numPr>
          <w:ilvl w:val="0"/>
          <w:numId w:val="3"/>
        </w:numPr>
        <w:rPr>
          <w:rFonts w:asciiTheme="minorHAnsi" w:hAnsiTheme="minorHAnsi" w:cstheme="minorHAnsi"/>
          <w:b/>
        </w:rPr>
      </w:pPr>
      <w:r w:rsidRPr="005C736C">
        <w:rPr>
          <w:rFonts w:asciiTheme="minorHAnsi" w:hAnsiTheme="minorHAnsi" w:cstheme="minorHAnsi"/>
          <w:b/>
        </w:rPr>
        <w:t>Media announcements</w:t>
      </w:r>
    </w:p>
    <w:p w14:paraId="31C6D6F2" w14:textId="10C47498" w:rsidR="005C736C" w:rsidRPr="00C72A0E" w:rsidRDefault="005C736C" w:rsidP="005C736C">
      <w:pPr>
        <w:pStyle w:val="NormalWeb"/>
        <w:ind w:left="720"/>
        <w:rPr>
          <w:rFonts w:asciiTheme="minorHAnsi" w:hAnsiTheme="minorHAnsi" w:cstheme="minorHAnsi"/>
          <w:iCs/>
        </w:rPr>
      </w:pPr>
      <w:r w:rsidRPr="00C72A0E">
        <w:rPr>
          <w:rFonts w:asciiTheme="minorHAnsi" w:hAnsiTheme="minorHAnsi" w:cstheme="minorHAnsi"/>
          <w:iCs/>
        </w:rPr>
        <w:t>Major developments will need to be communicated through the media</w:t>
      </w:r>
      <w:r w:rsidR="00326348">
        <w:rPr>
          <w:rFonts w:asciiTheme="minorHAnsi" w:hAnsiTheme="minorHAnsi" w:cstheme="minorHAnsi"/>
          <w:iCs/>
        </w:rPr>
        <w:t>,</w:t>
      </w:r>
      <w:r w:rsidRPr="00C72A0E">
        <w:rPr>
          <w:rFonts w:asciiTheme="minorHAnsi" w:hAnsiTheme="minorHAnsi" w:cstheme="minorHAnsi"/>
          <w:iCs/>
        </w:rPr>
        <w:t xml:space="preserve"> and managers will have to concisely convey the relevant information without divulging confidential information, inadvertently offending stakeholders or conveying the </w:t>
      </w:r>
      <w:proofErr w:type="spellStart"/>
      <w:r w:rsidRPr="00C72A0E">
        <w:rPr>
          <w:rFonts w:asciiTheme="minorHAnsi" w:hAnsiTheme="minorHAnsi" w:cstheme="minorHAnsi"/>
          <w:iCs/>
        </w:rPr>
        <w:t>organisation</w:t>
      </w:r>
      <w:proofErr w:type="spellEnd"/>
      <w:r w:rsidRPr="00C72A0E">
        <w:rPr>
          <w:rFonts w:asciiTheme="minorHAnsi" w:hAnsiTheme="minorHAnsi" w:cstheme="minorHAnsi"/>
          <w:iCs/>
        </w:rPr>
        <w:t xml:space="preserve"> in an unprofessional manner.</w:t>
      </w:r>
    </w:p>
    <w:p w14:paraId="3430D4DC" w14:textId="77777777" w:rsidR="00B54DBE" w:rsidRPr="00326348" w:rsidRDefault="00E348F4" w:rsidP="00B54DBE">
      <w:pPr>
        <w:pStyle w:val="NormalWeb"/>
        <w:numPr>
          <w:ilvl w:val="0"/>
          <w:numId w:val="3"/>
        </w:numPr>
        <w:rPr>
          <w:rFonts w:asciiTheme="minorHAnsi" w:hAnsiTheme="minorHAnsi" w:cstheme="minorHAnsi"/>
          <w:b/>
        </w:rPr>
      </w:pPr>
      <w:r w:rsidRPr="00326348">
        <w:rPr>
          <w:rFonts w:asciiTheme="minorHAnsi" w:hAnsiTheme="minorHAnsi" w:cstheme="minorHAnsi"/>
          <w:b/>
        </w:rPr>
        <w:t>Risk mitigation and control procedures</w:t>
      </w:r>
    </w:p>
    <w:p w14:paraId="5062D8AF" w14:textId="77777777" w:rsidR="00B54DBE" w:rsidRPr="00326348" w:rsidRDefault="00B54DBE" w:rsidP="00B54DBE">
      <w:pPr>
        <w:pStyle w:val="NormalWeb"/>
        <w:ind w:left="720"/>
        <w:rPr>
          <w:rFonts w:asciiTheme="minorHAnsi" w:hAnsiTheme="minorHAnsi" w:cstheme="minorHAnsi"/>
        </w:rPr>
      </w:pPr>
      <w:r w:rsidRPr="00326348">
        <w:rPr>
          <w:rFonts w:asciiTheme="minorHAnsi" w:hAnsiTheme="minorHAnsi" w:cstheme="minorHAnsi"/>
        </w:rPr>
        <w:t xml:space="preserve">Problems will be presented to teams throughout the day. Managers will be required to assimilate information and make decisions within a specific time period. Failure to make a decision will result </w:t>
      </w:r>
      <w:r w:rsidR="00567BB7" w:rsidRPr="00326348">
        <w:rPr>
          <w:rFonts w:asciiTheme="minorHAnsi" w:hAnsiTheme="minorHAnsi" w:cstheme="minorHAnsi"/>
        </w:rPr>
        <w:t xml:space="preserve">in </w:t>
      </w:r>
      <w:r w:rsidRPr="00326348">
        <w:rPr>
          <w:rFonts w:asciiTheme="minorHAnsi" w:hAnsiTheme="minorHAnsi" w:cstheme="minorHAnsi"/>
        </w:rPr>
        <w:t>severe consequences in certain situations and delegates will have to make a judgement on potential outcomes and the likely advantages and disadvantages of their chosen course(s) of action.</w:t>
      </w:r>
    </w:p>
    <w:p w14:paraId="7B1F8677" w14:textId="77777777" w:rsidR="00E348F4" w:rsidRPr="00326348" w:rsidRDefault="00E348F4" w:rsidP="00475BD7">
      <w:pPr>
        <w:pStyle w:val="NormalWeb"/>
        <w:numPr>
          <w:ilvl w:val="0"/>
          <w:numId w:val="3"/>
        </w:numPr>
        <w:rPr>
          <w:rFonts w:asciiTheme="minorHAnsi" w:hAnsiTheme="minorHAnsi" w:cstheme="minorHAnsi"/>
          <w:b/>
        </w:rPr>
      </w:pPr>
      <w:r w:rsidRPr="00326348">
        <w:rPr>
          <w:rFonts w:asciiTheme="minorHAnsi" w:hAnsiTheme="minorHAnsi" w:cstheme="minorHAnsi"/>
          <w:b/>
        </w:rPr>
        <w:t>Negotiation with suppliers</w:t>
      </w:r>
    </w:p>
    <w:p w14:paraId="03767BB8" w14:textId="5286A2A2" w:rsidR="00B54DBE" w:rsidRPr="00326348" w:rsidRDefault="00B54DBE" w:rsidP="002C77F6">
      <w:pPr>
        <w:pStyle w:val="NormalWeb"/>
        <w:ind w:left="720"/>
        <w:rPr>
          <w:rFonts w:asciiTheme="minorHAnsi" w:hAnsiTheme="minorHAnsi" w:cstheme="minorHAnsi"/>
        </w:rPr>
      </w:pPr>
      <w:r w:rsidRPr="00326348">
        <w:rPr>
          <w:rFonts w:asciiTheme="minorHAnsi" w:hAnsiTheme="minorHAnsi" w:cstheme="minorHAnsi"/>
        </w:rPr>
        <w:t>Terms of potential contracts will need to be negotiated</w:t>
      </w:r>
      <w:r w:rsidR="002C77F6" w:rsidRPr="00326348">
        <w:rPr>
          <w:rFonts w:asciiTheme="minorHAnsi" w:hAnsiTheme="minorHAnsi" w:cstheme="minorHAnsi"/>
        </w:rPr>
        <w:t>. Given the nature of sport, players can only play for one team at a time and therefore offers must be attractive enough to entice, but still be affordable.</w:t>
      </w:r>
    </w:p>
    <w:p w14:paraId="7374F850" w14:textId="77777777" w:rsidR="00E348F4" w:rsidRPr="00326348" w:rsidRDefault="00E348F4" w:rsidP="00475BD7">
      <w:pPr>
        <w:pStyle w:val="NormalWeb"/>
        <w:numPr>
          <w:ilvl w:val="0"/>
          <w:numId w:val="3"/>
        </w:numPr>
        <w:rPr>
          <w:rFonts w:asciiTheme="minorHAnsi" w:hAnsiTheme="minorHAnsi" w:cstheme="minorHAnsi"/>
          <w:b/>
        </w:rPr>
      </w:pPr>
      <w:r w:rsidRPr="00326348">
        <w:rPr>
          <w:rFonts w:asciiTheme="minorHAnsi" w:hAnsiTheme="minorHAnsi" w:cstheme="minorHAnsi"/>
          <w:b/>
        </w:rPr>
        <w:t>Developing non-financial objectives</w:t>
      </w:r>
      <w:r w:rsidR="00A64798" w:rsidRPr="00326348">
        <w:rPr>
          <w:rFonts w:asciiTheme="minorHAnsi" w:hAnsiTheme="minorHAnsi" w:cstheme="minorHAnsi"/>
          <w:b/>
        </w:rPr>
        <w:t>/strategies</w:t>
      </w:r>
    </w:p>
    <w:p w14:paraId="69671749" w14:textId="77777777" w:rsidR="002C77F6" w:rsidRPr="00326348" w:rsidRDefault="002C77F6" w:rsidP="002C77F6">
      <w:pPr>
        <w:pStyle w:val="NormalWeb"/>
        <w:ind w:left="720"/>
        <w:rPr>
          <w:rFonts w:asciiTheme="minorHAnsi" w:hAnsiTheme="minorHAnsi" w:cstheme="minorHAnsi"/>
        </w:rPr>
      </w:pPr>
      <w:r w:rsidRPr="00326348">
        <w:rPr>
          <w:rFonts w:asciiTheme="minorHAnsi" w:hAnsiTheme="minorHAnsi" w:cstheme="minorHAnsi"/>
        </w:rPr>
        <w:t>Successful businesses will need to create a positive image in the public domain. Delegates on the day with be asked to develop a non-core activity that will promote their corporate social responsibility and be engaging to stakeholders. This will demonstrate the need for senior managers to understand the objectives of a variety of stakeholders and be able to communicate ideas that may not be directly financially related.</w:t>
      </w:r>
      <w:r w:rsidRPr="00326348">
        <w:rPr>
          <w:rFonts w:asciiTheme="minorHAnsi" w:hAnsiTheme="minorHAnsi" w:cstheme="minorHAnsi"/>
        </w:rPr>
        <w:tab/>
      </w:r>
    </w:p>
    <w:p w14:paraId="32F53FE2" w14:textId="77777777" w:rsidR="008F51CD" w:rsidRDefault="008F51CD" w:rsidP="00784641">
      <w:pPr>
        <w:pStyle w:val="NormalWeb"/>
        <w:ind w:left="360"/>
        <w:rPr>
          <w:rFonts w:asciiTheme="minorHAnsi" w:hAnsiTheme="minorHAnsi" w:cstheme="minorHAnsi"/>
        </w:rPr>
      </w:pPr>
    </w:p>
    <w:p w14:paraId="05A09E51" w14:textId="77777777" w:rsidR="002C77F6" w:rsidRPr="007542CC" w:rsidRDefault="002C77F6">
      <w:pPr>
        <w:rPr>
          <w:rFonts w:ascii="Calibri" w:eastAsia="Times New Roman" w:hAnsi="Calibri" w:cs="Calibri"/>
        </w:rPr>
      </w:pPr>
    </w:p>
    <w:sectPr w:rsidR="002C77F6" w:rsidRPr="007542CC" w:rsidSect="00DA0796">
      <w:headerReference w:type="default" r:id="rId7"/>
      <w:pgSz w:w="12240" w:h="15840"/>
      <w:pgMar w:top="1933" w:right="1440" w:bottom="107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654E2" w14:textId="77777777" w:rsidR="0095315D" w:rsidRDefault="0095315D" w:rsidP="003C2551">
      <w:r>
        <w:separator/>
      </w:r>
    </w:p>
  </w:endnote>
  <w:endnote w:type="continuationSeparator" w:id="0">
    <w:p w14:paraId="7F3AF468" w14:textId="77777777" w:rsidR="0095315D" w:rsidRDefault="0095315D" w:rsidP="003C2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E89E3" w14:textId="77777777" w:rsidR="0095315D" w:rsidRDefault="0095315D" w:rsidP="003C2551">
      <w:r>
        <w:separator/>
      </w:r>
    </w:p>
  </w:footnote>
  <w:footnote w:type="continuationSeparator" w:id="0">
    <w:p w14:paraId="48137F03" w14:textId="77777777" w:rsidR="0095315D" w:rsidRDefault="0095315D" w:rsidP="003C25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28197" w14:textId="77777777" w:rsidR="003C2551" w:rsidRPr="003C2551" w:rsidRDefault="003C2551" w:rsidP="003C2551">
    <w:pPr>
      <w:pStyle w:val="Header"/>
      <w:jc w:val="center"/>
      <w:rPr>
        <w:sz w:val="28"/>
        <w:szCs w:val="28"/>
        <w:lang w:val="en-GB"/>
      </w:rPr>
    </w:pPr>
    <w:r w:rsidRPr="003C2551">
      <w:rPr>
        <w:sz w:val="28"/>
        <w:szCs w:val="28"/>
        <w:lang w:val="en-GB"/>
      </w:rPr>
      <w:t>BUSINESS SIMULATION GAME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82700"/>
    <w:multiLevelType w:val="hybridMultilevel"/>
    <w:tmpl w:val="DE9CB6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7E158B7"/>
    <w:multiLevelType w:val="hybridMultilevel"/>
    <w:tmpl w:val="DECCB762"/>
    <w:lvl w:ilvl="0" w:tplc="04090001">
      <w:start w:val="1"/>
      <w:numFmt w:val="bullet"/>
      <w:lvlText w:val=""/>
      <w:lvlJc w:val="left"/>
      <w:pPr>
        <w:ind w:left="720" w:hanging="360"/>
      </w:pPr>
      <w:rPr>
        <w:rFonts w:ascii="Symbol" w:hAnsi="Symbol" w:hint="default"/>
      </w:rPr>
    </w:lvl>
    <w:lvl w:ilvl="1" w:tplc="0EC017D6">
      <w:start w:val="1"/>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7E30D9"/>
    <w:multiLevelType w:val="hybridMultilevel"/>
    <w:tmpl w:val="88DE4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90195">
    <w:abstractNumId w:val="0"/>
  </w:num>
  <w:num w:numId="2" w16cid:durableId="342171432">
    <w:abstractNumId w:val="2"/>
  </w:num>
  <w:num w:numId="3" w16cid:durableId="1570767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B04"/>
    <w:rsid w:val="0001591F"/>
    <w:rsid w:val="000A46F0"/>
    <w:rsid w:val="002C77F6"/>
    <w:rsid w:val="00300369"/>
    <w:rsid w:val="00325B04"/>
    <w:rsid w:val="00326348"/>
    <w:rsid w:val="003723AE"/>
    <w:rsid w:val="003C2551"/>
    <w:rsid w:val="003D6399"/>
    <w:rsid w:val="004320DF"/>
    <w:rsid w:val="004522E6"/>
    <w:rsid w:val="00475BD7"/>
    <w:rsid w:val="00560B57"/>
    <w:rsid w:val="00567BB7"/>
    <w:rsid w:val="005C736C"/>
    <w:rsid w:val="005F13CB"/>
    <w:rsid w:val="00737251"/>
    <w:rsid w:val="007542CC"/>
    <w:rsid w:val="0075692D"/>
    <w:rsid w:val="00784641"/>
    <w:rsid w:val="0085712D"/>
    <w:rsid w:val="008F51CD"/>
    <w:rsid w:val="0095315D"/>
    <w:rsid w:val="009C300F"/>
    <w:rsid w:val="00A64798"/>
    <w:rsid w:val="00A726A1"/>
    <w:rsid w:val="00B32E0A"/>
    <w:rsid w:val="00B54DBE"/>
    <w:rsid w:val="00BC17F1"/>
    <w:rsid w:val="00C722EC"/>
    <w:rsid w:val="00C72A0E"/>
    <w:rsid w:val="00DA0796"/>
    <w:rsid w:val="00E2488F"/>
    <w:rsid w:val="00E248AC"/>
    <w:rsid w:val="00E348F4"/>
    <w:rsid w:val="00E454B1"/>
    <w:rsid w:val="00E65393"/>
    <w:rsid w:val="00EC3D51"/>
    <w:rsid w:val="00F64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8E0B4B"/>
  <w15:chartTrackingRefBased/>
  <w15:docId w15:val="{A338A77B-3C77-9C46-9642-E77A944B6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5B04"/>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3C2551"/>
    <w:pPr>
      <w:tabs>
        <w:tab w:val="center" w:pos="4680"/>
        <w:tab w:val="right" w:pos="9360"/>
      </w:tabs>
    </w:pPr>
  </w:style>
  <w:style w:type="character" w:customStyle="1" w:styleId="HeaderChar">
    <w:name w:val="Header Char"/>
    <w:basedOn w:val="DefaultParagraphFont"/>
    <w:link w:val="Header"/>
    <w:uiPriority w:val="99"/>
    <w:rsid w:val="003C2551"/>
  </w:style>
  <w:style w:type="paragraph" w:styleId="Footer">
    <w:name w:val="footer"/>
    <w:basedOn w:val="Normal"/>
    <w:link w:val="FooterChar"/>
    <w:uiPriority w:val="99"/>
    <w:unhideWhenUsed/>
    <w:rsid w:val="003C2551"/>
    <w:pPr>
      <w:tabs>
        <w:tab w:val="center" w:pos="4680"/>
        <w:tab w:val="right" w:pos="9360"/>
      </w:tabs>
    </w:pPr>
  </w:style>
  <w:style w:type="character" w:customStyle="1" w:styleId="FooterChar">
    <w:name w:val="Footer Char"/>
    <w:basedOn w:val="DefaultParagraphFont"/>
    <w:link w:val="Footer"/>
    <w:uiPriority w:val="99"/>
    <w:rsid w:val="003C25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8745961">
      <w:bodyDiv w:val="1"/>
      <w:marLeft w:val="0"/>
      <w:marRight w:val="0"/>
      <w:marTop w:val="0"/>
      <w:marBottom w:val="0"/>
      <w:divBdr>
        <w:top w:val="none" w:sz="0" w:space="0" w:color="auto"/>
        <w:left w:val="none" w:sz="0" w:space="0" w:color="auto"/>
        <w:bottom w:val="none" w:sz="0" w:space="0" w:color="auto"/>
        <w:right w:val="none" w:sz="0" w:space="0" w:color="auto"/>
      </w:divBdr>
      <w:divsChild>
        <w:div w:id="1325471507">
          <w:marLeft w:val="0"/>
          <w:marRight w:val="0"/>
          <w:marTop w:val="0"/>
          <w:marBottom w:val="0"/>
          <w:divBdr>
            <w:top w:val="none" w:sz="0" w:space="0" w:color="auto"/>
            <w:left w:val="none" w:sz="0" w:space="0" w:color="auto"/>
            <w:bottom w:val="none" w:sz="0" w:space="0" w:color="auto"/>
            <w:right w:val="none" w:sz="0" w:space="0" w:color="auto"/>
          </w:divBdr>
          <w:divsChild>
            <w:div w:id="843857609">
              <w:marLeft w:val="0"/>
              <w:marRight w:val="0"/>
              <w:marTop w:val="0"/>
              <w:marBottom w:val="0"/>
              <w:divBdr>
                <w:top w:val="none" w:sz="0" w:space="0" w:color="auto"/>
                <w:left w:val="none" w:sz="0" w:space="0" w:color="auto"/>
                <w:bottom w:val="none" w:sz="0" w:space="0" w:color="auto"/>
                <w:right w:val="none" w:sz="0" w:space="0" w:color="auto"/>
              </w:divBdr>
              <w:divsChild>
                <w:div w:id="1945534080">
                  <w:marLeft w:val="0"/>
                  <w:marRight w:val="0"/>
                  <w:marTop w:val="0"/>
                  <w:marBottom w:val="0"/>
                  <w:divBdr>
                    <w:top w:val="none" w:sz="0" w:space="0" w:color="auto"/>
                    <w:left w:val="none" w:sz="0" w:space="0" w:color="auto"/>
                    <w:bottom w:val="none" w:sz="0" w:space="0" w:color="auto"/>
                    <w:right w:val="none" w:sz="0" w:space="0" w:color="auto"/>
                  </w:divBdr>
                  <w:divsChild>
                    <w:div w:id="5107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543990">
      <w:bodyDiv w:val="1"/>
      <w:marLeft w:val="0"/>
      <w:marRight w:val="0"/>
      <w:marTop w:val="0"/>
      <w:marBottom w:val="0"/>
      <w:divBdr>
        <w:top w:val="none" w:sz="0" w:space="0" w:color="auto"/>
        <w:left w:val="none" w:sz="0" w:space="0" w:color="auto"/>
        <w:bottom w:val="none" w:sz="0" w:space="0" w:color="auto"/>
        <w:right w:val="none" w:sz="0" w:space="0" w:color="auto"/>
      </w:divBdr>
      <w:divsChild>
        <w:div w:id="1940943298">
          <w:marLeft w:val="0"/>
          <w:marRight w:val="0"/>
          <w:marTop w:val="0"/>
          <w:marBottom w:val="0"/>
          <w:divBdr>
            <w:top w:val="none" w:sz="0" w:space="0" w:color="auto"/>
            <w:left w:val="none" w:sz="0" w:space="0" w:color="auto"/>
            <w:bottom w:val="none" w:sz="0" w:space="0" w:color="auto"/>
            <w:right w:val="none" w:sz="0" w:space="0" w:color="auto"/>
          </w:divBdr>
          <w:divsChild>
            <w:div w:id="416486855">
              <w:marLeft w:val="0"/>
              <w:marRight w:val="0"/>
              <w:marTop w:val="0"/>
              <w:marBottom w:val="0"/>
              <w:divBdr>
                <w:top w:val="none" w:sz="0" w:space="0" w:color="auto"/>
                <w:left w:val="none" w:sz="0" w:space="0" w:color="auto"/>
                <w:bottom w:val="none" w:sz="0" w:space="0" w:color="auto"/>
                <w:right w:val="none" w:sz="0" w:space="0" w:color="auto"/>
              </w:divBdr>
              <w:divsChild>
                <w:div w:id="325866035">
                  <w:marLeft w:val="0"/>
                  <w:marRight w:val="0"/>
                  <w:marTop w:val="0"/>
                  <w:marBottom w:val="0"/>
                  <w:divBdr>
                    <w:top w:val="none" w:sz="0" w:space="0" w:color="auto"/>
                    <w:left w:val="none" w:sz="0" w:space="0" w:color="auto"/>
                    <w:bottom w:val="none" w:sz="0" w:space="0" w:color="auto"/>
                    <w:right w:val="none" w:sz="0" w:space="0" w:color="auto"/>
                  </w:divBdr>
                  <w:divsChild>
                    <w:div w:id="41177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4</Pages>
  <Words>880</Words>
  <Characters>5019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Gamel Taher</dc:creator>
  <cp:keywords/>
  <dc:description/>
  <cp:lastModifiedBy>Gamel Taher</cp:lastModifiedBy>
  <cp:revision>17</cp:revision>
  <dcterms:created xsi:type="dcterms:W3CDTF">2026-04-14T14:36:00Z</dcterms:created>
  <dcterms:modified xsi:type="dcterms:W3CDTF">2026-04-14T14:45:00Z</dcterms:modified>
</cp:coreProperties>
</file>