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30842" w14:textId="77777777" w:rsidR="00B662C3" w:rsidRPr="00B662C3" w:rsidRDefault="00B662C3" w:rsidP="00B662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62C3">
        <w:rPr>
          <w:rFonts w:ascii="Times New Roman" w:eastAsia="Times New Roman" w:hAnsi="Times New Roman" w:cs="Times New Roman"/>
          <w:b/>
          <w:bCs/>
          <w:kern w:val="36"/>
          <w:sz w:val="48"/>
          <w:szCs w:val="48"/>
        </w:rPr>
        <w:t>Initial Submission</w:t>
      </w:r>
    </w:p>
    <w:p w14:paraId="66B092C8" w14:textId="77777777" w:rsidR="00B662C3" w:rsidRPr="00B662C3" w:rsidRDefault="00B662C3" w:rsidP="00B662C3">
      <w:pPr>
        <w:spacing w:before="100" w:beforeAutospacing="1" w:after="100" w:afterAutospacing="1" w:line="240" w:lineRule="auto"/>
        <w:outlineLvl w:val="1"/>
        <w:rPr>
          <w:rFonts w:ascii="Times New Roman" w:eastAsia="Times New Roman" w:hAnsi="Times New Roman" w:cs="Times New Roman"/>
          <w:b/>
          <w:bCs/>
          <w:sz w:val="36"/>
          <w:szCs w:val="36"/>
        </w:rPr>
      </w:pPr>
      <w:r w:rsidRPr="00B662C3">
        <w:rPr>
          <w:rFonts w:ascii="Times New Roman" w:eastAsia="Times New Roman" w:hAnsi="Times New Roman" w:cs="Times New Roman"/>
          <w:b/>
          <w:bCs/>
          <w:sz w:val="36"/>
          <w:szCs w:val="36"/>
        </w:rPr>
        <w:t>Cover letter</w:t>
      </w:r>
    </w:p>
    <w:p w14:paraId="1EFBF573" w14:textId="77777777" w:rsidR="00B662C3" w:rsidRPr="00B662C3" w:rsidRDefault="00B662C3" w:rsidP="00B662C3">
      <w:pPr>
        <w:spacing w:before="100" w:beforeAutospacing="1" w:after="100" w:afterAutospacing="1" w:line="240" w:lineRule="auto"/>
        <w:rPr>
          <w:rFonts w:ascii="Times New Roman" w:eastAsia="Times New Roman" w:hAnsi="Times New Roman" w:cs="Times New Roman"/>
          <w:sz w:val="24"/>
          <w:szCs w:val="24"/>
        </w:rPr>
      </w:pPr>
      <w:r w:rsidRPr="00B662C3">
        <w:rPr>
          <w:rFonts w:ascii="Times New Roman" w:eastAsia="Times New Roman" w:hAnsi="Times New Roman" w:cs="Times New Roman"/>
          <w:sz w:val="24"/>
          <w:szCs w:val="24"/>
        </w:rPr>
        <w:t xml:space="preserve">Authors should provide a cover letter that includes the affiliation and contact information for the corresponding author. Authors should briefly discuss the importance of the work and explain why it is considered appropriate for the diverse readership of </w:t>
      </w:r>
      <w:r w:rsidRPr="00B662C3">
        <w:rPr>
          <w:rFonts w:ascii="Times New Roman" w:eastAsia="Times New Roman" w:hAnsi="Times New Roman" w:cs="Times New Roman"/>
          <w:i/>
          <w:iCs/>
          <w:sz w:val="24"/>
          <w:szCs w:val="24"/>
        </w:rPr>
        <w:t>Nature Ecology &amp; Evolution</w:t>
      </w:r>
      <w:r w:rsidRPr="00B662C3">
        <w:rPr>
          <w:rFonts w:ascii="Times New Roman" w:eastAsia="Times New Roman" w:hAnsi="Times New Roman" w:cs="Times New Roman"/>
          <w:sz w:val="24"/>
          <w:szCs w:val="24"/>
        </w:rPr>
        <w:t xml:space="preserve">. Any prior discussions with a </w:t>
      </w:r>
      <w:r w:rsidRPr="00B662C3">
        <w:rPr>
          <w:rFonts w:ascii="Times New Roman" w:eastAsia="Times New Roman" w:hAnsi="Times New Roman" w:cs="Times New Roman"/>
          <w:i/>
          <w:iCs/>
          <w:sz w:val="24"/>
          <w:szCs w:val="24"/>
        </w:rPr>
        <w:t>Nature Ecology &amp; Evolution </w:t>
      </w:r>
      <w:r w:rsidRPr="00B662C3">
        <w:rPr>
          <w:rFonts w:ascii="Times New Roman" w:eastAsia="Times New Roman" w:hAnsi="Times New Roman" w:cs="Times New Roman"/>
          <w:sz w:val="24"/>
          <w:szCs w:val="24"/>
        </w:rPr>
        <w:t>editor about the work described in the manuscript should also be mentioned.</w:t>
      </w:r>
    </w:p>
    <w:p w14:paraId="4303FABE" w14:textId="77777777" w:rsidR="00B662C3" w:rsidRPr="00B662C3" w:rsidRDefault="00B662C3" w:rsidP="00B662C3">
      <w:pPr>
        <w:spacing w:before="100" w:beforeAutospacing="1" w:after="100" w:afterAutospacing="1" w:line="240" w:lineRule="auto"/>
        <w:outlineLvl w:val="1"/>
        <w:rPr>
          <w:rFonts w:ascii="Times New Roman" w:eastAsia="Times New Roman" w:hAnsi="Times New Roman" w:cs="Times New Roman"/>
          <w:b/>
          <w:bCs/>
          <w:sz w:val="36"/>
          <w:szCs w:val="36"/>
        </w:rPr>
      </w:pPr>
      <w:r w:rsidRPr="00B662C3">
        <w:rPr>
          <w:rFonts w:ascii="Times New Roman" w:eastAsia="Times New Roman" w:hAnsi="Times New Roman" w:cs="Times New Roman"/>
          <w:b/>
          <w:bCs/>
          <w:sz w:val="36"/>
          <w:szCs w:val="36"/>
        </w:rPr>
        <w:t>Initial format requirements</w:t>
      </w:r>
    </w:p>
    <w:p w14:paraId="0AB72D2F" w14:textId="77777777" w:rsidR="00B662C3" w:rsidRPr="00B662C3" w:rsidRDefault="00B662C3" w:rsidP="00B662C3">
      <w:pPr>
        <w:spacing w:before="100" w:beforeAutospacing="1" w:after="100" w:afterAutospacing="1" w:line="240" w:lineRule="auto"/>
        <w:rPr>
          <w:rFonts w:ascii="Times New Roman" w:eastAsia="Times New Roman" w:hAnsi="Times New Roman" w:cs="Times New Roman"/>
          <w:sz w:val="24"/>
          <w:szCs w:val="24"/>
        </w:rPr>
      </w:pPr>
      <w:r w:rsidRPr="00B662C3">
        <w:rPr>
          <w:rFonts w:ascii="Times New Roman" w:eastAsia="Times New Roman" w:hAnsi="Times New Roman" w:cs="Times New Roman"/>
          <w:sz w:val="24"/>
          <w:szCs w:val="24"/>
        </w:rPr>
        <w:t xml:space="preserve">The Nature journals are flexible </w:t>
      </w:r>
      <w:proofErr w:type="gramStart"/>
      <w:r w:rsidRPr="00B662C3">
        <w:rPr>
          <w:rFonts w:ascii="Times New Roman" w:eastAsia="Times New Roman" w:hAnsi="Times New Roman" w:cs="Times New Roman"/>
          <w:sz w:val="24"/>
          <w:szCs w:val="24"/>
        </w:rPr>
        <w:t>with regard to</w:t>
      </w:r>
      <w:proofErr w:type="gramEnd"/>
      <w:r w:rsidRPr="00B662C3">
        <w:rPr>
          <w:rFonts w:ascii="Times New Roman" w:eastAsia="Times New Roman" w:hAnsi="Times New Roman" w:cs="Times New Roman"/>
          <w:sz w:val="24"/>
          <w:szCs w:val="24"/>
        </w:rPr>
        <w:t xml:space="preserve"> the format of initial submissions. Within reason, style and length will not influence consideration of a manuscript. But to facilitate the review process we strongly encourage you to incorporate the manuscript text and figures into a single pdf with all lines numbered or Microsoft Word file. Suitably high-resolution figures may be inserted within the text at appropriate positions or grouped at the end. Each figure legend should be presented on the same page as its figure. We encourage, where possible, the transparent representation of individual data points and therefore discourage the use of bar charts where other formats could be used. The reference list should include article titles.</w:t>
      </w:r>
    </w:p>
    <w:p w14:paraId="304D159A" w14:textId="77777777" w:rsidR="00B662C3" w:rsidRPr="00B662C3" w:rsidRDefault="00B662C3" w:rsidP="00B662C3">
      <w:pPr>
        <w:spacing w:before="100" w:beforeAutospacing="1" w:after="100" w:afterAutospacing="1" w:line="240" w:lineRule="auto"/>
        <w:rPr>
          <w:rFonts w:ascii="Times New Roman" w:eastAsia="Times New Roman" w:hAnsi="Times New Roman" w:cs="Times New Roman"/>
          <w:sz w:val="24"/>
          <w:szCs w:val="24"/>
        </w:rPr>
      </w:pPr>
      <w:r w:rsidRPr="00B662C3">
        <w:rPr>
          <w:rFonts w:ascii="Times New Roman" w:eastAsia="Times New Roman" w:hAnsi="Times New Roman" w:cs="Times New Roman"/>
          <w:sz w:val="24"/>
          <w:szCs w:val="24"/>
        </w:rPr>
        <w:t xml:space="preserve">Although not required at the initial submission stage, authors are encouraged to review the article format requirements for </w:t>
      </w:r>
      <w:hyperlink r:id="rId4" w:history="1">
        <w:r w:rsidRPr="00B662C3">
          <w:rPr>
            <w:rFonts w:ascii="Times New Roman" w:eastAsia="Times New Roman" w:hAnsi="Times New Roman" w:cs="Times New Roman"/>
            <w:color w:val="0000FF"/>
            <w:sz w:val="24"/>
            <w:szCs w:val="24"/>
            <w:u w:val="single"/>
          </w:rPr>
          <w:t>final submission</w:t>
        </w:r>
      </w:hyperlink>
      <w:r w:rsidRPr="00B662C3">
        <w:rPr>
          <w:rFonts w:ascii="Times New Roman" w:eastAsia="Times New Roman" w:hAnsi="Times New Roman" w:cs="Times New Roman"/>
          <w:sz w:val="24"/>
          <w:szCs w:val="24"/>
        </w:rPr>
        <w:t xml:space="preserve"> so they can familiarize themselves with what will be required if the editor invites submission of a revised version of the manuscript.</w:t>
      </w:r>
    </w:p>
    <w:p w14:paraId="18429142" w14:textId="77777777" w:rsidR="00B662C3" w:rsidRPr="00B662C3" w:rsidRDefault="00B662C3" w:rsidP="00B662C3">
      <w:pPr>
        <w:spacing w:before="100" w:beforeAutospacing="1" w:after="100" w:afterAutospacing="1" w:line="240" w:lineRule="auto"/>
        <w:outlineLvl w:val="1"/>
        <w:rPr>
          <w:rFonts w:ascii="Times New Roman" w:eastAsia="Times New Roman" w:hAnsi="Times New Roman" w:cs="Times New Roman"/>
          <w:b/>
          <w:bCs/>
          <w:sz w:val="36"/>
          <w:szCs w:val="36"/>
        </w:rPr>
      </w:pPr>
      <w:r w:rsidRPr="00B662C3">
        <w:rPr>
          <w:rFonts w:ascii="Times New Roman" w:eastAsia="Times New Roman" w:hAnsi="Times New Roman" w:cs="Times New Roman"/>
          <w:b/>
          <w:bCs/>
          <w:sz w:val="36"/>
          <w:szCs w:val="36"/>
        </w:rPr>
        <w:t>Language</w:t>
      </w:r>
    </w:p>
    <w:p w14:paraId="4CCB626C" w14:textId="77777777" w:rsidR="00B662C3" w:rsidRPr="00B662C3" w:rsidRDefault="00B662C3" w:rsidP="00B662C3">
      <w:pPr>
        <w:spacing w:before="100" w:beforeAutospacing="1" w:after="100" w:afterAutospacing="1" w:line="240" w:lineRule="auto"/>
        <w:rPr>
          <w:rFonts w:ascii="Times New Roman" w:eastAsia="Times New Roman" w:hAnsi="Times New Roman" w:cs="Times New Roman"/>
          <w:sz w:val="24"/>
          <w:szCs w:val="24"/>
        </w:rPr>
      </w:pPr>
      <w:r w:rsidRPr="00B662C3">
        <w:rPr>
          <w:rFonts w:ascii="Times New Roman" w:eastAsia="Times New Roman" w:hAnsi="Times New Roman" w:cs="Times New Roman"/>
          <w:sz w:val="24"/>
          <w:szCs w:val="24"/>
        </w:rPr>
        <w:t xml:space="preserve">Papers submitted to </w:t>
      </w:r>
      <w:r w:rsidRPr="00B662C3">
        <w:rPr>
          <w:rFonts w:ascii="Times New Roman" w:eastAsia="Times New Roman" w:hAnsi="Times New Roman" w:cs="Times New Roman"/>
          <w:i/>
          <w:iCs/>
          <w:sz w:val="24"/>
          <w:szCs w:val="24"/>
        </w:rPr>
        <w:t>Nature Ecology &amp; Evolution</w:t>
      </w:r>
      <w:r w:rsidRPr="00B662C3">
        <w:rPr>
          <w:rFonts w:ascii="Times New Roman" w:eastAsia="Times New Roman" w:hAnsi="Times New Roman" w:cs="Times New Roman"/>
          <w:sz w:val="24"/>
          <w:szCs w:val="24"/>
        </w:rPr>
        <w:t xml:space="preserve"> should be accessible to non-specialists; you should ensure that your findings are communicated clearly. Although a shared basic knowledge of the subject may be assumed, please bear in mind that the language and concepts that are standard in one subfield may be unfamiliar to colleagues working in another area. Thus, technical jargon should be avoided as far as possible and clearly explained where its use is unavoidable. Abbreviations should be kept to a minimum and should be defined at their first occurrence. The background, rationale and main conclusions of the study should be clearly explained. Titles and abstracts </w:t>
      </w:r>
      <w:proofErr w:type="gramStart"/>
      <w:r w:rsidRPr="00B662C3">
        <w:rPr>
          <w:rFonts w:ascii="Times New Roman" w:eastAsia="Times New Roman" w:hAnsi="Times New Roman" w:cs="Times New Roman"/>
          <w:sz w:val="24"/>
          <w:szCs w:val="24"/>
        </w:rPr>
        <w:t>in particular should</w:t>
      </w:r>
      <w:proofErr w:type="gramEnd"/>
      <w:r w:rsidRPr="00B662C3">
        <w:rPr>
          <w:rFonts w:ascii="Times New Roman" w:eastAsia="Times New Roman" w:hAnsi="Times New Roman" w:cs="Times New Roman"/>
          <w:sz w:val="24"/>
          <w:szCs w:val="24"/>
        </w:rPr>
        <w:t xml:space="preserve"> be written in language that will be readily intelligible to any scientists.</w:t>
      </w:r>
    </w:p>
    <w:p w14:paraId="318BB415" w14:textId="77777777" w:rsidR="00B662C3" w:rsidRPr="00B662C3" w:rsidRDefault="00B662C3" w:rsidP="00B662C3">
      <w:pPr>
        <w:spacing w:before="100" w:beforeAutospacing="1" w:after="100" w:afterAutospacing="1" w:line="240" w:lineRule="auto"/>
        <w:rPr>
          <w:rFonts w:ascii="Times New Roman" w:eastAsia="Times New Roman" w:hAnsi="Times New Roman" w:cs="Times New Roman"/>
          <w:sz w:val="24"/>
          <w:szCs w:val="24"/>
        </w:rPr>
      </w:pPr>
      <w:r w:rsidRPr="00B662C3">
        <w:rPr>
          <w:rFonts w:ascii="Times New Roman" w:eastAsia="Times New Roman" w:hAnsi="Times New Roman" w:cs="Times New Roman"/>
          <w:sz w:val="24"/>
          <w:szCs w:val="24"/>
        </w:rPr>
        <w:t xml:space="preserve">No paper will be rejected for poor language. However, if you would like assistance with writing your manuscript, you can consider asking colleagues for their input and/or use a professional editing service such as those provided by our affiliates </w:t>
      </w:r>
      <w:hyperlink r:id="rId5" w:history="1">
        <w:r w:rsidRPr="00B662C3">
          <w:rPr>
            <w:rFonts w:ascii="Times New Roman" w:eastAsia="Times New Roman" w:hAnsi="Times New Roman" w:cs="Times New Roman"/>
            <w:color w:val="0000FF"/>
            <w:sz w:val="24"/>
            <w:szCs w:val="24"/>
            <w:u w:val="single"/>
          </w:rPr>
          <w:t>Nature Research Editing Service</w:t>
        </w:r>
      </w:hyperlink>
      <w:r w:rsidRPr="00B662C3">
        <w:rPr>
          <w:rFonts w:ascii="Times New Roman" w:eastAsia="Times New Roman" w:hAnsi="Times New Roman" w:cs="Times New Roman"/>
          <w:sz w:val="24"/>
          <w:szCs w:val="24"/>
        </w:rPr>
        <w:t xml:space="preserve"> or </w:t>
      </w:r>
      <w:hyperlink r:id="rId6" w:history="1">
        <w:r w:rsidRPr="00B662C3">
          <w:rPr>
            <w:rFonts w:ascii="Times New Roman" w:eastAsia="Times New Roman" w:hAnsi="Times New Roman" w:cs="Times New Roman"/>
            <w:color w:val="0000FF"/>
            <w:sz w:val="24"/>
            <w:szCs w:val="24"/>
            <w:u w:val="single"/>
          </w:rPr>
          <w:t>American Journal Experts</w:t>
        </w:r>
      </w:hyperlink>
      <w:r w:rsidRPr="00B662C3">
        <w:rPr>
          <w:rFonts w:ascii="Times New Roman" w:eastAsia="Times New Roman" w:hAnsi="Times New Roman" w:cs="Times New Roman"/>
          <w:sz w:val="24"/>
          <w:szCs w:val="24"/>
        </w:rPr>
        <w:t>. The use of a language editing service has no bearing on editorial decisions and is not a requirement for publication.</w:t>
      </w:r>
    </w:p>
    <w:p w14:paraId="57886437" w14:textId="77777777" w:rsidR="00B662C3" w:rsidRPr="00B662C3" w:rsidRDefault="00B662C3" w:rsidP="00B662C3">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B662C3">
        <w:rPr>
          <w:rFonts w:ascii="Times New Roman" w:eastAsia="Times New Roman" w:hAnsi="Times New Roman" w:cs="Times New Roman"/>
          <w:b/>
          <w:bCs/>
          <w:sz w:val="36"/>
          <w:szCs w:val="36"/>
        </w:rPr>
        <w:lastRenderedPageBreak/>
        <w:t>Presubmission</w:t>
      </w:r>
      <w:proofErr w:type="spellEnd"/>
      <w:r w:rsidRPr="00B662C3">
        <w:rPr>
          <w:rFonts w:ascii="Times New Roman" w:eastAsia="Times New Roman" w:hAnsi="Times New Roman" w:cs="Times New Roman"/>
          <w:b/>
          <w:bCs/>
          <w:sz w:val="36"/>
          <w:szCs w:val="36"/>
        </w:rPr>
        <w:t xml:space="preserve"> inquiries</w:t>
      </w:r>
    </w:p>
    <w:p w14:paraId="267982F9" w14:textId="77777777" w:rsidR="00B662C3" w:rsidRPr="00B662C3" w:rsidRDefault="00B662C3" w:rsidP="00B662C3">
      <w:pPr>
        <w:spacing w:before="100" w:beforeAutospacing="1" w:after="100" w:afterAutospacing="1" w:line="240" w:lineRule="auto"/>
        <w:rPr>
          <w:rFonts w:ascii="Times New Roman" w:eastAsia="Times New Roman" w:hAnsi="Times New Roman" w:cs="Times New Roman"/>
          <w:sz w:val="24"/>
          <w:szCs w:val="24"/>
        </w:rPr>
      </w:pPr>
      <w:r w:rsidRPr="00B662C3">
        <w:rPr>
          <w:rFonts w:ascii="Times New Roman" w:eastAsia="Times New Roman" w:hAnsi="Times New Roman" w:cs="Times New Roman"/>
          <w:sz w:val="24"/>
          <w:szCs w:val="24"/>
        </w:rPr>
        <w:t xml:space="preserve">Researchers may request informal feedback from the editors on whether a potential manuscript may be appropriate for the journal. </w:t>
      </w:r>
      <w:proofErr w:type="spellStart"/>
      <w:r w:rsidRPr="00B662C3">
        <w:rPr>
          <w:rFonts w:ascii="Times New Roman" w:eastAsia="Times New Roman" w:hAnsi="Times New Roman" w:cs="Times New Roman"/>
          <w:sz w:val="24"/>
          <w:szCs w:val="24"/>
        </w:rPr>
        <w:t>Presubmission</w:t>
      </w:r>
      <w:proofErr w:type="spellEnd"/>
      <w:r w:rsidRPr="00B662C3">
        <w:rPr>
          <w:rFonts w:ascii="Times New Roman" w:eastAsia="Times New Roman" w:hAnsi="Times New Roman" w:cs="Times New Roman"/>
          <w:sz w:val="24"/>
          <w:szCs w:val="24"/>
        </w:rPr>
        <w:t xml:space="preserve"> inquiries are optional and should not be used to submit a full manuscript. If your manuscript has already been written, please proceed with a full formal submission.</w:t>
      </w:r>
    </w:p>
    <w:p w14:paraId="1EA26100" w14:textId="77777777" w:rsidR="00B662C3" w:rsidRPr="00B662C3" w:rsidRDefault="00B662C3" w:rsidP="00B662C3">
      <w:pPr>
        <w:spacing w:before="100" w:beforeAutospacing="1" w:after="100" w:afterAutospacing="1" w:line="240" w:lineRule="auto"/>
        <w:outlineLvl w:val="1"/>
        <w:rPr>
          <w:rFonts w:ascii="Times New Roman" w:eastAsia="Times New Roman" w:hAnsi="Times New Roman" w:cs="Times New Roman"/>
          <w:b/>
          <w:bCs/>
          <w:sz w:val="36"/>
          <w:szCs w:val="36"/>
        </w:rPr>
      </w:pPr>
      <w:r w:rsidRPr="00B662C3">
        <w:rPr>
          <w:rFonts w:ascii="Times New Roman" w:eastAsia="Times New Roman" w:hAnsi="Times New Roman" w:cs="Times New Roman"/>
          <w:b/>
          <w:bCs/>
          <w:sz w:val="36"/>
          <w:szCs w:val="36"/>
        </w:rPr>
        <w:t>Submission policies</w:t>
      </w:r>
    </w:p>
    <w:p w14:paraId="56700EF8" w14:textId="77777777" w:rsidR="00B662C3" w:rsidRPr="00B662C3" w:rsidRDefault="00B662C3" w:rsidP="00B662C3">
      <w:pPr>
        <w:spacing w:before="100" w:beforeAutospacing="1" w:after="100" w:afterAutospacing="1" w:line="240" w:lineRule="auto"/>
        <w:rPr>
          <w:rFonts w:ascii="Times New Roman" w:eastAsia="Times New Roman" w:hAnsi="Times New Roman" w:cs="Times New Roman"/>
          <w:sz w:val="24"/>
          <w:szCs w:val="24"/>
        </w:rPr>
      </w:pPr>
      <w:r w:rsidRPr="00B662C3">
        <w:rPr>
          <w:rFonts w:ascii="Times New Roman" w:eastAsia="Times New Roman" w:hAnsi="Times New Roman" w:cs="Times New Roman"/>
          <w:sz w:val="24"/>
          <w:szCs w:val="24"/>
        </w:rPr>
        <w:t xml:space="preserve">Submission to </w:t>
      </w:r>
      <w:r w:rsidRPr="00B662C3">
        <w:rPr>
          <w:rFonts w:ascii="Times New Roman" w:eastAsia="Times New Roman" w:hAnsi="Times New Roman" w:cs="Times New Roman"/>
          <w:i/>
          <w:iCs/>
          <w:sz w:val="24"/>
          <w:szCs w:val="24"/>
        </w:rPr>
        <w:t>Nature Ecology &amp; Evolution </w:t>
      </w:r>
      <w:r w:rsidRPr="00B662C3">
        <w:rPr>
          <w:rFonts w:ascii="Times New Roman" w:eastAsia="Times New Roman" w:hAnsi="Times New Roman" w:cs="Times New Roman"/>
          <w:sz w:val="24"/>
          <w:szCs w:val="24"/>
        </w:rPr>
        <w:t xml:space="preserve">is taken to imply that there is no significant overlap between the submitted manuscript and any other papers from the same authors under consideration or in press elsewhere (abstracts or un-refereed web preprints do not compromise novelty). The authors must include copies of all related manuscripts with any overlap in authorship that are under consideration or in press elsewhere. If a related manuscript is submitted elsewhere while the manuscript is under consideration at </w:t>
      </w:r>
      <w:r w:rsidRPr="00B662C3">
        <w:rPr>
          <w:rFonts w:ascii="Times New Roman" w:eastAsia="Times New Roman" w:hAnsi="Times New Roman" w:cs="Times New Roman"/>
          <w:i/>
          <w:iCs/>
          <w:sz w:val="24"/>
          <w:szCs w:val="24"/>
        </w:rPr>
        <w:t>Nature Ecology &amp; Evolution</w:t>
      </w:r>
      <w:r w:rsidRPr="00B662C3">
        <w:rPr>
          <w:rFonts w:ascii="Times New Roman" w:eastAsia="Times New Roman" w:hAnsi="Times New Roman" w:cs="Times New Roman"/>
          <w:sz w:val="24"/>
          <w:szCs w:val="24"/>
        </w:rPr>
        <w:t>, a copy of the related manuscript should be sent to the editor.</w:t>
      </w:r>
    </w:p>
    <w:p w14:paraId="23FB355C" w14:textId="77777777" w:rsidR="00B662C3" w:rsidRPr="00B662C3" w:rsidRDefault="00B662C3" w:rsidP="00B662C3">
      <w:pPr>
        <w:spacing w:before="100" w:beforeAutospacing="1" w:after="100" w:afterAutospacing="1" w:line="240" w:lineRule="auto"/>
        <w:rPr>
          <w:rFonts w:ascii="Times New Roman" w:eastAsia="Times New Roman" w:hAnsi="Times New Roman" w:cs="Times New Roman"/>
          <w:sz w:val="24"/>
          <w:szCs w:val="24"/>
        </w:rPr>
      </w:pPr>
      <w:r w:rsidRPr="00B662C3">
        <w:rPr>
          <w:rFonts w:ascii="Times New Roman" w:eastAsia="Times New Roman" w:hAnsi="Times New Roman" w:cs="Times New Roman"/>
          <w:sz w:val="24"/>
          <w:szCs w:val="24"/>
        </w:rPr>
        <w:t xml:space="preserve">The primary affiliation for each author should be the institution where </w:t>
      </w:r>
      <w:proofErr w:type="gramStart"/>
      <w:r w:rsidRPr="00B662C3">
        <w:rPr>
          <w:rFonts w:ascii="Times New Roman" w:eastAsia="Times New Roman" w:hAnsi="Times New Roman" w:cs="Times New Roman"/>
          <w:sz w:val="24"/>
          <w:szCs w:val="24"/>
        </w:rPr>
        <w:t>the majority of</w:t>
      </w:r>
      <w:proofErr w:type="gramEnd"/>
      <w:r w:rsidRPr="00B662C3">
        <w:rPr>
          <w:rFonts w:ascii="Times New Roman" w:eastAsia="Times New Roman" w:hAnsi="Times New Roman" w:cs="Times New Roman"/>
          <w:sz w:val="24"/>
          <w:szCs w:val="24"/>
        </w:rPr>
        <w:t xml:space="preserve"> their work was done. If an author has subsequently moved, their current address may also be stated.</w:t>
      </w:r>
    </w:p>
    <w:p w14:paraId="773AC829" w14:textId="77777777" w:rsidR="00B662C3" w:rsidRPr="00B662C3" w:rsidRDefault="00B662C3" w:rsidP="00B662C3">
      <w:pPr>
        <w:spacing w:before="100" w:beforeAutospacing="1" w:after="100" w:afterAutospacing="1" w:line="240" w:lineRule="auto"/>
        <w:rPr>
          <w:rFonts w:ascii="Times New Roman" w:eastAsia="Times New Roman" w:hAnsi="Times New Roman" w:cs="Times New Roman"/>
          <w:sz w:val="24"/>
          <w:szCs w:val="24"/>
        </w:rPr>
      </w:pPr>
      <w:r w:rsidRPr="00B662C3">
        <w:rPr>
          <w:rFonts w:ascii="Times New Roman" w:eastAsia="Times New Roman" w:hAnsi="Times New Roman" w:cs="Times New Roman"/>
          <w:sz w:val="24"/>
          <w:szCs w:val="24"/>
        </w:rPr>
        <w:t>If the manuscript includes personal communications, please provide a written statement of permission from any person who is quoted. E-mail permission messages are acceptable.</w:t>
      </w:r>
    </w:p>
    <w:p w14:paraId="251DC083" w14:textId="77777777" w:rsidR="00B662C3" w:rsidRPr="00B662C3" w:rsidRDefault="00B662C3" w:rsidP="00B662C3">
      <w:pPr>
        <w:spacing w:before="100" w:beforeAutospacing="1" w:after="100" w:afterAutospacing="1" w:line="240" w:lineRule="auto"/>
        <w:rPr>
          <w:rFonts w:ascii="Times New Roman" w:eastAsia="Times New Roman" w:hAnsi="Times New Roman" w:cs="Times New Roman"/>
          <w:sz w:val="24"/>
          <w:szCs w:val="24"/>
        </w:rPr>
      </w:pPr>
      <w:r w:rsidRPr="00B662C3">
        <w:rPr>
          <w:rFonts w:ascii="Times New Roman" w:eastAsia="Times New Roman" w:hAnsi="Times New Roman" w:cs="Times New Roman"/>
          <w:sz w:val="24"/>
          <w:szCs w:val="24"/>
        </w:rPr>
        <w:t xml:space="preserve">For life sciences manuscripts reporting original research results, authors must provide a completed </w:t>
      </w:r>
      <w:hyperlink r:id="rId7" w:history="1">
        <w:r w:rsidRPr="00B662C3">
          <w:rPr>
            <w:rFonts w:ascii="Times New Roman" w:eastAsia="Times New Roman" w:hAnsi="Times New Roman" w:cs="Times New Roman"/>
            <w:color w:val="0000FF"/>
            <w:sz w:val="24"/>
            <w:szCs w:val="24"/>
            <w:u w:val="single"/>
          </w:rPr>
          <w:t>reporting summary</w:t>
        </w:r>
      </w:hyperlink>
      <w:r w:rsidRPr="00B662C3">
        <w:rPr>
          <w:rFonts w:ascii="Times New Roman" w:eastAsia="Times New Roman" w:hAnsi="Times New Roman" w:cs="Times New Roman"/>
          <w:sz w:val="24"/>
          <w:szCs w:val="24"/>
        </w:rPr>
        <w:t xml:space="preserve"> before the manuscript is sent for external peer review which will be made available to editors and reviewers during manuscript assessment. The reporting summary will be published with all accepted manuscripts.</w:t>
      </w:r>
    </w:p>
    <w:p w14:paraId="016F1F8F" w14:textId="77777777" w:rsidR="00B662C3" w:rsidRPr="00B662C3" w:rsidRDefault="00B662C3" w:rsidP="00B662C3">
      <w:pPr>
        <w:spacing w:before="100" w:beforeAutospacing="1" w:after="100" w:afterAutospacing="1" w:line="240" w:lineRule="auto"/>
        <w:rPr>
          <w:rFonts w:ascii="Times New Roman" w:eastAsia="Times New Roman" w:hAnsi="Times New Roman" w:cs="Times New Roman"/>
          <w:sz w:val="24"/>
          <w:szCs w:val="24"/>
        </w:rPr>
      </w:pPr>
      <w:r w:rsidRPr="00B662C3">
        <w:rPr>
          <w:rFonts w:ascii="Times New Roman" w:eastAsia="Times New Roman" w:hAnsi="Times New Roman" w:cs="Times New Roman"/>
          <w:sz w:val="24"/>
          <w:szCs w:val="24"/>
        </w:rPr>
        <w:t xml:space="preserve">All authors must also complete an </w:t>
      </w:r>
      <w:hyperlink r:id="rId8" w:history="1">
        <w:r w:rsidRPr="00B662C3">
          <w:rPr>
            <w:rFonts w:ascii="Times New Roman" w:eastAsia="Times New Roman" w:hAnsi="Times New Roman" w:cs="Times New Roman"/>
            <w:color w:val="0000FF"/>
            <w:sz w:val="24"/>
            <w:szCs w:val="24"/>
            <w:u w:val="single"/>
          </w:rPr>
          <w:t>editorial policy checklist</w:t>
        </w:r>
      </w:hyperlink>
      <w:r w:rsidRPr="00B662C3">
        <w:rPr>
          <w:rFonts w:ascii="Times New Roman" w:eastAsia="Times New Roman" w:hAnsi="Times New Roman" w:cs="Times New Roman"/>
          <w:sz w:val="24"/>
          <w:szCs w:val="24"/>
        </w:rPr>
        <w:t xml:space="preserve"> to ensure compliance with Nature Research editorial policies.</w:t>
      </w:r>
    </w:p>
    <w:p w14:paraId="1F1A6CBF" w14:textId="77777777" w:rsidR="00B662C3" w:rsidRPr="00B662C3" w:rsidRDefault="00B662C3" w:rsidP="00B662C3">
      <w:pPr>
        <w:spacing w:before="100" w:beforeAutospacing="1" w:after="100" w:afterAutospacing="1" w:line="240" w:lineRule="auto"/>
        <w:rPr>
          <w:rFonts w:ascii="Times New Roman" w:eastAsia="Times New Roman" w:hAnsi="Times New Roman" w:cs="Times New Roman"/>
          <w:sz w:val="24"/>
          <w:szCs w:val="24"/>
        </w:rPr>
      </w:pPr>
      <w:r w:rsidRPr="00B662C3">
        <w:rPr>
          <w:rFonts w:ascii="Times New Roman" w:eastAsia="Times New Roman" w:hAnsi="Times New Roman" w:cs="Times New Roman"/>
          <w:sz w:val="24"/>
          <w:szCs w:val="24"/>
        </w:rPr>
        <w:t xml:space="preserve">Please note: because of the advanced features used in these forms, you must use </w:t>
      </w:r>
      <w:hyperlink r:id="rId9" w:history="1">
        <w:r w:rsidRPr="00B662C3">
          <w:rPr>
            <w:rFonts w:ascii="Times New Roman" w:eastAsia="Times New Roman" w:hAnsi="Times New Roman" w:cs="Times New Roman"/>
            <w:color w:val="0000FF"/>
            <w:sz w:val="24"/>
            <w:szCs w:val="24"/>
            <w:u w:val="single"/>
          </w:rPr>
          <w:t>Adobe Reader</w:t>
        </w:r>
      </w:hyperlink>
      <w:r w:rsidRPr="00B662C3">
        <w:rPr>
          <w:rFonts w:ascii="Times New Roman" w:eastAsia="Times New Roman" w:hAnsi="Times New Roman" w:cs="Times New Roman"/>
          <w:sz w:val="24"/>
          <w:szCs w:val="24"/>
        </w:rPr>
        <w:t xml:space="preserve"> to open the documents and fill them out.</w:t>
      </w:r>
    </w:p>
    <w:p w14:paraId="53CA8CEA" w14:textId="77777777" w:rsidR="00B662C3" w:rsidRPr="00B662C3" w:rsidRDefault="00B662C3" w:rsidP="00B662C3">
      <w:pPr>
        <w:spacing w:before="100" w:beforeAutospacing="1" w:after="100" w:afterAutospacing="1" w:line="240" w:lineRule="auto"/>
        <w:rPr>
          <w:rFonts w:ascii="Times New Roman" w:eastAsia="Times New Roman" w:hAnsi="Times New Roman" w:cs="Times New Roman"/>
          <w:sz w:val="24"/>
          <w:szCs w:val="24"/>
        </w:rPr>
      </w:pPr>
      <w:r w:rsidRPr="00B662C3">
        <w:rPr>
          <w:rFonts w:ascii="Times New Roman" w:eastAsia="Times New Roman" w:hAnsi="Times New Roman" w:cs="Times New Roman"/>
          <w:sz w:val="24"/>
          <w:szCs w:val="24"/>
        </w:rPr>
        <w:t xml:space="preserve">Guidance and resources related to the use and reporting of statistics are available </w:t>
      </w:r>
      <w:hyperlink r:id="rId10" w:history="1">
        <w:r w:rsidRPr="00B662C3">
          <w:rPr>
            <w:rFonts w:ascii="Times New Roman" w:eastAsia="Times New Roman" w:hAnsi="Times New Roman" w:cs="Times New Roman"/>
            <w:color w:val="0000FF"/>
            <w:sz w:val="24"/>
            <w:szCs w:val="24"/>
            <w:u w:val="single"/>
          </w:rPr>
          <w:t>here</w:t>
        </w:r>
      </w:hyperlink>
      <w:r w:rsidRPr="00B662C3">
        <w:rPr>
          <w:rFonts w:ascii="Times New Roman" w:eastAsia="Times New Roman" w:hAnsi="Times New Roman" w:cs="Times New Roman"/>
          <w:sz w:val="24"/>
          <w:szCs w:val="24"/>
        </w:rPr>
        <w:t>.</w:t>
      </w:r>
    </w:p>
    <w:p w14:paraId="1C8CD4D3" w14:textId="77777777" w:rsidR="00B662C3" w:rsidRPr="00B662C3" w:rsidRDefault="00B662C3" w:rsidP="00B662C3">
      <w:pPr>
        <w:spacing w:before="100" w:beforeAutospacing="1" w:after="100" w:afterAutospacing="1" w:line="240" w:lineRule="auto"/>
        <w:rPr>
          <w:rFonts w:ascii="Times New Roman" w:eastAsia="Times New Roman" w:hAnsi="Times New Roman" w:cs="Times New Roman"/>
          <w:sz w:val="24"/>
          <w:szCs w:val="24"/>
        </w:rPr>
      </w:pPr>
      <w:r w:rsidRPr="00B662C3">
        <w:rPr>
          <w:rFonts w:ascii="Times New Roman" w:eastAsia="Times New Roman" w:hAnsi="Times New Roman" w:cs="Times New Roman"/>
          <w:sz w:val="24"/>
          <w:szCs w:val="24"/>
        </w:rPr>
        <w:t xml:space="preserve">Additional editorial policies can be found on the Nature journals joint </w:t>
      </w:r>
      <w:hyperlink r:id="rId11" w:history="1">
        <w:r w:rsidRPr="00B662C3">
          <w:rPr>
            <w:rFonts w:ascii="Times New Roman" w:eastAsia="Times New Roman" w:hAnsi="Times New Roman" w:cs="Times New Roman"/>
            <w:color w:val="0000FF"/>
            <w:sz w:val="24"/>
            <w:szCs w:val="24"/>
            <w:u w:val="single"/>
          </w:rPr>
          <w:t>policies page</w:t>
        </w:r>
      </w:hyperlink>
      <w:r w:rsidRPr="00B662C3">
        <w:rPr>
          <w:rFonts w:ascii="Times New Roman" w:eastAsia="Times New Roman" w:hAnsi="Times New Roman" w:cs="Times New Roman"/>
          <w:sz w:val="24"/>
          <w:szCs w:val="24"/>
        </w:rPr>
        <w:t>.</w:t>
      </w:r>
    </w:p>
    <w:p w14:paraId="01E48BC7" w14:textId="77777777" w:rsidR="001F47F9" w:rsidRDefault="001F47F9"/>
    <w:sectPr w:rsidR="001F4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2C3"/>
    <w:rsid w:val="001F47F9"/>
    <w:rsid w:val="00B66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ED62"/>
  <w15:chartTrackingRefBased/>
  <w15:docId w15:val="{C18FC709-F5D9-4371-AA4D-6D9796A1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62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62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2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62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62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62C3"/>
    <w:rPr>
      <w:i/>
      <w:iCs/>
    </w:rPr>
  </w:style>
  <w:style w:type="character" w:styleId="Hyperlink">
    <w:name w:val="Hyperlink"/>
    <w:basedOn w:val="DefaultParagraphFont"/>
    <w:uiPriority w:val="99"/>
    <w:semiHidden/>
    <w:unhideWhenUsed/>
    <w:rsid w:val="00B662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382173">
      <w:bodyDiv w:val="1"/>
      <w:marLeft w:val="0"/>
      <w:marRight w:val="0"/>
      <w:marTop w:val="0"/>
      <w:marBottom w:val="0"/>
      <w:divBdr>
        <w:top w:val="none" w:sz="0" w:space="0" w:color="auto"/>
        <w:left w:val="none" w:sz="0" w:space="0" w:color="auto"/>
        <w:bottom w:val="none" w:sz="0" w:space="0" w:color="auto"/>
        <w:right w:val="none" w:sz="0" w:space="0" w:color="auto"/>
      </w:divBdr>
      <w:divsChild>
        <w:div w:id="147021185">
          <w:marLeft w:val="0"/>
          <w:marRight w:val="0"/>
          <w:marTop w:val="0"/>
          <w:marBottom w:val="0"/>
          <w:divBdr>
            <w:top w:val="none" w:sz="0" w:space="0" w:color="auto"/>
            <w:left w:val="none" w:sz="0" w:space="0" w:color="auto"/>
            <w:bottom w:val="none" w:sz="0" w:space="0" w:color="auto"/>
            <w:right w:val="none" w:sz="0" w:space="0" w:color="auto"/>
          </w:divBdr>
          <w:divsChild>
            <w:div w:id="253978291">
              <w:marLeft w:val="0"/>
              <w:marRight w:val="0"/>
              <w:marTop w:val="0"/>
              <w:marBottom w:val="0"/>
              <w:divBdr>
                <w:top w:val="none" w:sz="0" w:space="0" w:color="auto"/>
                <w:left w:val="none" w:sz="0" w:space="0" w:color="auto"/>
                <w:bottom w:val="none" w:sz="0" w:space="0" w:color="auto"/>
                <w:right w:val="none" w:sz="0" w:space="0" w:color="auto"/>
              </w:divBdr>
            </w:div>
            <w:div w:id="272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documents/nr-editorial-policy-checklist.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ature.com/documents/nr-reporting-summary.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je.com/go/natureresearch/" TargetMode="External"/><Relationship Id="rId11" Type="http://schemas.openxmlformats.org/officeDocument/2006/relationships/hyperlink" Target="http://www.nature.com/authors/policies/index.html" TargetMode="External"/><Relationship Id="rId5" Type="http://schemas.openxmlformats.org/officeDocument/2006/relationships/hyperlink" Target="http://authorservices.springernature.com/go/nr/" TargetMode="External"/><Relationship Id="rId10" Type="http://schemas.openxmlformats.org/officeDocument/2006/relationships/hyperlink" Target="http://www.nature.com/collections/qghhqm" TargetMode="External"/><Relationship Id="rId4" Type="http://schemas.openxmlformats.org/officeDocument/2006/relationships/hyperlink" Target="http://www.nature.com/natecolevol/info/final-submission" TargetMode="External"/><Relationship Id="rId9" Type="http://schemas.openxmlformats.org/officeDocument/2006/relationships/hyperlink" Target="https://get.adobe.com/r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Gellner</dc:creator>
  <cp:keywords/>
  <dc:description/>
  <cp:lastModifiedBy>Gabriel Gellner</cp:lastModifiedBy>
  <cp:revision>1</cp:revision>
  <dcterms:created xsi:type="dcterms:W3CDTF">2020-07-23T17:54:00Z</dcterms:created>
  <dcterms:modified xsi:type="dcterms:W3CDTF">2020-07-23T17:55:00Z</dcterms:modified>
</cp:coreProperties>
</file>