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A3B0" w14:textId="77777777" w:rsidR="00543F68" w:rsidRDefault="00543F68">
      <w:pPr>
        <w:sectPr w:rsidR="00543F68">
          <w:pgSz w:w="11906" w:h="16838"/>
          <w:pgMar w:top="1440" w:right="1440" w:bottom="1440" w:left="1440" w:header="708" w:footer="708" w:gutter="0"/>
          <w:cols w:space="720"/>
          <w:docGrid w:linePitch="360"/>
        </w:sectPr>
      </w:pPr>
    </w:p>
    <w:p w14:paraId="3768C59B" w14:textId="77777777" w:rsidR="00543F68" w:rsidRDefault="00543F68">
      <w:pPr>
        <w:pBdr>
          <w:bottom w:val="single" w:sz="2" w:space="0" w:color="C9A84C"/>
        </w:pBdr>
        <w:spacing w:before="200" w:after="200"/>
      </w:pPr>
    </w:p>
    <w:p w14:paraId="49719DA8" w14:textId="77777777" w:rsidR="00543F68" w:rsidRDefault="00000000">
      <w:pPr>
        <w:pStyle w:val="Ttulo1"/>
      </w:pPr>
      <w:r>
        <w:t>1. Errores Técnicos y de Contenido</w:t>
      </w:r>
    </w:p>
    <w:p w14:paraId="26BA0169" w14:textId="77777777" w:rsidR="00543F68" w:rsidRDefault="00000000">
      <w:pPr>
        <w:pStyle w:val="Ttulo2"/>
      </w:pPr>
      <w:r>
        <w:t>1.1 Archivos con nombres que delatan IA</w:t>
      </w:r>
    </w:p>
    <w:p w14:paraId="48D4E8A5" w14:textId="77777777" w:rsidR="00543F68" w:rsidRDefault="00000000">
      <w:pPr>
        <w:spacing w:after="120"/>
      </w:pPr>
      <w:r>
        <w:t xml:space="preserve">Los banners de publicidad utilizan nombres de archivo generados automáticamente: </w:t>
      </w:r>
      <w:proofErr w:type="spellStart"/>
      <w:r>
        <w:rPr>
          <w:b/>
          <w:bCs/>
          <w:color w:val="E74C3C"/>
        </w:rPr>
        <w:t>ChatGPT</w:t>
      </w:r>
      <w:proofErr w:type="spellEnd"/>
      <w:r>
        <w:rPr>
          <w:b/>
          <w:bCs/>
          <w:color w:val="E74C3C"/>
        </w:rPr>
        <w:t xml:space="preserve"> </w:t>
      </w:r>
      <w:proofErr w:type="spellStart"/>
      <w:r>
        <w:rPr>
          <w:b/>
          <w:bCs/>
          <w:color w:val="E74C3C"/>
        </w:rPr>
        <w:t>Image</w:t>
      </w:r>
      <w:proofErr w:type="spellEnd"/>
      <w:r>
        <w:rPr>
          <w:b/>
          <w:bCs/>
          <w:color w:val="E74C3C"/>
        </w:rPr>
        <w:t xml:space="preserve"> 8 abr 2026, 04_49_43 </w:t>
      </w:r>
      <w:proofErr w:type="spellStart"/>
      <w:r>
        <w:rPr>
          <w:b/>
          <w:bCs/>
          <w:color w:val="E74C3C"/>
        </w:rPr>
        <w:t>p.m..png</w:t>
      </w:r>
      <w:proofErr w:type="spellEnd"/>
      <w:r>
        <w:t>. Cualquier usuario que inspeccione el código o pase el ratón sobre la imagen verá el origen. Esto es crítico para la credibilidad.</w:t>
      </w:r>
    </w:p>
    <w:p w14:paraId="2AEDD111" w14:textId="77777777" w:rsidR="00543F68" w:rsidRDefault="00000000">
      <w:pPr>
        <w:spacing w:after="120"/>
      </w:pPr>
      <w:r>
        <w:rPr>
          <w:b/>
          <w:bCs/>
        </w:rPr>
        <w:t xml:space="preserve">Solución: </w:t>
      </w:r>
      <w:r>
        <w:t>Renombrar todos los archivos de imagen con convención semántica: banner-sponsor-sidebar.png, banner-premium-horizontal.png, etc.</w:t>
      </w:r>
    </w:p>
    <w:p w14:paraId="007A4BD3" w14:textId="77777777" w:rsidR="00543F68" w:rsidRDefault="00000000">
      <w:pPr>
        <w:pStyle w:val="Ttulo2"/>
      </w:pPr>
      <w:r>
        <w:t>1.2 Nombre del logo expuesto</w:t>
      </w:r>
    </w:p>
    <w:p w14:paraId="6EBB9E8A" w14:textId="77777777" w:rsidR="00543F68" w:rsidRDefault="00000000">
      <w:pPr>
        <w:spacing w:after="120"/>
      </w:pPr>
      <w:r>
        <w:t xml:space="preserve">El logo principal tiene como nombre de archivo </w:t>
      </w:r>
      <w:r>
        <w:rPr>
          <w:b/>
          <w:bCs/>
        </w:rPr>
        <w:t>IMG-20260302-WA0016-removebg-preview.png</w:t>
      </w:r>
      <w:r>
        <w:t xml:space="preserve"> — nombre típico de WhatsApp + </w:t>
      </w:r>
      <w:proofErr w:type="spellStart"/>
      <w:r>
        <w:t>removebg</w:t>
      </w:r>
      <w:proofErr w:type="spellEnd"/>
      <w:r>
        <w:t>. Denota improvisación.</w:t>
      </w:r>
    </w:p>
    <w:p w14:paraId="2EBDF983" w14:textId="77777777" w:rsidR="00543F68" w:rsidRDefault="00000000">
      <w:pPr>
        <w:spacing w:after="120"/>
      </w:pPr>
      <w:r>
        <w:rPr>
          <w:b/>
          <w:bCs/>
        </w:rPr>
        <w:t xml:space="preserve">Solución: </w:t>
      </w:r>
      <w:r>
        <w:t xml:space="preserve">Renombrar a logo-zonamundial.png y servir en formato </w:t>
      </w:r>
      <w:proofErr w:type="spellStart"/>
      <w:r>
        <w:t>WebP</w:t>
      </w:r>
      <w:proofErr w:type="spellEnd"/>
      <w:r>
        <w:t xml:space="preserve"> optimizado.</w:t>
      </w:r>
    </w:p>
    <w:p w14:paraId="4919F2D4" w14:textId="77777777" w:rsidR="00543F68" w:rsidRDefault="00000000">
      <w:pPr>
        <w:pStyle w:val="Ttulo2"/>
      </w:pPr>
      <w:r>
        <w:t>1.3 Carpeta interna expuesta</w:t>
      </w:r>
    </w:p>
    <w:p w14:paraId="03857980" w14:textId="77777777" w:rsidR="00543F68" w:rsidRDefault="00000000">
      <w:pPr>
        <w:spacing w:after="120"/>
      </w:pPr>
      <w:r>
        <w:t xml:space="preserve">La ruta </w:t>
      </w:r>
      <w:r>
        <w:rPr>
          <w:b/>
          <w:bCs/>
        </w:rPr>
        <w:t>/</w:t>
      </w:r>
      <w:proofErr w:type="spellStart"/>
      <w:r>
        <w:rPr>
          <w:b/>
          <w:bCs/>
        </w:rPr>
        <w:t>img</w:t>
      </w:r>
      <w:proofErr w:type="spellEnd"/>
      <w:r>
        <w:rPr>
          <w:b/>
          <w:bCs/>
        </w:rPr>
        <w:t>/</w:t>
      </w:r>
      <w:proofErr w:type="spellStart"/>
      <w:r>
        <w:rPr>
          <w:b/>
          <w:bCs/>
        </w:rPr>
        <w:t>imagenessilviu</w:t>
      </w:r>
      <w:proofErr w:type="spellEnd"/>
      <w:r>
        <w:rPr>
          <w:b/>
          <w:bCs/>
        </w:rPr>
        <w:t>/</w:t>
      </w:r>
      <w:r>
        <w:t xml:space="preserve"> expone un nombre personal interno en todas las </w:t>
      </w:r>
      <w:proofErr w:type="spellStart"/>
      <w:r>
        <w:t>URLs</w:t>
      </w:r>
      <w:proofErr w:type="spellEnd"/>
      <w:r>
        <w:t xml:space="preserve"> de imágenes. Debe renombrarse a /</w:t>
      </w:r>
      <w:proofErr w:type="spellStart"/>
      <w:r>
        <w:t>img</w:t>
      </w:r>
      <w:proofErr w:type="spellEnd"/>
      <w:r>
        <w:t>/banners/ o /</w:t>
      </w:r>
      <w:proofErr w:type="spellStart"/>
      <w:r>
        <w:t>img</w:t>
      </w:r>
      <w:proofErr w:type="spellEnd"/>
      <w:r>
        <w:t>/</w:t>
      </w:r>
      <w:proofErr w:type="spellStart"/>
      <w:r>
        <w:t>assets</w:t>
      </w:r>
      <w:proofErr w:type="spellEnd"/>
      <w:r>
        <w:t>/.</w:t>
      </w:r>
    </w:p>
    <w:p w14:paraId="3292C5BE" w14:textId="77777777" w:rsidR="00543F68" w:rsidRDefault="00000000">
      <w:pPr>
        <w:pStyle w:val="Ttulo2"/>
      </w:pPr>
      <w:r>
        <w:t>1.4 Inconsistencias en cifras</w:t>
      </w:r>
    </w:p>
    <w:p w14:paraId="43B8E43D" w14:textId="77777777" w:rsidR="00543F68" w:rsidRDefault="00000000">
      <w:pPr>
        <w:spacing w:after="120"/>
      </w:pPr>
      <w:proofErr w:type="gramStart"/>
      <w:r>
        <w:t>La home</w:t>
      </w:r>
      <w:proofErr w:type="gramEnd"/>
      <w:r>
        <w:t xml:space="preserve"> dice “12 millones de seguidores combinados”, la página de creadores dice “12.3M”, y la cifra real con los 8 creadores listados (incluyendo </w:t>
      </w:r>
      <w:proofErr w:type="spellStart"/>
      <w:r>
        <w:t>Franbar</w:t>
      </w:r>
      <w:proofErr w:type="spellEnd"/>
      <w:r>
        <w:t xml:space="preserve"> 130K) es ~12.26M. Debe unificarse una sola cifra en toda la web.</w:t>
      </w:r>
    </w:p>
    <w:p w14:paraId="2718C650" w14:textId="77777777" w:rsidR="00543F68" w:rsidRDefault="00000000">
      <w:pPr>
        <w:pStyle w:val="Ttulo2"/>
      </w:pPr>
      <w:r>
        <w:t>1.5 Blog con contenido ficticio</w:t>
      </w:r>
    </w:p>
    <w:p w14:paraId="7C7CAFD8" w14:textId="77777777" w:rsidR="00543F68" w:rsidRDefault="00000000">
      <w:pPr>
        <w:spacing w:after="120"/>
      </w:pPr>
      <w:r>
        <w:t xml:space="preserve">Los posts del blog muestran autores inventados (“Marcos Analyst · Analista Táctico”, “Sofía Sports · Periodista”, “Lars Corresponsal”) con avatares de iniciales y fotos stock de </w:t>
      </w:r>
      <w:proofErr w:type="spellStart"/>
      <w:r>
        <w:t>Unsplash</w:t>
      </w:r>
      <w:proofErr w:type="spellEnd"/>
      <w:r>
        <w:t xml:space="preserve">. Es la señal más obvia de contenido </w:t>
      </w:r>
      <w:proofErr w:type="spellStart"/>
      <w:r>
        <w:t>placeholder</w:t>
      </w:r>
      <w:proofErr w:type="spellEnd"/>
      <w:r>
        <w:t>/IA.</w:t>
      </w:r>
    </w:p>
    <w:p w14:paraId="5672E7EE" w14:textId="77777777" w:rsidR="00543F68" w:rsidRDefault="00000000">
      <w:pPr>
        <w:spacing w:after="120"/>
      </w:pPr>
      <w:r>
        <w:rPr>
          <w:b/>
          <w:bCs/>
        </w:rPr>
        <w:t xml:space="preserve">Solución: </w:t>
      </w:r>
      <w:r>
        <w:t>Reemplazar con artículos reales del calendario SEO ya en producción, o eliminar la sección hasta tener contenido auténtico.</w:t>
      </w:r>
    </w:p>
    <w:p w14:paraId="1138760C" w14:textId="77777777" w:rsidR="00543F68" w:rsidRDefault="00000000">
      <w:pPr>
        <w:pStyle w:val="Ttulo2"/>
      </w:pPr>
      <w:r>
        <w:t xml:space="preserve">1.6 Banners </w:t>
      </w:r>
      <w:proofErr w:type="spellStart"/>
      <w:r>
        <w:t>placeholder</w:t>
      </w:r>
      <w:proofErr w:type="spellEnd"/>
      <w:r>
        <w:t xml:space="preserve"> y Rotulemos</w:t>
      </w:r>
    </w:p>
    <w:p w14:paraId="3E156301" w14:textId="77777777" w:rsidR="00543F68" w:rsidRDefault="00000000">
      <w:pPr>
        <w:spacing w:after="120"/>
      </w:pPr>
      <w:r>
        <w:t xml:space="preserve">Rotulemos aparece etiquetado como “Patrocinador Oficial” en una posición, y como “Publicidad” en otra. Los banners de </w:t>
      </w:r>
      <w:proofErr w:type="spellStart"/>
      <w:r>
        <w:t>ChatGPT</w:t>
      </w:r>
      <w:proofErr w:type="spellEnd"/>
      <w:r>
        <w:t xml:space="preserve"> </w:t>
      </w:r>
      <w:proofErr w:type="spellStart"/>
      <w:r>
        <w:t>Image</w:t>
      </w:r>
      <w:proofErr w:type="spellEnd"/>
      <w:r>
        <w:t xml:space="preserve"> enlazan a # (enlace muerto). Los espacios de publicidad vacíos con diseños genéricos degradan la percepción de calidad de toda la plataforma.</w:t>
      </w:r>
    </w:p>
    <w:p w14:paraId="5584037D" w14:textId="77777777" w:rsidR="00543F68" w:rsidRDefault="00000000">
      <w:pPr>
        <w:pStyle w:val="Ttulo2"/>
      </w:pPr>
      <w:r>
        <w:t>1.7 Selector de idioma sin funcionalidad</w:t>
      </w:r>
    </w:p>
    <w:p w14:paraId="4486C25A" w14:textId="77777777" w:rsidR="00543F68" w:rsidRDefault="00000000">
      <w:pPr>
        <w:spacing w:after="120"/>
      </w:pPr>
      <w:r>
        <w:t xml:space="preserve">El </w:t>
      </w:r>
      <w:proofErr w:type="spellStart"/>
      <w:r>
        <w:t>toggle</w:t>
      </w:r>
      <w:proofErr w:type="spellEnd"/>
      <w:r>
        <w:t xml:space="preserve"> ES/EN está visible en el </w:t>
      </w:r>
      <w:proofErr w:type="spellStart"/>
      <w:r>
        <w:t>header</w:t>
      </w:r>
      <w:proofErr w:type="spellEnd"/>
      <w:r>
        <w:t>, pero toda la web está exclusivamente en español. Genera expectativa falsa. Debe eliminarse hasta tener versión en inglés.</w:t>
      </w:r>
    </w:p>
    <w:p w14:paraId="00DADEC6" w14:textId="77777777" w:rsidR="00543F68" w:rsidRDefault="00000000">
      <w:pPr>
        <w:pStyle w:val="Ttulo2"/>
      </w:pPr>
      <w:r>
        <w:t xml:space="preserve">1.8 Texto </w:t>
      </w:r>
      <w:proofErr w:type="spellStart"/>
      <w:r>
        <w:t>hero</w:t>
      </w:r>
      <w:proofErr w:type="spellEnd"/>
      <w:r>
        <w:t xml:space="preserve"> con salto roto</w:t>
      </w:r>
    </w:p>
    <w:p w14:paraId="67A110DE" w14:textId="77777777" w:rsidR="00543F68" w:rsidRDefault="00000000">
      <w:pPr>
        <w:spacing w:after="120"/>
      </w:pPr>
      <w:r>
        <w:lastRenderedPageBreak/>
        <w:t xml:space="preserve">El título principal se renderiza como </w:t>
      </w:r>
      <w:proofErr w:type="spellStart"/>
      <w:r>
        <w:rPr>
          <w:b/>
          <w:bCs/>
          <w:color w:val="E74C3C"/>
        </w:rPr>
        <w:t>Mundialcomo</w:t>
      </w:r>
      <w:proofErr w:type="spellEnd"/>
      <w:r>
        <w:t xml:space="preserve"> (sin espacio) debido a un &lt;</w:t>
      </w:r>
      <w:proofErr w:type="spellStart"/>
      <w:r>
        <w:t>br</w:t>
      </w:r>
      <w:proofErr w:type="spellEnd"/>
      <w:r>
        <w:t>&gt; mal posicionado o ausente en el HTML.</w:t>
      </w:r>
    </w:p>
    <w:p w14:paraId="291104AB" w14:textId="77777777" w:rsidR="00543F68" w:rsidRDefault="00000000">
      <w:r>
        <w:br w:type="page"/>
      </w:r>
    </w:p>
    <w:p w14:paraId="0CECE845" w14:textId="77777777" w:rsidR="00543F68" w:rsidRDefault="00000000">
      <w:pPr>
        <w:pStyle w:val="Ttulo1"/>
      </w:pPr>
      <w:r>
        <w:lastRenderedPageBreak/>
        <w:t>2. Análisis UX/UI</w:t>
      </w:r>
    </w:p>
    <w:p w14:paraId="779751DD" w14:textId="77777777" w:rsidR="00543F68" w:rsidRDefault="00000000">
      <w:pPr>
        <w:pStyle w:val="Ttulo2"/>
      </w:pPr>
      <w:r>
        <w:t>2.1 Arquitectura de información sobrecargada</w:t>
      </w:r>
    </w:p>
    <w:p w14:paraId="032C9156" w14:textId="77777777" w:rsidR="00543F68" w:rsidRDefault="00000000">
      <w:pPr>
        <w:spacing w:after="120"/>
      </w:pPr>
      <w:r>
        <w:t xml:space="preserve">La navegación principal presenta ~18 destinos visibles: Torneo (6 </w:t>
      </w:r>
      <w:proofErr w:type="spellStart"/>
      <w:r>
        <w:t>items</w:t>
      </w:r>
      <w:proofErr w:type="spellEnd"/>
      <w:r>
        <w:t xml:space="preserve">) + Plataforma (7 </w:t>
      </w:r>
      <w:proofErr w:type="spellStart"/>
      <w:r>
        <w:t>items</w:t>
      </w:r>
      <w:proofErr w:type="spellEnd"/>
      <w:r>
        <w:t>) + 5 secciones adicionales + idioma + CTA. Para un usuario nuevo, es imposible identificar qué es lo principal. No queda claro si es una web informativa del Mundial o una plataforma interactiva.</w:t>
      </w:r>
    </w:p>
    <w:p w14:paraId="5FD04211" w14:textId="77777777" w:rsidR="00543F68" w:rsidRDefault="00000000">
      <w:pPr>
        <w:spacing w:after="120"/>
      </w:pPr>
      <w:r>
        <w:rPr>
          <w:b/>
          <w:bCs/>
        </w:rPr>
        <w:t xml:space="preserve">Solución: </w:t>
      </w:r>
      <w:r>
        <w:t xml:space="preserve">Reducir a 4-5 </w:t>
      </w:r>
      <w:proofErr w:type="spellStart"/>
      <w:r>
        <w:t>items</w:t>
      </w:r>
      <w:proofErr w:type="spellEnd"/>
      <w:r>
        <w:t>: Plataforma · Selecciones · Creadores · Blog · [</w:t>
      </w:r>
      <w:proofErr w:type="spellStart"/>
      <w:r>
        <w:t>Pre-regístrate</w:t>
      </w:r>
      <w:proofErr w:type="spellEnd"/>
      <w:r>
        <w:t xml:space="preserve">]. El resto (Sedes, Grupos, Historia, Formato) como </w:t>
      </w:r>
      <w:proofErr w:type="spellStart"/>
      <w:r>
        <w:t>sub-navegación</w:t>
      </w:r>
      <w:proofErr w:type="spellEnd"/>
      <w:r>
        <w:t xml:space="preserve"> dentro de Selecciones.</w:t>
      </w:r>
    </w:p>
    <w:p w14:paraId="53837E5D" w14:textId="77777777" w:rsidR="00543F68" w:rsidRDefault="00000000">
      <w:pPr>
        <w:pStyle w:val="Ttulo2"/>
      </w:pPr>
      <w:r>
        <w:t xml:space="preserve">2.2 Hero </w:t>
      </w:r>
      <w:proofErr w:type="spellStart"/>
      <w:r>
        <w:t>section</w:t>
      </w:r>
      <w:proofErr w:type="spellEnd"/>
      <w:r>
        <w:t xml:space="preserve"> sin foco</w:t>
      </w:r>
    </w:p>
    <w:p w14:paraId="76938DBF" w14:textId="77777777" w:rsidR="00543F68" w:rsidRDefault="00000000">
      <w:pPr>
        <w:spacing w:after="120"/>
      </w:pPr>
      <w:r>
        <w:t xml:space="preserve">El </w:t>
      </w:r>
      <w:proofErr w:type="spellStart"/>
      <w:r>
        <w:t>hero</w:t>
      </w:r>
      <w:proofErr w:type="spellEnd"/>
      <w:r>
        <w:t xml:space="preserve"> intenta comunicar demasiado simultáneamente: título + video del logo girando + </w:t>
      </w:r>
      <w:proofErr w:type="spellStart"/>
      <w:r>
        <w:t>countdown</w:t>
      </w:r>
      <w:proofErr w:type="spellEnd"/>
      <w:r>
        <w:t xml:space="preserve"> + 2 </w:t>
      </w:r>
      <w:proofErr w:type="spellStart"/>
      <w:r>
        <w:t>CTAs</w:t>
      </w:r>
      <w:proofErr w:type="spellEnd"/>
      <w:r>
        <w:t xml:space="preserve"> + </w:t>
      </w:r>
      <w:proofErr w:type="spellStart"/>
      <w:r>
        <w:t>badge</w:t>
      </w:r>
      <w:proofErr w:type="spellEnd"/>
      <w:r>
        <w:t xml:space="preserve"> geográfico + subtítulo con 5 </w:t>
      </w:r>
      <w:proofErr w:type="spellStart"/>
      <w:r>
        <w:t>features</w:t>
      </w:r>
      <w:proofErr w:type="spellEnd"/>
      <w:r>
        <w:t xml:space="preserve">. No hay punto focal claro. El </w:t>
      </w:r>
      <w:proofErr w:type="spellStart"/>
      <w:r>
        <w:t>countdown</w:t>
      </w:r>
      <w:proofErr w:type="spellEnd"/>
      <w:r>
        <w:t xml:space="preserve"> ocupa espacio premium sin urgencia real (faltan ~64 días). El video del logo compite con el título. Dos </w:t>
      </w:r>
      <w:proofErr w:type="spellStart"/>
      <w:r>
        <w:t>CTAs</w:t>
      </w:r>
      <w:proofErr w:type="spellEnd"/>
      <w:r>
        <w:t xml:space="preserve"> dividen la atención.</w:t>
      </w:r>
    </w:p>
    <w:p w14:paraId="15B1E208" w14:textId="77777777" w:rsidR="00543F68" w:rsidRDefault="00000000">
      <w:pPr>
        <w:spacing w:after="120"/>
      </w:pPr>
      <w:r>
        <w:rPr>
          <w:b/>
          <w:bCs/>
        </w:rPr>
        <w:t xml:space="preserve">Solución: </w:t>
      </w:r>
      <w:r>
        <w:t>Hero limpio: título corto → subtítulo de una línea → UN solo CTA → mockup/</w:t>
      </w:r>
      <w:proofErr w:type="spellStart"/>
      <w:r>
        <w:t>screenshot</w:t>
      </w:r>
      <w:proofErr w:type="spellEnd"/>
      <w:r>
        <w:t xml:space="preserve"> de la </w:t>
      </w:r>
      <w:proofErr w:type="gramStart"/>
      <w:r>
        <w:t>app</w:t>
      </w:r>
      <w:proofErr w:type="gramEnd"/>
      <w:r>
        <w:t xml:space="preserve"> debajo. El </w:t>
      </w:r>
      <w:proofErr w:type="spellStart"/>
      <w:r>
        <w:t>countdown</w:t>
      </w:r>
      <w:proofErr w:type="spellEnd"/>
      <w:r>
        <w:t xml:space="preserve"> como barra fina bajo el </w:t>
      </w:r>
      <w:proofErr w:type="spellStart"/>
      <w:r>
        <w:t>hero</w:t>
      </w:r>
      <w:proofErr w:type="spellEnd"/>
      <w:r>
        <w:t xml:space="preserve"> o en una esquina.</w:t>
      </w:r>
    </w:p>
    <w:p w14:paraId="64391A4E" w14:textId="77777777" w:rsidR="00543F68" w:rsidRDefault="00000000">
      <w:pPr>
        <w:pStyle w:val="Ttulo2"/>
      </w:pPr>
      <w:r>
        <w:t xml:space="preserve">2.3 </w:t>
      </w:r>
      <w:proofErr w:type="spellStart"/>
      <w:r>
        <w:t>Sidebars</w:t>
      </w:r>
      <w:proofErr w:type="spellEnd"/>
      <w:r>
        <w:t xml:space="preserve"> de publicidad destruyen la experiencia</w:t>
      </w:r>
    </w:p>
    <w:p w14:paraId="7DB31486" w14:textId="77777777" w:rsidR="00543F68" w:rsidRDefault="00000000">
      <w:pPr>
        <w:spacing w:after="120"/>
      </w:pPr>
      <w:r>
        <w:t>Dos columnas laterales de banners (Rotulemos 120x600 + banner genérico) aparecen en todas las páginas. Reducen el ancho útil del contenido en desktop, dan aspecto de portal de noticias pirata, y son incompatibles con la imagen de “</w:t>
      </w:r>
      <w:proofErr w:type="gramStart"/>
      <w:r>
        <w:t>app</w:t>
      </w:r>
      <w:proofErr w:type="gramEnd"/>
      <w:r>
        <w:t xml:space="preserve"> premium” que busca transmitir </w:t>
      </w:r>
      <w:proofErr w:type="spellStart"/>
      <w:r>
        <w:t>ZonaMundial</w:t>
      </w:r>
      <w:proofErr w:type="spellEnd"/>
      <w:r>
        <w:t>.</w:t>
      </w:r>
    </w:p>
    <w:p w14:paraId="5A2751FD" w14:textId="77777777" w:rsidR="00543F68" w:rsidRDefault="00000000">
      <w:pPr>
        <w:spacing w:after="120"/>
      </w:pPr>
      <w:r>
        <w:rPr>
          <w:b/>
          <w:bCs/>
        </w:rPr>
        <w:t xml:space="preserve">Solución: </w:t>
      </w:r>
      <w:r>
        <w:t xml:space="preserve">Eliminar </w:t>
      </w:r>
      <w:proofErr w:type="spellStart"/>
      <w:r>
        <w:t>sidebars</w:t>
      </w:r>
      <w:proofErr w:type="spellEnd"/>
      <w:r>
        <w:t xml:space="preserve"> por completo. Si se monetizan espacios de </w:t>
      </w:r>
      <w:proofErr w:type="gramStart"/>
      <w:r>
        <w:t>sponsor</w:t>
      </w:r>
      <w:proofErr w:type="gramEnd"/>
      <w:r>
        <w:t>, usar formatos nativos integrados en el contenido, no banners laterales.</w:t>
      </w:r>
    </w:p>
    <w:p w14:paraId="318133BF" w14:textId="77777777" w:rsidR="00543F68" w:rsidRDefault="00000000">
      <w:pPr>
        <w:pStyle w:val="Ttulo2"/>
      </w:pPr>
      <w:r>
        <w:t>2.4 Monotonía visual (</w:t>
      </w:r>
      <w:proofErr w:type="spellStart"/>
      <w:r>
        <w:t>scroll</w:t>
      </w:r>
      <w:proofErr w:type="spellEnd"/>
      <w:r>
        <w:t xml:space="preserve"> fatigue)</w:t>
      </w:r>
    </w:p>
    <w:p w14:paraId="44AB0240" w14:textId="77777777" w:rsidR="00543F68" w:rsidRDefault="00000000">
      <w:pPr>
        <w:spacing w:after="120"/>
      </w:pPr>
      <w:r>
        <w:t xml:space="preserve">El home tiene 6+ secciones que usan el mismo patrón: título centrado + subtítulo largo + </w:t>
      </w:r>
      <w:proofErr w:type="spellStart"/>
      <w:r>
        <w:t>grid</w:t>
      </w:r>
      <w:proofErr w:type="spellEnd"/>
      <w:r>
        <w:t xml:space="preserve"> de tarjetas iguales. No hay variación de ritmo. El usuario deja de leer porque todo se siente idéntico.</w:t>
      </w:r>
    </w:p>
    <w:p w14:paraId="6F821F3F" w14:textId="77777777" w:rsidR="00543F68" w:rsidRDefault="00000000">
      <w:pPr>
        <w:spacing w:after="120"/>
      </w:pPr>
      <w:r>
        <w:rPr>
          <w:b/>
          <w:bCs/>
        </w:rPr>
        <w:t xml:space="preserve">Solución: </w:t>
      </w:r>
      <w:r>
        <w:t xml:space="preserve">Alternar </w:t>
      </w:r>
      <w:proofErr w:type="spellStart"/>
      <w:r>
        <w:t>layouts</w:t>
      </w:r>
      <w:proofErr w:type="spellEnd"/>
      <w:r>
        <w:t>: sección full-</w:t>
      </w:r>
      <w:proofErr w:type="spellStart"/>
      <w:r>
        <w:t>width</w:t>
      </w:r>
      <w:proofErr w:type="spellEnd"/>
      <w:r>
        <w:t xml:space="preserve"> con </w:t>
      </w:r>
      <w:proofErr w:type="spellStart"/>
      <w:r>
        <w:t>screenshot</w:t>
      </w:r>
      <w:proofErr w:type="spellEnd"/>
      <w:r>
        <w:t xml:space="preserve">, otra con 2 columnas (texto + visual), otra con </w:t>
      </w:r>
      <w:proofErr w:type="spellStart"/>
      <w:r>
        <w:t>cards</w:t>
      </w:r>
      <w:proofErr w:type="spellEnd"/>
      <w:r>
        <w:t xml:space="preserve"> asimétricas. Reducir a 3-4 secciones máximo en home.</w:t>
      </w:r>
    </w:p>
    <w:p w14:paraId="6DF5B775" w14:textId="77777777" w:rsidR="00543F68" w:rsidRDefault="00000000">
      <w:pPr>
        <w:pStyle w:val="Ttulo2"/>
      </w:pPr>
      <w:r>
        <w:t>2.5 Carrusel de módulos repetido en HTML</w:t>
      </w:r>
    </w:p>
    <w:p w14:paraId="068C0236" w14:textId="77777777" w:rsidR="00543F68" w:rsidRDefault="00000000">
      <w:pPr>
        <w:spacing w:after="120"/>
      </w:pPr>
      <w:r>
        <w:t xml:space="preserve">Los 12 módulos aparecen duplicados 4 veces en el código fuente (probablemente para efecto </w:t>
      </w:r>
      <w:proofErr w:type="spellStart"/>
      <w:r>
        <w:t>marquee</w:t>
      </w:r>
      <w:proofErr w:type="spellEnd"/>
      <w:r>
        <w:t xml:space="preserve"> infinito). Si JavaScript falla, el usuario ve 48 tarjetas en bloque vertical. Además, 12 módulos es demasiado para un carrusel — ningún usuario va a recorrer todos.</w:t>
      </w:r>
    </w:p>
    <w:p w14:paraId="443D8B16" w14:textId="77777777" w:rsidR="00543F68" w:rsidRDefault="00000000">
      <w:pPr>
        <w:spacing w:after="120"/>
      </w:pPr>
      <w:r>
        <w:rPr>
          <w:b/>
          <w:bCs/>
        </w:rPr>
        <w:t xml:space="preserve">Solución: </w:t>
      </w:r>
      <w:proofErr w:type="spellStart"/>
      <w:r>
        <w:t>Grid</w:t>
      </w:r>
      <w:proofErr w:type="spellEnd"/>
      <w:r>
        <w:t xml:space="preserve"> estático de 4-6 módulos destacados. Página dedicada /plataforma para el detalle completo de los 12.</w:t>
      </w:r>
    </w:p>
    <w:p w14:paraId="080DB10C" w14:textId="77777777" w:rsidR="00543F68" w:rsidRDefault="00000000">
      <w:pPr>
        <w:pStyle w:val="Ttulo2"/>
      </w:pPr>
      <w:r>
        <w:t>2.6 Página de registro: fricción antes del formulario</w:t>
      </w:r>
    </w:p>
    <w:p w14:paraId="104DDBF9" w14:textId="77777777" w:rsidR="00543F68" w:rsidRDefault="00000000">
      <w:pPr>
        <w:spacing w:after="120"/>
      </w:pPr>
      <w:r>
        <w:t>Cuando el usuario hace clic en “</w:t>
      </w:r>
      <w:proofErr w:type="spellStart"/>
      <w:r>
        <w:t>Pre-regístrate</w:t>
      </w:r>
      <w:proofErr w:type="spellEnd"/>
      <w:r>
        <w:t xml:space="preserve"> gratis”, llega a una página con: </w:t>
      </w:r>
      <w:proofErr w:type="spellStart"/>
      <w:r>
        <w:t>breadcrumb</w:t>
      </w:r>
      <w:proofErr w:type="spellEnd"/>
      <w:r>
        <w:t xml:space="preserve"> → </w:t>
      </w:r>
      <w:proofErr w:type="spellStart"/>
      <w:r>
        <w:t>stats</w:t>
      </w:r>
      <w:proofErr w:type="spellEnd"/>
      <w:r>
        <w:t xml:space="preserve"> → lista de 9+ </w:t>
      </w:r>
      <w:proofErr w:type="spellStart"/>
      <w:r>
        <w:t>features</w:t>
      </w:r>
      <w:proofErr w:type="spellEnd"/>
      <w:r>
        <w:t xml:space="preserve"> → y recién ahí el formulario (probablemente </w:t>
      </w:r>
      <w:proofErr w:type="spellStart"/>
      <w:r>
        <w:t>below</w:t>
      </w:r>
      <w:proofErr w:type="spellEnd"/>
      <w:r>
        <w:t xml:space="preserve"> </w:t>
      </w:r>
      <w:proofErr w:type="spellStart"/>
      <w:r>
        <w:t>the</w:t>
      </w:r>
      <w:proofErr w:type="spellEnd"/>
      <w:r>
        <w:t xml:space="preserve"> </w:t>
      </w:r>
      <w:proofErr w:type="spellStart"/>
      <w:r>
        <w:t>fold</w:t>
      </w:r>
      <w:proofErr w:type="spellEnd"/>
      <w:r>
        <w:t>). El usuario que ya decidió registrarse quiere el formulario inmediatamente.</w:t>
      </w:r>
    </w:p>
    <w:p w14:paraId="15FCA54B" w14:textId="77777777" w:rsidR="00543F68" w:rsidRDefault="00000000">
      <w:pPr>
        <w:spacing w:after="120"/>
      </w:pPr>
      <w:r>
        <w:rPr>
          <w:b/>
          <w:bCs/>
        </w:rPr>
        <w:lastRenderedPageBreak/>
        <w:t xml:space="preserve">Solución: </w:t>
      </w:r>
      <w:r>
        <w:t xml:space="preserve">Formulario arriba a la izquierda (email + nombre + país). Beneficios resumidos a la derecha en 3 </w:t>
      </w:r>
      <w:proofErr w:type="spellStart"/>
      <w:r>
        <w:t>bullets</w:t>
      </w:r>
      <w:proofErr w:type="spellEnd"/>
      <w:r>
        <w:t xml:space="preserve">. Sin </w:t>
      </w:r>
      <w:proofErr w:type="spellStart"/>
      <w:r>
        <w:t>scroll</w:t>
      </w:r>
      <w:proofErr w:type="spellEnd"/>
      <w:r>
        <w:t xml:space="preserve"> necesario para completar el registro.</w:t>
      </w:r>
    </w:p>
    <w:p w14:paraId="185DECD0" w14:textId="77777777" w:rsidR="00543F68" w:rsidRDefault="00000000">
      <w:pPr>
        <w:pStyle w:val="Ttulo2"/>
      </w:pPr>
      <w:r>
        <w:t>2.7 Página Premium: tabla excesiva</w:t>
      </w:r>
    </w:p>
    <w:p w14:paraId="6652B4BD" w14:textId="77777777" w:rsidR="00543F68" w:rsidRDefault="00000000">
      <w:pPr>
        <w:spacing w:after="120"/>
      </w:pPr>
      <w:r>
        <w:t xml:space="preserve">La tabla comparativa Free vs Premium tiene 12+ filas, seguida de descripciones de </w:t>
      </w:r>
      <w:proofErr w:type="spellStart"/>
      <w:r>
        <w:t>features</w:t>
      </w:r>
      <w:proofErr w:type="spellEnd"/>
      <w:r>
        <w:t xml:space="preserve"> con párrafos de 40+ palabras cada una. Es un muro de texto que ningún usuario va a leer completo.</w:t>
      </w:r>
    </w:p>
    <w:p w14:paraId="0DEC93F3" w14:textId="77777777" w:rsidR="00543F68" w:rsidRDefault="00000000">
      <w:pPr>
        <w:spacing w:after="120"/>
      </w:pPr>
      <w:r>
        <w:rPr>
          <w:b/>
          <w:bCs/>
        </w:rPr>
        <w:t xml:space="preserve">Solución: </w:t>
      </w:r>
      <w:r>
        <w:t>3-4 diferenciadores clave en grande (IA Coach Pro, Sin anuncios, Predicciones ilimitadas, Ligas premium). Sección colapsable “Ver todas las diferencias” para el resto.</w:t>
      </w:r>
    </w:p>
    <w:p w14:paraId="47F48A39" w14:textId="77777777" w:rsidR="00543F68" w:rsidRDefault="00000000">
      <w:pPr>
        <w:pStyle w:val="Ttulo2"/>
      </w:pPr>
      <w:r>
        <w:t xml:space="preserve">2.8 Sin </w:t>
      </w:r>
      <w:proofErr w:type="spellStart"/>
      <w:r>
        <w:t>screenshots</w:t>
      </w:r>
      <w:proofErr w:type="spellEnd"/>
      <w:r>
        <w:t xml:space="preserve"> ni mockups de la </w:t>
      </w:r>
      <w:proofErr w:type="gramStart"/>
      <w:r>
        <w:t>app</w:t>
      </w:r>
      <w:proofErr w:type="gramEnd"/>
    </w:p>
    <w:p w14:paraId="0B678859" w14:textId="77777777" w:rsidR="00543F68" w:rsidRDefault="00000000">
      <w:pPr>
        <w:spacing w:after="120"/>
      </w:pPr>
      <w:r>
        <w:rPr>
          <w:b/>
          <w:bCs/>
        </w:rPr>
        <w:t xml:space="preserve">Este es el problema UX más grave de toda la web. </w:t>
      </w:r>
      <w:proofErr w:type="gramStart"/>
      <w:r>
        <w:t>La home</w:t>
      </w:r>
      <w:proofErr w:type="gramEnd"/>
      <w:r>
        <w:t xml:space="preserve"> no muestra NI UNA sola captura de pantalla de la plataforma. Todo es texto + iconos genéricos. Para un producto digital, no mostrar el producto es la señal más fuerte de que “no hay producto real”. Ningún usuario va a </w:t>
      </w:r>
      <w:proofErr w:type="spellStart"/>
      <w:r>
        <w:t>pre-registrarse</w:t>
      </w:r>
      <w:proofErr w:type="spellEnd"/>
      <w:r>
        <w:t xml:space="preserve"> en algo que no ha visto.</w:t>
      </w:r>
    </w:p>
    <w:p w14:paraId="1DE6776E" w14:textId="77777777" w:rsidR="00543F68" w:rsidRDefault="00000000">
      <w:pPr>
        <w:spacing w:after="120"/>
      </w:pPr>
      <w:r>
        <w:rPr>
          <w:b/>
          <w:bCs/>
        </w:rPr>
        <w:t xml:space="preserve">Solución: </w:t>
      </w:r>
      <w:r>
        <w:t xml:space="preserve">Mínimo 3-4 mockups de pantallas clave (predicciones, </w:t>
      </w:r>
      <w:proofErr w:type="spellStart"/>
      <w:r>
        <w:t>fantasy</w:t>
      </w:r>
      <w:proofErr w:type="spellEnd"/>
      <w:r>
        <w:t xml:space="preserve">, match center) integrados en el </w:t>
      </w:r>
      <w:proofErr w:type="spellStart"/>
      <w:r>
        <w:t>hero</w:t>
      </w:r>
      <w:proofErr w:type="spellEnd"/>
      <w:r>
        <w:t xml:space="preserve"> y en las secciones de módulos. Aunque sean diseños de </w:t>
      </w:r>
      <w:proofErr w:type="spellStart"/>
      <w:r>
        <w:t>Figma</w:t>
      </w:r>
      <w:proofErr w:type="spellEnd"/>
      <w:r>
        <w:t>, son infinitamente mejores que nada.</w:t>
      </w:r>
    </w:p>
    <w:p w14:paraId="2D807A2C" w14:textId="77777777" w:rsidR="00543F68" w:rsidRDefault="00000000">
      <w:pPr>
        <w:pStyle w:val="Ttulo2"/>
      </w:pPr>
      <w:r>
        <w:t>2.9 Flujo de conversión inexistente</w:t>
      </w:r>
    </w:p>
    <w:p w14:paraId="34DBC134" w14:textId="77777777" w:rsidR="00543F68" w:rsidRDefault="00000000">
      <w:pPr>
        <w:spacing w:after="120"/>
      </w:pPr>
      <w:r>
        <w:t xml:space="preserve">No hay progresión lógica de persuasión. El usuario llega, ve mucha información sin jerarquía, hace </w:t>
      </w:r>
      <w:proofErr w:type="spellStart"/>
      <w:r>
        <w:t>scroll</w:t>
      </w:r>
      <w:proofErr w:type="spellEnd"/>
      <w:r>
        <w:t xml:space="preserve"> por inercia, y encuentra un CTA genérico al final. No hay embudo.</w:t>
      </w:r>
    </w:p>
    <w:p w14:paraId="6D8FABD9" w14:textId="77777777" w:rsidR="00543F68" w:rsidRDefault="00000000">
      <w:pPr>
        <w:spacing w:after="120"/>
      </w:pPr>
      <w:r>
        <w:rPr>
          <w:b/>
          <w:bCs/>
        </w:rPr>
        <w:t xml:space="preserve">Flujo ideal: </w:t>
      </w:r>
      <w:r>
        <w:t xml:space="preserve">Hero (propuesta de valor + CTA) → Cómo funciona (3 pasos visuales) → Mockup real de la </w:t>
      </w:r>
      <w:proofErr w:type="gramStart"/>
      <w:r>
        <w:t>app</w:t>
      </w:r>
      <w:proofErr w:type="gramEnd"/>
      <w:r>
        <w:t xml:space="preserve"> → Creadores (social </w:t>
      </w:r>
      <w:proofErr w:type="spellStart"/>
      <w:r>
        <w:t>proof</w:t>
      </w:r>
      <w:proofErr w:type="spellEnd"/>
      <w:r>
        <w:t>) → CTA final. Todo lo demás (selecciones, sedes, historia) es contenido SEO que vive en secciones interiores, no en el home.</w:t>
      </w:r>
    </w:p>
    <w:p w14:paraId="3BC09A5F" w14:textId="77777777" w:rsidR="00543F68" w:rsidRDefault="00000000">
      <w:pPr>
        <w:pStyle w:val="Ttulo2"/>
      </w:pPr>
      <w:r>
        <w:t>2.10 Mobile: riesgos estructurales</w:t>
      </w:r>
    </w:p>
    <w:p w14:paraId="66EEEFC6" w14:textId="77777777" w:rsidR="00543F68" w:rsidRDefault="00000000">
      <w:pPr>
        <w:spacing w:after="120"/>
      </w:pPr>
      <w:r>
        <w:t xml:space="preserve">Sin acceso a la versión responsive exacta, la estructura sugiere problemas: las </w:t>
      </w:r>
      <w:proofErr w:type="spellStart"/>
      <w:r>
        <w:t>sidebars</w:t>
      </w:r>
      <w:proofErr w:type="spellEnd"/>
      <w:r>
        <w:t xml:space="preserve"> de </w:t>
      </w:r>
      <w:proofErr w:type="spellStart"/>
      <w:r>
        <w:t>ads</w:t>
      </w:r>
      <w:proofErr w:type="spellEnd"/>
      <w:r>
        <w:t xml:space="preserve"> se apilan o desaparecen de forma inconsistente; el </w:t>
      </w:r>
      <w:proofErr w:type="spellStart"/>
      <w:r>
        <w:t>mega-menú</w:t>
      </w:r>
      <w:proofErr w:type="spellEnd"/>
      <w:r>
        <w:t xml:space="preserve"> (13 </w:t>
      </w:r>
      <w:proofErr w:type="spellStart"/>
      <w:r>
        <w:t>items</w:t>
      </w:r>
      <w:proofErr w:type="spellEnd"/>
      <w:r>
        <w:t xml:space="preserve"> en dos </w:t>
      </w:r>
      <w:proofErr w:type="spellStart"/>
      <w:r>
        <w:t>dropdowns</w:t>
      </w:r>
      <w:proofErr w:type="spellEnd"/>
      <w:r>
        <w:t xml:space="preserve">) será un acordeón enorme; el carrusel repetido 4x se convierte en </w:t>
      </w:r>
      <w:proofErr w:type="spellStart"/>
      <w:r>
        <w:t>scroll</w:t>
      </w:r>
      <w:proofErr w:type="spellEnd"/>
      <w:r>
        <w:t xml:space="preserve"> infinito; y los nombres de archivos con espacios en la ruta pueden causar errores de carga en algunos dispositivos.</w:t>
      </w:r>
    </w:p>
    <w:p w14:paraId="777160C8" w14:textId="77777777" w:rsidR="00543F68" w:rsidRDefault="00000000">
      <w:pPr>
        <w:pStyle w:val="Ttulo2"/>
      </w:pPr>
      <w:r>
        <w:t xml:space="preserve">2.11 Sin social </w:t>
      </w:r>
      <w:proofErr w:type="spellStart"/>
      <w:r>
        <w:t>proof</w:t>
      </w:r>
      <w:proofErr w:type="spellEnd"/>
      <w:r>
        <w:t xml:space="preserve"> real</w:t>
      </w:r>
    </w:p>
    <w:p w14:paraId="539AE166" w14:textId="77777777" w:rsidR="00543F68" w:rsidRDefault="00000000">
      <w:pPr>
        <w:spacing w:after="120"/>
      </w:pPr>
      <w:r>
        <w:t xml:space="preserve">No hay contador de </w:t>
      </w:r>
      <w:proofErr w:type="spellStart"/>
      <w:r>
        <w:t>pre-registros</w:t>
      </w:r>
      <w:proofErr w:type="spellEnd"/>
      <w:r>
        <w:t>, ni testimonios, ni tweets embebidos, ni número de visitas, ni reseñas. La única “prueba social” son los seguidores de los creadores, pero no hay evidencia de que esos seguidores estén interesados en la plataforma.</w:t>
      </w:r>
    </w:p>
    <w:p w14:paraId="77C5F2EC" w14:textId="77777777" w:rsidR="00543F68" w:rsidRDefault="00000000">
      <w:pPr>
        <w:spacing w:after="120"/>
      </w:pPr>
      <w:r>
        <w:rPr>
          <w:b/>
          <w:bCs/>
        </w:rPr>
        <w:t xml:space="preserve">Solución: </w:t>
      </w:r>
      <w:r>
        <w:t xml:space="preserve">Añadir contador de </w:t>
      </w:r>
      <w:proofErr w:type="spellStart"/>
      <w:r>
        <w:t>pre-registros</w:t>
      </w:r>
      <w:proofErr w:type="spellEnd"/>
      <w:r>
        <w:t xml:space="preserve"> (aunque sea pequeño, es más creíble que nada). </w:t>
      </w:r>
      <w:proofErr w:type="spellStart"/>
      <w:r>
        <w:t>Embed</w:t>
      </w:r>
      <w:proofErr w:type="spellEnd"/>
      <w:r>
        <w:t xml:space="preserve"> de 2-3 tweets o </w:t>
      </w:r>
      <w:proofErr w:type="spellStart"/>
      <w:r>
        <w:t>stories</w:t>
      </w:r>
      <w:proofErr w:type="spellEnd"/>
      <w:r>
        <w:t xml:space="preserve"> de creadores mencionando </w:t>
      </w:r>
      <w:proofErr w:type="spellStart"/>
      <w:r>
        <w:t>ZonaMundial</w:t>
      </w:r>
      <w:proofErr w:type="spellEnd"/>
      <w:r>
        <w:t>.</w:t>
      </w:r>
    </w:p>
    <w:p w14:paraId="00054505" w14:textId="77777777" w:rsidR="00543F68" w:rsidRDefault="00000000">
      <w:r>
        <w:br w:type="page"/>
      </w:r>
    </w:p>
    <w:p w14:paraId="653578E7" w14:textId="77777777" w:rsidR="00543F68" w:rsidRDefault="00000000">
      <w:pPr>
        <w:pStyle w:val="Ttulo1"/>
      </w:pPr>
      <w:r>
        <w:lastRenderedPageBreak/>
        <w:t>3. Cómo Eliminar la Percepción de “Hecho con IA”</w:t>
      </w:r>
    </w:p>
    <w:p w14:paraId="4F6C1694" w14:textId="77777777" w:rsidR="00543F68" w:rsidRDefault="00000000">
      <w:pPr>
        <w:pStyle w:val="Ttulo2"/>
      </w:pPr>
      <w:r>
        <w:t xml:space="preserve">3.1 Textos grandilocuentes y </w:t>
      </w:r>
      <w:proofErr w:type="spellStart"/>
      <w:r>
        <w:t>sobreexplicativos</w:t>
      </w:r>
      <w:proofErr w:type="spellEnd"/>
    </w:p>
    <w:p w14:paraId="00AAF93F" w14:textId="77777777" w:rsidR="00543F68" w:rsidRDefault="00000000">
      <w:pPr>
        <w:spacing w:after="120"/>
      </w:pPr>
      <w:r>
        <w:t>El bloque “Por qué somos diferentes” tiene 80+ palabras de prosa genérica con superlativos: “la plataforma más completa del mundo”, “el torneo más grande del planeta”, “la experiencia definitiva”. Este estilo es la firma más reconocible de texto generado por IA.</w:t>
      </w:r>
    </w:p>
    <w:p w14:paraId="3A289252" w14:textId="77777777" w:rsidR="00543F68" w:rsidRDefault="00000000">
      <w:pPr>
        <w:spacing w:after="120"/>
      </w:pPr>
      <w:r>
        <w:rPr>
          <w:b/>
          <w:bCs/>
        </w:rPr>
        <w:t xml:space="preserve">Cómo se ve ahora: </w:t>
      </w:r>
      <w:r>
        <w:rPr>
          <w:i/>
          <w:iCs/>
          <w:color w:val="888888"/>
        </w:rPr>
        <w:t xml:space="preserve">“En </w:t>
      </w:r>
      <w:proofErr w:type="spellStart"/>
      <w:r>
        <w:rPr>
          <w:i/>
          <w:iCs/>
          <w:color w:val="888888"/>
        </w:rPr>
        <w:t>ZonaMundial</w:t>
      </w:r>
      <w:proofErr w:type="spellEnd"/>
      <w:r>
        <w:rPr>
          <w:i/>
          <w:iCs/>
          <w:color w:val="888888"/>
        </w:rPr>
        <w:t xml:space="preserve"> reunimos todo lo que un verdadero fanático del fútbol necesita en un solo lugar. Hemos construido la plataforma más completa del mundo para que no te pierdas ni un solo detalle del torneo más grande del planeta.”</w:t>
      </w:r>
    </w:p>
    <w:p w14:paraId="4182229D" w14:textId="77777777" w:rsidR="00543F68" w:rsidRDefault="00000000">
      <w:pPr>
        <w:spacing w:after="120"/>
      </w:pPr>
      <w:r>
        <w:rPr>
          <w:b/>
          <w:bCs/>
        </w:rPr>
        <w:t xml:space="preserve">Cómo debería verse: </w:t>
      </w:r>
      <w:r>
        <w:rPr>
          <w:i/>
          <w:iCs/>
          <w:color w:val="27AE60"/>
        </w:rPr>
        <w:t>“Todo el Mundial en un solo lugar. 12 módulos. 8 creadores. 104 partidos. Gratis.”</w:t>
      </w:r>
    </w:p>
    <w:p w14:paraId="3876C9A3" w14:textId="77777777" w:rsidR="00543F68" w:rsidRDefault="00000000">
      <w:pPr>
        <w:pStyle w:val="Ttulo2"/>
      </w:pPr>
      <w:r>
        <w:t xml:space="preserve">3.2 Descripciones de </w:t>
      </w:r>
      <w:proofErr w:type="spellStart"/>
      <w:r>
        <w:t>features</w:t>
      </w:r>
      <w:proofErr w:type="spellEnd"/>
      <w:r>
        <w:t xml:space="preserve"> demasiado largas</w:t>
      </w:r>
    </w:p>
    <w:p w14:paraId="40223B92" w14:textId="77777777" w:rsidR="00543F68" w:rsidRDefault="00000000">
      <w:pPr>
        <w:spacing w:after="120"/>
      </w:pPr>
      <w:r>
        <w:t xml:space="preserve">Las descripciones de </w:t>
      </w:r>
      <w:proofErr w:type="spellStart"/>
      <w:r>
        <w:t>features</w:t>
      </w:r>
      <w:proofErr w:type="spellEnd"/>
      <w:r>
        <w:t xml:space="preserve"> premium (IA Coach Pro, Estadísticas Avanzadas) son párrafos de 50+ palabras con lenguaje técnico-marketero que suena a output de </w:t>
      </w:r>
      <w:proofErr w:type="spellStart"/>
      <w:r>
        <w:t>prompt</w:t>
      </w:r>
      <w:proofErr w:type="spellEnd"/>
      <w:r>
        <w:t xml:space="preserve">. Un humano escribiría </w:t>
      </w:r>
      <w:proofErr w:type="spellStart"/>
      <w:r>
        <w:t>bullets</w:t>
      </w:r>
      <w:proofErr w:type="spellEnd"/>
      <w:r>
        <w:t xml:space="preserve"> cortos con datos concretos.</w:t>
      </w:r>
    </w:p>
    <w:p w14:paraId="7C542335" w14:textId="77777777" w:rsidR="00543F68" w:rsidRDefault="00000000">
      <w:pPr>
        <w:pStyle w:val="Ttulo2"/>
      </w:pPr>
      <w:r>
        <w:t>3.3 Estructura simétrica perfecta</w:t>
      </w:r>
    </w:p>
    <w:p w14:paraId="42D799EC" w14:textId="77777777" w:rsidR="00543F68" w:rsidRDefault="00000000">
      <w:pPr>
        <w:spacing w:after="120"/>
      </w:pPr>
      <w:r>
        <w:t xml:space="preserve">Todas las tarjetas de módulos tienen exactamente la misma estructura (título + una línea descriptiva). Las webs reales de producto tienen variación: algún módulo con </w:t>
      </w:r>
      <w:proofErr w:type="spellStart"/>
      <w:r>
        <w:t>screenshot</w:t>
      </w:r>
      <w:proofErr w:type="spellEnd"/>
      <w:r>
        <w:t xml:space="preserve">, otro con </w:t>
      </w:r>
      <w:proofErr w:type="spellStart"/>
      <w:r>
        <w:t>mini-video</w:t>
      </w:r>
      <w:proofErr w:type="spellEnd"/>
      <w:r>
        <w:t>, otro con dato numérico destacado. La simetría perfecta es antinatural.</w:t>
      </w:r>
    </w:p>
    <w:p w14:paraId="6438BB57" w14:textId="77777777" w:rsidR="00543F68" w:rsidRDefault="00000000">
      <w:pPr>
        <w:pStyle w:val="Ttulo2"/>
      </w:pPr>
      <w:r>
        <w:t>3.4 Imágenes genéricas de stock</w:t>
      </w:r>
    </w:p>
    <w:p w14:paraId="6F77D2D1" w14:textId="77777777" w:rsidR="00543F68" w:rsidRDefault="00000000">
      <w:pPr>
        <w:spacing w:after="120"/>
      </w:pPr>
      <w:r>
        <w:t xml:space="preserve">Las fotos del blog son directamente de </w:t>
      </w:r>
      <w:proofErr w:type="spellStart"/>
      <w:r>
        <w:t>Unsplash</w:t>
      </w:r>
      <w:proofErr w:type="spellEnd"/>
      <w:r>
        <w:t xml:space="preserve"> (</w:t>
      </w:r>
      <w:proofErr w:type="spellStart"/>
      <w:r>
        <w:t>URLs</w:t>
      </w:r>
      <w:proofErr w:type="spellEnd"/>
      <w:r>
        <w:t xml:space="preserve"> visibles). Los iconos de módulos son imágenes genéricas de la carpeta “logos para </w:t>
      </w:r>
      <w:proofErr w:type="spellStart"/>
      <w:r>
        <w:t>sustuir</w:t>
      </w:r>
      <w:proofErr w:type="spellEnd"/>
      <w:r>
        <w:t xml:space="preserve"> emojis” (con falta de ortografía incluida: “</w:t>
      </w:r>
      <w:proofErr w:type="spellStart"/>
      <w:r>
        <w:t>sustuir</w:t>
      </w:r>
      <w:proofErr w:type="spellEnd"/>
      <w:r>
        <w:t>” en lugar de “sustituir”).</w:t>
      </w:r>
    </w:p>
    <w:p w14:paraId="62DF9070" w14:textId="77777777" w:rsidR="00543F68" w:rsidRDefault="00000000">
      <w:pPr>
        <w:pStyle w:val="Ttulo2"/>
      </w:pPr>
      <w:r>
        <w:t>3.5 Números decorativos sin contexto</w:t>
      </w:r>
    </w:p>
    <w:p w14:paraId="35B503E9" w14:textId="77777777" w:rsidR="00543F68" w:rsidRDefault="00000000">
      <w:pPr>
        <w:spacing w:after="120"/>
      </w:pPr>
      <w:r>
        <w:t xml:space="preserve">Las tarjetas de Rankings (213) y Modo Carrera (10) muestran números </w:t>
      </w:r>
      <w:proofErr w:type="spellStart"/>
      <w:r>
        <w:t>hardcodeados</w:t>
      </w:r>
      <w:proofErr w:type="spellEnd"/>
      <w:r>
        <w:t xml:space="preserve"> sin explicación. Parecen </w:t>
      </w:r>
      <w:proofErr w:type="spellStart"/>
      <w:r>
        <w:t>placeholders</w:t>
      </w:r>
      <w:proofErr w:type="spellEnd"/>
      <w:r>
        <w:t xml:space="preserve"> que nadie revisó.</w:t>
      </w:r>
    </w:p>
    <w:p w14:paraId="7C63D8B5" w14:textId="77777777" w:rsidR="00543F68" w:rsidRDefault="00000000">
      <w:r>
        <w:br w:type="page"/>
      </w:r>
    </w:p>
    <w:p w14:paraId="1D7D9A82" w14:textId="77777777" w:rsidR="00543F68" w:rsidRDefault="00000000">
      <w:pPr>
        <w:pStyle w:val="Ttulo1"/>
      </w:pPr>
      <w:r>
        <w:lastRenderedPageBreak/>
        <w:t>4. Plan de Acción Priorizado</w:t>
      </w:r>
    </w:p>
    <w:p w14:paraId="769D1F5A" w14:textId="77777777" w:rsidR="00543F68" w:rsidRDefault="00000000">
      <w:pPr>
        <w:spacing w:after="120"/>
      </w:pPr>
      <w:r>
        <w:rPr>
          <w:color w:val="666666"/>
          <w:sz w:val="20"/>
          <w:szCs w:val="20"/>
        </w:rPr>
        <w:t>P0 = Hacer antes de cualquier campaña de adquisición. P1 = Hacer antes del lanzamiento. P2 = Mejora continua.</w:t>
      </w:r>
    </w:p>
    <w:p w14:paraId="04C8AD65" w14:textId="77777777" w:rsidR="00543F68" w:rsidRDefault="00543F6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60"/>
        <w:gridCol w:w="2400"/>
      </w:tblGrid>
      <w:tr w:rsidR="00543F68" w14:paraId="67FEB7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60B14"/>
            <w:tcMar>
              <w:top w:w="80" w:type="dxa"/>
              <w:left w:w="120" w:type="dxa"/>
              <w:bottom w:w="80" w:type="dxa"/>
              <w:right w:w="120" w:type="dxa"/>
            </w:tcMar>
          </w:tcPr>
          <w:p w14:paraId="21B0AC2C" w14:textId="77777777" w:rsidR="00543F68" w:rsidRDefault="00000000">
            <w:r>
              <w:rPr>
                <w:b/>
                <w:bCs/>
                <w:color w:val="FFFFFF"/>
                <w:sz w:val="20"/>
                <w:szCs w:val="20"/>
              </w:rPr>
              <w:t>Prioridad</w:t>
            </w:r>
          </w:p>
        </w:tc>
        <w:tc>
          <w:tcPr>
            <w:tcW w:w="5760" w:type="dxa"/>
            <w:tcBorders>
              <w:top w:val="single" w:sz="1" w:space="0" w:color="CCCCCC"/>
              <w:left w:val="single" w:sz="1" w:space="0" w:color="CCCCCC"/>
              <w:bottom w:val="single" w:sz="1" w:space="0" w:color="CCCCCC"/>
              <w:right w:val="single" w:sz="1" w:space="0" w:color="CCCCCC"/>
            </w:tcBorders>
            <w:shd w:val="clear" w:color="auto" w:fill="060B14"/>
            <w:tcMar>
              <w:top w:w="80" w:type="dxa"/>
              <w:left w:w="120" w:type="dxa"/>
              <w:bottom w:w="80" w:type="dxa"/>
              <w:right w:w="120" w:type="dxa"/>
            </w:tcMar>
          </w:tcPr>
          <w:p w14:paraId="11C9DB78" w14:textId="77777777" w:rsidR="00543F68" w:rsidRDefault="00000000">
            <w:r>
              <w:rPr>
                <w:b/>
                <w:bCs/>
                <w:color w:val="FFFFFF"/>
                <w:sz w:val="20"/>
                <w:szCs w:val="20"/>
              </w:rPr>
              <w:t>Problema / Mejora</w:t>
            </w:r>
          </w:p>
        </w:tc>
        <w:tc>
          <w:tcPr>
            <w:tcW w:w="2400" w:type="dxa"/>
            <w:tcBorders>
              <w:top w:val="single" w:sz="1" w:space="0" w:color="CCCCCC"/>
              <w:left w:val="single" w:sz="1" w:space="0" w:color="CCCCCC"/>
              <w:bottom w:val="single" w:sz="1" w:space="0" w:color="CCCCCC"/>
              <w:right w:val="single" w:sz="1" w:space="0" w:color="CCCCCC"/>
            </w:tcBorders>
            <w:shd w:val="clear" w:color="auto" w:fill="060B14"/>
            <w:tcMar>
              <w:top w:w="80" w:type="dxa"/>
              <w:left w:w="120" w:type="dxa"/>
              <w:bottom w:w="80" w:type="dxa"/>
              <w:right w:w="120" w:type="dxa"/>
            </w:tcMar>
          </w:tcPr>
          <w:p w14:paraId="07F54903" w14:textId="77777777" w:rsidR="00543F68" w:rsidRDefault="00000000">
            <w:r>
              <w:rPr>
                <w:b/>
                <w:bCs/>
                <w:color w:val="FFFFFF"/>
                <w:sz w:val="20"/>
                <w:szCs w:val="20"/>
              </w:rPr>
              <w:t>Impacto</w:t>
            </w:r>
          </w:p>
        </w:tc>
      </w:tr>
      <w:tr w:rsidR="00543F68" w14:paraId="6189CC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BF70B" w14:textId="77777777" w:rsidR="00543F68" w:rsidRDefault="00000000">
            <w:pPr>
              <w:jc w:val="center"/>
            </w:pPr>
            <w:r>
              <w:rPr>
                <w:b/>
                <w:bCs/>
                <w:color w:val="E74C3C"/>
                <w:sz w:val="20"/>
                <w:szCs w:val="20"/>
              </w:rPr>
              <w:t>P0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13F8D" w14:textId="77777777" w:rsidR="00543F68" w:rsidRDefault="00000000">
            <w:r>
              <w:rPr>
                <w:sz w:val="20"/>
                <w:szCs w:val="20"/>
              </w:rPr>
              <w:t xml:space="preserve">Eliminar </w:t>
            </w:r>
            <w:proofErr w:type="spellStart"/>
            <w:r>
              <w:rPr>
                <w:sz w:val="20"/>
                <w:szCs w:val="20"/>
              </w:rPr>
              <w:t>sidebars</w:t>
            </w:r>
            <w:proofErr w:type="spellEnd"/>
            <w:r>
              <w:rPr>
                <w:sz w:val="20"/>
                <w:szCs w:val="20"/>
              </w:rPr>
              <w:t xml:space="preserve"> de publicidad en todas las páginas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00D45" w14:textId="77777777" w:rsidR="00543F68" w:rsidRDefault="00000000">
            <w:r>
              <w:rPr>
                <w:sz w:val="20"/>
                <w:szCs w:val="20"/>
              </w:rPr>
              <w:t>Credibilidad</w:t>
            </w:r>
          </w:p>
        </w:tc>
      </w:tr>
      <w:tr w:rsidR="00543F68" w14:paraId="61FCA8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72E6C" w14:textId="77777777" w:rsidR="00543F68" w:rsidRDefault="00000000">
            <w:pPr>
              <w:jc w:val="center"/>
            </w:pPr>
            <w:r>
              <w:rPr>
                <w:b/>
                <w:bCs/>
                <w:color w:val="E74C3C"/>
                <w:sz w:val="20"/>
                <w:szCs w:val="20"/>
              </w:rPr>
              <w:t>P0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CDB8C" w14:textId="77777777" w:rsidR="00543F68" w:rsidRDefault="00000000">
            <w:r>
              <w:rPr>
                <w:sz w:val="20"/>
                <w:szCs w:val="20"/>
              </w:rPr>
              <w:t>Añadir 3-4 mockups/</w:t>
            </w:r>
            <w:proofErr w:type="spellStart"/>
            <w:r>
              <w:rPr>
                <w:sz w:val="20"/>
                <w:szCs w:val="20"/>
              </w:rPr>
              <w:t>screenshots</w:t>
            </w:r>
            <w:proofErr w:type="spellEnd"/>
            <w:r>
              <w:rPr>
                <w:sz w:val="20"/>
                <w:szCs w:val="20"/>
              </w:rPr>
              <w:t xml:space="preserve"> de la </w:t>
            </w:r>
            <w:proofErr w:type="gramStart"/>
            <w:r>
              <w:rPr>
                <w:sz w:val="20"/>
                <w:szCs w:val="20"/>
              </w:rPr>
              <w:t>app</w:t>
            </w:r>
            <w:proofErr w:type="gramEnd"/>
            <w:r>
              <w:rPr>
                <w:sz w:val="20"/>
                <w:szCs w:val="20"/>
              </w:rPr>
              <w:t xml:space="preserve"> en el home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F5C82" w14:textId="77777777" w:rsidR="00543F68" w:rsidRDefault="00000000">
            <w:r>
              <w:rPr>
                <w:sz w:val="20"/>
                <w:szCs w:val="20"/>
              </w:rPr>
              <w:t>Conversión</w:t>
            </w:r>
          </w:p>
        </w:tc>
      </w:tr>
      <w:tr w:rsidR="00543F68" w14:paraId="74C39E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A45EA" w14:textId="77777777" w:rsidR="00543F68" w:rsidRDefault="00000000">
            <w:pPr>
              <w:jc w:val="center"/>
            </w:pPr>
            <w:r>
              <w:rPr>
                <w:b/>
                <w:bCs/>
                <w:color w:val="E74C3C"/>
                <w:sz w:val="20"/>
                <w:szCs w:val="20"/>
              </w:rPr>
              <w:t>P0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8F2A1" w14:textId="77777777" w:rsidR="00543F68" w:rsidRDefault="00000000">
            <w:r>
              <w:rPr>
                <w:sz w:val="20"/>
                <w:szCs w:val="20"/>
              </w:rPr>
              <w:t xml:space="preserve">Renombrar TODOS los archivos con nombres de </w:t>
            </w:r>
            <w:proofErr w:type="spellStart"/>
            <w:r>
              <w:rPr>
                <w:sz w:val="20"/>
                <w:szCs w:val="20"/>
              </w:rPr>
              <w:t>ChatGPT</w:t>
            </w:r>
            <w:proofErr w:type="spellEnd"/>
            <w:r>
              <w:rPr>
                <w:sz w:val="20"/>
                <w:szCs w:val="20"/>
              </w:rPr>
              <w:t>/WhatsApp/</w:t>
            </w:r>
            <w:proofErr w:type="spellStart"/>
            <w:r>
              <w:rPr>
                <w:sz w:val="20"/>
                <w:szCs w:val="20"/>
              </w:rPr>
              <w:t>removebg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0F569" w14:textId="77777777" w:rsidR="00543F68" w:rsidRDefault="00000000">
            <w:r>
              <w:rPr>
                <w:sz w:val="20"/>
                <w:szCs w:val="20"/>
              </w:rPr>
              <w:t>Credibilidad</w:t>
            </w:r>
          </w:p>
        </w:tc>
      </w:tr>
      <w:tr w:rsidR="00543F68" w14:paraId="3C3F07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C25E7" w14:textId="77777777" w:rsidR="00543F68" w:rsidRDefault="00000000">
            <w:pPr>
              <w:jc w:val="center"/>
            </w:pPr>
            <w:r>
              <w:rPr>
                <w:b/>
                <w:bCs/>
                <w:color w:val="E74C3C"/>
                <w:sz w:val="20"/>
                <w:szCs w:val="20"/>
              </w:rPr>
              <w:t>P0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6BF8C" w14:textId="77777777" w:rsidR="00543F68" w:rsidRDefault="00000000">
            <w:r>
              <w:rPr>
                <w:sz w:val="20"/>
                <w:szCs w:val="20"/>
              </w:rPr>
              <w:t xml:space="preserve">Simplificar </w:t>
            </w:r>
            <w:proofErr w:type="spellStart"/>
            <w:r>
              <w:rPr>
                <w:sz w:val="20"/>
                <w:szCs w:val="20"/>
              </w:rPr>
              <w:t>hero</w:t>
            </w:r>
            <w:proofErr w:type="spellEnd"/>
            <w:r>
              <w:rPr>
                <w:sz w:val="20"/>
                <w:szCs w:val="20"/>
              </w:rPr>
              <w:t xml:space="preserve">: 1 CTA + mockup, quitar video logo + </w:t>
            </w:r>
            <w:proofErr w:type="spellStart"/>
            <w:r>
              <w:rPr>
                <w:sz w:val="20"/>
                <w:szCs w:val="20"/>
              </w:rPr>
              <w:t>countdown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F3348" w14:textId="77777777" w:rsidR="00543F68" w:rsidRDefault="00000000">
            <w:r>
              <w:rPr>
                <w:sz w:val="20"/>
                <w:szCs w:val="20"/>
              </w:rPr>
              <w:t>Conversión</w:t>
            </w:r>
          </w:p>
        </w:tc>
      </w:tr>
      <w:tr w:rsidR="00543F68" w14:paraId="1697D7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907DE" w14:textId="77777777" w:rsidR="00543F68" w:rsidRDefault="00000000">
            <w:pPr>
              <w:jc w:val="center"/>
            </w:pPr>
            <w:r>
              <w:rPr>
                <w:b/>
                <w:bCs/>
                <w:color w:val="E74C3C"/>
                <w:sz w:val="20"/>
                <w:szCs w:val="20"/>
              </w:rPr>
              <w:t>P0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FB999" w14:textId="77777777" w:rsidR="00543F68" w:rsidRDefault="00000000">
            <w:r>
              <w:rPr>
                <w:sz w:val="20"/>
                <w:szCs w:val="20"/>
              </w:rPr>
              <w:t>Formulario de registro arriba (</w:t>
            </w:r>
            <w:proofErr w:type="spellStart"/>
            <w:r>
              <w:rPr>
                <w:sz w:val="20"/>
                <w:szCs w:val="20"/>
              </w:rPr>
              <w:t>above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fold</w:t>
            </w:r>
            <w:proofErr w:type="spellEnd"/>
            <w:r>
              <w:rPr>
                <w:sz w:val="20"/>
                <w:szCs w:val="20"/>
              </w:rPr>
              <w:t>), sin fricción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FF647" w14:textId="77777777" w:rsidR="00543F68" w:rsidRDefault="00000000">
            <w:r>
              <w:rPr>
                <w:sz w:val="20"/>
                <w:szCs w:val="20"/>
              </w:rPr>
              <w:t>Conversión</w:t>
            </w:r>
          </w:p>
        </w:tc>
      </w:tr>
      <w:tr w:rsidR="00543F68" w14:paraId="345E86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8EA3" w14:textId="77777777" w:rsidR="00543F68" w:rsidRDefault="00000000">
            <w:pPr>
              <w:jc w:val="center"/>
            </w:pPr>
            <w:r>
              <w:rPr>
                <w:b/>
                <w:bCs/>
                <w:color w:val="E74C3C"/>
                <w:sz w:val="20"/>
                <w:szCs w:val="20"/>
              </w:rPr>
              <w:t>P0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D916" w14:textId="77777777" w:rsidR="00543F68" w:rsidRDefault="00000000">
            <w:r>
              <w:rPr>
                <w:sz w:val="20"/>
                <w:szCs w:val="20"/>
              </w:rPr>
              <w:t>Eliminar blog con autores ficticios o reemplazar con contenido real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BDA9C" w14:textId="77777777" w:rsidR="00543F68" w:rsidRDefault="00000000">
            <w:r>
              <w:rPr>
                <w:sz w:val="20"/>
                <w:szCs w:val="20"/>
              </w:rPr>
              <w:t>Credibilidad</w:t>
            </w:r>
          </w:p>
        </w:tc>
      </w:tr>
      <w:tr w:rsidR="00543F68" w14:paraId="023936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0E221"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FD293" w14:textId="77777777" w:rsidR="00543F68" w:rsidRDefault="00000000">
            <w:r>
              <w:rPr>
                <w:sz w:val="20"/>
                <w:szCs w:val="20"/>
              </w:rPr>
              <w:t xml:space="preserve">Reducir navegación a 4-5 </w:t>
            </w:r>
            <w:proofErr w:type="spellStart"/>
            <w:r>
              <w:rPr>
                <w:sz w:val="20"/>
                <w:szCs w:val="20"/>
              </w:rPr>
              <w:t>items</w:t>
            </w:r>
            <w:proofErr w:type="spellEnd"/>
            <w:r>
              <w:rPr>
                <w:sz w:val="20"/>
                <w:szCs w:val="20"/>
              </w:rPr>
              <w:t xml:space="preserve"> principales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E08ED" w14:textId="77777777" w:rsidR="00543F68" w:rsidRDefault="00000000">
            <w:r>
              <w:rPr>
                <w:sz w:val="20"/>
                <w:szCs w:val="20"/>
              </w:rPr>
              <w:t>Usabilidad</w:t>
            </w:r>
          </w:p>
        </w:tc>
      </w:tr>
      <w:tr w:rsidR="00543F68" w14:paraId="599E4A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D4A1"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F06F3" w14:textId="77777777" w:rsidR="00543F68" w:rsidRDefault="00000000">
            <w:r>
              <w:rPr>
                <w:sz w:val="20"/>
                <w:szCs w:val="20"/>
              </w:rPr>
              <w:t xml:space="preserve">Reescribir textos: cortar 60% del </w:t>
            </w:r>
            <w:proofErr w:type="spellStart"/>
            <w:r>
              <w:rPr>
                <w:sz w:val="20"/>
                <w:szCs w:val="20"/>
              </w:rPr>
              <w:t>copy</w:t>
            </w:r>
            <w:proofErr w:type="spellEnd"/>
            <w:r>
              <w:rPr>
                <w:sz w:val="20"/>
                <w:szCs w:val="20"/>
              </w:rPr>
              <w:t>, eliminar superlativos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5651" w14:textId="77777777" w:rsidR="00543F68" w:rsidRDefault="00000000">
            <w:r>
              <w:rPr>
                <w:sz w:val="20"/>
                <w:szCs w:val="20"/>
              </w:rPr>
              <w:t>Percepción IA</w:t>
            </w:r>
          </w:p>
        </w:tc>
      </w:tr>
      <w:tr w:rsidR="00543F68" w14:paraId="2706AC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ED6FF"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AAAF5" w14:textId="77777777" w:rsidR="00543F68" w:rsidRDefault="00000000">
            <w:r>
              <w:rPr>
                <w:sz w:val="20"/>
                <w:szCs w:val="20"/>
              </w:rPr>
              <w:t>Unificar cifra de seguidores en toda la web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D6D4B" w14:textId="77777777" w:rsidR="00543F68" w:rsidRDefault="00000000">
            <w:r>
              <w:rPr>
                <w:sz w:val="20"/>
                <w:szCs w:val="20"/>
              </w:rPr>
              <w:t>Coherencia</w:t>
            </w:r>
          </w:p>
        </w:tc>
      </w:tr>
      <w:tr w:rsidR="00543F68" w14:paraId="0D3A88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413DF"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3166" w14:textId="77777777" w:rsidR="00543F68" w:rsidRDefault="00000000">
            <w:r>
              <w:rPr>
                <w:sz w:val="20"/>
                <w:szCs w:val="20"/>
              </w:rPr>
              <w:t>Quitar selector de idioma ES/EN hasta tener versión real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2D24C" w14:textId="77777777" w:rsidR="00543F68" w:rsidRDefault="00000000">
            <w:r>
              <w:rPr>
                <w:sz w:val="20"/>
                <w:szCs w:val="20"/>
              </w:rPr>
              <w:t>Credibilidad</w:t>
            </w:r>
          </w:p>
        </w:tc>
      </w:tr>
      <w:tr w:rsidR="00543F68" w14:paraId="6E0CFB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495DE"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612FB" w14:textId="77777777" w:rsidR="00543F68" w:rsidRDefault="00000000">
            <w:r>
              <w:rPr>
                <w:sz w:val="20"/>
                <w:szCs w:val="20"/>
              </w:rPr>
              <w:t>Corregir falta de ortografía en carpeta “</w:t>
            </w:r>
            <w:proofErr w:type="spellStart"/>
            <w:r>
              <w:rPr>
                <w:sz w:val="20"/>
                <w:szCs w:val="20"/>
              </w:rPr>
              <w:t>sustuir</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2FCE7" w14:textId="77777777" w:rsidR="00543F68" w:rsidRDefault="00000000">
            <w:r>
              <w:rPr>
                <w:sz w:val="20"/>
                <w:szCs w:val="20"/>
              </w:rPr>
              <w:t>Profesionalidad</w:t>
            </w:r>
          </w:p>
        </w:tc>
      </w:tr>
      <w:tr w:rsidR="00543F68" w14:paraId="69ECDA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B089A"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5B5B8" w14:textId="77777777" w:rsidR="00543F68" w:rsidRDefault="00000000">
            <w:r>
              <w:rPr>
                <w:sz w:val="20"/>
                <w:szCs w:val="20"/>
              </w:rPr>
              <w:t>Renombrar carpeta /</w:t>
            </w:r>
            <w:proofErr w:type="spellStart"/>
            <w:r>
              <w:rPr>
                <w:sz w:val="20"/>
                <w:szCs w:val="20"/>
              </w:rPr>
              <w:t>img</w:t>
            </w:r>
            <w:proofErr w:type="spellEnd"/>
            <w:r>
              <w:rPr>
                <w:sz w:val="20"/>
                <w:szCs w:val="20"/>
              </w:rPr>
              <w:t>/</w:t>
            </w:r>
            <w:proofErr w:type="spellStart"/>
            <w:r>
              <w:rPr>
                <w:sz w:val="20"/>
                <w:szCs w:val="20"/>
              </w:rPr>
              <w:t>imagenessilviu</w:t>
            </w:r>
            <w:proofErr w:type="spellEnd"/>
            <w:r>
              <w:rPr>
                <w:sz w:val="20"/>
                <w:szCs w:val="20"/>
              </w:rPr>
              <w:t>/ a /</w:t>
            </w:r>
            <w:proofErr w:type="spellStart"/>
            <w:r>
              <w:rPr>
                <w:sz w:val="20"/>
                <w:szCs w:val="20"/>
              </w:rPr>
              <w:t>img</w:t>
            </w:r>
            <w:proofErr w:type="spellEnd"/>
            <w:r>
              <w:rPr>
                <w:sz w:val="20"/>
                <w:szCs w:val="20"/>
              </w:rPr>
              <w:t>/</w:t>
            </w:r>
            <w:proofErr w:type="spellStart"/>
            <w:r>
              <w:rPr>
                <w:sz w:val="20"/>
                <w:szCs w:val="20"/>
              </w:rPr>
              <w:t>assets</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9090D" w14:textId="77777777" w:rsidR="00543F68" w:rsidRDefault="00000000">
            <w:r>
              <w:rPr>
                <w:sz w:val="20"/>
                <w:szCs w:val="20"/>
              </w:rPr>
              <w:t>Profesionalidad</w:t>
            </w:r>
          </w:p>
        </w:tc>
      </w:tr>
      <w:tr w:rsidR="00543F68" w14:paraId="573B86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6D20A" w14:textId="77777777" w:rsidR="00543F68" w:rsidRDefault="00000000">
            <w:pPr>
              <w:jc w:val="center"/>
            </w:pPr>
            <w:r>
              <w:rPr>
                <w:b/>
                <w:bCs/>
                <w:color w:val="F39C12"/>
                <w:sz w:val="20"/>
                <w:szCs w:val="20"/>
              </w:rPr>
              <w:t>P1</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4ACC3" w14:textId="77777777" w:rsidR="00543F68" w:rsidRDefault="00000000">
            <w:r>
              <w:rPr>
                <w:sz w:val="20"/>
                <w:szCs w:val="20"/>
              </w:rPr>
              <w:t xml:space="preserve">Añadir contador de </w:t>
            </w:r>
            <w:proofErr w:type="spellStart"/>
            <w:r>
              <w:rPr>
                <w:sz w:val="20"/>
                <w:szCs w:val="20"/>
              </w:rPr>
              <w:t>pre-registros</w:t>
            </w:r>
            <w:proofErr w:type="spellEnd"/>
            <w:r>
              <w:rPr>
                <w:sz w:val="20"/>
                <w:szCs w:val="20"/>
              </w:rPr>
              <w:t xml:space="preserve"> y social </w:t>
            </w:r>
            <w:proofErr w:type="spellStart"/>
            <w:r>
              <w:rPr>
                <w:sz w:val="20"/>
                <w:szCs w:val="20"/>
              </w:rPr>
              <w:t>proof</w:t>
            </w:r>
            <w:proofErr w:type="spellEnd"/>
            <w:r>
              <w:rPr>
                <w:sz w:val="20"/>
                <w:szCs w:val="20"/>
              </w:rPr>
              <w:t xml:space="preserve"> real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49A97" w14:textId="77777777" w:rsidR="00543F68" w:rsidRDefault="00000000">
            <w:r>
              <w:rPr>
                <w:sz w:val="20"/>
                <w:szCs w:val="20"/>
              </w:rPr>
              <w:t>Conversión</w:t>
            </w:r>
          </w:p>
        </w:tc>
      </w:tr>
      <w:tr w:rsidR="00543F68" w14:paraId="3AB362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CE1C" w14:textId="77777777" w:rsidR="00543F68" w:rsidRDefault="00000000">
            <w:pPr>
              <w:jc w:val="center"/>
            </w:pPr>
            <w:r>
              <w:rPr>
                <w:b/>
                <w:bCs/>
                <w:color w:val="27AE60"/>
                <w:sz w:val="20"/>
                <w:szCs w:val="20"/>
              </w:rPr>
              <w:t>P2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BC53E" w14:textId="77777777" w:rsidR="00543F68" w:rsidRDefault="00000000">
            <w:r>
              <w:rPr>
                <w:sz w:val="20"/>
                <w:szCs w:val="20"/>
              </w:rPr>
              <w:t xml:space="preserve">Variar </w:t>
            </w:r>
            <w:proofErr w:type="spellStart"/>
            <w:r>
              <w:rPr>
                <w:sz w:val="20"/>
                <w:szCs w:val="20"/>
              </w:rPr>
              <w:t>layouts</w:t>
            </w:r>
            <w:proofErr w:type="spellEnd"/>
            <w:r>
              <w:rPr>
                <w:sz w:val="20"/>
                <w:szCs w:val="20"/>
              </w:rPr>
              <w:t xml:space="preserve"> de secciones (romper monotonía visual)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906C" w14:textId="77777777" w:rsidR="00543F68" w:rsidRDefault="00000000">
            <w:r>
              <w:rPr>
                <w:sz w:val="20"/>
                <w:szCs w:val="20"/>
              </w:rPr>
              <w:t>UX</w:t>
            </w:r>
          </w:p>
        </w:tc>
      </w:tr>
      <w:tr w:rsidR="00543F68" w14:paraId="521D4F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BAFCD" w14:textId="77777777" w:rsidR="00543F68" w:rsidRDefault="00000000">
            <w:pPr>
              <w:jc w:val="center"/>
            </w:pPr>
            <w:r>
              <w:rPr>
                <w:b/>
                <w:bCs/>
                <w:color w:val="27AE60"/>
                <w:sz w:val="20"/>
                <w:szCs w:val="20"/>
              </w:rPr>
              <w:t>P2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3FA74" w14:textId="77777777" w:rsidR="00543F68" w:rsidRDefault="00000000">
            <w:r>
              <w:rPr>
                <w:sz w:val="20"/>
                <w:szCs w:val="20"/>
              </w:rPr>
              <w:t>Simplificar tabla Free vs Premium a 3-4 diferenciadores clave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C09B5" w14:textId="77777777" w:rsidR="00543F68" w:rsidRDefault="00000000">
            <w:r>
              <w:rPr>
                <w:sz w:val="20"/>
                <w:szCs w:val="20"/>
              </w:rPr>
              <w:t>Conversión</w:t>
            </w:r>
          </w:p>
        </w:tc>
      </w:tr>
      <w:tr w:rsidR="00543F68" w14:paraId="102AA4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4241" w14:textId="77777777" w:rsidR="00543F68" w:rsidRDefault="00000000">
            <w:pPr>
              <w:jc w:val="center"/>
            </w:pPr>
            <w:r>
              <w:rPr>
                <w:b/>
                <w:bCs/>
                <w:color w:val="27AE60"/>
                <w:sz w:val="20"/>
                <w:szCs w:val="20"/>
              </w:rPr>
              <w:t>P2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9DD1" w14:textId="77777777" w:rsidR="00543F68" w:rsidRDefault="00000000">
            <w:r>
              <w:rPr>
                <w:sz w:val="20"/>
                <w:szCs w:val="20"/>
              </w:rPr>
              <w:t>Arreglar carrusel de módulos (no repetir HTML 4 veces)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2B79" w14:textId="77777777" w:rsidR="00543F68" w:rsidRDefault="00000000">
            <w:r>
              <w:rPr>
                <w:sz w:val="20"/>
                <w:szCs w:val="20"/>
              </w:rPr>
              <w:t>Rendimiento</w:t>
            </w:r>
          </w:p>
        </w:tc>
      </w:tr>
      <w:tr w:rsidR="00543F68" w14:paraId="55B656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56452" w14:textId="77777777" w:rsidR="00543F68" w:rsidRDefault="00000000">
            <w:pPr>
              <w:jc w:val="center"/>
            </w:pPr>
            <w:r>
              <w:rPr>
                <w:b/>
                <w:bCs/>
                <w:color w:val="27AE60"/>
                <w:sz w:val="20"/>
                <w:szCs w:val="20"/>
              </w:rPr>
              <w:t>P2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68A4A" w14:textId="77777777" w:rsidR="00543F68" w:rsidRDefault="00000000">
            <w:r>
              <w:rPr>
                <w:sz w:val="20"/>
                <w:szCs w:val="20"/>
              </w:rPr>
              <w:t xml:space="preserve">Optimizar para </w:t>
            </w:r>
            <w:proofErr w:type="spellStart"/>
            <w:r>
              <w:rPr>
                <w:sz w:val="20"/>
                <w:szCs w:val="20"/>
              </w:rPr>
              <w:t>mobile</w:t>
            </w:r>
            <w:proofErr w:type="spellEnd"/>
            <w:r>
              <w:rPr>
                <w:sz w:val="20"/>
                <w:szCs w:val="20"/>
              </w:rPr>
              <w:t xml:space="preserve"> (</w:t>
            </w:r>
            <w:proofErr w:type="spellStart"/>
            <w:r>
              <w:rPr>
                <w:sz w:val="20"/>
                <w:szCs w:val="20"/>
              </w:rPr>
              <w:t>mega-menú</w:t>
            </w:r>
            <w:proofErr w:type="spellEnd"/>
            <w:r>
              <w:rPr>
                <w:sz w:val="20"/>
                <w:szCs w:val="20"/>
              </w:rPr>
              <w:t xml:space="preserve">, </w:t>
            </w:r>
            <w:proofErr w:type="spellStart"/>
            <w:r>
              <w:rPr>
                <w:sz w:val="20"/>
                <w:szCs w:val="20"/>
              </w:rPr>
              <w:t>sidebars</w:t>
            </w:r>
            <w:proofErr w:type="spellEnd"/>
            <w:r>
              <w:rPr>
                <w:sz w:val="20"/>
                <w:szCs w:val="20"/>
              </w:rPr>
              <w:t>, carrusel)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3ECF5" w14:textId="77777777" w:rsidR="00543F68" w:rsidRDefault="00000000">
            <w:r>
              <w:rPr>
                <w:sz w:val="20"/>
                <w:szCs w:val="20"/>
              </w:rPr>
              <w:t>Usabilidad</w:t>
            </w:r>
          </w:p>
        </w:tc>
      </w:tr>
      <w:tr w:rsidR="00543F68" w14:paraId="695B6D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5C3C" w14:textId="77777777" w:rsidR="00543F68" w:rsidRDefault="00000000">
            <w:pPr>
              <w:jc w:val="center"/>
            </w:pPr>
            <w:r>
              <w:rPr>
                <w:b/>
                <w:bCs/>
                <w:color w:val="27AE60"/>
                <w:sz w:val="20"/>
                <w:szCs w:val="20"/>
              </w:rPr>
              <w:t>P2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3B05" w14:textId="77777777" w:rsidR="00543F68" w:rsidRDefault="00000000">
            <w:r>
              <w:rPr>
                <w:sz w:val="20"/>
                <w:szCs w:val="20"/>
              </w:rPr>
              <w:t xml:space="preserve">Corregir texto </w:t>
            </w:r>
            <w:proofErr w:type="spellStart"/>
            <w:r>
              <w:rPr>
                <w:sz w:val="20"/>
                <w:szCs w:val="20"/>
              </w:rPr>
              <w:t>hero</w:t>
            </w:r>
            <w:proofErr w:type="spellEnd"/>
            <w:r>
              <w:rPr>
                <w:sz w:val="20"/>
                <w:szCs w:val="20"/>
              </w:rPr>
              <w:t xml:space="preserve"> “</w:t>
            </w:r>
            <w:proofErr w:type="spellStart"/>
            <w:r>
              <w:rPr>
                <w:sz w:val="20"/>
                <w:szCs w:val="20"/>
              </w:rPr>
              <w:t>Mundialcomo</w:t>
            </w:r>
            <w:proofErr w:type="spellEnd"/>
            <w:r>
              <w:rPr>
                <w:sz w:val="20"/>
                <w:szCs w:val="20"/>
              </w:rPr>
              <w:t>” (espacio faltante)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804C2" w14:textId="77777777" w:rsidR="00543F68" w:rsidRDefault="00000000">
            <w:r>
              <w:rPr>
                <w:sz w:val="20"/>
                <w:szCs w:val="20"/>
              </w:rPr>
              <w:t>Visual</w:t>
            </w:r>
          </w:p>
        </w:tc>
      </w:tr>
    </w:tbl>
    <w:p w14:paraId="7381DE9D" w14:textId="77777777" w:rsidR="00543F68" w:rsidRDefault="00000000">
      <w:r>
        <w:br w:type="page"/>
      </w:r>
    </w:p>
    <w:p w14:paraId="58461C14" w14:textId="77777777" w:rsidR="00543F68" w:rsidRDefault="00000000">
      <w:pPr>
        <w:pStyle w:val="Ttulo1"/>
      </w:pPr>
      <w:r>
        <w:lastRenderedPageBreak/>
        <w:t>5. Estructura de Home Recomendada</w:t>
      </w:r>
    </w:p>
    <w:p w14:paraId="14B00C9A" w14:textId="77777777" w:rsidR="00543F68" w:rsidRDefault="00000000">
      <w:pPr>
        <w:spacing w:after="120"/>
      </w:pPr>
      <w:r>
        <w:rPr>
          <w:i/>
          <w:iCs/>
          <w:color w:val="666666"/>
        </w:rPr>
        <w:t>Propuesta de flujo de conversión optimizado para la página principal:</w:t>
      </w:r>
    </w:p>
    <w:p w14:paraId="40E0218C" w14:textId="77777777" w:rsidR="00543F68" w:rsidRDefault="00543F68">
      <w:pPr>
        <w:spacing w:after="100"/>
      </w:pPr>
    </w:p>
    <w:p w14:paraId="7173DB23" w14:textId="77777777" w:rsidR="00543F68" w:rsidRDefault="00000000">
      <w:pPr>
        <w:pStyle w:val="Ttulo3"/>
      </w:pPr>
      <w:r>
        <w:t>Sección 1: Hero</w:t>
      </w:r>
    </w:p>
    <w:p w14:paraId="04AAC168" w14:textId="77777777" w:rsidR="00543F68" w:rsidRDefault="00000000">
      <w:pPr>
        <w:spacing w:after="120"/>
      </w:pPr>
      <w:r>
        <w:t xml:space="preserve">Título corto + subtítulo de 1 línea + 1 CTA grande + mockup de la </w:t>
      </w:r>
      <w:proofErr w:type="gramStart"/>
      <w:r>
        <w:t>app</w:t>
      </w:r>
      <w:proofErr w:type="gramEnd"/>
      <w:r>
        <w:t xml:space="preserve"> a la derecha. Sin </w:t>
      </w:r>
      <w:proofErr w:type="spellStart"/>
      <w:r>
        <w:t>countdown</w:t>
      </w:r>
      <w:proofErr w:type="spellEnd"/>
      <w:r>
        <w:t>, sin video logo, sin doble CTA.</w:t>
      </w:r>
    </w:p>
    <w:p w14:paraId="25CA77A4" w14:textId="77777777" w:rsidR="00543F68" w:rsidRDefault="00000000">
      <w:pPr>
        <w:pStyle w:val="Ttulo3"/>
      </w:pPr>
      <w:r>
        <w:t>Sección 2: Cómo funciona</w:t>
      </w:r>
    </w:p>
    <w:p w14:paraId="635CA5A5" w14:textId="77777777" w:rsidR="00543F68" w:rsidRDefault="00000000">
      <w:pPr>
        <w:spacing w:after="120"/>
      </w:pPr>
      <w:r>
        <w:t xml:space="preserve">3 pasos visuales simples: 1) Elige tu creador, 2) Haz tus predicciones, 3) Compite y gana. Con iconos o </w:t>
      </w:r>
      <w:proofErr w:type="spellStart"/>
      <w:r>
        <w:t>mini-ilustraciones</w:t>
      </w:r>
      <w:proofErr w:type="spellEnd"/>
      <w:r>
        <w:t>.</w:t>
      </w:r>
    </w:p>
    <w:p w14:paraId="744B8753" w14:textId="77777777" w:rsidR="00543F68" w:rsidRDefault="00000000">
      <w:pPr>
        <w:pStyle w:val="Ttulo3"/>
      </w:pPr>
      <w:r>
        <w:t>Sección 3: Mockup interactivo</w:t>
      </w:r>
    </w:p>
    <w:p w14:paraId="109379EF" w14:textId="77777777" w:rsidR="00543F68" w:rsidRDefault="00000000">
      <w:pPr>
        <w:spacing w:after="120"/>
      </w:pPr>
      <w:proofErr w:type="spellStart"/>
      <w:r>
        <w:t>Screenshot</w:t>
      </w:r>
      <w:proofErr w:type="spellEnd"/>
      <w:r>
        <w:t xml:space="preserve"> real de la pantalla de predicciones o </w:t>
      </w:r>
      <w:proofErr w:type="spellStart"/>
      <w:r>
        <w:t>fantasy</w:t>
      </w:r>
      <w:proofErr w:type="spellEnd"/>
      <w:r>
        <w:t xml:space="preserve"> con anotaciones. Este es el momento de “mostrar el producto”.</w:t>
      </w:r>
    </w:p>
    <w:p w14:paraId="04B98631" w14:textId="77777777" w:rsidR="00543F68" w:rsidRDefault="00000000">
      <w:pPr>
        <w:pStyle w:val="Ttulo3"/>
      </w:pPr>
      <w:r>
        <w:t>Sección 4: Creadores</w:t>
      </w:r>
    </w:p>
    <w:p w14:paraId="5C5DBA66" w14:textId="77777777" w:rsidR="00543F68" w:rsidRDefault="00000000">
      <w:pPr>
        <w:spacing w:after="120"/>
      </w:pPr>
      <w:proofErr w:type="spellStart"/>
      <w:r>
        <w:t>Grid</w:t>
      </w:r>
      <w:proofErr w:type="spellEnd"/>
      <w:r>
        <w:t xml:space="preserve"> de 8 creadores con fotos reales. Número de seguidores. Sin párrafos explicativos largos.</w:t>
      </w:r>
    </w:p>
    <w:p w14:paraId="12C4C887" w14:textId="77777777" w:rsidR="00543F68" w:rsidRDefault="00000000">
      <w:pPr>
        <w:pStyle w:val="Ttulo3"/>
      </w:pPr>
      <w:r>
        <w:t>Sección 5: CTA final</w:t>
      </w:r>
    </w:p>
    <w:p w14:paraId="224DA4FB" w14:textId="77777777" w:rsidR="00543F68" w:rsidRDefault="00000000">
      <w:pPr>
        <w:spacing w:after="120"/>
      </w:pPr>
      <w:r>
        <w:t xml:space="preserve">“Únete gratis en 30 segundos” + formulario embebido </w:t>
      </w:r>
      <w:proofErr w:type="spellStart"/>
      <w:r>
        <w:t>inline</w:t>
      </w:r>
      <w:proofErr w:type="spellEnd"/>
      <w:r>
        <w:t xml:space="preserve"> (no redirigir a otra página).</w:t>
      </w:r>
    </w:p>
    <w:p w14:paraId="17BF0508" w14:textId="77777777" w:rsidR="00543F68" w:rsidRDefault="00543F68">
      <w:pPr>
        <w:pBdr>
          <w:bottom w:val="single" w:sz="2" w:space="0" w:color="C9A84C"/>
        </w:pBdr>
        <w:spacing w:before="200" w:after="200"/>
      </w:pPr>
    </w:p>
    <w:p w14:paraId="1630C133" w14:textId="77777777" w:rsidR="00543F68" w:rsidRDefault="00000000">
      <w:pPr>
        <w:spacing w:after="120"/>
      </w:pPr>
      <w:r>
        <w:rPr>
          <w:b/>
          <w:bCs/>
        </w:rPr>
        <w:t xml:space="preserve">Todo el contenido informativo (selecciones, sedes, grupos, historia, formato, calendario) es contenido SEO </w:t>
      </w:r>
      <w:proofErr w:type="gramStart"/>
      <w:r>
        <w:rPr>
          <w:b/>
          <w:bCs/>
        </w:rPr>
        <w:t>valiosísimo</w:t>
      </w:r>
      <w:proofErr w:type="gramEnd"/>
      <w:r>
        <w:rPr>
          <w:b/>
          <w:bCs/>
        </w:rPr>
        <w:t xml:space="preserve"> pero NO debe estar en el home. Debe vivir en secciones interiores accesibles desde la navegación y desde el blog.</w:t>
      </w:r>
    </w:p>
    <w:p w14:paraId="67708B54" w14:textId="77777777" w:rsidR="00543F68" w:rsidRDefault="00543F68">
      <w:pPr>
        <w:spacing w:before="600"/>
      </w:pPr>
    </w:p>
    <w:p w14:paraId="639E127F" w14:textId="77777777" w:rsidR="00543F68" w:rsidRDefault="00000000">
      <w:pPr>
        <w:pBdr>
          <w:top w:val="single" w:sz="1" w:space="8" w:color="E0E0E0"/>
        </w:pBdr>
        <w:spacing w:before="400"/>
        <w:jc w:val="center"/>
      </w:pPr>
      <w:r>
        <w:rPr>
          <w:color w:val="999999"/>
          <w:sz w:val="18"/>
          <w:szCs w:val="18"/>
        </w:rPr>
        <w:t xml:space="preserve">Documento generado por </w:t>
      </w:r>
      <w:proofErr w:type="spellStart"/>
      <w:r>
        <w:rPr>
          <w:color w:val="999999"/>
          <w:sz w:val="18"/>
          <w:szCs w:val="18"/>
        </w:rPr>
        <w:t>SprintMarkt</w:t>
      </w:r>
      <w:proofErr w:type="spellEnd"/>
      <w:r>
        <w:rPr>
          <w:color w:val="999999"/>
          <w:sz w:val="18"/>
          <w:szCs w:val="18"/>
        </w:rPr>
        <w:t xml:space="preserve"> · </w:t>
      </w:r>
      <w:proofErr w:type="gramStart"/>
      <w:r>
        <w:rPr>
          <w:color w:val="999999"/>
          <w:sz w:val="18"/>
          <w:szCs w:val="18"/>
        </w:rPr>
        <w:t>Abril</w:t>
      </w:r>
      <w:proofErr w:type="gramEnd"/>
      <w:r>
        <w:rPr>
          <w:color w:val="999999"/>
          <w:sz w:val="18"/>
          <w:szCs w:val="18"/>
        </w:rPr>
        <w:t xml:space="preserve"> 2026</w:t>
      </w:r>
    </w:p>
    <w:sectPr w:rsidR="00543F6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BA0F" w14:textId="77777777" w:rsidR="00AA770D" w:rsidRDefault="00AA770D">
      <w:r>
        <w:separator/>
      </w:r>
    </w:p>
  </w:endnote>
  <w:endnote w:type="continuationSeparator" w:id="0">
    <w:p w14:paraId="7C833A3F" w14:textId="77777777" w:rsidR="00AA770D" w:rsidRDefault="00AA7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3FE3" w14:textId="77777777" w:rsidR="00543F68" w:rsidRDefault="00000000">
    <w:pPr>
      <w:jc w:val="center"/>
    </w:pPr>
    <w:proofErr w:type="spellStart"/>
    <w:r>
      <w:rPr>
        <w:color w:val="999999"/>
        <w:sz w:val="16"/>
        <w:szCs w:val="16"/>
      </w:rPr>
      <w:t>SprintMarkt</w:t>
    </w:r>
    <w:proofErr w:type="spellEnd"/>
    <w:r>
      <w:rPr>
        <w:color w:val="999999"/>
        <w:sz w:val="16"/>
        <w:szCs w:val="16"/>
      </w:rPr>
      <w:t xml:space="preserve">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252E3" w14:textId="77777777" w:rsidR="00AA770D" w:rsidRDefault="00AA770D">
      <w:r>
        <w:separator/>
      </w:r>
    </w:p>
  </w:footnote>
  <w:footnote w:type="continuationSeparator" w:id="0">
    <w:p w14:paraId="6720B8C0" w14:textId="77777777" w:rsidR="00AA770D" w:rsidRDefault="00AA7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6642" w14:textId="77777777" w:rsidR="00543F68" w:rsidRDefault="00000000">
    <w:pPr>
      <w:jc w:val="right"/>
    </w:pPr>
    <w:proofErr w:type="spellStart"/>
    <w:r>
      <w:rPr>
        <w:color w:val="999999"/>
        <w:sz w:val="16"/>
        <w:szCs w:val="16"/>
      </w:rPr>
      <w:t>ZonaMundial.app</w:t>
    </w:r>
    <w:proofErr w:type="spellEnd"/>
    <w:r>
      <w:rPr>
        <w:color w:val="999999"/>
        <w:sz w:val="16"/>
        <w:szCs w:val="16"/>
      </w:rPr>
      <w:t xml:space="preserve"> — Auditoría UX/UI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ABA"/>
    <w:multiLevelType w:val="hybridMultilevel"/>
    <w:tmpl w:val="4C96A494"/>
    <w:lvl w:ilvl="0" w:tplc="2EC23F4E">
      <w:start w:val="1"/>
      <w:numFmt w:val="bullet"/>
      <w:lvlText w:val="●"/>
      <w:lvlJc w:val="left"/>
      <w:pPr>
        <w:ind w:left="720" w:hanging="360"/>
      </w:pPr>
    </w:lvl>
    <w:lvl w:ilvl="1" w:tplc="1B0A9A4A">
      <w:start w:val="1"/>
      <w:numFmt w:val="bullet"/>
      <w:lvlText w:val="○"/>
      <w:lvlJc w:val="left"/>
      <w:pPr>
        <w:ind w:left="1440" w:hanging="360"/>
      </w:pPr>
    </w:lvl>
    <w:lvl w:ilvl="2" w:tplc="6D8AB096">
      <w:start w:val="1"/>
      <w:numFmt w:val="bullet"/>
      <w:lvlText w:val="■"/>
      <w:lvlJc w:val="left"/>
      <w:pPr>
        <w:ind w:left="2160" w:hanging="360"/>
      </w:pPr>
    </w:lvl>
    <w:lvl w:ilvl="3" w:tplc="13C85D0E">
      <w:start w:val="1"/>
      <w:numFmt w:val="bullet"/>
      <w:lvlText w:val="●"/>
      <w:lvlJc w:val="left"/>
      <w:pPr>
        <w:ind w:left="2880" w:hanging="360"/>
      </w:pPr>
    </w:lvl>
    <w:lvl w:ilvl="4" w:tplc="5FD6265A">
      <w:start w:val="1"/>
      <w:numFmt w:val="bullet"/>
      <w:lvlText w:val="○"/>
      <w:lvlJc w:val="left"/>
      <w:pPr>
        <w:ind w:left="3600" w:hanging="360"/>
      </w:pPr>
    </w:lvl>
    <w:lvl w:ilvl="5" w:tplc="903CD502">
      <w:start w:val="1"/>
      <w:numFmt w:val="bullet"/>
      <w:lvlText w:val="■"/>
      <w:lvlJc w:val="left"/>
      <w:pPr>
        <w:ind w:left="4320" w:hanging="360"/>
      </w:pPr>
    </w:lvl>
    <w:lvl w:ilvl="6" w:tplc="67E4F106">
      <w:start w:val="1"/>
      <w:numFmt w:val="bullet"/>
      <w:lvlText w:val="●"/>
      <w:lvlJc w:val="left"/>
      <w:pPr>
        <w:ind w:left="5040" w:hanging="360"/>
      </w:pPr>
    </w:lvl>
    <w:lvl w:ilvl="7" w:tplc="33A46B80">
      <w:start w:val="1"/>
      <w:numFmt w:val="bullet"/>
      <w:lvlText w:val="●"/>
      <w:lvlJc w:val="left"/>
      <w:pPr>
        <w:ind w:left="5760" w:hanging="360"/>
      </w:pPr>
    </w:lvl>
    <w:lvl w:ilvl="8" w:tplc="7424F344">
      <w:start w:val="1"/>
      <w:numFmt w:val="bullet"/>
      <w:lvlText w:val="●"/>
      <w:lvlJc w:val="left"/>
      <w:pPr>
        <w:ind w:left="6480" w:hanging="360"/>
      </w:pPr>
    </w:lvl>
  </w:abstractNum>
  <w:abstractNum w:abstractNumId="1" w15:restartNumberingAfterBreak="0">
    <w:nsid w:val="160D1631"/>
    <w:multiLevelType w:val="hybridMultilevel"/>
    <w:tmpl w:val="FFD88A70"/>
    <w:lvl w:ilvl="0" w:tplc="89061BAE">
      <w:start w:val="1"/>
      <w:numFmt w:val="decimal"/>
      <w:lvlText w:val="%1."/>
      <w:lvlJc w:val="left"/>
      <w:pPr>
        <w:ind w:left="720" w:hanging="360"/>
      </w:pPr>
    </w:lvl>
    <w:lvl w:ilvl="1" w:tplc="6A5EFA82">
      <w:numFmt w:val="decimal"/>
      <w:lvlText w:val=""/>
      <w:lvlJc w:val="left"/>
    </w:lvl>
    <w:lvl w:ilvl="2" w:tplc="E2543A06">
      <w:numFmt w:val="decimal"/>
      <w:lvlText w:val=""/>
      <w:lvlJc w:val="left"/>
    </w:lvl>
    <w:lvl w:ilvl="3" w:tplc="8542B276">
      <w:numFmt w:val="decimal"/>
      <w:lvlText w:val=""/>
      <w:lvlJc w:val="left"/>
    </w:lvl>
    <w:lvl w:ilvl="4" w:tplc="DBC49E5A">
      <w:numFmt w:val="decimal"/>
      <w:lvlText w:val=""/>
      <w:lvlJc w:val="left"/>
    </w:lvl>
    <w:lvl w:ilvl="5" w:tplc="9242847A">
      <w:numFmt w:val="decimal"/>
      <w:lvlText w:val=""/>
      <w:lvlJc w:val="left"/>
    </w:lvl>
    <w:lvl w:ilvl="6" w:tplc="DD70CFE4">
      <w:numFmt w:val="decimal"/>
      <w:lvlText w:val=""/>
      <w:lvlJc w:val="left"/>
    </w:lvl>
    <w:lvl w:ilvl="7" w:tplc="1000369E">
      <w:numFmt w:val="decimal"/>
      <w:lvlText w:val=""/>
      <w:lvlJc w:val="left"/>
    </w:lvl>
    <w:lvl w:ilvl="8" w:tplc="A71203C8">
      <w:numFmt w:val="decimal"/>
      <w:lvlText w:val=""/>
      <w:lvlJc w:val="left"/>
    </w:lvl>
  </w:abstractNum>
  <w:abstractNum w:abstractNumId="2" w15:restartNumberingAfterBreak="0">
    <w:nsid w:val="7B066FE7"/>
    <w:multiLevelType w:val="hybridMultilevel"/>
    <w:tmpl w:val="78C46D7A"/>
    <w:lvl w:ilvl="0" w:tplc="72383D94">
      <w:start w:val="1"/>
      <w:numFmt w:val="bullet"/>
      <w:lvlText w:val="•"/>
      <w:lvlJc w:val="left"/>
      <w:pPr>
        <w:ind w:left="720" w:hanging="360"/>
      </w:pPr>
    </w:lvl>
    <w:lvl w:ilvl="1" w:tplc="D4985188">
      <w:numFmt w:val="decimal"/>
      <w:lvlText w:val=""/>
      <w:lvlJc w:val="left"/>
    </w:lvl>
    <w:lvl w:ilvl="2" w:tplc="1D186C36">
      <w:numFmt w:val="decimal"/>
      <w:lvlText w:val=""/>
      <w:lvlJc w:val="left"/>
    </w:lvl>
    <w:lvl w:ilvl="3" w:tplc="DBF03C0E">
      <w:numFmt w:val="decimal"/>
      <w:lvlText w:val=""/>
      <w:lvlJc w:val="left"/>
    </w:lvl>
    <w:lvl w:ilvl="4" w:tplc="53E03454">
      <w:numFmt w:val="decimal"/>
      <w:lvlText w:val=""/>
      <w:lvlJc w:val="left"/>
    </w:lvl>
    <w:lvl w:ilvl="5" w:tplc="C172ED9E">
      <w:numFmt w:val="decimal"/>
      <w:lvlText w:val=""/>
      <w:lvlJc w:val="left"/>
    </w:lvl>
    <w:lvl w:ilvl="6" w:tplc="754E8CE0">
      <w:numFmt w:val="decimal"/>
      <w:lvlText w:val=""/>
      <w:lvlJc w:val="left"/>
    </w:lvl>
    <w:lvl w:ilvl="7" w:tplc="FFF04838">
      <w:numFmt w:val="decimal"/>
      <w:lvlText w:val=""/>
      <w:lvlJc w:val="left"/>
    </w:lvl>
    <w:lvl w:ilvl="8" w:tplc="E0022B3E">
      <w:numFmt w:val="decimal"/>
      <w:lvlText w:val=""/>
      <w:lvlJc w:val="left"/>
    </w:lvl>
  </w:abstractNum>
  <w:num w:numId="1" w16cid:durableId="2007248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F68"/>
    <w:rsid w:val="00543F68"/>
    <w:rsid w:val="00895036"/>
    <w:rsid w:val="00AA770D"/>
    <w:rsid w:val="00FE15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A9E88"/>
  <w15:docId w15:val="{73FE0387-792A-4EAE-BF69-90810CD2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60B14"/>
      <w:sz w:val="36"/>
      <w:szCs w:val="36"/>
    </w:rPr>
  </w:style>
  <w:style w:type="paragraph" w:styleId="Ttulo2">
    <w:name w:val="heading 2"/>
    <w:uiPriority w:val="9"/>
    <w:unhideWhenUsed/>
    <w:qFormat/>
    <w:pPr>
      <w:spacing w:before="280" w:after="160"/>
      <w:outlineLvl w:val="1"/>
    </w:pPr>
    <w:rPr>
      <w:b/>
      <w:bCs/>
      <w:color w:val="C9A84C"/>
      <w:sz w:val="28"/>
      <w:szCs w:val="28"/>
    </w:rPr>
  </w:style>
  <w:style w:type="paragraph" w:styleId="Ttulo3">
    <w:name w:val="heading 3"/>
    <w:uiPriority w:val="9"/>
    <w:unhideWhenUsed/>
    <w:qFormat/>
    <w:pPr>
      <w:spacing w:before="200" w:after="120"/>
      <w:outlineLvl w:val="2"/>
    </w:pPr>
    <w:rPr>
      <w:b/>
      <w:bCs/>
      <w:color w:val="0F1D3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1780</Words>
  <Characters>9793</Characters>
  <Application>Microsoft Office Word</Application>
  <DocSecurity>0</DocSecurity>
  <Lines>81</Lines>
  <Paragraphs>23</Paragraphs>
  <ScaleCrop>false</ScaleCrop>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zamudio</cp:lastModifiedBy>
  <cp:revision>2</cp:revision>
  <dcterms:created xsi:type="dcterms:W3CDTF">2026-04-08T18:09:00Z</dcterms:created>
  <dcterms:modified xsi:type="dcterms:W3CDTF">2026-04-08T18:10:00Z</dcterms:modified>
</cp:coreProperties>
</file>