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0A" w:rsidRPr="00FF5BF1" w:rsidRDefault="0000510A" w:rsidP="0000510A">
      <w:pPr>
        <w:pBdr>
          <w:bottom w:val="double" w:sz="6" w:space="1" w:color="auto"/>
        </w:pBd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1.2</w:t>
      </w:r>
    </w:p>
    <w:p w:rsidR="0000510A" w:rsidRPr="00FF5BF1" w:rsidRDefault="0000510A" w:rsidP="0000510A">
      <w:pPr>
        <w:pBdr>
          <w:bottom w:val="double" w:sz="6" w:space="1" w:color="auto"/>
        </w:pBdr>
        <w:rPr>
          <w:rFonts w:ascii="Times New Roman" w:hAnsi="Times New Roman" w:cs="Times New Roman"/>
          <w:i/>
        </w:rPr>
      </w:pPr>
      <w:r w:rsidRPr="00FF5BF1">
        <w:rPr>
          <w:rFonts w:ascii="Times New Roman" w:hAnsi="Times New Roman" w:cs="Times New Roman"/>
          <w:i/>
        </w:rPr>
        <w:t>Percentage of Students by Demographic and Percentage Identified as Gifted by Demographic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1318"/>
        <w:gridCol w:w="987"/>
        <w:gridCol w:w="333"/>
        <w:gridCol w:w="2209"/>
        <w:gridCol w:w="1136"/>
        <w:gridCol w:w="1168"/>
      </w:tblGrid>
      <w:tr w:rsidR="0000510A" w:rsidRPr="00FF5BF1" w:rsidTr="001D6561">
        <w:tc>
          <w:tcPr>
            <w:tcW w:w="2411" w:type="pct"/>
            <w:gridSpan w:val="3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F1">
              <w:rPr>
                <w:rFonts w:ascii="Times New Roman" w:hAnsi="Times New Roman" w:cs="Times New Roman"/>
                <w:b/>
              </w:rPr>
              <w:t>Division</w:t>
            </w:r>
          </w:p>
        </w:tc>
        <w:tc>
          <w:tcPr>
            <w:tcW w:w="178" w:type="pct"/>
            <w:shd w:val="clear" w:color="auto" w:fill="D9E2F3" w:themeFill="accent1" w:themeFillTint="33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1" w:type="pct"/>
            <w:gridSpan w:val="3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F1">
              <w:rPr>
                <w:rFonts w:ascii="Times New Roman" w:hAnsi="Times New Roman" w:cs="Times New Roman"/>
                <w:b/>
              </w:rPr>
              <w:t>Gifted Identified</w:t>
            </w:r>
          </w:p>
        </w:tc>
      </w:tr>
      <w:tr w:rsidR="0000510A" w:rsidRPr="00FF5BF1" w:rsidTr="001D6561">
        <w:tc>
          <w:tcPr>
            <w:tcW w:w="1180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4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7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8" w:type="pct"/>
            <w:shd w:val="clear" w:color="auto" w:fill="D9E2F3" w:themeFill="accent1" w:themeFillTint="33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23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%</w:t>
            </w:r>
          </w:p>
        </w:tc>
      </w:tr>
      <w:tr w:rsidR="0000510A" w:rsidRPr="00FF5BF1" w:rsidTr="001D6561">
        <w:tc>
          <w:tcPr>
            <w:tcW w:w="1180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Asian</w:t>
            </w:r>
          </w:p>
        </w:tc>
        <w:tc>
          <w:tcPr>
            <w:tcW w:w="704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729</w:t>
            </w:r>
          </w:p>
        </w:tc>
        <w:tc>
          <w:tcPr>
            <w:tcW w:w="527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78" w:type="pct"/>
            <w:shd w:val="clear" w:color="auto" w:fill="D9E2F3" w:themeFill="accent1" w:themeFillTint="33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Asian</w:t>
            </w:r>
          </w:p>
        </w:tc>
        <w:tc>
          <w:tcPr>
            <w:tcW w:w="607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623" w:type="pct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7%</w:t>
            </w:r>
          </w:p>
        </w:tc>
      </w:tr>
      <w:tr w:rsidR="0000510A" w:rsidRPr="00FF5BF1" w:rsidTr="001D6561"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704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1,482</w:t>
            </w:r>
          </w:p>
        </w:tc>
        <w:tc>
          <w:tcPr>
            <w:tcW w:w="52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78" w:type="pct"/>
            <w:shd w:val="clear" w:color="auto" w:fill="D9E2F3" w:themeFill="accent1" w:themeFillTint="33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60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23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2%</w:t>
            </w:r>
          </w:p>
        </w:tc>
      </w:tr>
      <w:tr w:rsidR="0000510A" w:rsidRPr="00FF5BF1" w:rsidTr="001D6561"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Hispanic</w:t>
            </w:r>
          </w:p>
        </w:tc>
        <w:tc>
          <w:tcPr>
            <w:tcW w:w="704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1,824</w:t>
            </w:r>
          </w:p>
        </w:tc>
        <w:tc>
          <w:tcPr>
            <w:tcW w:w="52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13%</w:t>
            </w:r>
          </w:p>
        </w:tc>
        <w:tc>
          <w:tcPr>
            <w:tcW w:w="178" w:type="pct"/>
            <w:shd w:val="clear" w:color="auto" w:fill="D9E2F3" w:themeFill="accent1" w:themeFillTint="33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Hispanic</w:t>
            </w:r>
          </w:p>
        </w:tc>
        <w:tc>
          <w:tcPr>
            <w:tcW w:w="60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23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3%</w:t>
            </w:r>
          </w:p>
        </w:tc>
      </w:tr>
      <w:tr w:rsidR="0000510A" w:rsidRPr="00FF5BF1" w:rsidTr="001D6561"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Two or more</w:t>
            </w:r>
          </w:p>
        </w:tc>
        <w:tc>
          <w:tcPr>
            <w:tcW w:w="704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841</w:t>
            </w:r>
          </w:p>
        </w:tc>
        <w:tc>
          <w:tcPr>
            <w:tcW w:w="52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6%</w:t>
            </w:r>
          </w:p>
        </w:tc>
        <w:tc>
          <w:tcPr>
            <w:tcW w:w="178" w:type="pct"/>
            <w:shd w:val="clear" w:color="auto" w:fill="D9E2F3" w:themeFill="accent1" w:themeFillTint="33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Two or more</w:t>
            </w:r>
          </w:p>
        </w:tc>
        <w:tc>
          <w:tcPr>
            <w:tcW w:w="60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23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8%</w:t>
            </w:r>
          </w:p>
        </w:tc>
      </w:tr>
      <w:tr w:rsidR="0000510A" w:rsidRPr="00FF5BF1" w:rsidTr="001D6561"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704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9,196</w:t>
            </w:r>
          </w:p>
        </w:tc>
        <w:tc>
          <w:tcPr>
            <w:tcW w:w="52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66%</w:t>
            </w:r>
          </w:p>
        </w:tc>
        <w:tc>
          <w:tcPr>
            <w:tcW w:w="178" w:type="pct"/>
            <w:shd w:val="clear" w:color="auto" w:fill="D9E2F3" w:themeFill="accent1" w:themeFillTint="33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60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1,114</w:t>
            </w:r>
          </w:p>
        </w:tc>
        <w:tc>
          <w:tcPr>
            <w:tcW w:w="623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80%</w:t>
            </w:r>
          </w:p>
        </w:tc>
      </w:tr>
      <w:tr w:rsidR="0000510A" w:rsidRPr="00FF5BF1" w:rsidTr="001D6561"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Economically Disadvantaged</w:t>
            </w:r>
          </w:p>
        </w:tc>
        <w:tc>
          <w:tcPr>
            <w:tcW w:w="704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4,357</w:t>
            </w:r>
          </w:p>
        </w:tc>
        <w:tc>
          <w:tcPr>
            <w:tcW w:w="52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178" w:type="pct"/>
            <w:shd w:val="clear" w:color="auto" w:fill="D9E2F3" w:themeFill="accent1" w:themeFillTint="33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Economically Disadvantaged</w:t>
            </w:r>
          </w:p>
        </w:tc>
        <w:tc>
          <w:tcPr>
            <w:tcW w:w="60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623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6%</w:t>
            </w:r>
          </w:p>
        </w:tc>
      </w:tr>
      <w:tr w:rsidR="0000510A" w:rsidRPr="00FF5BF1" w:rsidTr="001D6561"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English Learner</w:t>
            </w:r>
          </w:p>
        </w:tc>
        <w:tc>
          <w:tcPr>
            <w:tcW w:w="704" w:type="pct"/>
          </w:tcPr>
          <w:p w:rsidR="0000510A" w:rsidRPr="00FF5BF1" w:rsidRDefault="0000510A" w:rsidP="001D6561">
            <w:pPr>
              <w:contextualSpacing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1,433</w:t>
            </w:r>
          </w:p>
        </w:tc>
        <w:tc>
          <w:tcPr>
            <w:tcW w:w="52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78" w:type="pct"/>
            <w:shd w:val="clear" w:color="auto" w:fill="D9E2F3" w:themeFill="accent1" w:themeFillTint="33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English Learner</w:t>
            </w:r>
          </w:p>
        </w:tc>
        <w:tc>
          <w:tcPr>
            <w:tcW w:w="607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3" w:type="pct"/>
          </w:tcPr>
          <w:p w:rsidR="0000510A" w:rsidRPr="00FF5BF1" w:rsidRDefault="0000510A" w:rsidP="001D656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1%</w:t>
            </w:r>
          </w:p>
        </w:tc>
      </w:tr>
      <w:tr w:rsidR="0000510A" w:rsidRPr="00FF5BF1" w:rsidTr="001D656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9"/>
        </w:trPr>
        <w:tc>
          <w:tcPr>
            <w:tcW w:w="1180" w:type="pct"/>
            <w:shd w:val="clear" w:color="auto" w:fill="D9D9D9" w:themeFill="background1" w:themeFillShade="D9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704" w:type="pct"/>
            <w:shd w:val="clear" w:color="auto" w:fill="D9D9D9" w:themeFill="background1" w:themeFillShade="D9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13,712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8" w:type="pct"/>
            <w:shd w:val="clear" w:color="auto" w:fill="D9E2F3" w:themeFill="accent1" w:themeFillTint="33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pct"/>
            <w:shd w:val="clear" w:color="auto" w:fill="D9D9D9" w:themeFill="background1" w:themeFillShade="D9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07" w:type="pct"/>
            <w:shd w:val="clear" w:color="auto" w:fill="D9D9D9" w:themeFill="background1" w:themeFillShade="D9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1,368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:rsidR="0000510A" w:rsidRPr="00FF5BF1" w:rsidRDefault="0000510A" w:rsidP="001D6561">
            <w:pPr>
              <w:jc w:val="center"/>
              <w:rPr>
                <w:rFonts w:ascii="Times New Roman" w:hAnsi="Times New Roman" w:cs="Times New Roman"/>
              </w:rPr>
            </w:pPr>
            <w:r w:rsidRPr="00FF5BF1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00510A" w:rsidRDefault="0000510A" w:rsidP="0000510A">
      <w:pPr>
        <w:spacing w:line="480" w:lineRule="auto"/>
        <w:rPr>
          <w:rFonts w:ascii="Times New Roman" w:hAnsi="Times New Roman" w:cs="Times New Roman"/>
        </w:rPr>
      </w:pPr>
    </w:p>
    <w:p w:rsidR="007822E5" w:rsidRDefault="007822E5"/>
    <w:p w:rsidR="0000510A" w:rsidRDefault="0000510A"/>
    <w:p w:rsidR="0000510A" w:rsidRDefault="0000510A">
      <w:r>
        <w:t>I need the RCDI and EI for all of the racial and ethnic groups on this chart IF you have time.</w:t>
      </w:r>
      <w:bookmarkStart w:id="0" w:name="_GoBack"/>
      <w:bookmarkEnd w:id="0"/>
    </w:p>
    <w:sectPr w:rsidR="0000510A" w:rsidSect="000F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0A"/>
    <w:rsid w:val="0000510A"/>
    <w:rsid w:val="000F30EF"/>
    <w:rsid w:val="0078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948D"/>
  <w15:chartTrackingRefBased/>
  <w15:docId w15:val="{D61B938C-78C2-D149-A4A5-3D211C7E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10A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Hobson, Victoria Ingram (vmi9a)</dc:creator>
  <cp:keywords/>
  <dc:description/>
  <cp:lastModifiedBy>Hobson, Victoria Ingram (vmi9a)</cp:lastModifiedBy>
  <cp:revision>1</cp:revision>
  <dcterms:created xsi:type="dcterms:W3CDTF">2018-05-01T22:12:00Z</dcterms:created>
  <dcterms:modified xsi:type="dcterms:W3CDTF">2018-05-01T22:12:00Z</dcterms:modified>
</cp:coreProperties>
</file>