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030BE" w14:textId="73690864" w:rsidR="00D76F9C" w:rsidRDefault="00D76F9C" w:rsidP="00D76F9C">
      <w:pPr>
        <w:spacing w:before="100" w:beforeAutospacing="1" w:after="100" w:afterAutospacing="1" w:line="240" w:lineRule="auto"/>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Predicting the Predictor</w:t>
      </w:r>
    </w:p>
    <w:p w14:paraId="2838DCE6" w14:textId="797C5906"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b/>
          <w:bCs/>
          <w:kern w:val="0"/>
          <w14:ligatures w14:val="none"/>
        </w:rPr>
        <w:t xml:space="preserve">When Does AI Bond Pricing Miss? Regime Based Error Analysis and Residual Correction Using </w:t>
      </w:r>
      <w:proofErr w:type="spellStart"/>
      <w:r w:rsidRPr="00D76F9C">
        <w:rPr>
          <w:rFonts w:ascii="Times New Roman" w:eastAsia="Times New Roman" w:hAnsi="Times New Roman" w:cs="Times New Roman"/>
          <w:b/>
          <w:bCs/>
          <w:kern w:val="0"/>
          <w14:ligatures w14:val="none"/>
        </w:rPr>
        <w:t>BondDroid</w:t>
      </w:r>
      <w:proofErr w:type="spellEnd"/>
      <w:r w:rsidRPr="00D76F9C">
        <w:rPr>
          <w:rFonts w:ascii="Times New Roman" w:eastAsia="Times New Roman" w:hAnsi="Times New Roman" w:cs="Times New Roman"/>
          <w:b/>
          <w:bCs/>
          <w:kern w:val="0"/>
          <w14:ligatures w14:val="none"/>
        </w:rPr>
        <w:t xml:space="preserve"> and TRACE</w:t>
      </w:r>
    </w:p>
    <w:p w14:paraId="287F3CF2"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Introduction and Overview</w:t>
      </w:r>
    </w:p>
    <w:p w14:paraId="3451DE24" w14:textId="6F428DB5"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This project will evaluate when an AI generated corporate bond pricing system </w:t>
      </w:r>
      <w:r>
        <w:rPr>
          <w:rFonts w:ascii="Times New Roman" w:eastAsia="Times New Roman" w:hAnsi="Times New Roman" w:cs="Times New Roman"/>
          <w:kern w:val="0"/>
          <w14:ligatures w14:val="none"/>
        </w:rPr>
        <w:t>predicts</w:t>
      </w:r>
      <w:r w:rsidRPr="00D76F9C">
        <w:rPr>
          <w:rFonts w:ascii="Times New Roman" w:eastAsia="Times New Roman" w:hAnsi="Times New Roman" w:cs="Times New Roman"/>
          <w:kern w:val="0"/>
          <w14:ligatures w14:val="none"/>
        </w:rPr>
        <w:t xml:space="preserve"> actual market transactions</w:t>
      </w:r>
      <w:r>
        <w:rPr>
          <w:rFonts w:ascii="Times New Roman" w:eastAsia="Times New Roman" w:hAnsi="Times New Roman" w:cs="Times New Roman"/>
          <w:kern w:val="0"/>
          <w14:ligatures w14:val="none"/>
        </w:rPr>
        <w:t xml:space="preserve"> well and when it doesn’t</w:t>
      </w:r>
      <w:r w:rsidRPr="00D76F9C">
        <w:rPr>
          <w:rFonts w:ascii="Times New Roman" w:eastAsia="Times New Roman" w:hAnsi="Times New Roman" w:cs="Times New Roman"/>
          <w:kern w:val="0"/>
          <w14:ligatures w14:val="none"/>
        </w:rPr>
        <w:t xml:space="preserve">. The </w:t>
      </w:r>
      <w:r>
        <w:rPr>
          <w:rFonts w:ascii="Times New Roman" w:eastAsia="Times New Roman" w:hAnsi="Times New Roman" w:cs="Times New Roman"/>
          <w:kern w:val="0"/>
          <w14:ligatures w14:val="none"/>
        </w:rPr>
        <w:t>primary</w:t>
      </w:r>
      <w:r w:rsidRPr="00D76F9C">
        <w:rPr>
          <w:rFonts w:ascii="Times New Roman" w:eastAsia="Times New Roman" w:hAnsi="Times New Roman" w:cs="Times New Roman"/>
          <w:kern w:val="0"/>
          <w14:ligatures w14:val="none"/>
        </w:rPr>
        <w:t xml:space="preserve"> data source will be 7 Chord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data from Dewey, which provides intraday bid ask prices, spreads, and liquidity indicators for </w:t>
      </w:r>
      <w:r>
        <w:rPr>
          <w:rFonts w:ascii="Times New Roman" w:eastAsia="Times New Roman" w:hAnsi="Times New Roman" w:cs="Times New Roman"/>
          <w:kern w:val="0"/>
          <w14:ligatures w14:val="none"/>
        </w:rPr>
        <w:t>~</w:t>
      </w:r>
      <w:r w:rsidRPr="00D76F9C">
        <w:rPr>
          <w:rFonts w:ascii="Times New Roman" w:eastAsia="Times New Roman" w:hAnsi="Times New Roman" w:cs="Times New Roman"/>
          <w:kern w:val="0"/>
          <w14:ligatures w14:val="none"/>
        </w:rPr>
        <w:t>20,000 high grade, high yield, and emerging market sovereign bonds</w:t>
      </w:r>
      <w:r>
        <w:rPr>
          <w:rFonts w:ascii="Times New Roman" w:eastAsia="Times New Roman" w:hAnsi="Times New Roman" w:cs="Times New Roman"/>
          <w:kern w:val="0"/>
          <w14:ligatures w14:val="none"/>
        </w:rPr>
        <w:t xml:space="preserve"> in the US</w:t>
      </w:r>
      <w:r w:rsidRPr="00D76F9C">
        <w:rPr>
          <w:rFonts w:ascii="Times New Roman" w:eastAsia="Times New Roman" w:hAnsi="Times New Roman" w:cs="Times New Roman"/>
          <w:kern w:val="0"/>
          <w14:ligatures w14:val="none"/>
        </w:rPr>
        <w:t xml:space="preserv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is a proprietary AI system that predicts trade bid and ask levels. </w:t>
      </w:r>
    </w:p>
    <w:p w14:paraId="43C3D6D5" w14:textId="000B8AFE"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The project will compare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pricing estimates with actual trade prices from TRACE. TRACE is available through WRDS and includes execution time, price, yield, and volume for publicly traded corporate bonds. The goal is t</w:t>
      </w:r>
      <w:r>
        <w:rPr>
          <w:rFonts w:ascii="Times New Roman" w:eastAsia="Times New Roman" w:hAnsi="Times New Roman" w:cs="Times New Roman"/>
          <w:kern w:val="0"/>
          <w14:ligatures w14:val="none"/>
        </w:rPr>
        <w:t>wofold:</w:t>
      </w:r>
      <w:r w:rsidRPr="00D76F9C">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F</w:t>
      </w:r>
      <w:r w:rsidRPr="00D76F9C">
        <w:rPr>
          <w:rFonts w:ascii="Times New Roman" w:eastAsia="Times New Roman" w:hAnsi="Times New Roman" w:cs="Times New Roman"/>
          <w:kern w:val="0"/>
          <w14:ligatures w14:val="none"/>
        </w:rPr>
        <w:t>irst</w:t>
      </w:r>
      <w:r>
        <w:rPr>
          <w:rFonts w:ascii="Times New Roman" w:eastAsia="Times New Roman" w:hAnsi="Times New Roman" w:cs="Times New Roman"/>
          <w:kern w:val="0"/>
          <w14:ligatures w14:val="none"/>
        </w:rPr>
        <w:t>,</w:t>
      </w:r>
      <w:r w:rsidRPr="00D76F9C">
        <w:rPr>
          <w:rFonts w:ascii="Times New Roman" w:eastAsia="Times New Roman" w:hAnsi="Times New Roman" w:cs="Times New Roman"/>
          <w:kern w:val="0"/>
          <w14:ligatures w14:val="none"/>
        </w:rPr>
        <w:t xml:space="preserve"> identify the bond types and market </w:t>
      </w:r>
      <w:r>
        <w:rPr>
          <w:rFonts w:ascii="Times New Roman" w:eastAsia="Times New Roman" w:hAnsi="Times New Roman" w:cs="Times New Roman"/>
          <w:kern w:val="0"/>
          <w14:ligatures w14:val="none"/>
        </w:rPr>
        <w:t>clusters</w:t>
      </w:r>
      <w:r w:rsidRPr="00D76F9C">
        <w:rPr>
          <w:rFonts w:ascii="Times New Roman" w:eastAsia="Times New Roman" w:hAnsi="Times New Roman" w:cs="Times New Roman"/>
          <w:kern w:val="0"/>
          <w14:ligatures w14:val="none"/>
        </w:rPr>
        <w:t xml:space="preserve"> where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performs better or worse, then build a supervised model that predicts </w:t>
      </w:r>
      <w:proofErr w:type="spellStart"/>
      <w:r w:rsidRPr="00D76F9C">
        <w:rPr>
          <w:rFonts w:ascii="Times New Roman" w:eastAsia="Times New Roman" w:hAnsi="Times New Roman" w:cs="Times New Roman"/>
          <w:kern w:val="0"/>
          <w14:ligatures w14:val="none"/>
        </w:rPr>
        <w:t>BondDroid’s</w:t>
      </w:r>
      <w:proofErr w:type="spellEnd"/>
      <w:r w:rsidRPr="00D76F9C">
        <w:rPr>
          <w:rFonts w:ascii="Times New Roman" w:eastAsia="Times New Roman" w:hAnsi="Times New Roman" w:cs="Times New Roman"/>
          <w:kern w:val="0"/>
          <w14:ligatures w14:val="none"/>
        </w:rPr>
        <w:t xml:space="preserve"> residual error relative to TRACE trades.</w:t>
      </w:r>
    </w:p>
    <w:p w14:paraId="4B15755B" w14:textId="6D52B623"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w:t>
      </w:r>
      <w:r w:rsidRPr="00D76F9C">
        <w:rPr>
          <w:rFonts w:ascii="Times New Roman" w:eastAsia="Times New Roman" w:hAnsi="Times New Roman" w:cs="Times New Roman"/>
          <w:kern w:val="0"/>
          <w14:ligatures w14:val="none"/>
        </w:rPr>
        <w:t xml:space="preserve"> major challenge </w:t>
      </w:r>
      <w:r>
        <w:rPr>
          <w:rFonts w:ascii="Times New Roman" w:eastAsia="Times New Roman" w:hAnsi="Times New Roman" w:cs="Times New Roman"/>
          <w:kern w:val="0"/>
          <w14:ligatures w14:val="none"/>
        </w:rPr>
        <w:t>will be</w:t>
      </w:r>
      <w:r w:rsidRPr="00D76F9C">
        <w:rPr>
          <w:rFonts w:ascii="Times New Roman" w:eastAsia="Times New Roman" w:hAnsi="Times New Roman" w:cs="Times New Roman"/>
          <w:kern w:val="0"/>
          <w14:ligatures w14:val="none"/>
        </w:rPr>
        <w:t xml:space="preserve"> data size.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is an intraday dataset with millisecond level timestamps </w:t>
      </w:r>
      <w:r>
        <w:rPr>
          <w:rFonts w:ascii="Times New Roman" w:eastAsia="Times New Roman" w:hAnsi="Times New Roman" w:cs="Times New Roman"/>
          <w:kern w:val="0"/>
          <w14:ligatures w14:val="none"/>
        </w:rPr>
        <w:t>going</w:t>
      </w:r>
      <w:r w:rsidRPr="00D76F9C">
        <w:rPr>
          <w:rFonts w:ascii="Times New Roman" w:eastAsia="Times New Roman" w:hAnsi="Times New Roman" w:cs="Times New Roman"/>
          <w:kern w:val="0"/>
          <w14:ligatures w14:val="none"/>
        </w:rPr>
        <w:t xml:space="preserve"> back to January 2012, while WRDS lists TRACE Standard at 72.64 GiB and TRACE Enhanced at 95.03 </w:t>
      </w:r>
      <w:proofErr w:type="spellStart"/>
      <w:r w:rsidRPr="00D76F9C">
        <w:rPr>
          <w:rFonts w:ascii="Times New Roman" w:eastAsia="Times New Roman" w:hAnsi="Times New Roman" w:cs="Times New Roman"/>
          <w:kern w:val="0"/>
          <w14:ligatures w14:val="none"/>
        </w:rPr>
        <w:t>GiB.</w:t>
      </w:r>
      <w:proofErr w:type="spellEnd"/>
      <w:r w:rsidRPr="00D76F9C">
        <w:rPr>
          <w:rFonts w:ascii="Times New Roman" w:eastAsia="Times New Roman" w:hAnsi="Times New Roman" w:cs="Times New Roman"/>
          <w:kern w:val="0"/>
          <w14:ligatures w14:val="none"/>
        </w:rPr>
        <w:t xml:space="preserve"> Because of this, the project will be </w:t>
      </w:r>
      <w:r>
        <w:rPr>
          <w:rFonts w:ascii="Times New Roman" w:eastAsia="Times New Roman" w:hAnsi="Times New Roman" w:cs="Times New Roman"/>
          <w:kern w:val="0"/>
          <w14:ligatures w14:val="none"/>
        </w:rPr>
        <w:t>organized</w:t>
      </w:r>
      <w:r w:rsidRPr="00D76F9C">
        <w:rPr>
          <w:rFonts w:ascii="Times New Roman" w:eastAsia="Times New Roman" w:hAnsi="Times New Roman" w:cs="Times New Roman"/>
          <w:kern w:val="0"/>
          <w14:ligatures w14:val="none"/>
        </w:rPr>
        <w:t xml:space="preserve"> by date range, bond universe, liquidity filter, and possibly credit category. Another challenge is avoiding look ahead bias: each TRACE trade </w:t>
      </w:r>
      <w:proofErr w:type="gramStart"/>
      <w:r>
        <w:rPr>
          <w:rFonts w:ascii="Times New Roman" w:eastAsia="Times New Roman" w:hAnsi="Times New Roman" w:cs="Times New Roman"/>
          <w:kern w:val="0"/>
          <w14:ligatures w14:val="none"/>
        </w:rPr>
        <w:t>has to</w:t>
      </w:r>
      <w:proofErr w:type="gramEnd"/>
      <w:r w:rsidRPr="00D76F9C">
        <w:rPr>
          <w:rFonts w:ascii="Times New Roman" w:eastAsia="Times New Roman" w:hAnsi="Times New Roman" w:cs="Times New Roman"/>
          <w:kern w:val="0"/>
          <w14:ligatures w14:val="none"/>
        </w:rPr>
        <w:t xml:space="preserve"> be matched only to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observations </w:t>
      </w:r>
      <w:r>
        <w:rPr>
          <w:rFonts w:ascii="Times New Roman" w:eastAsia="Times New Roman" w:hAnsi="Times New Roman" w:cs="Times New Roman"/>
          <w:kern w:val="0"/>
          <w14:ligatures w14:val="none"/>
        </w:rPr>
        <w:t>made</w:t>
      </w:r>
      <w:r w:rsidRPr="00D76F9C">
        <w:rPr>
          <w:rFonts w:ascii="Times New Roman" w:eastAsia="Times New Roman" w:hAnsi="Times New Roman" w:cs="Times New Roman"/>
          <w:kern w:val="0"/>
          <w14:ligatures w14:val="none"/>
        </w:rPr>
        <w:t xml:space="preserve"> before the trade </w:t>
      </w:r>
      <w:r>
        <w:rPr>
          <w:rFonts w:ascii="Times New Roman" w:eastAsia="Times New Roman" w:hAnsi="Times New Roman" w:cs="Times New Roman"/>
          <w:kern w:val="0"/>
          <w14:ligatures w14:val="none"/>
        </w:rPr>
        <w:t>was executed</w:t>
      </w:r>
      <w:r w:rsidRPr="00D76F9C">
        <w:rPr>
          <w:rFonts w:ascii="Times New Roman" w:eastAsia="Times New Roman" w:hAnsi="Times New Roman" w:cs="Times New Roman"/>
          <w:kern w:val="0"/>
          <w14:ligatures w14:val="none"/>
        </w:rPr>
        <w:t>.</w:t>
      </w:r>
    </w:p>
    <w:p w14:paraId="114404F2"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Closest Existing Project or Study</w:t>
      </w:r>
    </w:p>
    <w:p w14:paraId="797E6611" w14:textId="5225D1A4"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The closest existing project found </w:t>
      </w:r>
      <w:r>
        <w:rPr>
          <w:rFonts w:ascii="Times New Roman" w:eastAsia="Times New Roman" w:hAnsi="Times New Roman" w:cs="Times New Roman"/>
          <w:kern w:val="0"/>
          <w14:ligatures w14:val="none"/>
        </w:rPr>
        <w:t>wa</w:t>
      </w:r>
      <w:r w:rsidRPr="00D76F9C">
        <w:rPr>
          <w:rFonts w:ascii="Times New Roman" w:eastAsia="Times New Roman" w:hAnsi="Times New Roman" w:cs="Times New Roman"/>
          <w:kern w:val="0"/>
          <w14:ligatures w14:val="none"/>
        </w:rPr>
        <w:t xml:space="preserve">s </w:t>
      </w:r>
      <w:r w:rsidRPr="00D76F9C">
        <w:rPr>
          <w:rFonts w:ascii="Times New Roman" w:eastAsia="Times New Roman" w:hAnsi="Times New Roman" w:cs="Times New Roman"/>
          <w:b/>
          <w:bCs/>
          <w:kern w:val="0"/>
          <w14:ligatures w14:val="none"/>
        </w:rPr>
        <w:t>Corporate Bond Pricing and Trading: Predicting Future Prices and Machine Learning</w:t>
      </w:r>
      <w:r w:rsidRPr="00D76F9C">
        <w:rPr>
          <w:rFonts w:ascii="Times New Roman" w:eastAsia="Times New Roman" w:hAnsi="Times New Roman" w:cs="Times New Roman"/>
          <w:kern w:val="0"/>
          <w14:ligatures w14:val="none"/>
        </w:rPr>
        <w:t xml:space="preserve"> from Stevens Institute of Technology. That project used TRACE and CDS data from 2018</w:t>
      </w:r>
      <w:r>
        <w:rPr>
          <w:rFonts w:ascii="Times New Roman" w:eastAsia="Times New Roman" w:hAnsi="Times New Roman" w:cs="Times New Roman"/>
          <w:kern w:val="0"/>
          <w14:ligatures w14:val="none"/>
        </w:rPr>
        <w:t>-</w:t>
      </w:r>
      <w:r w:rsidRPr="00D76F9C">
        <w:rPr>
          <w:rFonts w:ascii="Times New Roman" w:eastAsia="Times New Roman" w:hAnsi="Times New Roman" w:cs="Times New Roman"/>
          <w:kern w:val="0"/>
          <w14:ligatures w14:val="none"/>
        </w:rPr>
        <w:t xml:space="preserve">2023 for 750 liquid investment grade bonds from the LQD ETF. It tested OLS regression, penalized regression, random forests, gradient boosting, and LSTM models for bond pricing and trading strategies. </w:t>
      </w:r>
    </w:p>
    <w:p w14:paraId="011E9630" w14:textId="35B28AF3"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Our</w:t>
      </w:r>
      <w:r w:rsidRPr="00D76F9C">
        <w:rPr>
          <w:rFonts w:ascii="Times New Roman" w:eastAsia="Times New Roman" w:hAnsi="Times New Roman" w:cs="Times New Roman"/>
          <w:kern w:val="0"/>
          <w14:ligatures w14:val="none"/>
        </w:rPr>
        <w:t xml:space="preserve"> project </w:t>
      </w:r>
      <w:r>
        <w:rPr>
          <w:rFonts w:ascii="Times New Roman" w:eastAsia="Times New Roman" w:hAnsi="Times New Roman" w:cs="Times New Roman"/>
          <w:kern w:val="0"/>
          <w14:ligatures w14:val="none"/>
        </w:rPr>
        <w:t>will be</w:t>
      </w:r>
      <w:r w:rsidRPr="00D76F9C">
        <w:rPr>
          <w:rFonts w:ascii="Times New Roman" w:eastAsia="Times New Roman" w:hAnsi="Times New Roman" w:cs="Times New Roman"/>
          <w:kern w:val="0"/>
          <w14:ligatures w14:val="none"/>
        </w:rPr>
        <w:t xml:space="preserve"> different because it will not simply predict corporate bond prices from TRACE and market features. Instead, it will evaluate an existing commercial AI pricing </w:t>
      </w:r>
      <w:r>
        <w:rPr>
          <w:rFonts w:ascii="Times New Roman" w:eastAsia="Times New Roman" w:hAnsi="Times New Roman" w:cs="Times New Roman"/>
          <w:kern w:val="0"/>
          <w14:ligatures w14:val="none"/>
        </w:rPr>
        <w:t>system</w:t>
      </w:r>
      <w:r w:rsidRPr="00D76F9C">
        <w:rPr>
          <w:rFonts w:ascii="Times New Roman" w:eastAsia="Times New Roman" w:hAnsi="Times New Roman" w:cs="Times New Roman"/>
          <w:kern w:val="0"/>
          <w14:ligatures w14:val="none"/>
        </w:rPr>
        <w:t xml:space="preserv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against actual TRACE transaction prices. The supervised task will focus on predicting the residual error between </w:t>
      </w:r>
      <w:proofErr w:type="spellStart"/>
      <w:r w:rsidRPr="00D76F9C">
        <w:rPr>
          <w:rFonts w:ascii="Times New Roman" w:eastAsia="Times New Roman" w:hAnsi="Times New Roman" w:cs="Times New Roman"/>
          <w:kern w:val="0"/>
          <w14:ligatures w14:val="none"/>
        </w:rPr>
        <w:t>BondDroid’s</w:t>
      </w:r>
      <w:proofErr w:type="spellEnd"/>
      <w:r w:rsidRPr="00D76F9C">
        <w:rPr>
          <w:rFonts w:ascii="Times New Roman" w:eastAsia="Times New Roman" w:hAnsi="Times New Roman" w:cs="Times New Roman"/>
          <w:kern w:val="0"/>
          <w14:ligatures w14:val="none"/>
        </w:rPr>
        <w:t xml:space="preserve"> midpoint estimate and the next actual TRACE trade. The unsupervised task will identify liquidity and pricing </w:t>
      </w:r>
      <w:r>
        <w:rPr>
          <w:rFonts w:ascii="Times New Roman" w:eastAsia="Times New Roman" w:hAnsi="Times New Roman" w:cs="Times New Roman"/>
          <w:kern w:val="0"/>
          <w14:ligatures w14:val="none"/>
        </w:rPr>
        <w:t>clusters</w:t>
      </w:r>
      <w:r w:rsidRPr="00D76F9C">
        <w:rPr>
          <w:rFonts w:ascii="Times New Roman" w:eastAsia="Times New Roman" w:hAnsi="Times New Roman" w:cs="Times New Roman"/>
          <w:kern w:val="0"/>
          <w14:ligatures w14:val="none"/>
        </w:rPr>
        <w:t xml:space="preserve"> where </w:t>
      </w:r>
      <w:proofErr w:type="spellStart"/>
      <w:r w:rsidRPr="00D76F9C">
        <w:rPr>
          <w:rFonts w:ascii="Times New Roman" w:eastAsia="Times New Roman" w:hAnsi="Times New Roman" w:cs="Times New Roman"/>
          <w:kern w:val="0"/>
          <w14:ligatures w14:val="none"/>
        </w:rPr>
        <w:t>BondDroid’s</w:t>
      </w:r>
      <w:proofErr w:type="spellEnd"/>
      <w:r w:rsidRPr="00D76F9C">
        <w:rPr>
          <w:rFonts w:ascii="Times New Roman" w:eastAsia="Times New Roman" w:hAnsi="Times New Roman" w:cs="Times New Roman"/>
          <w:kern w:val="0"/>
          <w14:ligatures w14:val="none"/>
        </w:rPr>
        <w:t xml:space="preserve"> errors are </w:t>
      </w:r>
      <w:r>
        <w:rPr>
          <w:rFonts w:ascii="Times New Roman" w:eastAsia="Times New Roman" w:hAnsi="Times New Roman" w:cs="Times New Roman"/>
          <w:kern w:val="0"/>
          <w14:ligatures w14:val="none"/>
        </w:rPr>
        <w:t>the most</w:t>
      </w:r>
      <w:r w:rsidRPr="00D76F9C">
        <w:rPr>
          <w:rFonts w:ascii="Times New Roman" w:eastAsia="Times New Roman" w:hAnsi="Times New Roman" w:cs="Times New Roman"/>
          <w:kern w:val="0"/>
          <w14:ligatures w14:val="none"/>
        </w:rPr>
        <w:t xml:space="preserve"> different. This is not a continuation of a previous milestone or course project.</w:t>
      </w:r>
    </w:p>
    <w:p w14:paraId="40D0DD40" w14:textId="77777777" w:rsidR="00D76F9C" w:rsidRDefault="00D76F9C" w:rsidP="00D76F9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0D74543B" w14:textId="50935FD9" w:rsidR="00D76F9C" w:rsidRPr="00D76F9C" w:rsidRDefault="00D76F9C" w:rsidP="00D76F9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76F9C">
        <w:rPr>
          <w:rFonts w:ascii="Times New Roman" w:eastAsia="Times New Roman" w:hAnsi="Times New Roman" w:cs="Times New Roman"/>
          <w:b/>
          <w:bCs/>
          <w:kern w:val="36"/>
          <w:sz w:val="48"/>
          <w:szCs w:val="48"/>
          <w14:ligatures w14:val="none"/>
        </w:rPr>
        <w:lastRenderedPageBreak/>
        <w:t>Part A: Supervised Learning</w:t>
      </w:r>
    </w:p>
    <w:p w14:paraId="42D01607"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Dataset</w:t>
      </w:r>
    </w:p>
    <w:p w14:paraId="43E9F188" w14:textId="7E8ADEC5"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The supervised learning dataset will combine 7 Chord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data from Dewey</w:t>
      </w:r>
      <w:r w:rsidR="00D521D0">
        <w:rPr>
          <w:rFonts w:ascii="Times New Roman" w:eastAsia="Times New Roman" w:hAnsi="Times New Roman" w:cs="Times New Roman"/>
          <w:kern w:val="0"/>
          <w14:ligatures w14:val="none"/>
        </w:rPr>
        <w:t xml:space="preserve"> (</w:t>
      </w:r>
      <w:r w:rsidR="00D521D0" w:rsidRPr="00D521D0">
        <w:rPr>
          <w:rFonts w:ascii="Times New Roman" w:eastAsia="Times New Roman" w:hAnsi="Times New Roman" w:cs="Times New Roman"/>
          <w:kern w:val="0"/>
          <w14:ligatures w14:val="none"/>
        </w:rPr>
        <w:t>https://app.deweydata.io/data/7-chord/bond-prices-and-liquidity-indicators/top-liquid-bond-prices-liquidity-indicators-present/documentation</w:t>
      </w:r>
      <w:r w:rsidR="00D521D0">
        <w:rPr>
          <w:rFonts w:ascii="Times New Roman" w:eastAsia="Times New Roman" w:hAnsi="Times New Roman" w:cs="Times New Roman"/>
          <w:kern w:val="0"/>
          <w14:ligatures w14:val="none"/>
        </w:rPr>
        <w:t>)</w:t>
      </w:r>
      <w:r w:rsidRPr="00D76F9C">
        <w:rPr>
          <w:rFonts w:ascii="Times New Roman" w:eastAsia="Times New Roman" w:hAnsi="Times New Roman" w:cs="Times New Roman"/>
          <w:kern w:val="0"/>
          <w14:ligatures w14:val="none"/>
        </w:rPr>
        <w:t xml:space="preserve"> with TRACE transaction data from WRDS</w:t>
      </w:r>
      <w:r w:rsidR="00D521D0">
        <w:rPr>
          <w:rFonts w:ascii="Times New Roman" w:eastAsia="Times New Roman" w:hAnsi="Times New Roman" w:cs="Times New Roman"/>
          <w:kern w:val="0"/>
          <w14:ligatures w14:val="none"/>
        </w:rPr>
        <w:t xml:space="preserve"> (</w:t>
      </w:r>
      <w:r w:rsidR="00D521D0" w:rsidRPr="00D521D0">
        <w:rPr>
          <w:rFonts w:ascii="Times New Roman" w:eastAsia="Times New Roman" w:hAnsi="Times New Roman" w:cs="Times New Roman"/>
          <w:kern w:val="0"/>
          <w14:ligatures w14:val="none"/>
        </w:rPr>
        <w:t>https://wrds-www.wharton.upenn.edu/pages/about/data-vendors/finra/</w:t>
      </w:r>
      <w:r w:rsidR="00D521D0">
        <w:rPr>
          <w:rFonts w:ascii="Times New Roman" w:eastAsia="Times New Roman" w:hAnsi="Times New Roman" w:cs="Times New Roman"/>
          <w:kern w:val="0"/>
          <w14:ligatures w14:val="none"/>
        </w:rPr>
        <w:t>)</w:t>
      </w:r>
      <w:r w:rsidRPr="00D76F9C">
        <w:rPr>
          <w:rFonts w:ascii="Times New Roman" w:eastAsia="Times New Roman" w:hAnsi="Times New Roman" w:cs="Times New Roman"/>
          <w:kern w:val="0"/>
          <w14:ligatures w14:val="none"/>
        </w:rPr>
        <w:t xml:space="preserv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provides intraday bid ask prices, spreads, liquidity indicators, issuer information, benchmark information, and bond reference information. TRACE provides transaction level information such as execution time, price, yield, and volume for corporate bonds. </w:t>
      </w:r>
    </w:p>
    <w:p w14:paraId="00E3CE9E"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The primary prediction target will be:</w:t>
      </w:r>
    </w:p>
    <w:p w14:paraId="3E7A3F91" w14:textId="11A26F10" w:rsidR="00D76F9C" w:rsidRPr="00D76F9C" w:rsidRDefault="00D76F9C" w:rsidP="00D76F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76F9C">
        <w:rPr>
          <w:rFonts w:ascii="Courier New" w:eastAsia="Times New Roman" w:hAnsi="Courier New" w:cs="Courier New"/>
          <w:kern w:val="0"/>
          <w:sz w:val="20"/>
          <w:szCs w:val="20"/>
          <w14:ligatures w14:val="none"/>
        </w:rPr>
        <w:t xml:space="preserve">TRACE trade price </w:t>
      </w:r>
      <w:r w:rsidR="00D521D0">
        <w:rPr>
          <w:rFonts w:ascii="Courier New" w:eastAsia="Times New Roman" w:hAnsi="Courier New" w:cs="Courier New"/>
          <w:kern w:val="0"/>
          <w:sz w:val="20"/>
          <w:szCs w:val="20"/>
          <w14:ligatures w14:val="none"/>
        </w:rPr>
        <w:t>-</w:t>
      </w:r>
      <w:r w:rsidRPr="00D76F9C">
        <w:rPr>
          <w:rFonts w:ascii="Courier New" w:eastAsia="Times New Roman" w:hAnsi="Courier New" w:cs="Courier New"/>
          <w:kern w:val="0"/>
          <w:sz w:val="20"/>
          <w:szCs w:val="20"/>
          <w14:ligatures w14:val="none"/>
        </w:rPr>
        <w:t xml:space="preserve"> the most recent </w:t>
      </w:r>
      <w:proofErr w:type="spellStart"/>
      <w:r w:rsidRPr="00D76F9C">
        <w:rPr>
          <w:rFonts w:ascii="Courier New" w:eastAsia="Times New Roman" w:hAnsi="Courier New" w:cs="Courier New"/>
          <w:kern w:val="0"/>
          <w:sz w:val="20"/>
          <w:szCs w:val="20"/>
          <w14:ligatures w14:val="none"/>
        </w:rPr>
        <w:t>BondDroid</w:t>
      </w:r>
      <w:proofErr w:type="spellEnd"/>
      <w:r w:rsidRPr="00D76F9C">
        <w:rPr>
          <w:rFonts w:ascii="Courier New" w:eastAsia="Times New Roman" w:hAnsi="Courier New" w:cs="Courier New"/>
          <w:kern w:val="0"/>
          <w:sz w:val="20"/>
          <w:szCs w:val="20"/>
          <w14:ligatures w14:val="none"/>
        </w:rPr>
        <w:t xml:space="preserve"> midpoint before the trade</w:t>
      </w:r>
    </w:p>
    <w:p w14:paraId="72E5720B"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midpoint will be calculated as:</w:t>
      </w:r>
    </w:p>
    <w:p w14:paraId="67550987" w14:textId="77777777" w:rsidR="00D76F9C" w:rsidRPr="00D76F9C" w:rsidRDefault="00D76F9C" w:rsidP="00D76F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r w:rsidRPr="00D76F9C">
        <w:rPr>
          <w:rFonts w:ascii="Courier New" w:eastAsia="Times New Roman" w:hAnsi="Courier New" w:cs="Courier New"/>
          <w:kern w:val="0"/>
          <w:sz w:val="20"/>
          <w:szCs w:val="20"/>
          <w14:ligatures w14:val="none"/>
        </w:rPr>
        <w:t>BondDroid</w:t>
      </w:r>
      <w:proofErr w:type="spellEnd"/>
      <w:r w:rsidRPr="00D76F9C">
        <w:rPr>
          <w:rFonts w:ascii="Courier New" w:eastAsia="Times New Roman" w:hAnsi="Courier New" w:cs="Courier New"/>
          <w:kern w:val="0"/>
          <w:sz w:val="20"/>
          <w:szCs w:val="20"/>
          <w14:ligatures w14:val="none"/>
        </w:rPr>
        <w:t xml:space="preserve"> midpoint = (</w:t>
      </w:r>
      <w:proofErr w:type="spellStart"/>
      <w:r w:rsidRPr="00D76F9C">
        <w:rPr>
          <w:rFonts w:ascii="Courier New" w:eastAsia="Times New Roman" w:hAnsi="Courier New" w:cs="Courier New"/>
          <w:kern w:val="0"/>
          <w:sz w:val="20"/>
          <w:szCs w:val="20"/>
          <w14:ligatures w14:val="none"/>
        </w:rPr>
        <w:t>BondDroid</w:t>
      </w:r>
      <w:proofErr w:type="spellEnd"/>
      <w:r w:rsidRPr="00D76F9C">
        <w:rPr>
          <w:rFonts w:ascii="Courier New" w:eastAsia="Times New Roman" w:hAnsi="Courier New" w:cs="Courier New"/>
          <w:kern w:val="0"/>
          <w:sz w:val="20"/>
          <w:szCs w:val="20"/>
          <w14:ligatures w14:val="none"/>
        </w:rPr>
        <w:t xml:space="preserve"> bid + </w:t>
      </w:r>
      <w:proofErr w:type="spellStart"/>
      <w:r w:rsidRPr="00D76F9C">
        <w:rPr>
          <w:rFonts w:ascii="Courier New" w:eastAsia="Times New Roman" w:hAnsi="Courier New" w:cs="Courier New"/>
          <w:kern w:val="0"/>
          <w:sz w:val="20"/>
          <w:szCs w:val="20"/>
          <w14:ligatures w14:val="none"/>
        </w:rPr>
        <w:t>BondDroid</w:t>
      </w:r>
      <w:proofErr w:type="spellEnd"/>
      <w:r w:rsidRPr="00D76F9C">
        <w:rPr>
          <w:rFonts w:ascii="Courier New" w:eastAsia="Times New Roman" w:hAnsi="Courier New" w:cs="Courier New"/>
          <w:kern w:val="0"/>
          <w:sz w:val="20"/>
          <w:szCs w:val="20"/>
          <w14:ligatures w14:val="none"/>
        </w:rPr>
        <w:t xml:space="preserve"> ask) / 2</w:t>
      </w:r>
    </w:p>
    <w:p w14:paraId="445B71B6" w14:textId="5AF5E10E"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A</w:t>
      </w:r>
      <w:r w:rsidR="00D521D0">
        <w:rPr>
          <w:rFonts w:ascii="Times New Roman" w:eastAsia="Times New Roman" w:hAnsi="Times New Roman" w:cs="Times New Roman"/>
          <w:kern w:val="0"/>
          <w14:ligatures w14:val="none"/>
        </w:rPr>
        <w:t xml:space="preserve"> possible</w:t>
      </w:r>
      <w:r w:rsidRPr="00D76F9C">
        <w:rPr>
          <w:rFonts w:ascii="Times New Roman" w:eastAsia="Times New Roman" w:hAnsi="Times New Roman" w:cs="Times New Roman"/>
          <w:kern w:val="0"/>
          <w14:ligatures w14:val="none"/>
        </w:rPr>
        <w:t xml:space="preserve"> secondary target may be whether the actual TRACE trade falls outside the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bid ask range.</w:t>
      </w:r>
    </w:p>
    <w:p w14:paraId="03261BA7"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Learning Approaches and Feature Representations</w:t>
      </w:r>
    </w:p>
    <w:p w14:paraId="67FF828C" w14:textId="27ED56AE"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The baseline model will predict zero residual error, which means </w:t>
      </w:r>
      <w:r w:rsidR="00D521D0">
        <w:rPr>
          <w:rFonts w:ascii="Times New Roman" w:eastAsia="Times New Roman" w:hAnsi="Times New Roman" w:cs="Times New Roman"/>
          <w:kern w:val="0"/>
          <w14:ligatures w14:val="none"/>
        </w:rPr>
        <w:t>it assumed</w:t>
      </w:r>
      <w:r w:rsidRPr="00D76F9C">
        <w:rPr>
          <w:rFonts w:ascii="Times New Roman" w:eastAsia="Times New Roman" w:hAnsi="Times New Roman" w:cs="Times New Roman"/>
          <w:kern w:val="0"/>
          <w14:ligatures w14:val="none"/>
        </w:rPr>
        <w:t xml:space="preserve"> the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midpoint is </w:t>
      </w:r>
      <w:r w:rsidR="00D521D0">
        <w:rPr>
          <w:rFonts w:ascii="Times New Roman" w:eastAsia="Times New Roman" w:hAnsi="Times New Roman" w:cs="Times New Roman"/>
          <w:kern w:val="0"/>
          <w14:ligatures w14:val="none"/>
        </w:rPr>
        <w:t>always</w:t>
      </w:r>
      <w:r w:rsidRPr="00D76F9C">
        <w:rPr>
          <w:rFonts w:ascii="Times New Roman" w:eastAsia="Times New Roman" w:hAnsi="Times New Roman" w:cs="Times New Roman"/>
          <w:kern w:val="0"/>
          <w14:ligatures w14:val="none"/>
        </w:rPr>
        <w:t xml:space="preserve"> correct. </w:t>
      </w:r>
      <w:r w:rsidR="00D521D0">
        <w:rPr>
          <w:rFonts w:ascii="Times New Roman" w:eastAsia="Times New Roman" w:hAnsi="Times New Roman" w:cs="Times New Roman"/>
          <w:kern w:val="0"/>
          <w14:ligatures w14:val="none"/>
        </w:rPr>
        <w:t xml:space="preserve">We </w:t>
      </w:r>
      <w:r w:rsidRPr="00D76F9C">
        <w:rPr>
          <w:rFonts w:ascii="Times New Roman" w:eastAsia="Times New Roman" w:hAnsi="Times New Roman" w:cs="Times New Roman"/>
          <w:kern w:val="0"/>
          <w14:ligatures w14:val="none"/>
        </w:rPr>
        <w:t xml:space="preserve">will compare this against linear models </w:t>
      </w:r>
      <w:r w:rsidR="00D521D0">
        <w:rPr>
          <w:rFonts w:ascii="Times New Roman" w:eastAsia="Times New Roman" w:hAnsi="Times New Roman" w:cs="Times New Roman"/>
          <w:kern w:val="0"/>
          <w14:ligatures w14:val="none"/>
        </w:rPr>
        <w:t>like</w:t>
      </w:r>
      <w:r w:rsidRPr="00D76F9C">
        <w:rPr>
          <w:rFonts w:ascii="Times New Roman" w:eastAsia="Times New Roman" w:hAnsi="Times New Roman" w:cs="Times New Roman"/>
          <w:kern w:val="0"/>
          <w14:ligatures w14:val="none"/>
        </w:rPr>
        <w:t xml:space="preserve"> Ridge or Elastic Net, </w:t>
      </w:r>
      <w:proofErr w:type="gramStart"/>
      <w:r w:rsidRPr="00D76F9C">
        <w:rPr>
          <w:rFonts w:ascii="Times New Roman" w:eastAsia="Times New Roman" w:hAnsi="Times New Roman" w:cs="Times New Roman"/>
          <w:kern w:val="0"/>
          <w14:ligatures w14:val="none"/>
        </w:rPr>
        <w:t>tree based</w:t>
      </w:r>
      <w:proofErr w:type="gramEnd"/>
      <w:r w:rsidRPr="00D76F9C">
        <w:rPr>
          <w:rFonts w:ascii="Times New Roman" w:eastAsia="Times New Roman" w:hAnsi="Times New Roman" w:cs="Times New Roman"/>
          <w:kern w:val="0"/>
          <w14:ligatures w14:val="none"/>
        </w:rPr>
        <w:t xml:space="preserve"> models such as Random Forest, and gradient boosting models such as </w:t>
      </w:r>
      <w:proofErr w:type="spellStart"/>
      <w:r w:rsidRPr="00D76F9C">
        <w:rPr>
          <w:rFonts w:ascii="Times New Roman" w:eastAsia="Times New Roman" w:hAnsi="Times New Roman" w:cs="Times New Roman"/>
          <w:kern w:val="0"/>
          <w14:ligatures w14:val="none"/>
        </w:rPr>
        <w:t>XGBoost</w:t>
      </w:r>
      <w:proofErr w:type="spellEnd"/>
      <w:r w:rsidRPr="00D76F9C">
        <w:rPr>
          <w:rFonts w:ascii="Times New Roman" w:eastAsia="Times New Roman" w:hAnsi="Times New Roman" w:cs="Times New Roman"/>
          <w:kern w:val="0"/>
          <w14:ligatures w14:val="none"/>
        </w:rPr>
        <w:t xml:space="preserve"> or </w:t>
      </w:r>
      <w:proofErr w:type="spellStart"/>
      <w:r w:rsidRPr="00D76F9C">
        <w:rPr>
          <w:rFonts w:ascii="Times New Roman" w:eastAsia="Times New Roman" w:hAnsi="Times New Roman" w:cs="Times New Roman"/>
          <w:kern w:val="0"/>
          <w14:ligatures w14:val="none"/>
        </w:rPr>
        <w:t>LightGBM</w:t>
      </w:r>
      <w:proofErr w:type="spellEnd"/>
      <w:r w:rsidRPr="00D76F9C">
        <w:rPr>
          <w:rFonts w:ascii="Times New Roman" w:eastAsia="Times New Roman" w:hAnsi="Times New Roman" w:cs="Times New Roman"/>
          <w:kern w:val="0"/>
          <w14:ligatures w14:val="none"/>
        </w:rPr>
        <w:t>.</w:t>
      </w:r>
    </w:p>
    <w:p w14:paraId="50402D7F" w14:textId="6DB5C074"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Feature representations may include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bid, ask, midpoint, bid ask spread, liquidity indicators, maturity, coupon, issuer or sector information, benchmark Treasury information, time of day, time since last TRACE trade, recent TRACE volume, recent price volatility, and cluster labels from the unsupervised analysis. The reason for using these features is that bond pricing errors are </w:t>
      </w:r>
      <w:r w:rsidR="00D521D0">
        <w:rPr>
          <w:rFonts w:ascii="Times New Roman" w:eastAsia="Times New Roman" w:hAnsi="Times New Roman" w:cs="Times New Roman"/>
          <w:kern w:val="0"/>
          <w14:ligatures w14:val="none"/>
        </w:rPr>
        <w:t xml:space="preserve">most </w:t>
      </w:r>
      <w:r w:rsidRPr="00D76F9C">
        <w:rPr>
          <w:rFonts w:ascii="Times New Roman" w:eastAsia="Times New Roman" w:hAnsi="Times New Roman" w:cs="Times New Roman"/>
          <w:kern w:val="0"/>
          <w14:ligatures w14:val="none"/>
        </w:rPr>
        <w:t xml:space="preserve">likely related to liquidity, trading frequency, credit quality, maturity, and market conditions rather than </w:t>
      </w:r>
      <w:r w:rsidR="00D521D0">
        <w:rPr>
          <w:rFonts w:ascii="Times New Roman" w:eastAsia="Times New Roman" w:hAnsi="Times New Roman" w:cs="Times New Roman"/>
          <w:kern w:val="0"/>
          <w14:ligatures w14:val="none"/>
        </w:rPr>
        <w:t>just</w:t>
      </w:r>
      <w:r w:rsidRPr="00D76F9C">
        <w:rPr>
          <w:rFonts w:ascii="Times New Roman" w:eastAsia="Times New Roman" w:hAnsi="Times New Roman" w:cs="Times New Roman"/>
          <w:kern w:val="0"/>
          <w14:ligatures w14:val="none"/>
        </w:rPr>
        <w:t xml:space="preserve"> the current quoted price.</w:t>
      </w:r>
    </w:p>
    <w:p w14:paraId="491E3C8D"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External Datasets or Tools</w:t>
      </w:r>
    </w:p>
    <w:p w14:paraId="2805B7C7"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The most important external dataset is TRACE through WRDS. If available, TRACE Enhanced will be preferred because FINRA describes it as transaction level data that includes execution date and time, price, yield, uncapped quantity, buy or sell indicators, and dealer or customer counterparty information. </w:t>
      </w:r>
    </w:p>
    <w:p w14:paraId="7E681CDD" w14:textId="018ED6A2" w:rsidR="00D76F9C" w:rsidRPr="00D76F9C" w:rsidRDefault="00D521D0" w:rsidP="00D76F9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We </w:t>
      </w:r>
      <w:r w:rsidR="00D76F9C" w:rsidRPr="00D76F9C">
        <w:rPr>
          <w:rFonts w:ascii="Times New Roman" w:eastAsia="Times New Roman" w:hAnsi="Times New Roman" w:cs="Times New Roman"/>
          <w:kern w:val="0"/>
          <w14:ligatures w14:val="none"/>
        </w:rPr>
        <w:t xml:space="preserve">may also incorporate macro or market data from FRED, such as Treasury yields or broader market stress indicators. The FRED API allows programs to retrieve economic data from FRED and ALFRED. These external variables would need to be cleaned, timestamp </w:t>
      </w:r>
      <w:proofErr w:type="gramStart"/>
      <w:r w:rsidR="00D76F9C" w:rsidRPr="00D76F9C">
        <w:rPr>
          <w:rFonts w:ascii="Times New Roman" w:eastAsia="Times New Roman" w:hAnsi="Times New Roman" w:cs="Times New Roman"/>
          <w:kern w:val="0"/>
          <w14:ligatures w14:val="none"/>
        </w:rPr>
        <w:t>aligned, and</w:t>
      </w:r>
      <w:proofErr w:type="gramEnd"/>
      <w:r w:rsidR="00D76F9C" w:rsidRPr="00D76F9C">
        <w:rPr>
          <w:rFonts w:ascii="Times New Roman" w:eastAsia="Times New Roman" w:hAnsi="Times New Roman" w:cs="Times New Roman"/>
          <w:kern w:val="0"/>
          <w14:ligatures w14:val="none"/>
        </w:rPr>
        <w:t xml:space="preserve"> merged at the appropriate daily or intraday frequency.</w:t>
      </w:r>
    </w:p>
    <w:p w14:paraId="7B2846BD"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Evaluation and Visualization</w:t>
      </w:r>
    </w:p>
    <w:p w14:paraId="532EB59F" w14:textId="790C09F5"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The main evaluation will use </w:t>
      </w:r>
      <w:proofErr w:type="gramStart"/>
      <w:r w:rsidRPr="00D76F9C">
        <w:rPr>
          <w:rFonts w:ascii="Times New Roman" w:eastAsia="Times New Roman" w:hAnsi="Times New Roman" w:cs="Times New Roman"/>
          <w:kern w:val="0"/>
          <w14:ligatures w14:val="none"/>
        </w:rPr>
        <w:t>time based</w:t>
      </w:r>
      <w:proofErr w:type="gramEnd"/>
      <w:r w:rsidRPr="00D76F9C">
        <w:rPr>
          <w:rFonts w:ascii="Times New Roman" w:eastAsia="Times New Roman" w:hAnsi="Times New Roman" w:cs="Times New Roman"/>
          <w:kern w:val="0"/>
          <w14:ligatures w14:val="none"/>
        </w:rPr>
        <w:t xml:space="preserve"> train, validation, and test splits </w:t>
      </w:r>
      <w:r w:rsidR="00D521D0">
        <w:rPr>
          <w:rFonts w:ascii="Times New Roman" w:eastAsia="Times New Roman" w:hAnsi="Times New Roman" w:cs="Times New Roman"/>
          <w:kern w:val="0"/>
          <w14:ligatures w14:val="none"/>
        </w:rPr>
        <w:t>instead of</w:t>
      </w:r>
      <w:r w:rsidRPr="00D76F9C">
        <w:rPr>
          <w:rFonts w:ascii="Times New Roman" w:eastAsia="Times New Roman" w:hAnsi="Times New Roman" w:cs="Times New Roman"/>
          <w:kern w:val="0"/>
          <w14:ligatures w14:val="none"/>
        </w:rPr>
        <w:t xml:space="preserve"> random splits, since </w:t>
      </w:r>
      <w:r w:rsidR="00D521D0">
        <w:rPr>
          <w:rFonts w:ascii="Times New Roman" w:eastAsia="Times New Roman" w:hAnsi="Times New Roman" w:cs="Times New Roman"/>
          <w:kern w:val="0"/>
          <w14:ligatures w14:val="none"/>
        </w:rPr>
        <w:t>that</w:t>
      </w:r>
      <w:r w:rsidRPr="00D76F9C">
        <w:rPr>
          <w:rFonts w:ascii="Times New Roman" w:eastAsia="Times New Roman" w:hAnsi="Times New Roman" w:cs="Times New Roman"/>
          <w:kern w:val="0"/>
          <w14:ligatures w14:val="none"/>
        </w:rPr>
        <w:t xml:space="preserve"> could leak future market information</w:t>
      </w:r>
      <w:r w:rsidR="00D521D0">
        <w:rPr>
          <w:rFonts w:ascii="Times New Roman" w:eastAsia="Times New Roman" w:hAnsi="Times New Roman" w:cs="Times New Roman"/>
          <w:kern w:val="0"/>
          <w14:ligatures w14:val="none"/>
        </w:rPr>
        <w:t xml:space="preserve"> into the training set</w:t>
      </w:r>
      <w:r w:rsidRPr="00D76F9C">
        <w:rPr>
          <w:rFonts w:ascii="Times New Roman" w:eastAsia="Times New Roman" w:hAnsi="Times New Roman" w:cs="Times New Roman"/>
          <w:kern w:val="0"/>
          <w14:ligatures w14:val="none"/>
        </w:rPr>
        <w:t xml:space="preserve">. </w:t>
      </w:r>
      <w:r w:rsidR="00D521D0">
        <w:rPr>
          <w:rFonts w:ascii="Times New Roman" w:eastAsia="Times New Roman" w:hAnsi="Times New Roman" w:cs="Times New Roman"/>
          <w:kern w:val="0"/>
          <w14:ligatures w14:val="none"/>
        </w:rPr>
        <w:t xml:space="preserve">We </w:t>
      </w:r>
      <w:r w:rsidRPr="00D76F9C">
        <w:rPr>
          <w:rFonts w:ascii="Times New Roman" w:eastAsia="Times New Roman" w:hAnsi="Times New Roman" w:cs="Times New Roman"/>
          <w:kern w:val="0"/>
          <w14:ligatures w14:val="none"/>
        </w:rPr>
        <w:t>m</w:t>
      </w:r>
      <w:r w:rsidR="00D521D0">
        <w:rPr>
          <w:rFonts w:ascii="Times New Roman" w:eastAsia="Times New Roman" w:hAnsi="Times New Roman" w:cs="Times New Roman"/>
          <w:kern w:val="0"/>
          <w14:ligatures w14:val="none"/>
        </w:rPr>
        <w:t>ight</w:t>
      </w:r>
      <w:r w:rsidRPr="00D76F9C">
        <w:rPr>
          <w:rFonts w:ascii="Times New Roman" w:eastAsia="Times New Roman" w:hAnsi="Times New Roman" w:cs="Times New Roman"/>
          <w:kern w:val="0"/>
          <w14:ligatures w14:val="none"/>
        </w:rPr>
        <w:t xml:space="preserve"> also test generalization with a bond level holdout, where some CUSIPs are excluded from training and used only for testing.</w:t>
      </w:r>
    </w:p>
    <w:p w14:paraId="41FA836E" w14:textId="0D4792E0"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Evaluation metrics will include MAE, RMSE, median absolute error, directional accuracy of the residual sign, and percentage improvement over the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midpoint baseline. </w:t>
      </w:r>
      <w:r w:rsidR="00D521D0">
        <w:rPr>
          <w:rFonts w:ascii="Times New Roman" w:eastAsia="Times New Roman" w:hAnsi="Times New Roman" w:cs="Times New Roman"/>
          <w:kern w:val="0"/>
          <w14:ligatures w14:val="none"/>
        </w:rPr>
        <w:t xml:space="preserve">We </w:t>
      </w:r>
      <w:r w:rsidRPr="00D76F9C">
        <w:rPr>
          <w:rFonts w:ascii="Times New Roman" w:eastAsia="Times New Roman" w:hAnsi="Times New Roman" w:cs="Times New Roman"/>
          <w:kern w:val="0"/>
          <w14:ligatures w14:val="none"/>
        </w:rPr>
        <w:t>will also evaluate error by maturity bucket, credit group, liquidity bucket, and unsupervised cluster.</w:t>
      </w:r>
    </w:p>
    <w:p w14:paraId="4290F7AA" w14:textId="0DDA4E41"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Visualizations will include residual distributions, predicted versus actual residual plots, error heatmaps by maturity and liquidity, feature importance plots, and possibly SHAP summary plots.</w:t>
      </w:r>
    </w:p>
    <w:p w14:paraId="4E7A1364" w14:textId="77777777" w:rsidR="00D76F9C" w:rsidRPr="00D76F9C" w:rsidRDefault="00D76F9C" w:rsidP="00D76F9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76F9C">
        <w:rPr>
          <w:rFonts w:ascii="Times New Roman" w:eastAsia="Times New Roman" w:hAnsi="Times New Roman" w:cs="Times New Roman"/>
          <w:b/>
          <w:bCs/>
          <w:kern w:val="36"/>
          <w:sz w:val="48"/>
          <w:szCs w:val="48"/>
          <w14:ligatures w14:val="none"/>
        </w:rPr>
        <w:t>Part B: Unsupervised Learning</w:t>
      </w:r>
    </w:p>
    <w:p w14:paraId="3C46CCFA"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Dataset</w:t>
      </w:r>
    </w:p>
    <w:p w14:paraId="03327102"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The unsupervised learning portion will use the same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and TRACE aligned dataset, but it will not use the residual error target during clustering. The clustering features will focus on liquidity, maturity, trading activity, spread behavior, and market conditions.</w:t>
      </w:r>
    </w:p>
    <w:p w14:paraId="41261991"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Questions About Dataset Structure</w:t>
      </w:r>
    </w:p>
    <w:p w14:paraId="05A2A5AB" w14:textId="336361EF" w:rsidR="00D76F9C" w:rsidRPr="00D521D0" w:rsidRDefault="00D76F9C" w:rsidP="00D521D0">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The main question is:</w:t>
      </w:r>
      <w:r w:rsidR="00D521D0">
        <w:rPr>
          <w:rFonts w:ascii="Times New Roman" w:eastAsia="Times New Roman" w:hAnsi="Times New Roman" w:cs="Times New Roman"/>
          <w:kern w:val="0"/>
          <w14:ligatures w14:val="none"/>
        </w:rPr>
        <w:t xml:space="preserve"> </w:t>
      </w:r>
      <w:r w:rsidRPr="00D521D0">
        <w:rPr>
          <w:rFonts w:ascii="Times New Roman" w:eastAsia="Times New Roman" w:hAnsi="Times New Roman" w:cs="Times New Roman"/>
          <w:kern w:val="0"/>
          <w14:ligatures w14:val="none"/>
        </w:rPr>
        <w:t xml:space="preserve">What natural liquidity and pricing </w:t>
      </w:r>
      <w:r w:rsidR="00D521D0">
        <w:rPr>
          <w:rFonts w:ascii="Times New Roman" w:eastAsia="Times New Roman" w:hAnsi="Times New Roman" w:cs="Times New Roman"/>
          <w:kern w:val="0"/>
          <w14:ligatures w14:val="none"/>
        </w:rPr>
        <w:t>clusters</w:t>
      </w:r>
      <w:r w:rsidRPr="00D521D0">
        <w:rPr>
          <w:rFonts w:ascii="Times New Roman" w:eastAsia="Times New Roman" w:hAnsi="Times New Roman" w:cs="Times New Roman"/>
          <w:kern w:val="0"/>
          <w14:ligatures w14:val="none"/>
        </w:rPr>
        <w:t xml:space="preserve"> exist in the </w:t>
      </w:r>
      <w:proofErr w:type="spellStart"/>
      <w:r w:rsidRPr="00D521D0">
        <w:rPr>
          <w:rFonts w:ascii="Times New Roman" w:eastAsia="Times New Roman" w:hAnsi="Times New Roman" w:cs="Times New Roman"/>
          <w:kern w:val="0"/>
          <w14:ligatures w14:val="none"/>
        </w:rPr>
        <w:t>BondDroid</w:t>
      </w:r>
      <w:proofErr w:type="spellEnd"/>
      <w:r w:rsidRPr="00D521D0">
        <w:rPr>
          <w:rFonts w:ascii="Times New Roman" w:eastAsia="Times New Roman" w:hAnsi="Times New Roman" w:cs="Times New Roman"/>
          <w:kern w:val="0"/>
          <w14:ligatures w14:val="none"/>
        </w:rPr>
        <w:t xml:space="preserve"> and TRACE aligned dataset?</w:t>
      </w:r>
    </w:p>
    <w:p w14:paraId="4453AE57" w14:textId="17BAC9FD" w:rsidR="00D76F9C" w:rsidRPr="00D521D0" w:rsidRDefault="00D76F9C" w:rsidP="00D521D0">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A second</w:t>
      </w:r>
      <w:r w:rsidR="00D521D0">
        <w:rPr>
          <w:rFonts w:ascii="Times New Roman" w:eastAsia="Times New Roman" w:hAnsi="Times New Roman" w:cs="Times New Roman"/>
          <w:kern w:val="0"/>
          <w14:ligatures w14:val="none"/>
        </w:rPr>
        <w:t>ary</w:t>
      </w:r>
      <w:r w:rsidRPr="00D76F9C">
        <w:rPr>
          <w:rFonts w:ascii="Times New Roman" w:eastAsia="Times New Roman" w:hAnsi="Times New Roman" w:cs="Times New Roman"/>
          <w:kern w:val="0"/>
          <w14:ligatures w14:val="none"/>
        </w:rPr>
        <w:t xml:space="preserve"> question is:</w:t>
      </w:r>
      <w:r w:rsidR="00D521D0">
        <w:rPr>
          <w:rFonts w:ascii="Times New Roman" w:eastAsia="Times New Roman" w:hAnsi="Times New Roman" w:cs="Times New Roman"/>
          <w:kern w:val="0"/>
          <w14:ligatures w14:val="none"/>
        </w:rPr>
        <w:t xml:space="preserve"> </w:t>
      </w:r>
      <w:r w:rsidRPr="00D521D0">
        <w:rPr>
          <w:rFonts w:ascii="Times New Roman" w:eastAsia="Times New Roman" w:hAnsi="Times New Roman" w:cs="Times New Roman"/>
          <w:kern w:val="0"/>
          <w14:ligatures w14:val="none"/>
        </w:rPr>
        <w:t xml:space="preserve">After these </w:t>
      </w:r>
      <w:r w:rsidR="00D521D0">
        <w:rPr>
          <w:rFonts w:ascii="Times New Roman" w:eastAsia="Times New Roman" w:hAnsi="Times New Roman" w:cs="Times New Roman"/>
          <w:kern w:val="0"/>
          <w14:ligatures w14:val="none"/>
        </w:rPr>
        <w:t>clusters</w:t>
      </w:r>
      <w:r w:rsidRPr="00D521D0">
        <w:rPr>
          <w:rFonts w:ascii="Times New Roman" w:eastAsia="Times New Roman" w:hAnsi="Times New Roman" w:cs="Times New Roman"/>
          <w:kern w:val="0"/>
          <w14:ligatures w14:val="none"/>
        </w:rPr>
        <w:t xml:space="preserve"> are identified, do </w:t>
      </w:r>
      <w:proofErr w:type="spellStart"/>
      <w:r w:rsidRPr="00D521D0">
        <w:rPr>
          <w:rFonts w:ascii="Times New Roman" w:eastAsia="Times New Roman" w:hAnsi="Times New Roman" w:cs="Times New Roman"/>
          <w:kern w:val="0"/>
          <w14:ligatures w14:val="none"/>
        </w:rPr>
        <w:t>BondDroid</w:t>
      </w:r>
      <w:proofErr w:type="spellEnd"/>
      <w:r w:rsidRPr="00D521D0">
        <w:rPr>
          <w:rFonts w:ascii="Times New Roman" w:eastAsia="Times New Roman" w:hAnsi="Times New Roman" w:cs="Times New Roman"/>
          <w:kern w:val="0"/>
          <w14:ligatures w14:val="none"/>
        </w:rPr>
        <w:t xml:space="preserve"> pricing errors differ </w:t>
      </w:r>
      <w:r w:rsidR="00D521D0">
        <w:rPr>
          <w:rFonts w:ascii="Times New Roman" w:eastAsia="Times New Roman" w:hAnsi="Times New Roman" w:cs="Times New Roman"/>
          <w:kern w:val="0"/>
          <w14:ligatures w14:val="none"/>
        </w:rPr>
        <w:t>significantly</w:t>
      </w:r>
      <w:r w:rsidRPr="00D521D0">
        <w:rPr>
          <w:rFonts w:ascii="Times New Roman" w:eastAsia="Times New Roman" w:hAnsi="Times New Roman" w:cs="Times New Roman"/>
          <w:kern w:val="0"/>
          <w14:ligatures w14:val="none"/>
        </w:rPr>
        <w:t xml:space="preserve"> across </w:t>
      </w:r>
      <w:r w:rsidR="00D521D0">
        <w:rPr>
          <w:rFonts w:ascii="Times New Roman" w:eastAsia="Times New Roman" w:hAnsi="Times New Roman" w:cs="Times New Roman"/>
          <w:kern w:val="0"/>
          <w14:ligatures w14:val="none"/>
        </w:rPr>
        <w:t>clusters</w:t>
      </w:r>
      <w:r w:rsidRPr="00D521D0">
        <w:rPr>
          <w:rFonts w:ascii="Times New Roman" w:eastAsia="Times New Roman" w:hAnsi="Times New Roman" w:cs="Times New Roman"/>
          <w:kern w:val="0"/>
          <w14:ligatures w14:val="none"/>
        </w:rPr>
        <w:t>?</w:t>
      </w:r>
    </w:p>
    <w:p w14:paraId="595415D9" w14:textId="77777777" w:rsid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The goal is to identify whether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performs better for certain types of bonds or market conditions, such as highly liquid investment grade bonds, recently traded bonds, short maturity bonds, or calmer market periods.</w:t>
      </w:r>
    </w:p>
    <w:p w14:paraId="02269B9E" w14:textId="77777777" w:rsidR="00D521D0" w:rsidRDefault="00D521D0" w:rsidP="00D76F9C">
      <w:pPr>
        <w:spacing w:before="100" w:beforeAutospacing="1" w:after="100" w:afterAutospacing="1" w:line="240" w:lineRule="auto"/>
        <w:rPr>
          <w:rFonts w:ascii="Times New Roman" w:eastAsia="Times New Roman" w:hAnsi="Times New Roman" w:cs="Times New Roman"/>
          <w:kern w:val="0"/>
          <w14:ligatures w14:val="none"/>
        </w:rPr>
      </w:pPr>
    </w:p>
    <w:p w14:paraId="35B9DB26" w14:textId="77777777" w:rsidR="00D521D0" w:rsidRPr="00D76F9C" w:rsidRDefault="00D521D0" w:rsidP="00D76F9C">
      <w:pPr>
        <w:spacing w:before="100" w:beforeAutospacing="1" w:after="100" w:afterAutospacing="1" w:line="240" w:lineRule="auto"/>
        <w:rPr>
          <w:rFonts w:ascii="Times New Roman" w:eastAsia="Times New Roman" w:hAnsi="Times New Roman" w:cs="Times New Roman"/>
          <w:kern w:val="0"/>
          <w14:ligatures w14:val="none"/>
        </w:rPr>
      </w:pPr>
    </w:p>
    <w:p w14:paraId="09D7024C"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lastRenderedPageBreak/>
        <w:t>Data Manipulation</w:t>
      </w:r>
    </w:p>
    <w:p w14:paraId="187FD6A2" w14:textId="4FFD51DB"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The dataset will require </w:t>
      </w:r>
      <w:r w:rsidR="00D521D0">
        <w:rPr>
          <w:rFonts w:ascii="Times New Roman" w:eastAsia="Times New Roman" w:hAnsi="Times New Roman" w:cs="Times New Roman"/>
          <w:kern w:val="0"/>
          <w14:ligatures w14:val="none"/>
        </w:rPr>
        <w:t>some serious</w:t>
      </w:r>
      <w:r w:rsidRPr="00D76F9C">
        <w:rPr>
          <w:rFonts w:ascii="Times New Roman" w:eastAsia="Times New Roman" w:hAnsi="Times New Roman" w:cs="Times New Roman"/>
          <w:kern w:val="0"/>
          <w14:ligatures w14:val="none"/>
        </w:rPr>
        <w:t xml:space="preserve"> preprocessing. TRACE trades will be matched to the most recent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observation before each trade. Bond level identifiers such as CUSIP will need to be standardized. Features such as time since last trade, recent trade count, recent volume, rolling price volatility, bid ask spread, maturity remaining, and liquidity indicators will</w:t>
      </w:r>
      <w:r w:rsidR="00D521D0">
        <w:rPr>
          <w:rFonts w:ascii="Times New Roman" w:eastAsia="Times New Roman" w:hAnsi="Times New Roman" w:cs="Times New Roman"/>
          <w:kern w:val="0"/>
          <w14:ligatures w14:val="none"/>
        </w:rPr>
        <w:t xml:space="preserve"> need</w:t>
      </w:r>
      <w:r w:rsidRPr="00D76F9C">
        <w:rPr>
          <w:rFonts w:ascii="Times New Roman" w:eastAsia="Times New Roman" w:hAnsi="Times New Roman" w:cs="Times New Roman"/>
          <w:kern w:val="0"/>
          <w14:ligatures w14:val="none"/>
        </w:rPr>
        <w:t xml:space="preserve"> be engineered.</w:t>
      </w:r>
    </w:p>
    <w:p w14:paraId="7B59C117" w14:textId="041A2A4D"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Because the datasets are large, the first version of the project will likely focus on a manageable subset, such as one year of data. Numeric </w:t>
      </w:r>
      <w:r w:rsidR="00F06E60">
        <w:rPr>
          <w:rFonts w:ascii="Times New Roman" w:eastAsia="Times New Roman" w:hAnsi="Times New Roman" w:cs="Times New Roman"/>
          <w:kern w:val="0"/>
          <w14:ligatures w14:val="none"/>
        </w:rPr>
        <w:t>variables</w:t>
      </w:r>
      <w:r w:rsidRPr="00D76F9C">
        <w:rPr>
          <w:rFonts w:ascii="Times New Roman" w:eastAsia="Times New Roman" w:hAnsi="Times New Roman" w:cs="Times New Roman"/>
          <w:kern w:val="0"/>
          <w14:ligatures w14:val="none"/>
        </w:rPr>
        <w:t xml:space="preserve"> will be standardized, and categorical variables </w:t>
      </w:r>
      <w:r w:rsidR="00F06E60">
        <w:rPr>
          <w:rFonts w:ascii="Times New Roman" w:eastAsia="Times New Roman" w:hAnsi="Times New Roman" w:cs="Times New Roman"/>
          <w:kern w:val="0"/>
          <w14:ligatures w14:val="none"/>
        </w:rPr>
        <w:t>might</w:t>
      </w:r>
      <w:r w:rsidRPr="00D76F9C">
        <w:rPr>
          <w:rFonts w:ascii="Times New Roman" w:eastAsia="Times New Roman" w:hAnsi="Times New Roman" w:cs="Times New Roman"/>
          <w:kern w:val="0"/>
          <w14:ligatures w14:val="none"/>
        </w:rPr>
        <w:t xml:space="preserve"> be encoded or used for </w:t>
      </w:r>
      <w:r w:rsidR="00F06E60">
        <w:rPr>
          <w:rFonts w:ascii="Times New Roman" w:eastAsia="Times New Roman" w:hAnsi="Times New Roman" w:cs="Times New Roman"/>
          <w:kern w:val="0"/>
          <w14:ligatures w14:val="none"/>
        </w:rPr>
        <w:t>a final</w:t>
      </w:r>
      <w:r w:rsidRPr="00D76F9C">
        <w:rPr>
          <w:rFonts w:ascii="Times New Roman" w:eastAsia="Times New Roman" w:hAnsi="Times New Roman" w:cs="Times New Roman"/>
          <w:kern w:val="0"/>
          <w14:ligatures w14:val="none"/>
        </w:rPr>
        <w:t xml:space="preserve"> interpretation.</w:t>
      </w:r>
    </w:p>
    <w:p w14:paraId="3D51910F"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Unsupervised Learning Approaches and Feature Representations</w:t>
      </w:r>
    </w:p>
    <w:p w14:paraId="7D36B01B" w14:textId="14DA30A8" w:rsidR="00D76F9C" w:rsidRPr="00D76F9C" w:rsidRDefault="00F06E60" w:rsidP="00D76F9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We </w:t>
      </w:r>
      <w:r w:rsidR="00D76F9C" w:rsidRPr="00D76F9C">
        <w:rPr>
          <w:rFonts w:ascii="Times New Roman" w:eastAsia="Times New Roman" w:hAnsi="Times New Roman" w:cs="Times New Roman"/>
          <w:kern w:val="0"/>
          <w14:ligatures w14:val="none"/>
        </w:rPr>
        <w:t xml:space="preserve">plan to try K Means as a baseline clustering method, Gaussian Mixture Models for overlapping </w:t>
      </w:r>
      <w:r>
        <w:rPr>
          <w:rFonts w:ascii="Times New Roman" w:eastAsia="Times New Roman" w:hAnsi="Times New Roman" w:cs="Times New Roman"/>
          <w:kern w:val="0"/>
          <w14:ligatures w14:val="none"/>
        </w:rPr>
        <w:t>clusters</w:t>
      </w:r>
      <w:r w:rsidR="00D76F9C" w:rsidRPr="00D76F9C">
        <w:rPr>
          <w:rFonts w:ascii="Times New Roman" w:eastAsia="Times New Roman" w:hAnsi="Times New Roman" w:cs="Times New Roman"/>
          <w:kern w:val="0"/>
          <w14:ligatures w14:val="none"/>
        </w:rPr>
        <w:t xml:space="preserve">, and possibly HDBSCAN or DBSCAN if the data appears to contain irregular </w:t>
      </w:r>
      <w:proofErr w:type="gramStart"/>
      <w:r w:rsidR="00D76F9C" w:rsidRPr="00D76F9C">
        <w:rPr>
          <w:rFonts w:ascii="Times New Roman" w:eastAsia="Times New Roman" w:hAnsi="Times New Roman" w:cs="Times New Roman"/>
          <w:kern w:val="0"/>
          <w14:ligatures w14:val="none"/>
        </w:rPr>
        <w:t>density based</w:t>
      </w:r>
      <w:proofErr w:type="gramEnd"/>
      <w:r w:rsidR="00D76F9C" w:rsidRPr="00D76F9C">
        <w:rPr>
          <w:rFonts w:ascii="Times New Roman" w:eastAsia="Times New Roman" w:hAnsi="Times New Roman" w:cs="Times New Roman"/>
          <w:kern w:val="0"/>
          <w14:ligatures w14:val="none"/>
        </w:rPr>
        <w:t xml:space="preserve"> structures. PCA or UMAP may be used for visualization, although the final </w:t>
      </w:r>
      <w:r>
        <w:rPr>
          <w:rFonts w:ascii="Times New Roman" w:eastAsia="Times New Roman" w:hAnsi="Times New Roman" w:cs="Times New Roman"/>
          <w:kern w:val="0"/>
          <w14:ligatures w14:val="none"/>
        </w:rPr>
        <w:t>interpretation</w:t>
      </w:r>
      <w:r w:rsidR="00D76F9C" w:rsidRPr="00D76F9C">
        <w:rPr>
          <w:rFonts w:ascii="Times New Roman" w:eastAsia="Times New Roman" w:hAnsi="Times New Roman" w:cs="Times New Roman"/>
          <w:kern w:val="0"/>
          <w14:ligatures w14:val="none"/>
        </w:rPr>
        <w:t xml:space="preserve"> will rely on original features.</w:t>
      </w:r>
    </w:p>
    <w:p w14:paraId="360EFCD6" w14:textId="7871AC8E"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The feature </w:t>
      </w:r>
      <w:r w:rsidR="00F06E60">
        <w:rPr>
          <w:rFonts w:ascii="Times New Roman" w:eastAsia="Times New Roman" w:hAnsi="Times New Roman" w:cs="Times New Roman"/>
          <w:kern w:val="0"/>
          <w14:ligatures w14:val="none"/>
        </w:rPr>
        <w:t xml:space="preserve">will most likely </w:t>
      </w:r>
      <w:r w:rsidRPr="00D76F9C">
        <w:rPr>
          <w:rFonts w:ascii="Times New Roman" w:eastAsia="Times New Roman" w:hAnsi="Times New Roman" w:cs="Times New Roman"/>
          <w:kern w:val="0"/>
          <w14:ligatures w14:val="none"/>
        </w:rPr>
        <w:t>include bid ask spread, liquidity score, time since last trade, recent trade count, recent volume, maturity remaining, coupon, price volatility, Treasury benchmark movement, and time of day. These features are appropriate because they capture the liquidity and market structure dimensions most likely to affect corporate bond pricing accuracy.</w:t>
      </w:r>
    </w:p>
    <w:p w14:paraId="78066F56"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External Datasets or Tools</w:t>
      </w:r>
    </w:p>
    <w:p w14:paraId="29EA2F07" w14:textId="55854C85"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External market data from FRED </w:t>
      </w:r>
      <w:r w:rsidR="00F06E60">
        <w:rPr>
          <w:rFonts w:ascii="Times New Roman" w:eastAsia="Times New Roman" w:hAnsi="Times New Roman" w:cs="Times New Roman"/>
          <w:kern w:val="0"/>
          <w14:ligatures w14:val="none"/>
        </w:rPr>
        <w:t>might</w:t>
      </w:r>
      <w:r w:rsidRPr="00D76F9C">
        <w:rPr>
          <w:rFonts w:ascii="Times New Roman" w:eastAsia="Times New Roman" w:hAnsi="Times New Roman" w:cs="Times New Roman"/>
          <w:kern w:val="0"/>
          <w14:ligatures w14:val="none"/>
        </w:rPr>
        <w:t xml:space="preserve"> be used to identify broader rate or market </w:t>
      </w:r>
      <w:r w:rsidR="00F06E60">
        <w:rPr>
          <w:rFonts w:ascii="Times New Roman" w:eastAsia="Times New Roman" w:hAnsi="Times New Roman" w:cs="Times New Roman"/>
          <w:kern w:val="0"/>
          <w14:ligatures w14:val="none"/>
        </w:rPr>
        <w:t>clusters</w:t>
      </w:r>
      <w:r w:rsidRPr="00D76F9C">
        <w:rPr>
          <w:rFonts w:ascii="Times New Roman" w:eastAsia="Times New Roman" w:hAnsi="Times New Roman" w:cs="Times New Roman"/>
          <w:kern w:val="0"/>
          <w14:ligatures w14:val="none"/>
        </w:rPr>
        <w:t xml:space="preserve">. WRDS Bond Returns </w:t>
      </w:r>
      <w:r w:rsidR="00F06E60">
        <w:rPr>
          <w:rFonts w:ascii="Times New Roman" w:eastAsia="Times New Roman" w:hAnsi="Times New Roman" w:cs="Times New Roman"/>
          <w:kern w:val="0"/>
          <w14:ligatures w14:val="none"/>
        </w:rPr>
        <w:t>might</w:t>
      </w:r>
      <w:r w:rsidRPr="00D76F9C">
        <w:rPr>
          <w:rFonts w:ascii="Times New Roman" w:eastAsia="Times New Roman" w:hAnsi="Times New Roman" w:cs="Times New Roman"/>
          <w:kern w:val="0"/>
          <w14:ligatures w14:val="none"/>
        </w:rPr>
        <w:t xml:space="preserve"> also be considered as a fallback or supporting dataset because WRDS describes it as a cleaned corporate bond transaction database sourced from TRACE Standard and TRACE Enhanced</w:t>
      </w:r>
      <w:r w:rsidR="00F06E60">
        <w:rPr>
          <w:rFonts w:ascii="Times New Roman" w:eastAsia="Times New Roman" w:hAnsi="Times New Roman" w:cs="Times New Roman"/>
          <w:kern w:val="0"/>
          <w14:ligatures w14:val="none"/>
        </w:rPr>
        <w:t>. It contains</w:t>
      </w:r>
      <w:r w:rsidRPr="00D76F9C">
        <w:rPr>
          <w:rFonts w:ascii="Times New Roman" w:eastAsia="Times New Roman" w:hAnsi="Times New Roman" w:cs="Times New Roman"/>
          <w:kern w:val="0"/>
          <w14:ligatures w14:val="none"/>
        </w:rPr>
        <w:t xml:space="preserve"> monthly price, return, coupon, and yield information for corporate bonds traded since July 2002. </w:t>
      </w:r>
    </w:p>
    <w:p w14:paraId="181AF1E4"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Evaluation of Results</w:t>
      </w:r>
    </w:p>
    <w:p w14:paraId="5CBE8334" w14:textId="589B08C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Cluster quality will be evaluated using silhouette score, Davies Bouldin score, cluster stability across samples, and </w:t>
      </w:r>
      <w:r w:rsidR="00F06E60">
        <w:rPr>
          <w:rFonts w:ascii="Times New Roman" w:eastAsia="Times New Roman" w:hAnsi="Times New Roman" w:cs="Times New Roman"/>
          <w:kern w:val="0"/>
          <w14:ligatures w14:val="none"/>
        </w:rPr>
        <w:t xml:space="preserve">visual </w:t>
      </w:r>
      <w:r w:rsidRPr="00D76F9C">
        <w:rPr>
          <w:rFonts w:ascii="Times New Roman" w:eastAsia="Times New Roman" w:hAnsi="Times New Roman" w:cs="Times New Roman"/>
          <w:kern w:val="0"/>
          <w14:ligatures w14:val="none"/>
        </w:rPr>
        <w:t>interpretabilit</w:t>
      </w:r>
      <w:r w:rsidR="00F06E60">
        <w:rPr>
          <w:rFonts w:ascii="Times New Roman" w:eastAsia="Times New Roman" w:hAnsi="Times New Roman" w:cs="Times New Roman"/>
          <w:kern w:val="0"/>
          <w14:ligatures w14:val="none"/>
        </w:rPr>
        <w:t>y</w:t>
      </w:r>
      <w:r w:rsidRPr="00D76F9C">
        <w:rPr>
          <w:rFonts w:ascii="Times New Roman" w:eastAsia="Times New Roman" w:hAnsi="Times New Roman" w:cs="Times New Roman"/>
          <w:kern w:val="0"/>
          <w14:ligatures w14:val="none"/>
        </w:rPr>
        <w:t xml:space="preserve">. After clusters are formed, </w:t>
      </w:r>
      <w:r w:rsidR="00F06E60">
        <w:rPr>
          <w:rFonts w:ascii="Times New Roman" w:eastAsia="Times New Roman" w:hAnsi="Times New Roman" w:cs="Times New Roman"/>
          <w:kern w:val="0"/>
          <w14:ligatures w14:val="none"/>
        </w:rPr>
        <w:t xml:space="preserve">we </w:t>
      </w:r>
      <w:r w:rsidRPr="00D76F9C">
        <w:rPr>
          <w:rFonts w:ascii="Times New Roman" w:eastAsia="Times New Roman" w:hAnsi="Times New Roman" w:cs="Times New Roman"/>
          <w:kern w:val="0"/>
          <w14:ligatures w14:val="none"/>
        </w:rPr>
        <w:t xml:space="preserve">will compare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residual error across clusters using MAE, median absolute error, residual bias, and the percentage of trades outside the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bid ask range.</w:t>
      </w:r>
    </w:p>
    <w:p w14:paraId="13BC57C1" w14:textId="2E4BBB68"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 xml:space="preserve">A </w:t>
      </w:r>
      <w:r w:rsidR="00F06E60">
        <w:rPr>
          <w:rFonts w:ascii="Times New Roman" w:eastAsia="Times New Roman" w:hAnsi="Times New Roman" w:cs="Times New Roman"/>
          <w:kern w:val="0"/>
          <w14:ligatures w14:val="none"/>
        </w:rPr>
        <w:t>meaningful</w:t>
      </w:r>
      <w:r w:rsidRPr="00D76F9C">
        <w:rPr>
          <w:rFonts w:ascii="Times New Roman" w:eastAsia="Times New Roman" w:hAnsi="Times New Roman" w:cs="Times New Roman"/>
          <w:kern w:val="0"/>
          <w14:ligatures w14:val="none"/>
        </w:rPr>
        <w:t xml:space="preserve"> result would be a set of interpretable </w:t>
      </w:r>
      <w:r w:rsidR="00F06E60">
        <w:rPr>
          <w:rFonts w:ascii="Times New Roman" w:eastAsia="Times New Roman" w:hAnsi="Times New Roman" w:cs="Times New Roman"/>
          <w:kern w:val="0"/>
          <w14:ligatures w14:val="none"/>
        </w:rPr>
        <w:t>clusters</w:t>
      </w:r>
      <w:r w:rsidRPr="00D76F9C">
        <w:rPr>
          <w:rFonts w:ascii="Times New Roman" w:eastAsia="Times New Roman" w:hAnsi="Times New Roman" w:cs="Times New Roman"/>
          <w:kern w:val="0"/>
          <w14:ligatures w14:val="none"/>
        </w:rPr>
        <w:t xml:space="preserve">, such as highly liquid short maturity bonds, long maturity </w:t>
      </w:r>
      <w:proofErr w:type="gramStart"/>
      <w:r w:rsidRPr="00D76F9C">
        <w:rPr>
          <w:rFonts w:ascii="Times New Roman" w:eastAsia="Times New Roman" w:hAnsi="Times New Roman" w:cs="Times New Roman"/>
          <w:kern w:val="0"/>
          <w14:ligatures w14:val="none"/>
        </w:rPr>
        <w:t>wide spread</w:t>
      </w:r>
      <w:proofErr w:type="gramEnd"/>
      <w:r w:rsidRPr="00D76F9C">
        <w:rPr>
          <w:rFonts w:ascii="Times New Roman" w:eastAsia="Times New Roman" w:hAnsi="Times New Roman" w:cs="Times New Roman"/>
          <w:kern w:val="0"/>
          <w14:ligatures w14:val="none"/>
        </w:rPr>
        <w:t xml:space="preserve"> bonds, or low trading activity bonds, with clear differences in pricing error.</w:t>
      </w:r>
    </w:p>
    <w:p w14:paraId="3B7F563D"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lastRenderedPageBreak/>
        <w:t>Visualizations</w:t>
      </w:r>
    </w:p>
    <w:p w14:paraId="1F1C34CF"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Visualizations will include PCA or UMAP plots of cluster structure, boxplots of residual error by cluster, heatmaps of average cluster characteristics, time series plots of cluster membership, and profile tables summarizing each cluster’s liquidity, maturity, trading activity, and pricing error characteristics.</w:t>
      </w:r>
    </w:p>
    <w:p w14:paraId="1822AA17" w14:textId="77777777" w:rsidR="00D76F9C" w:rsidRPr="00D76F9C" w:rsidRDefault="00D76F9C" w:rsidP="00D76F9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76F9C">
        <w:rPr>
          <w:rFonts w:ascii="Times New Roman" w:eastAsia="Times New Roman" w:hAnsi="Times New Roman" w:cs="Times New Roman"/>
          <w:b/>
          <w:bCs/>
          <w:kern w:val="36"/>
          <w:sz w:val="48"/>
          <w:szCs w:val="48"/>
          <w14:ligatures w14:val="none"/>
        </w:rPr>
        <w:t>Team Planning</w:t>
      </w:r>
    </w:p>
    <w:p w14:paraId="04E3F360"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Specific Contributions</w:t>
      </w:r>
    </w:p>
    <w:p w14:paraId="37FC5423" w14:textId="0B6CFD75" w:rsidR="00D76F9C" w:rsidRPr="00D76F9C" w:rsidRDefault="00F06E60" w:rsidP="00D76F9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Christian Goelz</w:t>
      </w:r>
      <w:r w:rsidR="00D76F9C" w:rsidRPr="00D76F9C">
        <w:rPr>
          <w:rFonts w:ascii="Times New Roman" w:eastAsia="Times New Roman" w:hAnsi="Times New Roman" w:cs="Times New Roman"/>
          <w:b/>
          <w:bCs/>
          <w:kern w:val="0"/>
          <w14:ligatures w14:val="none"/>
        </w:rPr>
        <w:t>:</w:t>
      </w:r>
      <w:r w:rsidR="00D76F9C" w:rsidRPr="00D76F9C">
        <w:rPr>
          <w:rFonts w:ascii="Times New Roman" w:eastAsia="Times New Roman" w:hAnsi="Times New Roman" w:cs="Times New Roman"/>
          <w:kern w:val="0"/>
          <w14:ligatures w14:val="none"/>
        </w:rPr>
        <w:t xml:space="preserve"> Data acquisition and integration. This person will obtain </w:t>
      </w:r>
      <w:proofErr w:type="spellStart"/>
      <w:r w:rsidR="00D76F9C" w:rsidRPr="00D76F9C">
        <w:rPr>
          <w:rFonts w:ascii="Times New Roman" w:eastAsia="Times New Roman" w:hAnsi="Times New Roman" w:cs="Times New Roman"/>
          <w:kern w:val="0"/>
          <w14:ligatures w14:val="none"/>
        </w:rPr>
        <w:t>BondDroid</w:t>
      </w:r>
      <w:proofErr w:type="spellEnd"/>
      <w:r w:rsidR="00D76F9C" w:rsidRPr="00D76F9C">
        <w:rPr>
          <w:rFonts w:ascii="Times New Roman" w:eastAsia="Times New Roman" w:hAnsi="Times New Roman" w:cs="Times New Roman"/>
          <w:kern w:val="0"/>
          <w14:ligatures w14:val="none"/>
        </w:rPr>
        <w:t xml:space="preserve"> and TRACE data, verify access through Dewey and WRDS, standardize bond identifiers, and build the initial timestamp matched dataset.</w:t>
      </w:r>
    </w:p>
    <w:p w14:paraId="66348746"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b/>
          <w:bCs/>
          <w:kern w:val="0"/>
          <w14:ligatures w14:val="none"/>
        </w:rPr>
        <w:t>Team Member 2:</w:t>
      </w:r>
      <w:r w:rsidRPr="00D76F9C">
        <w:rPr>
          <w:rFonts w:ascii="Times New Roman" w:eastAsia="Times New Roman" w:hAnsi="Times New Roman" w:cs="Times New Roman"/>
          <w:kern w:val="0"/>
          <w14:ligatures w14:val="none"/>
        </w:rPr>
        <w:t xml:space="preserve"> Supervised learning. This person will build baseline residual models, linear models, </w:t>
      </w:r>
      <w:proofErr w:type="gramStart"/>
      <w:r w:rsidRPr="00D76F9C">
        <w:rPr>
          <w:rFonts w:ascii="Times New Roman" w:eastAsia="Times New Roman" w:hAnsi="Times New Roman" w:cs="Times New Roman"/>
          <w:kern w:val="0"/>
          <w14:ligatures w14:val="none"/>
        </w:rPr>
        <w:t>tree based</w:t>
      </w:r>
      <w:proofErr w:type="gramEnd"/>
      <w:r w:rsidRPr="00D76F9C">
        <w:rPr>
          <w:rFonts w:ascii="Times New Roman" w:eastAsia="Times New Roman" w:hAnsi="Times New Roman" w:cs="Times New Roman"/>
          <w:kern w:val="0"/>
          <w14:ligatures w14:val="none"/>
        </w:rPr>
        <w:t xml:space="preserve"> models, and gradient boosting models, then evaluate model performance against the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midpoint baseline.</w:t>
      </w:r>
    </w:p>
    <w:p w14:paraId="083669FD"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b/>
          <w:bCs/>
          <w:kern w:val="0"/>
          <w14:ligatures w14:val="none"/>
        </w:rPr>
        <w:t>Team Member 3:</w:t>
      </w:r>
      <w:r w:rsidRPr="00D76F9C">
        <w:rPr>
          <w:rFonts w:ascii="Times New Roman" w:eastAsia="Times New Roman" w:hAnsi="Times New Roman" w:cs="Times New Roman"/>
          <w:kern w:val="0"/>
          <w14:ligatures w14:val="none"/>
        </w:rPr>
        <w:t xml:space="preserve"> Unsupervised learning and visualization. This person will create clustering features, test clustering methods, evaluate cluster quality, interpret market regimes, and build visualizations for the final report.</w:t>
      </w:r>
    </w:p>
    <w:p w14:paraId="2A8CD56B"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kern w:val="0"/>
          <w14:ligatures w14:val="none"/>
        </w:rPr>
        <w:t>All team members will contribute to project scoping, GitHub organization, written interpretation, final visualizations, and final review.</w:t>
      </w:r>
    </w:p>
    <w:p w14:paraId="77E440C9" w14:textId="77777777" w:rsidR="00D76F9C" w:rsidRPr="00D76F9C" w:rsidRDefault="00D76F9C" w:rsidP="00D76F9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76F9C">
        <w:rPr>
          <w:rFonts w:ascii="Times New Roman" w:eastAsia="Times New Roman" w:hAnsi="Times New Roman" w:cs="Times New Roman"/>
          <w:b/>
          <w:bCs/>
          <w:kern w:val="0"/>
          <w:sz w:val="36"/>
          <w:szCs w:val="36"/>
          <w14:ligatures w14:val="none"/>
        </w:rPr>
        <w:t>Rough Timeline</w:t>
      </w:r>
    </w:p>
    <w:p w14:paraId="0A9653D6"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b/>
          <w:bCs/>
          <w:kern w:val="0"/>
          <w14:ligatures w14:val="none"/>
        </w:rPr>
        <w:t>Week 1:</w:t>
      </w:r>
      <w:r w:rsidRPr="00D76F9C">
        <w:rPr>
          <w:rFonts w:ascii="Times New Roman" w:eastAsia="Times New Roman" w:hAnsi="Times New Roman" w:cs="Times New Roman"/>
          <w:kern w:val="0"/>
          <w14:ligatures w14:val="none"/>
        </w:rPr>
        <w:t xml:space="preserve"> Confirm data access through Dewey and WRDS. Finalize project scope, </w:t>
      </w:r>
      <w:proofErr w:type="gramStart"/>
      <w:r w:rsidRPr="00D76F9C">
        <w:rPr>
          <w:rFonts w:ascii="Times New Roman" w:eastAsia="Times New Roman" w:hAnsi="Times New Roman" w:cs="Times New Roman"/>
          <w:kern w:val="0"/>
          <w14:ligatures w14:val="none"/>
        </w:rPr>
        <w:t>time period</w:t>
      </w:r>
      <w:proofErr w:type="gramEnd"/>
      <w:r w:rsidRPr="00D76F9C">
        <w:rPr>
          <w:rFonts w:ascii="Times New Roman" w:eastAsia="Times New Roman" w:hAnsi="Times New Roman" w:cs="Times New Roman"/>
          <w:kern w:val="0"/>
          <w14:ligatures w14:val="none"/>
        </w:rPr>
        <w:t>, bond universe, and target variables.</w:t>
      </w:r>
    </w:p>
    <w:p w14:paraId="441AF31D"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b/>
          <w:bCs/>
          <w:kern w:val="0"/>
          <w14:ligatures w14:val="none"/>
        </w:rPr>
        <w:t>Week 2:</w:t>
      </w:r>
      <w:r w:rsidRPr="00D76F9C">
        <w:rPr>
          <w:rFonts w:ascii="Times New Roman" w:eastAsia="Times New Roman" w:hAnsi="Times New Roman" w:cs="Times New Roman"/>
          <w:kern w:val="0"/>
          <w14:ligatures w14:val="none"/>
        </w:rPr>
        <w:t xml:space="preserve"> Clean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and TRACE data. Standardize identifiers. Create the first timestamp aligned dataset.</w:t>
      </w:r>
    </w:p>
    <w:p w14:paraId="58ED661E"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b/>
          <w:bCs/>
          <w:kern w:val="0"/>
          <w14:ligatures w14:val="none"/>
        </w:rPr>
        <w:t>Week 3:</w:t>
      </w:r>
      <w:r w:rsidRPr="00D76F9C">
        <w:rPr>
          <w:rFonts w:ascii="Times New Roman" w:eastAsia="Times New Roman" w:hAnsi="Times New Roman" w:cs="Times New Roman"/>
          <w:kern w:val="0"/>
          <w14:ligatures w14:val="none"/>
        </w:rPr>
        <w:t xml:space="preserve"> Complete exploratory analysis of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pricing error by maturity, liquidity, trading frequency, and credit group.</w:t>
      </w:r>
    </w:p>
    <w:p w14:paraId="26736AC9"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b/>
          <w:bCs/>
          <w:kern w:val="0"/>
          <w14:ligatures w14:val="none"/>
        </w:rPr>
        <w:t>Week 4:</w:t>
      </w:r>
      <w:r w:rsidRPr="00D76F9C">
        <w:rPr>
          <w:rFonts w:ascii="Times New Roman" w:eastAsia="Times New Roman" w:hAnsi="Times New Roman" w:cs="Times New Roman"/>
          <w:kern w:val="0"/>
          <w14:ligatures w14:val="none"/>
        </w:rPr>
        <w:t xml:space="preserve"> Build unsupervised clustering models and evaluate whether clusters represent meaningful liquidity or pricing regimes.</w:t>
      </w:r>
    </w:p>
    <w:p w14:paraId="34D46B59"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b/>
          <w:bCs/>
          <w:kern w:val="0"/>
          <w14:ligatures w14:val="none"/>
        </w:rPr>
        <w:t>Week 5:</w:t>
      </w:r>
      <w:r w:rsidRPr="00D76F9C">
        <w:rPr>
          <w:rFonts w:ascii="Times New Roman" w:eastAsia="Times New Roman" w:hAnsi="Times New Roman" w:cs="Times New Roman"/>
          <w:kern w:val="0"/>
          <w14:ligatures w14:val="none"/>
        </w:rPr>
        <w:t xml:space="preserve"> Build supervised residual prediction models and compare them to the </w:t>
      </w:r>
      <w:proofErr w:type="spellStart"/>
      <w:r w:rsidRPr="00D76F9C">
        <w:rPr>
          <w:rFonts w:ascii="Times New Roman" w:eastAsia="Times New Roman" w:hAnsi="Times New Roman" w:cs="Times New Roman"/>
          <w:kern w:val="0"/>
          <w14:ligatures w14:val="none"/>
        </w:rPr>
        <w:t>BondDroid</w:t>
      </w:r>
      <w:proofErr w:type="spellEnd"/>
      <w:r w:rsidRPr="00D76F9C">
        <w:rPr>
          <w:rFonts w:ascii="Times New Roman" w:eastAsia="Times New Roman" w:hAnsi="Times New Roman" w:cs="Times New Roman"/>
          <w:kern w:val="0"/>
          <w14:ligatures w14:val="none"/>
        </w:rPr>
        <w:t xml:space="preserve"> midpoint baseline.</w:t>
      </w:r>
    </w:p>
    <w:p w14:paraId="5427165D"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b/>
          <w:bCs/>
          <w:kern w:val="0"/>
          <w14:ligatures w14:val="none"/>
        </w:rPr>
        <w:lastRenderedPageBreak/>
        <w:t>Week 6:</w:t>
      </w:r>
      <w:r w:rsidRPr="00D76F9C">
        <w:rPr>
          <w:rFonts w:ascii="Times New Roman" w:eastAsia="Times New Roman" w:hAnsi="Times New Roman" w:cs="Times New Roman"/>
          <w:kern w:val="0"/>
          <w14:ligatures w14:val="none"/>
        </w:rPr>
        <w:t xml:space="preserve"> Tune models, test time based and </w:t>
      </w:r>
      <w:proofErr w:type="gramStart"/>
      <w:r w:rsidRPr="00D76F9C">
        <w:rPr>
          <w:rFonts w:ascii="Times New Roman" w:eastAsia="Times New Roman" w:hAnsi="Times New Roman" w:cs="Times New Roman"/>
          <w:kern w:val="0"/>
          <w14:ligatures w14:val="none"/>
        </w:rPr>
        <w:t>bond based</w:t>
      </w:r>
      <w:proofErr w:type="gramEnd"/>
      <w:r w:rsidRPr="00D76F9C">
        <w:rPr>
          <w:rFonts w:ascii="Times New Roman" w:eastAsia="Times New Roman" w:hAnsi="Times New Roman" w:cs="Times New Roman"/>
          <w:kern w:val="0"/>
          <w14:ligatures w14:val="none"/>
        </w:rPr>
        <w:t xml:space="preserve"> holdout </w:t>
      </w:r>
      <w:proofErr w:type="gramStart"/>
      <w:r w:rsidRPr="00D76F9C">
        <w:rPr>
          <w:rFonts w:ascii="Times New Roman" w:eastAsia="Times New Roman" w:hAnsi="Times New Roman" w:cs="Times New Roman"/>
          <w:kern w:val="0"/>
          <w14:ligatures w14:val="none"/>
        </w:rPr>
        <w:t>performance, and</w:t>
      </w:r>
      <w:proofErr w:type="gramEnd"/>
      <w:r w:rsidRPr="00D76F9C">
        <w:rPr>
          <w:rFonts w:ascii="Times New Roman" w:eastAsia="Times New Roman" w:hAnsi="Times New Roman" w:cs="Times New Roman"/>
          <w:kern w:val="0"/>
          <w14:ligatures w14:val="none"/>
        </w:rPr>
        <w:t xml:space="preserve"> analyze model performance by cluster.</w:t>
      </w:r>
    </w:p>
    <w:p w14:paraId="7A91D03D" w14:textId="77777777" w:rsidR="00D76F9C" w:rsidRPr="00D76F9C" w:rsidRDefault="00D76F9C" w:rsidP="00D76F9C">
      <w:pPr>
        <w:spacing w:before="100" w:beforeAutospacing="1" w:after="100" w:afterAutospacing="1" w:line="240" w:lineRule="auto"/>
        <w:rPr>
          <w:rFonts w:ascii="Times New Roman" w:eastAsia="Times New Roman" w:hAnsi="Times New Roman" w:cs="Times New Roman"/>
          <w:kern w:val="0"/>
          <w14:ligatures w14:val="none"/>
        </w:rPr>
      </w:pPr>
      <w:r w:rsidRPr="00D76F9C">
        <w:rPr>
          <w:rFonts w:ascii="Times New Roman" w:eastAsia="Times New Roman" w:hAnsi="Times New Roman" w:cs="Times New Roman"/>
          <w:b/>
          <w:bCs/>
          <w:kern w:val="0"/>
          <w14:ligatures w14:val="none"/>
        </w:rPr>
        <w:t>Week 7:</w:t>
      </w:r>
      <w:r w:rsidRPr="00D76F9C">
        <w:rPr>
          <w:rFonts w:ascii="Times New Roman" w:eastAsia="Times New Roman" w:hAnsi="Times New Roman" w:cs="Times New Roman"/>
          <w:kern w:val="0"/>
          <w14:ligatures w14:val="none"/>
        </w:rPr>
        <w:t xml:space="preserve"> Finalize visualizations, organize GitHub repository, revise the report, and prepare final project materials.</w:t>
      </w:r>
    </w:p>
    <w:p w14:paraId="394FCC62" w14:textId="77777777" w:rsidR="00D76F9C" w:rsidRDefault="00D76F9C"/>
    <w:sectPr w:rsidR="00D76F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F9C"/>
    <w:rsid w:val="0081397A"/>
    <w:rsid w:val="00D521D0"/>
    <w:rsid w:val="00D76F9C"/>
    <w:rsid w:val="00F06E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0CFA332"/>
  <w15:chartTrackingRefBased/>
  <w15:docId w15:val="{2DB122FC-16C0-1642-80B4-F766592C7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6F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6F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6F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6F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6F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6F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6F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6F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6F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F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6F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6F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6F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6F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6F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6F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6F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6F9C"/>
    <w:rPr>
      <w:rFonts w:eastAsiaTheme="majorEastAsia" w:cstheme="majorBidi"/>
      <w:color w:val="272727" w:themeColor="text1" w:themeTint="D8"/>
    </w:rPr>
  </w:style>
  <w:style w:type="paragraph" w:styleId="Title">
    <w:name w:val="Title"/>
    <w:basedOn w:val="Normal"/>
    <w:next w:val="Normal"/>
    <w:link w:val="TitleChar"/>
    <w:uiPriority w:val="10"/>
    <w:qFormat/>
    <w:rsid w:val="00D76F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6F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6F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6F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6F9C"/>
    <w:pPr>
      <w:spacing w:before="160"/>
      <w:jc w:val="center"/>
    </w:pPr>
    <w:rPr>
      <w:i/>
      <w:iCs/>
      <w:color w:val="404040" w:themeColor="text1" w:themeTint="BF"/>
    </w:rPr>
  </w:style>
  <w:style w:type="character" w:customStyle="1" w:styleId="QuoteChar">
    <w:name w:val="Quote Char"/>
    <w:basedOn w:val="DefaultParagraphFont"/>
    <w:link w:val="Quote"/>
    <w:uiPriority w:val="29"/>
    <w:rsid w:val="00D76F9C"/>
    <w:rPr>
      <w:i/>
      <w:iCs/>
      <w:color w:val="404040" w:themeColor="text1" w:themeTint="BF"/>
    </w:rPr>
  </w:style>
  <w:style w:type="paragraph" w:styleId="ListParagraph">
    <w:name w:val="List Paragraph"/>
    <w:basedOn w:val="Normal"/>
    <w:uiPriority w:val="34"/>
    <w:qFormat/>
    <w:rsid w:val="00D76F9C"/>
    <w:pPr>
      <w:ind w:left="720"/>
      <w:contextualSpacing/>
    </w:pPr>
  </w:style>
  <w:style w:type="character" w:styleId="IntenseEmphasis">
    <w:name w:val="Intense Emphasis"/>
    <w:basedOn w:val="DefaultParagraphFont"/>
    <w:uiPriority w:val="21"/>
    <w:qFormat/>
    <w:rsid w:val="00D76F9C"/>
    <w:rPr>
      <w:i/>
      <w:iCs/>
      <w:color w:val="0F4761" w:themeColor="accent1" w:themeShade="BF"/>
    </w:rPr>
  </w:style>
  <w:style w:type="paragraph" w:styleId="IntenseQuote">
    <w:name w:val="Intense Quote"/>
    <w:basedOn w:val="Normal"/>
    <w:next w:val="Normal"/>
    <w:link w:val="IntenseQuoteChar"/>
    <w:uiPriority w:val="30"/>
    <w:qFormat/>
    <w:rsid w:val="00D76F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6F9C"/>
    <w:rPr>
      <w:i/>
      <w:iCs/>
      <w:color w:val="0F4761" w:themeColor="accent1" w:themeShade="BF"/>
    </w:rPr>
  </w:style>
  <w:style w:type="character" w:styleId="IntenseReference">
    <w:name w:val="Intense Reference"/>
    <w:basedOn w:val="DefaultParagraphFont"/>
    <w:uiPriority w:val="32"/>
    <w:qFormat/>
    <w:rsid w:val="00D76F9C"/>
    <w:rPr>
      <w:b/>
      <w:bCs/>
      <w:smallCaps/>
      <w:color w:val="0F4761" w:themeColor="accent1" w:themeShade="BF"/>
      <w:spacing w:val="5"/>
    </w:rPr>
  </w:style>
  <w:style w:type="paragraph" w:styleId="NormalWeb">
    <w:name w:val="Normal (Web)"/>
    <w:basedOn w:val="Normal"/>
    <w:uiPriority w:val="99"/>
    <w:semiHidden/>
    <w:unhideWhenUsed/>
    <w:rsid w:val="00D76F9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76F9C"/>
    <w:rPr>
      <w:b/>
      <w:bCs/>
    </w:rPr>
  </w:style>
  <w:style w:type="paragraph" w:styleId="HTMLPreformatted">
    <w:name w:val="HTML Preformatted"/>
    <w:basedOn w:val="Normal"/>
    <w:link w:val="HTMLPreformattedChar"/>
    <w:uiPriority w:val="99"/>
    <w:semiHidden/>
    <w:unhideWhenUsed/>
    <w:rsid w:val="00D76F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76F9C"/>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76F9C"/>
    <w:rPr>
      <w:rFonts w:ascii="Courier New" w:eastAsia="Times New Roman" w:hAnsi="Courier New" w:cs="Courier New"/>
      <w:sz w:val="20"/>
      <w:szCs w:val="20"/>
    </w:rPr>
  </w:style>
  <w:style w:type="character" w:styleId="Hyperlink">
    <w:name w:val="Hyperlink"/>
    <w:basedOn w:val="DefaultParagraphFont"/>
    <w:uiPriority w:val="99"/>
    <w:unhideWhenUsed/>
    <w:rsid w:val="00D521D0"/>
    <w:rPr>
      <w:color w:val="467886" w:themeColor="hyperlink"/>
      <w:u w:val="single"/>
    </w:rPr>
  </w:style>
  <w:style w:type="character" w:styleId="UnresolvedMention">
    <w:name w:val="Unresolved Mention"/>
    <w:basedOn w:val="DefaultParagraphFont"/>
    <w:uiPriority w:val="99"/>
    <w:semiHidden/>
    <w:unhideWhenUsed/>
    <w:rsid w:val="00D521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6</Pages>
  <Words>1647</Words>
  <Characters>9394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Transaint Gau</dc:creator>
  <cp:keywords/>
  <dc:description/>
  <cp:lastModifiedBy>Transaint Gau</cp:lastModifiedBy>
  <cp:revision>1</cp:revision>
  <dcterms:created xsi:type="dcterms:W3CDTF">2026-05-13T05:50:00Z</dcterms:created>
  <dcterms:modified xsi:type="dcterms:W3CDTF">2026-05-13T06:53:00Z</dcterms:modified>
</cp:coreProperties>
</file>