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5E" w:rsidRPr="00E2014B" w:rsidRDefault="00850E5E" w:rsidP="00850E5E">
      <w:pPr>
        <w:rPr>
          <w:rFonts w:ascii="Times New Roman" w:eastAsia="楷体_GB2312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jc w:val="center"/>
        <w:rPr>
          <w:rFonts w:ascii="黑体" w:eastAsia="黑体"/>
          <w:spacing w:val="16"/>
          <w:sz w:val="18"/>
          <w:szCs w:val="18"/>
        </w:rPr>
      </w:pPr>
      <w:r w:rsidRPr="00E2014B">
        <w:rPr>
          <w:rFonts w:ascii="黑体" w:eastAsia="黑体"/>
          <w:noProof/>
          <w:spacing w:val="1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26670</wp:posOffset>
                </wp:positionV>
                <wp:extent cx="2322830" cy="848995"/>
                <wp:effectExtent l="6985" t="5715" r="13335" b="1206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84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E5E" w:rsidRPr="00931799" w:rsidRDefault="00850E5E" w:rsidP="00850E5E">
                            <w:pPr>
                              <w:rPr>
                                <w:rFonts w:ascii="Times New Roman"/>
                                <w:b/>
                                <w:sz w:val="96"/>
                                <w:szCs w:val="96"/>
                              </w:rPr>
                            </w:pPr>
                            <w:r w:rsidRPr="00931799">
                              <w:rPr>
                                <w:rFonts w:ascii="Times New Roman"/>
                                <w:b/>
                                <w:sz w:val="96"/>
                                <w:szCs w:val="96"/>
                              </w:rPr>
                              <w:t>Q/HIK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67.7pt;margin-top:2.1pt;width:182.9pt;height:6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PYNQIAAFEEAAAOAAAAZHJzL2Uyb0RvYy54bWysVM2O0zAQviPxDpbvNG22LW3UdLV0KUJa&#10;fqSFB3AcJ7FwPMZ2mywPAG/AiQt3nqvPwdjpdgvcVuRgzXjG38x8M5PVZd8qshfWSdA5nYzGlAjN&#10;oZS6zunHD9tnC0qcZ7pkCrTI6Z1w9HL99MmqM5lIoQFVCksQRLusMzltvDdZkjjeiJa5ERih0ViB&#10;bZlH1dZJaVmH6K1K0vF4nnRgS2OBC+fw9now0nXEryrB/buqcsITlVPMzcfTxrMIZ7Jesay2zDSS&#10;H9Ngj8iiZVJj0BPUNfOM7Kz8B6qV3IKDyo84tAlUleQi1oDVTMZ/VXPbMCNiLUiOMyea3P+D5W/3&#10;7y2RZU7nlGjWYosO378dfvw6/PxK5oGezrgMvW4N+vn+BfTY5liqMzfAPzmiYdMwXYsra6FrBCsx&#10;vUl4mZw9HXBcACm6N1BiHLbzEIH6yraBO2SDIDq26e7UGtF7wvEyvUjTxQWaONoW08VyOYshWHb/&#10;2ljnXwloSRByarH1EZ3tb5wP2bDs3iUEc6BkuZVKRcXWxUZZsmc4Jtv4HdH/cFOadDldztLZQMAj&#10;IFrpcd6VbLGKcfhCHJYF2l7qMsqeSTXImLLSRx4DdQOJvi96dAzkFlDeIaMWhrnGPUShAfuFkg5n&#10;Oqfu845ZQYl6rbEry8l0GpYgKtPZ8xQVe24pzi1Mc4TKqadkEDd+WJydsbJuMNIwBxqusJOVjCQ/&#10;ZHXMG+c2cn/csbAY53r0evgTrH8DAAD//wMAUEsDBBQABgAIAAAAIQCmyzPW3wAAAAkBAAAPAAAA&#10;ZHJzL2Rvd25yZXYueG1sTI9NT8MwDIbvSPyHyEhc0Jas+4CVptM0gThvcOGWNV5b0Thtk60dvx5z&#10;gput99Hrx9lmdI24YB9qTxpmUwUCqfC2plLDx/vr5AlEiIasaTyhhisG2OS3N5lJrR9oj5dDLAWX&#10;UEiNhirGNpUyFBU6E6a+ReLs5HtnIq99KW1vBi53jUyUWklnauILlWlxV2HxdTg7DX54uTqPnUoe&#10;Pr/d227b7U9Jp/X93bh9BhFxjH8w/OqzOuTsdPRnskE0Gpbz5YJRDYsEBOdrNePhyOD8cQ0yz+T/&#10;D/IfAAAA//8DAFBLAQItABQABgAIAAAAIQC2gziS/gAAAOEBAAATAAAAAAAAAAAAAAAAAAAAAABb&#10;Q29udGVudF9UeXBlc10ueG1sUEsBAi0AFAAGAAgAAAAhADj9If/WAAAAlAEAAAsAAAAAAAAAAAAA&#10;AAAALwEAAF9yZWxzLy5yZWxzUEsBAi0AFAAGAAgAAAAhAF5RY9g1AgAAUQQAAA4AAAAAAAAAAAAA&#10;AAAALgIAAGRycy9lMm9Eb2MueG1sUEsBAi0AFAAGAAgAAAAhAKbLM9bfAAAACQEAAA8AAAAAAAAA&#10;AAAAAAAAjwQAAGRycy9kb3ducmV2LnhtbFBLBQYAAAAABAAEAPMAAACbBQAAAAA=&#10;" strokecolor="white">
                <v:textbox>
                  <w:txbxContent>
                    <w:p w:rsidR="00850E5E" w:rsidRPr="00931799" w:rsidRDefault="00850E5E" w:rsidP="00850E5E">
                      <w:pPr>
                        <w:rPr>
                          <w:rFonts w:ascii="Times New Roman"/>
                          <w:b/>
                          <w:sz w:val="96"/>
                          <w:szCs w:val="96"/>
                        </w:rPr>
                      </w:pPr>
                      <w:r w:rsidRPr="00931799">
                        <w:rPr>
                          <w:rFonts w:ascii="Times New Roman"/>
                          <w:b/>
                          <w:sz w:val="96"/>
                          <w:szCs w:val="96"/>
                        </w:rPr>
                        <w:t>Q/HIK</w:t>
                      </w:r>
                    </w:p>
                  </w:txbxContent>
                </v:textbox>
              </v:shape>
            </w:pict>
          </mc:Fallback>
        </mc:AlternateContent>
      </w:r>
    </w:p>
    <w:p w:rsidR="00850E5E" w:rsidRPr="00E2014B" w:rsidRDefault="00850E5E" w:rsidP="00850E5E">
      <w:pPr>
        <w:tabs>
          <w:tab w:val="left" w:pos="3960"/>
        </w:tabs>
        <w:jc w:val="center"/>
        <w:rPr>
          <w:rFonts w:ascii="黑体" w:eastAsia="黑体"/>
          <w:sz w:val="18"/>
          <w:szCs w:val="18"/>
        </w:rPr>
      </w:pPr>
    </w:p>
    <w:p w:rsidR="00850E5E" w:rsidRPr="00E2014B" w:rsidRDefault="00850E5E" w:rsidP="00850E5E">
      <w:pPr>
        <w:pStyle w:val="a6"/>
        <w:tabs>
          <w:tab w:val="left" w:pos="3960"/>
        </w:tabs>
        <w:adjustRightInd/>
        <w:spacing w:line="240" w:lineRule="auto"/>
        <w:textAlignment w:val="auto"/>
        <w:rPr>
          <w:rFonts w:ascii="宋体"/>
          <w:noProof/>
          <w:kern w:val="2"/>
          <w:sz w:val="18"/>
          <w:szCs w:val="18"/>
        </w:rPr>
      </w:pPr>
      <w:r w:rsidRPr="00E2014B">
        <w:rPr>
          <w:rFonts w:ascii="宋体"/>
          <w:noProof/>
          <w:kern w:val="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104140</wp:posOffset>
                </wp:positionV>
                <wp:extent cx="2133600" cy="398780"/>
                <wp:effectExtent l="0" t="0" r="2540" b="190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0E5E" w:rsidRDefault="00850E5E" w:rsidP="00850E5E">
                            <w:pPr>
                              <w:spacing w:line="280" w:lineRule="exact"/>
                              <w:jc w:val="right"/>
                              <w:rPr>
                                <w:rFonts w:hAnsi="宋体"/>
                              </w:rPr>
                            </w:pPr>
                            <w:r>
                              <w:rPr>
                                <w:rFonts w:ascii="黑体" w:hint="eastAsia"/>
                                <w:sz w:val="28"/>
                              </w:rPr>
                              <w:t xml:space="preserve">  </w:t>
                            </w:r>
                          </w:p>
                          <w:p w:rsidR="00850E5E" w:rsidRDefault="00850E5E" w:rsidP="00850E5E">
                            <w:pPr>
                              <w:spacing w:line="280" w:lineRule="exact"/>
                              <w:jc w:val="right"/>
                              <w:rPr>
                                <w:rFonts w:hAnsi="宋体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margin-left:242.2pt;margin-top:8.2pt;width:168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Y99AIAAHUGAAAOAAAAZHJzL2Uyb0RvYy54bWysVV2O0zAQfkfiDpbfs0natPnRpqhNG4S0&#10;wEoLB3ATp7FI7GC7my6IsyDxxiE4DuIajN3/Lg+IpQ+Rxx6Pv5lvvun1i03boHsqFRM8xf6VhxHl&#10;hSgZX6X4/bvciTBSmvCSNILTFD9QhV9Mnj+77ruEDkQtmpJKBEG4SvouxbXWXeK6qqhpS9SV6CiH&#10;w0rIlmgw5cotJekhetu4A88bu72QZSdFQZWC3fn2EE9s/KqihX5bVYpq1KQYsGn7lfa7NF93ck2S&#10;lSRdzYodDPIPKFrCODx6CDUnmqC1ZI9CtayQQolKXxWidUVVsYLaHCAb37vI5q4mHbW5QHFUdyiT&#10;+n9hizf3txKxMsUjjDhpgaJfX7///PENjUxt+k4l4HLX3UqTnepuRPFBIS6ymvAVnUop+pqSEhD5&#10;xt89u2AMBVfRsn8tSghN1lrYMm0q2ZqAUAC0sWw8HNigG40K2Bz4w+HYA9IKOBvGURhZulyS7G93&#10;UumXVLTILFIsgW0bndzfKG3QkGTvYh7jImdNYxlv+NkGOG53qG2Z7W2SABJYGk+DydL5OfbiRbSI&#10;AicYjBdO4M3nzjTPAmec++FoPpxn2dz/YlD4QVKzsqTcPLpvLT/4O+p2Tb5tikNzKdGw0oQzkJRc&#10;LbNGonsCrZ3bn2UATo5u7jkMWxLI5SIlfxB4s0Hs5OModII8GDlx6EWO58ezeOwFcTDPz1O6YZw+&#10;PSXUpzgeDUaWsxPQF7l59vc4N5K0TMPwaFib4ujgRBLTkAteWqI1Yc12fVIKA//PpZjmIy8MhpET&#10;hqOhEwwXnjOL8syZZv54HC5m2Wxxwe7Cdox6ejUsJyftd4J398YRMvTrvjet4ozItmLVm+XGytnK&#10;0QhwKcoHkKAUoBAQE8xqWNRCfsKoh7mXYvVxTSTFqHnFjYwHodGcPjXkqbE8NQgvIFSKNUbbZaa3&#10;w3XdSbaq4SXfssvFFKRfMavKIyrIyBgw22xuuzlshuepbb2O/xaT3wAAAP//AwBQSwMEFAAGAAgA&#10;AAAhAG3KojDeAAAACQEAAA8AAABkcnMvZG93bnJldi54bWxMj0FLw0AQhe+C/2EZwYvYTUNI0zSb&#10;ooIg4sVa6HWajEkwOxuymzT+e8eTnmaG93jzvWK/2F7NNPrOsYH1KgJFXLm648bA8eP5PgPlA3KN&#10;vWMy8E0e9uX1VYF57S78TvMhNEpC2OdooA1hyLX2VUsW/coNxKJ9utFikHNsdD3iRcJtr+MoSrXF&#10;juVDiwM9tVR9HSZrYD6d3h7pOOn1jGFz9/I6hS4lY25vlocdqEBL+DPDL76gQylMZzdx7VVvIMmS&#10;RKwipDLFkMWRLGcDm20Muiz0/wblDwAAAP//AwBQSwECLQAUAAYACAAAACEAtoM4kv4AAADhAQAA&#10;EwAAAAAAAAAAAAAAAAAAAAAAW0NvbnRlbnRfVHlwZXNdLnhtbFBLAQItABQABgAIAAAAIQA4/SH/&#10;1gAAAJQBAAALAAAAAAAAAAAAAAAAAC8BAABfcmVscy8ucmVsc1BLAQItABQABgAIAAAAIQCmufY9&#10;9AIAAHUGAAAOAAAAAAAAAAAAAAAAAC4CAABkcnMvZTJvRG9jLnhtbFBLAQItABQABgAIAAAAIQBt&#10;yqIw3gAAAAkBAAAPAAAAAAAAAAAAAAAAAE4FAABkcnMvZG93bnJldi54bWxQSwUGAAAAAAQABADz&#10;AAAAWQYAAAAA&#10;" filled="f" stroked="f">
                <v:textbox inset="1pt,1pt,1pt,1pt">
                  <w:txbxContent>
                    <w:p w:rsidR="00850E5E" w:rsidRDefault="00850E5E" w:rsidP="00850E5E">
                      <w:pPr>
                        <w:spacing w:line="280" w:lineRule="exact"/>
                        <w:jc w:val="right"/>
                        <w:rPr>
                          <w:rFonts w:hAnsi="宋体"/>
                        </w:rPr>
                      </w:pPr>
                      <w:r>
                        <w:rPr>
                          <w:rFonts w:ascii="黑体" w:hint="eastAsia"/>
                          <w:sz w:val="28"/>
                        </w:rPr>
                        <w:t xml:space="preserve">  </w:t>
                      </w:r>
                    </w:p>
                    <w:p w:rsidR="00850E5E" w:rsidRDefault="00850E5E" w:rsidP="00850E5E">
                      <w:pPr>
                        <w:spacing w:line="280" w:lineRule="exact"/>
                        <w:jc w:val="right"/>
                        <w:rPr>
                          <w:rFonts w:hAnsi="宋体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50E5E" w:rsidRPr="00E2014B" w:rsidRDefault="00850E5E" w:rsidP="00850E5E">
      <w:pPr>
        <w:tabs>
          <w:tab w:val="left" w:pos="3960"/>
        </w:tabs>
        <w:rPr>
          <w:rFonts w:ascii="黑体"/>
          <w:sz w:val="18"/>
          <w:szCs w:val="18"/>
          <w:u w:val="single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/>
          <w:b/>
          <w:sz w:val="18"/>
          <w:szCs w:val="18"/>
          <w:u w:val="single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/>
          <w:b/>
          <w:sz w:val="18"/>
          <w:szCs w:val="18"/>
          <w:u w:val="single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  <w:r w:rsidRPr="00E2014B">
        <w:rPr>
          <w:rFonts w:ascii="黑体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22860</wp:posOffset>
                </wp:positionV>
                <wp:extent cx="5457825" cy="532130"/>
                <wp:effectExtent l="9525" t="7620" r="9525" b="1270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E5E" w:rsidRPr="0094470E" w:rsidRDefault="00850E5E" w:rsidP="00850E5E">
                            <w:pPr>
                              <w:jc w:val="distribute"/>
                              <w:rPr>
                                <w:rFonts w:ascii="黑体" w:eastAsia="黑体" w:hAnsi="黑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8"/>
                                <w:szCs w:val="48"/>
                              </w:rPr>
                              <w:t>中电海康集团</w:t>
                            </w:r>
                            <w:r w:rsidRPr="0094470E">
                              <w:rPr>
                                <w:rFonts w:ascii="黑体" w:eastAsia="黑体" w:hAnsi="黑体" w:hint="eastAsia"/>
                                <w:sz w:val="48"/>
                                <w:szCs w:val="48"/>
                              </w:rPr>
                              <w:t>研究院企业标准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margin-left:5.4pt;margin-top:1.8pt;width:429.7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kjNgIAAFgEAAAOAAAAZHJzL2Uyb0RvYy54bWysVM2O0zAQviPxDpbvNG22hW7UdLV0KUJa&#10;fqSFB3AdJ7GwPcZ2mywPAG/AiQt3nqvPwdhpS7XcVuRgeTzjzzPfN5PFVa8V2QnnJZiSTkZjSoTh&#10;UEnTlPTTx/WzOSU+MFMxBUaU9F54erV8+mTR2ULk0IKqhCMIYnzR2ZK2IdgiyzxvhWZ+BFYYdNbg&#10;NAtouiarHOsQXassH4+fZx24yjrgwns8vRmcdJnw61rw8L6uvQhElRRzC2l1ad3ENVsuWNE4ZlvJ&#10;D2mwR2ShmTT46AnqhgVGtk7+A6Uld+ChDiMOOoO6llykGrCayfhBNXctsyLVguR4e6LJ/z9Y/m73&#10;wRFZlXRKiWEaJdr/+L7/+Xv/6xuZRno66wuMurMYF/qX0KPMqVRvb4F/9sTAqmWmEdfOQdcKVmF6&#10;k3gzO7s64PgIsuneQoXvsG2ABNTXTkfukA2C6CjT/Uka0QfC8XA2nb2Y5zNKOPpmF/nkImmXseJ4&#10;2zofXgvQJG5K6lD6hM52tz7EbFhxDImPeVCyWkulkuGazUo5smPYJuv0pQIehClDupJezjCPx0Jo&#10;GbDfldQlnY/jN3RgpO2VqVI3BibVsMeUlTnwGKkbSAz9pk+K5Ud5NlDdI7EOhvbGccRNC+4rJR22&#10;dkn9ly1zghL1xqA4l5PpNM5CMpDXHA137tmce5jhCFXSQMmwXYVhfrbWyabFl4Z2MHCNgtYycR2V&#10;H7I6pI/tmyQ4jFqcj3M7Rf39ISz/AAAA//8DAFBLAwQUAAYACAAAACEAAjANj9sAAAAHAQAADwAA&#10;AGRycy9kb3ducmV2LnhtbEyOwW7CMBBE75X4B2uReqmK3VBRlMZBCLXqGeilNxMvSdR4ncSGhH49&#10;y4neZjSjmZetRteIM/ah9qThZaZAIBXe1lRq+N5/Pi9BhGjImsYTarhggFU+echMav1AWzzvYil4&#10;hEJqNFQxtqmUoajQmTDzLRJnR987E9n2pbS9GXjcNTJRaiGdqYkfKtPipsLid3dyGvzwcXEeO5U8&#10;/fy5r8262x6TTuvH6bh+BxFxjPcy3PAZHXJmOvgT2SAa9orJo4b5AgTHyzc1B3G4iVeQeSb/8+dX&#10;AAAA//8DAFBLAQItABQABgAIAAAAIQC2gziS/gAAAOEBAAATAAAAAAAAAAAAAAAAAAAAAABbQ29u&#10;dGVudF9UeXBlc10ueG1sUEsBAi0AFAAGAAgAAAAhADj9If/WAAAAlAEAAAsAAAAAAAAAAAAAAAAA&#10;LwEAAF9yZWxzLy5yZWxzUEsBAi0AFAAGAAgAAAAhAAt1qSM2AgAAWAQAAA4AAAAAAAAAAAAAAAAA&#10;LgIAAGRycy9lMm9Eb2MueG1sUEsBAi0AFAAGAAgAAAAhAAIwDY/bAAAABwEAAA8AAAAAAAAAAAAA&#10;AAAAkAQAAGRycy9kb3ducmV2LnhtbFBLBQYAAAAABAAEAPMAAACYBQAAAAA=&#10;" strokecolor="white">
                <v:textbox>
                  <w:txbxContent>
                    <w:p w:rsidR="00850E5E" w:rsidRPr="0094470E" w:rsidRDefault="00850E5E" w:rsidP="00850E5E">
                      <w:pPr>
                        <w:jc w:val="distribute"/>
                        <w:rPr>
                          <w:rFonts w:ascii="黑体" w:eastAsia="黑体" w:hAnsi="黑体"/>
                          <w:sz w:val="48"/>
                          <w:szCs w:val="48"/>
                        </w:rPr>
                      </w:pPr>
                      <w:r>
                        <w:rPr>
                          <w:rFonts w:ascii="黑体" w:eastAsia="黑体" w:hAnsi="黑体" w:hint="eastAsia"/>
                          <w:sz w:val="48"/>
                          <w:szCs w:val="48"/>
                        </w:rPr>
                        <w:t>中电海康集团</w:t>
                      </w:r>
                      <w:r w:rsidRPr="0094470E">
                        <w:rPr>
                          <w:rFonts w:ascii="黑体" w:eastAsia="黑体" w:hAnsi="黑体" w:hint="eastAsia"/>
                          <w:sz w:val="48"/>
                          <w:szCs w:val="48"/>
                        </w:rPr>
                        <w:t>研究院企业标准</w:t>
                      </w:r>
                    </w:p>
                  </w:txbxContent>
                </v:textbox>
              </v:shape>
            </w:pict>
          </mc:Fallback>
        </mc:AlternateContent>
      </w: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  <w:r w:rsidRPr="00E201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506730</wp:posOffset>
                </wp:positionV>
                <wp:extent cx="1869440" cy="314325"/>
                <wp:effectExtent l="0" t="1905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944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0E5E" w:rsidRPr="007C08F0" w:rsidRDefault="00850E5E" w:rsidP="00850E5E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  <w:t>Q/HIK 0201-2015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margin-left:311.2pt;margin-top:39.9pt;width:147.2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y88gIAAHUGAAAOAAAAZHJzL2Uyb0RvYy54bWysVVGO0zAQ/UfiDpb/s0natE2iTVdt2iCk&#10;BVZaOICbOI1FYgfbbbogzoLEH4fgOIhrMHbabrsLEmLJR+RxxuP35s1MLq92TY22VComeIL9Cw8j&#10;ynNRML5O8Lu3mRNipDThBakFpwm+owpfTZ8/u+zamA5EJeqCSgRBuIq7NsGV1m3suiqvaEPUhWgp&#10;h4+lkA3RYMq1W0jSQfSmdgeeN3Y7IYtWipwqBbuL/iOe2vhlSXP9piwV1ahOMGDT9i3te2Xe7vSS&#10;xGtJ2orlexjkH1A0hHG49BhqQTRBG8kehWpYLoUSpb7IReOKsmQ5tRyAje89YHNbkZZaLpAc1R7T&#10;pP5f2Pz19kYiViR4iBEnDUj088u3H9+/oqHJTdeqGFxu2xtp2Kn2WuTvFeIirQhf05mUoqsoKQCR&#10;b/zdswPGUHAUrbpXooDQZKOFTdOulI0JCAlAO6vG3VENutMoh00/HEdBAKLl8G3oB8PByF5B4sPp&#10;Vir9gooGmUWCJahto5PttdIGDYkPLuYyLjJW11bxmp9tgGO/Q23J9KdJDEhgaTwNJivnp8iLluEy&#10;DJxgMF46gbdYOLMsDZxx5k9Gi+EiTRf+Z4PCD+KKFQXl5tJDafnB30m3L/K+KI7FpUTNChPOQFJy&#10;vUpribYESjuzzz49J27uOQybEuDygJI/CLz5IHKycThxgiwYOdHECx3Pj+bR2AuiYJGdU7pmnD6d&#10;EuoSHI1AVUvnj9w8+zzmRuKGaRgeNWsSHB6dSGwKcskLK7QmrO7XJ6kw8H+filk28ibBMHQmk9HQ&#10;CYZLz5mHWerMUn88nizn6Xz5QN2lrRj19GxYTU7K7wTv/o57yFCvh9q0HWearG9WvVvt9u0M/E0D&#10;rkRxBy0oBXQINBPMalhUQn7EqIO5l2D1YUMkxah+yU0bDyaeGZSnhjw1VqcG4TmESrDGqF+muh+u&#10;m1aydQU3+VZdLmbQ+iWzXXmPChgZA2ab5bafw2Z4ntrW6/5vMf0FAAD//wMAUEsDBBQABgAIAAAA&#10;IQCahP6m3gAAAAoBAAAPAAAAZHJzL2Rvd25yZXYueG1sTI/BSsNAEIbvgu+wjOBF7CZR0iZmU1QQ&#10;RLxYC71Ok2kSzM6G7CaNb+940tsM8/HP9xfbxfZqptF3jg3EqwgUceXqjhsD+8+X2w0oH5Br7B2T&#10;gW/ysC0vLwrMa3fmD5p3oVESwj5HA20IQ661r1qy6FduIJbbyY0Wg6xjo+sRzxJue51EUaotdiwf&#10;WhzouaXqazdZA/Ph8P5E+0nHM4b1zevbFLqUjLm+Wh4fQAVawh8Mv/qiDqU4Hd3EtVe9gTRJ7gU1&#10;sM6kggBZnMpwFDLJ7kCXhf5fofwBAAD//wMAUEsBAi0AFAAGAAgAAAAhALaDOJL+AAAA4QEAABMA&#10;AAAAAAAAAAAAAAAAAAAAAFtDb250ZW50X1R5cGVzXS54bWxQSwECLQAUAAYACAAAACEAOP0h/9YA&#10;AACUAQAACwAAAAAAAAAAAAAAAAAvAQAAX3JlbHMvLnJlbHNQSwECLQAUAAYACAAAACEAAwpsvPIC&#10;AAB1BgAADgAAAAAAAAAAAAAAAAAuAgAAZHJzL2Uyb0RvYy54bWxQSwECLQAUAAYACAAAACEAmoT+&#10;pt4AAAAKAQAADwAAAAAAAAAAAAAAAABMBQAAZHJzL2Rvd25yZXYueG1sUEsFBgAAAAAEAAQA8wAA&#10;AFcGAAAAAA==&#10;" o:allowincell="f" filled="f" stroked="f">
                <v:textbox inset="1pt,1pt,1pt,1pt">
                  <w:txbxContent>
                    <w:p w:rsidR="00850E5E" w:rsidRPr="007C08F0" w:rsidRDefault="00850E5E" w:rsidP="00850E5E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/>
                          <w:sz w:val="30"/>
                          <w:szCs w:val="30"/>
                        </w:rPr>
                        <w:t>Q/HIK 0201-2015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  <w:r w:rsidRPr="00E2014B">
        <w:rPr>
          <w:rFonts w:ascii="黑体" w:eastAsia="黑体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68580</wp:posOffset>
                </wp:positionV>
                <wp:extent cx="5391150" cy="0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73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.65pt;margin-top:5.4pt;width:424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OvPwIAAEcEAAAOAAAAZHJzL2Uyb0RvYy54bWysU82O0zAQviPxDpbvbZJuW9qo6QolLZcF&#10;Ku3yAK7tNBaJbdlu0wrxCrwA0p6AE3DaO08Dy2Mwdn/UhQtC5OCMPZ5vvpn5PLncNjXacGOFkhlO&#10;ujFGXFLFhFxl+NXNvDPCyDoiGamV5BnecYsvp48fTVqd8p6qVM24QQAibdrqDFfO6TSKLK14Q2xX&#10;aS7BWSrTEAdbs4qYIS2gN3XUi+Nh1CrDtFGUWwunxd6JpwG/LDl1L8vScofqDAM3F1YT1qVfo+mE&#10;pCtDdCXogQb5BxYNERKSnqAK4ghaG/EHVCOoUVaVrktVE6myFJSHGqCaJP6tmuuKaB5qgeZYfWqT&#10;/X+w9MVmYZBgGe5hJEkDI7p/f/fj3cf7r1++f7j7+e3W258/oZ5vVattChG5XBhfLN3Ka32l6GuL&#10;pMorIlc8UL7ZacBJfET0IMRvrIaEy/a5YnCHrJ0KfduWpvGQ0BG0DePZncbDtw5ROBxcjJNkAFOk&#10;R19E0mOgNtY946pB3siwdYaIVeVyJSWIQJkkpCGbK+s8LZIeA3xWqeairoMWaonaDI8HvUEIsKoW&#10;zDv9NWtWy7w2aEO8msIXagTP+TWj1pIFsIoTNjvYjoh6b0PyWno8KAzoHKy9XN6M4/FsNBv1O/3e&#10;cNbpx0XReTrP+53hPHkyKC6KPC+St55a0k8rwRiXnt1Rukn/76RxeER70Z3Ee2pD9BA99AvIHv+B&#10;dJisH+ZeFkvFdgtznDioNVw+vCz/HM73YJ+//+kvAAAA//8DAFBLAwQUAAYACAAAACEA7ArdstsA&#10;AAAHAQAADwAAAGRycy9kb3ducmV2LnhtbEyPzW7CMBCE75X6DtZW6qUqNkFUNMRBqFIPPfIj9Wri&#10;JQnE6yh2SMrTd1EP5bgzo9lvstXoGnHBLtSeNEwnCgRS4W1NpYb97vN1ASJEQ9Y0nlDDDwZY5Y8P&#10;mUmtH2iDl20sBZdQSI2GKsY2lTIUFToTJr5FYu/oO2cin10pbWcGLneNTJR6k87UxB8q0+JHhcV5&#10;2zsNGPr5VK3fXbn/ug4v38n1NLQ7rZ+fxvUSRMQx/ofhhs/okDPTwfdkg2g0zGYcZFnxALYX84SF&#10;w58g80ze8+e/AAAA//8DAFBLAQItABQABgAIAAAAIQC2gziS/gAAAOEBAAATAAAAAAAAAAAAAAAA&#10;AAAAAABbQ29udGVudF9UeXBlc10ueG1sUEsBAi0AFAAGAAgAAAAhADj9If/WAAAAlAEAAAsAAAAA&#10;AAAAAAAAAAAALwEAAF9yZWxzLy5yZWxzUEsBAi0AFAAGAAgAAAAhALcUo68/AgAARwQAAA4AAAAA&#10;AAAAAAAAAAAALgIAAGRycy9lMm9Eb2MueG1sUEsBAi0AFAAGAAgAAAAhAOwK3bLbAAAABwEAAA8A&#10;AAAAAAAAAAAAAAAAmQQAAGRycy9kb3ducmV2LnhtbFBLBQYAAAAABAAEAPMAAAChBQAAAAA=&#10;"/>
            </w:pict>
          </mc:Fallback>
        </mc:AlternateContent>
      </w: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  <w:r w:rsidRPr="00E2014B">
        <w:rPr>
          <w:rFonts w:ascii="Times New Roman" w:eastAsia="楷体_GB231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86360</wp:posOffset>
                </wp:positionV>
                <wp:extent cx="5200650" cy="1211580"/>
                <wp:effectExtent l="0" t="4445" r="1905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E5E" w:rsidRDefault="00850E5E" w:rsidP="00850E5E">
                            <w:pPr>
                              <w:tabs>
                                <w:tab w:val="left" w:pos="3960"/>
                              </w:tabs>
                              <w:jc w:val="center"/>
                              <w:rPr>
                                <w:rFonts w:ascii="黑体" w:eastAsia="黑体"/>
                                <w:spacing w:val="1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6"/>
                                <w:sz w:val="52"/>
                                <w:szCs w:val="52"/>
                              </w:rPr>
                              <w:t>PCB输出</w:t>
                            </w:r>
                            <w:r w:rsidRPr="007C08F0">
                              <w:rPr>
                                <w:rFonts w:ascii="黑体" w:eastAsia="黑体" w:hint="eastAsia"/>
                                <w:spacing w:val="16"/>
                                <w:sz w:val="52"/>
                                <w:szCs w:val="52"/>
                              </w:rPr>
                              <w:t>规范</w:t>
                            </w:r>
                          </w:p>
                          <w:p w:rsidR="00850E5E" w:rsidRPr="007C08F0" w:rsidRDefault="00850E5E" w:rsidP="00850E5E">
                            <w:pPr>
                              <w:tabs>
                                <w:tab w:val="left" w:pos="3960"/>
                              </w:tabs>
                              <w:jc w:val="center"/>
                              <w:rPr>
                                <w:rFonts w:ascii="黑体" w:eastAsia="黑体"/>
                                <w:spacing w:val="1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6"/>
                                <w:sz w:val="52"/>
                                <w:szCs w:val="52"/>
                              </w:rPr>
                              <w:t>（试行稿）</w:t>
                            </w:r>
                          </w:p>
                          <w:p w:rsidR="00850E5E" w:rsidRDefault="00850E5E" w:rsidP="00850E5E">
                            <w:pPr>
                              <w:jc w:val="right"/>
                              <w:rPr>
                                <w:rFonts w:ascii="Times New Roman"/>
                                <w:sz w:val="8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0" type="#_x0000_t202" style="position:absolute;margin-left:5.25pt;margin-top:6.8pt;width:409.5pt;height:9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MJjwIAAAgFAAAOAAAAZHJzL2Uyb0RvYy54bWysVM2O0zAQviPxDpbv3SRVuttEm662uxQh&#10;LT/SwgO4ttNYOLax3SYL2iu8AScu3HmufQ7GTlPKzwEhcnDG9vjzzHzf+PyibyXaceuEVhXOTlKM&#10;uKKaCbWp8JvXq8kcI+eJYkRqxSt8xx2+WDx+dN6Zkk91oyXjFgGIcmVnKtx4b8okcbThLXEn2nAF&#10;m7W2LfEwtZuEWdIBeiuTaZqeJp22zFhNuXOwej1s4kXEr2tO/cu6dtwjWWGIzcfRxnEdxmRxTsqN&#10;JaYRdB8G+YcoWiIUXHqAuiaeoK0Vv0G1glrtdO1PqG4TXdeC8pgDZJOlv2Rz2xDDYy5QHGcOZXL/&#10;D5a+2L2ySDDgDiNFWqDo4fOnhy/fHr5+RFkoT2dcCV63Bvx8v9R9cA2pOnOj6VuHlL5qiNrwS2t1&#10;13DCILx4Mjk6OuC4ALLunmsG95Ct1xGor20bAKEaCNCBprsDNbz3iMLiLJA9gy0Ke9k0y2bzSF5C&#10;yvG4sc4/5bpFwaiwBe4jPNndOA+JgOvoEsPXUrCVkDJO7GZ9JS3aEdDJKn4hdzjijt2kCs5Kh2PD&#10;9rACUcIdYS/EG3n/UGTTPF1Oi8nqdH42yVf5bFKcpfNJmhXL4jTNi/x6dR8CzPKyEYxxdSMUHzWY&#10;5X/H8b4bBvVEFaKuwsVsOhs4Oo7eHSeZxu9PSbbCQ0tK0VZ4fnAiZWD2iWKQNik9EXKwk5/DjyWD&#10;Goz/WJWog0D9IALfr/uouHyU11qzOxCG1UAbUAzPCRiNtu8x6qA1K+zebYnlGMlnCsQV+ng07Gis&#10;R4MoCkcr7DEazCs/9PvWWLFpAHmQr9KXIMBaRGkEpQ5RQORhAu0Wc9g/DaGfj+fR68cDtvgOAAD/&#10;/wMAUEsDBBQABgAIAAAAIQBJWmDk3gAAAAkBAAAPAAAAZHJzL2Rvd25yZXYueG1sTI9BT8MwDIXv&#10;SPyHyEhcEEsooxpd0wk2uMFhY9rZa7K2onGqJl27f485wcl6fk/Pn/PV5Fpxtn1oPGl4mCkQlkpv&#10;Gqo07L/e7xcgQkQy2HqyGi42wKq4vsoxM36krT3vYiW4hEKGGuoYu0zKUNbWYZj5zhJ7J987jCz7&#10;SpoeRy53rUyUSqXDhvhCjZ1d17b83g1OQ7rph3FL67vN/u0DP7sqObxeDlrf3kwvSxDRTvEvDL/4&#10;jA4FMx39QCaIlrV64iTPxxQE+4vkmRdHDYmaz0EWufz/QfEDAAD//wMAUEsBAi0AFAAGAAgAAAAh&#10;ALaDOJL+AAAA4QEAABMAAAAAAAAAAAAAAAAAAAAAAFtDb250ZW50X1R5cGVzXS54bWxQSwECLQAU&#10;AAYACAAAACEAOP0h/9YAAACUAQAACwAAAAAAAAAAAAAAAAAvAQAAX3JlbHMvLnJlbHNQSwECLQAU&#10;AAYACAAAACEA+h5TCY8CAAAIBQAADgAAAAAAAAAAAAAAAAAuAgAAZHJzL2Uyb0RvYy54bWxQSwEC&#10;LQAUAAYACAAAACEASVpg5N4AAAAJAQAADwAAAAAAAAAAAAAAAADpBAAAZHJzL2Rvd25yZXYueG1s&#10;UEsFBgAAAAAEAAQA8wAAAPQFAAAAAA==&#10;" o:allowincell="f" stroked="f">
                <v:textbox inset="0,0,0,0">
                  <w:txbxContent>
                    <w:p w:rsidR="00850E5E" w:rsidRDefault="00850E5E" w:rsidP="00850E5E">
                      <w:pPr>
                        <w:tabs>
                          <w:tab w:val="left" w:pos="3960"/>
                        </w:tabs>
                        <w:jc w:val="center"/>
                        <w:rPr>
                          <w:rFonts w:ascii="黑体" w:eastAsia="黑体"/>
                          <w:spacing w:val="16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int="eastAsia"/>
                          <w:spacing w:val="16"/>
                          <w:sz w:val="52"/>
                          <w:szCs w:val="52"/>
                        </w:rPr>
                        <w:t>PCB输出</w:t>
                      </w:r>
                      <w:r w:rsidRPr="007C08F0">
                        <w:rPr>
                          <w:rFonts w:ascii="黑体" w:eastAsia="黑体" w:hint="eastAsia"/>
                          <w:spacing w:val="16"/>
                          <w:sz w:val="52"/>
                          <w:szCs w:val="52"/>
                        </w:rPr>
                        <w:t>规范</w:t>
                      </w:r>
                    </w:p>
                    <w:p w:rsidR="00850E5E" w:rsidRPr="007C08F0" w:rsidRDefault="00850E5E" w:rsidP="00850E5E">
                      <w:pPr>
                        <w:tabs>
                          <w:tab w:val="left" w:pos="3960"/>
                        </w:tabs>
                        <w:jc w:val="center"/>
                        <w:rPr>
                          <w:rFonts w:ascii="黑体" w:eastAsia="黑体"/>
                          <w:spacing w:val="16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int="eastAsia"/>
                          <w:spacing w:val="16"/>
                          <w:sz w:val="52"/>
                          <w:szCs w:val="52"/>
                        </w:rPr>
                        <w:t>（试行稿）</w:t>
                      </w:r>
                    </w:p>
                    <w:p w:rsidR="00850E5E" w:rsidRDefault="00850E5E" w:rsidP="00850E5E">
                      <w:pPr>
                        <w:jc w:val="right"/>
                        <w:rPr>
                          <w:rFonts w:ascii="Times New Roman"/>
                          <w:sz w:val="8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18"/>
          <w:szCs w:val="1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28"/>
          <w:szCs w:val="2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28"/>
          <w:szCs w:val="2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28"/>
          <w:szCs w:val="28"/>
        </w:rPr>
      </w:pP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28"/>
          <w:szCs w:val="28"/>
        </w:rPr>
      </w:pPr>
    </w:p>
    <w:p w:rsidR="00850E5E" w:rsidRPr="00E2014B" w:rsidRDefault="00850E5E" w:rsidP="00850E5E">
      <w:pPr>
        <w:pBdr>
          <w:bottom w:val="single" w:sz="8" w:space="1" w:color="auto"/>
        </w:pBdr>
        <w:tabs>
          <w:tab w:val="left" w:pos="3960"/>
        </w:tabs>
        <w:rPr>
          <w:rFonts w:ascii="黑体" w:eastAsia="黑体"/>
          <w:sz w:val="28"/>
          <w:szCs w:val="28"/>
        </w:rPr>
      </w:pPr>
      <w:r w:rsidRPr="00E2014B">
        <w:rPr>
          <w:rFonts w:ascii="黑体" w:eastAsia="黑体"/>
          <w:sz w:val="28"/>
          <w:szCs w:val="28"/>
        </w:rPr>
        <w:t xml:space="preserve">2017-XX-XX </w:t>
      </w:r>
      <w:r w:rsidRPr="00E2014B">
        <w:rPr>
          <w:rFonts w:ascii="黑体" w:eastAsia="黑体" w:hint="eastAsia"/>
          <w:sz w:val="28"/>
          <w:szCs w:val="28"/>
        </w:rPr>
        <w:t>发布</w:t>
      </w:r>
      <w:r w:rsidRPr="00E2014B">
        <w:rPr>
          <w:rFonts w:ascii="黑体" w:eastAsia="黑体"/>
          <w:sz w:val="28"/>
          <w:szCs w:val="28"/>
        </w:rPr>
        <w:t xml:space="preserve">                             2017-XX-XX </w:t>
      </w:r>
      <w:r w:rsidRPr="00E2014B">
        <w:rPr>
          <w:rFonts w:ascii="黑体" w:eastAsia="黑体" w:hint="eastAsia"/>
          <w:sz w:val="28"/>
          <w:szCs w:val="28"/>
        </w:rPr>
        <w:t>实施</w:t>
      </w:r>
    </w:p>
    <w:p w:rsidR="00850E5E" w:rsidRPr="00E2014B" w:rsidRDefault="00850E5E" w:rsidP="00850E5E">
      <w:pPr>
        <w:tabs>
          <w:tab w:val="left" w:pos="3960"/>
        </w:tabs>
        <w:rPr>
          <w:rFonts w:ascii="黑体" w:eastAsia="黑体"/>
          <w:b/>
          <w:sz w:val="28"/>
          <w:szCs w:val="28"/>
        </w:rPr>
      </w:pPr>
    </w:p>
    <w:p w:rsidR="00850E5E" w:rsidRPr="00E2014B" w:rsidRDefault="00850E5E" w:rsidP="00850E5E">
      <w:pPr>
        <w:tabs>
          <w:tab w:val="left" w:pos="3960"/>
        </w:tabs>
        <w:jc w:val="center"/>
        <w:rPr>
          <w:rFonts w:ascii="黑体" w:eastAsia="黑体"/>
          <w:sz w:val="28"/>
          <w:szCs w:val="28"/>
        </w:rPr>
        <w:sectPr w:rsidR="00850E5E" w:rsidRPr="00E2014B" w:rsidSect="001000D9">
          <w:headerReference w:type="default" r:id="rId8"/>
          <w:footerReference w:type="default" r:id="rId9"/>
          <w:pgSz w:w="11907" w:h="16840" w:code="9"/>
          <w:pgMar w:top="1440" w:right="1797" w:bottom="1440" w:left="1797" w:header="567" w:footer="964" w:gutter="0"/>
          <w:cols w:space="425"/>
          <w:titlePg/>
          <w:docGrid w:linePitch="286"/>
        </w:sectPr>
      </w:pPr>
      <w:r w:rsidRPr="00E2014B">
        <w:rPr>
          <w:rFonts w:ascii="黑体" w:eastAsia="黑体" w:hint="eastAsia"/>
          <w:spacing w:val="20"/>
          <w:sz w:val="28"/>
          <w:szCs w:val="28"/>
        </w:rPr>
        <w:t>中电海康集团研究院</w:t>
      </w:r>
      <w:r w:rsidRPr="00E2014B">
        <w:rPr>
          <w:rFonts w:ascii="黑体" w:eastAsia="黑体"/>
          <w:sz w:val="28"/>
          <w:szCs w:val="28"/>
        </w:rPr>
        <w:t xml:space="preserve">  </w:t>
      </w:r>
      <w:r w:rsidRPr="00E2014B">
        <w:rPr>
          <w:rFonts w:ascii="黑体" w:eastAsia="黑体" w:hint="eastAsia"/>
          <w:sz w:val="28"/>
          <w:szCs w:val="28"/>
        </w:rPr>
        <w:t>发</w:t>
      </w:r>
      <w:r w:rsidRPr="00E2014B">
        <w:rPr>
          <w:rFonts w:ascii="黑体" w:eastAsia="黑体"/>
          <w:sz w:val="28"/>
          <w:szCs w:val="28"/>
        </w:rPr>
        <w:t xml:space="preserve"> </w:t>
      </w:r>
      <w:r w:rsidRPr="00E2014B">
        <w:rPr>
          <w:rFonts w:ascii="黑体" w:eastAsia="黑体" w:hint="eastAsia"/>
          <w:sz w:val="28"/>
          <w:szCs w:val="28"/>
        </w:rPr>
        <w:t>布</w:t>
      </w:r>
    </w:p>
    <w:p w:rsidR="00850E5E" w:rsidRPr="00E2014B" w:rsidRDefault="00850E5E" w:rsidP="00850E5E">
      <w:pPr>
        <w:spacing w:line="300" w:lineRule="auto"/>
        <w:jc w:val="center"/>
        <w:rPr>
          <w:rFonts w:eastAsia="宋体" w:hAnsi="宋体"/>
          <w:b/>
          <w:sz w:val="28"/>
          <w:szCs w:val="28"/>
        </w:rPr>
      </w:pPr>
      <w:r w:rsidRPr="00E2014B">
        <w:rPr>
          <w:rFonts w:eastAsia="宋体" w:hAnsi="宋体" w:hint="eastAsia"/>
          <w:b/>
          <w:sz w:val="28"/>
          <w:szCs w:val="28"/>
        </w:rPr>
        <w:lastRenderedPageBreak/>
        <w:t>前</w:t>
      </w:r>
      <w:r w:rsidRPr="00E2014B">
        <w:rPr>
          <w:rFonts w:eastAsia="宋体" w:hAnsi="宋体"/>
          <w:b/>
          <w:sz w:val="28"/>
          <w:szCs w:val="28"/>
        </w:rPr>
        <w:t xml:space="preserve">    </w:t>
      </w:r>
      <w:r w:rsidRPr="00E2014B">
        <w:rPr>
          <w:rFonts w:eastAsia="宋体" w:hAnsi="宋体" w:hint="eastAsia"/>
          <w:b/>
          <w:sz w:val="28"/>
          <w:szCs w:val="28"/>
        </w:rPr>
        <w:t>言</w:t>
      </w:r>
    </w:p>
    <w:p w:rsidR="00850E5E" w:rsidRPr="00E2014B" w:rsidRDefault="00850E5E" w:rsidP="00850E5E">
      <w:pPr>
        <w:ind w:right="198" w:firstLine="420"/>
        <w:rPr>
          <w:rFonts w:eastAsia="宋体" w:hAnsi="宋体"/>
          <w:szCs w:val="21"/>
        </w:rPr>
      </w:pPr>
      <w:r w:rsidRPr="00E2014B">
        <w:rPr>
          <w:rFonts w:eastAsia="宋体" w:hAnsi="宋体" w:hint="eastAsia"/>
          <w:szCs w:val="21"/>
        </w:rPr>
        <w:t>为了规范PCB的输出，提高输出PCB文件的</w:t>
      </w:r>
      <w:r w:rsidRPr="00E2014B">
        <w:rPr>
          <w:rFonts w:eastAsia="宋体" w:hAnsi="宋体"/>
          <w:szCs w:val="21"/>
        </w:rPr>
        <w:t>正确性</w:t>
      </w:r>
      <w:r w:rsidRPr="00E2014B">
        <w:rPr>
          <w:rFonts w:eastAsia="宋体" w:hAnsi="宋体" w:hint="eastAsia"/>
          <w:szCs w:val="21"/>
        </w:rPr>
        <w:t>和</w:t>
      </w:r>
      <w:r w:rsidR="00E2014B" w:rsidRPr="00E2014B">
        <w:rPr>
          <w:rFonts w:eastAsia="宋体" w:hAnsi="宋体" w:hint="eastAsia"/>
          <w:szCs w:val="21"/>
        </w:rPr>
        <w:t>有效性</w:t>
      </w:r>
      <w:r w:rsidRPr="00E2014B">
        <w:rPr>
          <w:rFonts w:eastAsia="宋体" w:hAnsi="宋体" w:hint="eastAsia"/>
          <w:szCs w:val="21"/>
        </w:rPr>
        <w:t>，特编制本标准。</w:t>
      </w:r>
    </w:p>
    <w:p w:rsidR="00850E5E" w:rsidRPr="00E2014B" w:rsidRDefault="00850E5E" w:rsidP="00850E5E">
      <w:pPr>
        <w:ind w:right="198" w:firstLine="420"/>
        <w:rPr>
          <w:rFonts w:eastAsia="宋体" w:hAnsi="宋体"/>
          <w:szCs w:val="21"/>
        </w:rPr>
      </w:pPr>
      <w:r w:rsidRPr="00E2014B">
        <w:rPr>
          <w:rFonts w:eastAsia="宋体" w:hAnsi="宋体" w:hint="eastAsia"/>
          <w:szCs w:val="21"/>
        </w:rPr>
        <w:t>本标准修改部门：中电海康集团研究院产品创新平台。</w:t>
      </w:r>
    </w:p>
    <w:p w:rsidR="00850E5E" w:rsidRPr="00E2014B" w:rsidRDefault="00850E5E" w:rsidP="00850E5E">
      <w:pPr>
        <w:ind w:right="198" w:firstLine="420"/>
        <w:rPr>
          <w:rFonts w:eastAsia="宋体" w:hAnsi="宋体"/>
          <w:szCs w:val="21"/>
        </w:rPr>
      </w:pPr>
      <w:r w:rsidRPr="00E2014B">
        <w:rPr>
          <w:rFonts w:eastAsia="宋体" w:hAnsi="宋体" w:hint="eastAsia"/>
          <w:szCs w:val="21"/>
        </w:rPr>
        <w:t>本标准归口部门：中电海康集团研究院综合管理部。</w:t>
      </w:r>
    </w:p>
    <w:p w:rsidR="00850E5E" w:rsidRPr="00E2014B" w:rsidRDefault="00850E5E" w:rsidP="00850E5E">
      <w:pPr>
        <w:tabs>
          <w:tab w:val="left" w:pos="3960"/>
        </w:tabs>
        <w:ind w:firstLine="420"/>
        <w:rPr>
          <w:rFonts w:eastAsia="宋体" w:hAnsi="宋体"/>
          <w:szCs w:val="21"/>
        </w:rPr>
      </w:pPr>
      <w:r w:rsidRPr="00E2014B">
        <w:rPr>
          <w:rFonts w:eastAsia="宋体" w:hAnsi="宋体" w:hint="eastAsia"/>
          <w:szCs w:val="21"/>
        </w:rPr>
        <w:t>本标准起草人：</w:t>
      </w:r>
      <w:proofErr w:type="gramStart"/>
      <w:r w:rsidRPr="00E2014B">
        <w:rPr>
          <w:rFonts w:eastAsia="宋体" w:hAnsi="宋体" w:hint="eastAsia"/>
          <w:szCs w:val="21"/>
        </w:rPr>
        <w:t>秦清松</w:t>
      </w:r>
      <w:proofErr w:type="gramEnd"/>
      <w:r w:rsidRPr="00E2014B">
        <w:rPr>
          <w:rFonts w:eastAsia="宋体" w:hAnsi="宋体" w:hint="eastAsia"/>
          <w:szCs w:val="21"/>
        </w:rPr>
        <w:t>。</w:t>
      </w:r>
    </w:p>
    <w:p w:rsidR="00850E5E" w:rsidRPr="00E2014B" w:rsidRDefault="00850E5E" w:rsidP="00850E5E">
      <w:pPr>
        <w:tabs>
          <w:tab w:val="left" w:pos="3960"/>
        </w:tabs>
        <w:ind w:firstLine="420"/>
      </w:pPr>
      <w:r w:rsidRPr="00E2014B">
        <w:rPr>
          <w:rFonts w:hint="eastAsia"/>
        </w:rPr>
        <w:t>本标准于</w:t>
      </w:r>
      <w:r w:rsidRPr="00E2014B">
        <w:t>2017</w:t>
      </w:r>
      <w:r w:rsidRPr="00E2014B">
        <w:rPr>
          <w:rFonts w:hint="eastAsia"/>
        </w:rPr>
        <w:t>年</w:t>
      </w:r>
      <w:r w:rsidRPr="00E2014B">
        <w:t>XX</w:t>
      </w:r>
      <w:r w:rsidRPr="00E2014B">
        <w:rPr>
          <w:rFonts w:hint="eastAsia"/>
        </w:rPr>
        <w:t>月</w:t>
      </w:r>
      <w:r w:rsidRPr="00E2014B">
        <w:t>XX</w:t>
      </w:r>
      <w:r w:rsidRPr="00E2014B">
        <w:rPr>
          <w:rFonts w:hint="eastAsia"/>
        </w:rPr>
        <w:t>日首次发布。</w:t>
      </w:r>
    </w:p>
    <w:p w:rsidR="001C7ACC" w:rsidRPr="00E2014B" w:rsidRDefault="000D3611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Pr="00E2014B" w:rsidRDefault="00850E5E"/>
    <w:p w:rsidR="00850E5E" w:rsidRDefault="00850E5E"/>
    <w:sdt>
      <w:sdtPr>
        <w:rPr>
          <w:lang w:val="zh-CN"/>
        </w:rPr>
        <w:id w:val="2048724637"/>
        <w:docPartObj>
          <w:docPartGallery w:val="Table of Contents"/>
          <w:docPartUnique/>
        </w:docPartObj>
      </w:sdtPr>
      <w:sdtEndPr>
        <w:rPr>
          <w:rFonts w:ascii="宋体" w:eastAsia="微软雅黑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EE4A8F" w:rsidRDefault="00EE4A8F" w:rsidP="00EE4A8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77979" w:rsidRDefault="00EE4A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89283" w:history="1">
            <w:r w:rsidR="00077979" w:rsidRPr="007E4A35">
              <w:rPr>
                <w:rStyle w:val="a8"/>
                <w:rFonts w:eastAsia="黑体" w:hAnsi="黑体"/>
                <w:noProof/>
              </w:rPr>
              <w:t>1</w:t>
            </w:r>
            <w:r w:rsidR="0007797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77979" w:rsidRPr="007E4A35">
              <w:rPr>
                <w:rStyle w:val="a8"/>
                <w:rFonts w:eastAsia="黑体" w:hAnsi="黑体" w:hint="eastAsia"/>
                <w:noProof/>
              </w:rPr>
              <w:t>范围</w:t>
            </w:r>
            <w:r w:rsidR="00077979">
              <w:rPr>
                <w:noProof/>
                <w:webHidden/>
              </w:rPr>
              <w:tab/>
            </w:r>
            <w:r w:rsidR="00077979">
              <w:rPr>
                <w:noProof/>
                <w:webHidden/>
              </w:rPr>
              <w:fldChar w:fldCharType="begin"/>
            </w:r>
            <w:r w:rsidR="00077979">
              <w:rPr>
                <w:noProof/>
                <w:webHidden/>
              </w:rPr>
              <w:instrText xml:space="preserve"> PAGEREF _Toc499889283 \h </w:instrText>
            </w:r>
            <w:r w:rsidR="00077979">
              <w:rPr>
                <w:noProof/>
                <w:webHidden/>
              </w:rPr>
            </w:r>
            <w:r w:rsidR="00077979">
              <w:rPr>
                <w:noProof/>
                <w:webHidden/>
              </w:rPr>
              <w:fldChar w:fldCharType="separate"/>
            </w:r>
            <w:r w:rsidR="00077979">
              <w:rPr>
                <w:noProof/>
                <w:webHidden/>
              </w:rPr>
              <w:t>3</w:t>
            </w:r>
            <w:r w:rsidR="00077979"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889284" w:history="1">
            <w:r w:rsidRPr="007E4A35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4A35">
              <w:rPr>
                <w:rStyle w:val="a8"/>
                <w:rFonts w:hint="eastAsia"/>
                <w:noProof/>
              </w:rPr>
              <w:t>规范性引用文件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889285" w:history="1">
            <w:r w:rsidRPr="007E4A35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4A35">
              <w:rPr>
                <w:rStyle w:val="a8"/>
                <w:rFonts w:hint="eastAsia"/>
                <w:noProof/>
              </w:rPr>
              <w:t>术语解释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889286" w:history="1">
            <w:r w:rsidRPr="007E4A35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4A35">
              <w:rPr>
                <w:rStyle w:val="a8"/>
                <w:noProof/>
              </w:rPr>
              <w:t>PCB</w:t>
            </w:r>
            <w:r w:rsidRPr="007E4A35">
              <w:rPr>
                <w:rStyle w:val="a8"/>
                <w:rFonts w:hint="eastAsia"/>
                <w:noProof/>
              </w:rPr>
              <w:t>输出条件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889287" w:history="1">
            <w:r w:rsidRPr="007E4A35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4A35">
              <w:rPr>
                <w:rStyle w:val="a8"/>
                <w:noProof/>
              </w:rPr>
              <w:t>PCB</w:t>
            </w:r>
            <w:r w:rsidRPr="007E4A35">
              <w:rPr>
                <w:rStyle w:val="a8"/>
                <w:rFonts w:hint="eastAsia"/>
                <w:noProof/>
              </w:rPr>
              <w:t>输出内容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889288" w:history="1">
            <w:r w:rsidRPr="007E4A35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4A35">
              <w:rPr>
                <w:rStyle w:val="a8"/>
                <w:rFonts w:hint="eastAsia"/>
                <w:noProof/>
              </w:rPr>
              <w:t>相关文件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889289" w:history="1">
            <w:r w:rsidRPr="007E4A35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4A35">
              <w:rPr>
                <w:rStyle w:val="a8"/>
                <w:rFonts w:hint="eastAsia"/>
                <w:noProof/>
              </w:rPr>
              <w:t>相关记录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8F" w:rsidRDefault="00EE4A8F">
          <w:r>
            <w:rPr>
              <w:b/>
              <w:bCs/>
              <w:lang w:val="zh-CN"/>
            </w:rPr>
            <w:fldChar w:fldCharType="end"/>
          </w:r>
        </w:p>
      </w:sdtContent>
    </w:sdt>
    <w:p w:rsidR="00EE4A8F" w:rsidRPr="00E2014B" w:rsidRDefault="00EE4A8F">
      <w:pPr>
        <w:rPr>
          <w:rFonts w:hint="eastAsia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EE4A8F" w:rsidRDefault="00EE4A8F" w:rsidP="00850E5E">
      <w:pPr>
        <w:tabs>
          <w:tab w:val="left" w:pos="3960"/>
        </w:tabs>
        <w:jc w:val="center"/>
        <w:rPr>
          <w:rFonts w:ascii="黑体" w:eastAsia="黑体"/>
          <w:sz w:val="32"/>
          <w:szCs w:val="32"/>
        </w:rPr>
      </w:pPr>
    </w:p>
    <w:p w:rsidR="00850E5E" w:rsidRPr="00E2014B" w:rsidRDefault="00850E5E" w:rsidP="00850E5E">
      <w:pPr>
        <w:tabs>
          <w:tab w:val="left" w:pos="3960"/>
        </w:tabs>
        <w:jc w:val="center"/>
        <w:rPr>
          <w:rFonts w:ascii="黑体" w:eastAsia="黑体"/>
          <w:sz w:val="18"/>
          <w:szCs w:val="18"/>
        </w:rPr>
      </w:pPr>
      <w:r w:rsidRPr="00E2014B">
        <w:rPr>
          <w:rFonts w:ascii="黑体" w:eastAsia="黑体" w:hint="eastAsia"/>
          <w:sz w:val="32"/>
          <w:szCs w:val="32"/>
        </w:rPr>
        <w:lastRenderedPageBreak/>
        <w:t>PCB输出规范</w:t>
      </w:r>
      <w:r w:rsidRPr="00E2014B">
        <w:rPr>
          <w:rFonts w:ascii="黑体" w:eastAsia="黑体" w:hint="eastAsia"/>
          <w:sz w:val="18"/>
          <w:szCs w:val="18"/>
        </w:rPr>
        <w:t xml:space="preserve">                  </w:t>
      </w:r>
    </w:p>
    <w:p w:rsidR="00850E5E" w:rsidRPr="00E2014B" w:rsidRDefault="00850E5E" w:rsidP="00850E5E">
      <w:pPr>
        <w:pStyle w:val="1"/>
        <w:spacing w:before="312" w:after="312"/>
        <w:rPr>
          <w:rFonts w:eastAsia="黑体" w:hAnsi="黑体"/>
          <w:szCs w:val="21"/>
        </w:rPr>
      </w:pPr>
      <w:bookmarkStart w:id="0" w:name="_Toc499542299"/>
      <w:bookmarkStart w:id="1" w:name="_Toc499889283"/>
      <w:r w:rsidRPr="00E2014B">
        <w:rPr>
          <w:rFonts w:eastAsia="黑体" w:hAnsi="黑体" w:hint="eastAsia"/>
          <w:szCs w:val="21"/>
        </w:rPr>
        <w:t>范围</w:t>
      </w:r>
      <w:bookmarkEnd w:id="0"/>
      <w:bookmarkEnd w:id="1"/>
    </w:p>
    <w:p w:rsidR="00850E5E" w:rsidRPr="00E2014B" w:rsidRDefault="00850E5E" w:rsidP="00850E5E">
      <w:pPr>
        <w:tabs>
          <w:tab w:val="left" w:pos="-567"/>
        </w:tabs>
        <w:ind w:right="-51" w:firstLine="420"/>
        <w:rPr>
          <w:rFonts w:eastAsia="宋体" w:hAnsi="宋体"/>
          <w:szCs w:val="21"/>
        </w:rPr>
      </w:pPr>
      <w:r w:rsidRPr="00E2014B">
        <w:rPr>
          <w:rFonts w:eastAsia="宋体" w:hAnsi="宋体" w:hint="eastAsia"/>
          <w:szCs w:val="21"/>
        </w:rPr>
        <w:t>本标准规定了PCB</w:t>
      </w:r>
      <w:r w:rsidR="00E2014B" w:rsidRPr="00E2014B">
        <w:rPr>
          <w:rFonts w:eastAsia="宋体" w:hAnsi="宋体" w:hint="eastAsia"/>
          <w:szCs w:val="21"/>
        </w:rPr>
        <w:t>设计</w:t>
      </w:r>
      <w:r w:rsidR="00E2014B" w:rsidRPr="00E2014B">
        <w:rPr>
          <w:rFonts w:eastAsia="宋体" w:hAnsi="宋体"/>
          <w:szCs w:val="21"/>
        </w:rPr>
        <w:t>文件</w:t>
      </w:r>
      <w:r w:rsidRPr="00E2014B">
        <w:rPr>
          <w:rFonts w:eastAsia="宋体" w:hAnsi="宋体" w:hint="eastAsia"/>
          <w:szCs w:val="21"/>
        </w:rPr>
        <w:t>输出应遵守</w:t>
      </w:r>
      <w:r w:rsidR="00E2014B" w:rsidRPr="00E2014B">
        <w:rPr>
          <w:rFonts w:eastAsia="宋体" w:hAnsi="宋体" w:hint="eastAsia"/>
          <w:szCs w:val="21"/>
        </w:rPr>
        <w:t>的</w:t>
      </w:r>
      <w:r w:rsidRPr="00E2014B">
        <w:rPr>
          <w:rFonts w:eastAsia="宋体" w:hAnsi="宋体" w:hint="eastAsia"/>
          <w:szCs w:val="21"/>
        </w:rPr>
        <w:t>要求。</w:t>
      </w:r>
    </w:p>
    <w:p w:rsidR="00850E5E" w:rsidRPr="00E2014B" w:rsidRDefault="00850E5E" w:rsidP="00850E5E">
      <w:pPr>
        <w:pStyle w:val="1"/>
        <w:spacing w:before="312" w:after="312"/>
      </w:pPr>
      <w:bookmarkStart w:id="2" w:name="_Toc499542300"/>
      <w:bookmarkStart w:id="3" w:name="_Toc499889284"/>
      <w:r w:rsidRPr="00E2014B">
        <w:rPr>
          <w:rFonts w:hint="eastAsia"/>
        </w:rPr>
        <w:t>规范性引用文件</w:t>
      </w:r>
      <w:bookmarkEnd w:id="2"/>
      <w:bookmarkEnd w:id="3"/>
    </w:p>
    <w:p w:rsidR="00850E5E" w:rsidRPr="00E2014B" w:rsidRDefault="00850E5E" w:rsidP="00850E5E">
      <w:pPr>
        <w:pStyle w:val="a7"/>
      </w:pPr>
      <w:r w:rsidRPr="00E2014B"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850E5E" w:rsidRPr="00E2014B" w:rsidRDefault="00850E5E" w:rsidP="00850E5E">
      <w:pPr>
        <w:pStyle w:val="1"/>
        <w:spacing w:before="312" w:after="312"/>
        <w:ind w:left="431" w:hanging="431"/>
      </w:pPr>
      <w:bookmarkStart w:id="4" w:name="_Toc499542301"/>
      <w:bookmarkStart w:id="5" w:name="_Toc499889285"/>
      <w:r w:rsidRPr="00E2014B">
        <w:rPr>
          <w:rFonts w:hint="eastAsia"/>
        </w:rPr>
        <w:t>术语解释</w:t>
      </w:r>
      <w:bookmarkEnd w:id="4"/>
      <w:bookmarkEnd w:id="5"/>
    </w:p>
    <w:p w:rsidR="00850E5E" w:rsidRPr="00E2014B" w:rsidRDefault="00E2014B" w:rsidP="00850E5E">
      <w:pPr>
        <w:pStyle w:val="a7"/>
      </w:pPr>
      <w:r w:rsidRPr="00E2014B">
        <w:t xml:space="preserve">3.1 </w:t>
      </w:r>
      <w:r w:rsidR="00850E5E" w:rsidRPr="00E2014B">
        <w:t>PCB</w:t>
      </w:r>
      <w:r w:rsidR="00850E5E" w:rsidRPr="00E2014B">
        <w:rPr>
          <w:rFonts w:hint="eastAsia"/>
        </w:rPr>
        <w:t>（</w:t>
      </w:r>
      <w:r w:rsidR="00850E5E" w:rsidRPr="00E2014B">
        <w:t>Printed Circuit Board</w:t>
      </w:r>
      <w:r w:rsidR="00850E5E" w:rsidRPr="00E2014B">
        <w:rPr>
          <w:rFonts w:hint="eastAsia"/>
        </w:rPr>
        <w:t>）：中文名称为</w:t>
      </w:r>
      <w:hyperlink r:id="rId10" w:tgtFrame="_blank" w:history="1">
        <w:r w:rsidR="00850E5E" w:rsidRPr="00E2014B">
          <w:rPr>
            <w:rFonts w:hint="eastAsia"/>
          </w:rPr>
          <w:t>PCB</w:t>
        </w:r>
      </w:hyperlink>
      <w:r w:rsidR="00850E5E" w:rsidRPr="00E2014B">
        <w:rPr>
          <w:rFonts w:hint="eastAsia"/>
        </w:rPr>
        <w:t>，又称</w:t>
      </w:r>
      <w:hyperlink r:id="rId11" w:tgtFrame="_blank" w:history="1">
        <w:r w:rsidR="00850E5E" w:rsidRPr="00E2014B">
          <w:rPr>
            <w:rFonts w:hint="eastAsia"/>
          </w:rPr>
          <w:t>印刷电路板</w:t>
        </w:r>
      </w:hyperlink>
      <w:r w:rsidR="00850E5E" w:rsidRPr="00E2014B">
        <w:rPr>
          <w:rFonts w:hint="eastAsia"/>
        </w:rPr>
        <w:t>、</w:t>
      </w:r>
      <w:hyperlink r:id="rId12" w:tgtFrame="_blank" w:history="1">
        <w:r w:rsidR="00850E5E" w:rsidRPr="00E2014B">
          <w:rPr>
            <w:rFonts w:hint="eastAsia"/>
          </w:rPr>
          <w:t>印刷线路板</w:t>
        </w:r>
      </w:hyperlink>
      <w:r w:rsidR="00850E5E" w:rsidRPr="00E2014B">
        <w:rPr>
          <w:rFonts w:hint="eastAsia"/>
        </w:rPr>
        <w:t>，是重要的电子部件，是</w:t>
      </w:r>
      <w:hyperlink r:id="rId13" w:tgtFrame="_blank" w:history="1">
        <w:r w:rsidR="00850E5E" w:rsidRPr="00E2014B">
          <w:rPr>
            <w:rFonts w:hint="eastAsia"/>
          </w:rPr>
          <w:t>电子元器件</w:t>
        </w:r>
      </w:hyperlink>
      <w:r w:rsidR="00850E5E" w:rsidRPr="00E2014B">
        <w:rPr>
          <w:rFonts w:hint="eastAsia"/>
        </w:rPr>
        <w:t>的支撑体，是电子元器件电气连接的提供者。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3.2 Layout：指电路板布局，根据硬件研发工程师所设计的原理图，按结构、电器特性、客户需求、成本等要求，进行PCB板元器件的摆放，以及导线的走线、规则设定等整体的布局称之为Layout。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3.3 板型图：即结构研发工程师制作的PCB外形尺寸图，一般为DXF格式，包含PCB的外形尺寸、定位孔、安装孔、接插件位置、元器件限高区、布线限制区等信息。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3.4 DataSheet：是指设计中应用到的元器件规格书，这里面包含有元器件的信息，如pin脚定义，pin脚大小，排列顺序，尺寸大小等信息。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</w:t>
      </w:r>
      <w:r w:rsidR="00050352">
        <w:t>5</w:t>
      </w:r>
      <w:r w:rsidRPr="00E2014B">
        <w:rPr>
          <w:rFonts w:hint="eastAsia"/>
        </w:rPr>
        <w:t xml:space="preserve"> PCB工程确认文件：是PCB加工工程确认文件、网板加工工程确认文件、工程Gerber文件的统称。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</w:t>
      </w:r>
      <w:r w:rsidR="00050352">
        <w:t>6</w:t>
      </w:r>
      <w:r w:rsidRPr="00E2014B">
        <w:rPr>
          <w:rFonts w:hint="eastAsia"/>
        </w:rPr>
        <w:t xml:space="preserve"> Gerber文件：用于进行PCB加工的光绘文件。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</w:t>
      </w:r>
      <w:r w:rsidR="00050352">
        <w:t>7</w:t>
      </w:r>
      <w:r w:rsidRPr="00E2014B">
        <w:rPr>
          <w:rFonts w:hint="eastAsia"/>
        </w:rPr>
        <w:t>工程Gerber文件：PCB厂商完成工程确认后，生成的用于加工PCB的光绘文件。</w:t>
      </w:r>
    </w:p>
    <w:p w:rsidR="00E2014B" w:rsidRPr="00E2014B" w:rsidRDefault="00E2014B" w:rsidP="00E2014B">
      <w:pPr>
        <w:pStyle w:val="a7"/>
      </w:pPr>
      <w:r w:rsidRPr="00E2014B">
        <w:rPr>
          <w:rFonts w:hint="eastAsia"/>
        </w:rPr>
        <w:t>3.</w:t>
      </w:r>
      <w:r w:rsidR="00050352">
        <w:t>8</w:t>
      </w:r>
      <w:r w:rsidRPr="00E2014B">
        <w:rPr>
          <w:rFonts w:hint="eastAsia"/>
        </w:rPr>
        <w:t xml:space="preserve"> IPC文件：IPC协会制定的用于检查PCB开路、短路的工程文件。</w:t>
      </w:r>
    </w:p>
    <w:p w:rsidR="00E2014B" w:rsidRDefault="00E2014B" w:rsidP="00E2014B">
      <w:pPr>
        <w:pStyle w:val="a7"/>
      </w:pPr>
      <w:r w:rsidRPr="00E2014B">
        <w:rPr>
          <w:rFonts w:hint="eastAsia"/>
        </w:rPr>
        <w:t>3.</w:t>
      </w:r>
      <w:r w:rsidR="00050352">
        <w:t>9</w:t>
      </w:r>
      <w:r w:rsidRPr="00E2014B">
        <w:rPr>
          <w:rFonts w:hint="eastAsia"/>
        </w:rPr>
        <w:t xml:space="preserve"> 坐标文件：标注元器件坐标的文件。</w:t>
      </w:r>
    </w:p>
    <w:p w:rsidR="00850E5E" w:rsidRDefault="005B57D4" w:rsidP="00EE4A8F">
      <w:pPr>
        <w:pStyle w:val="1"/>
        <w:spacing w:before="312" w:after="312"/>
      </w:pPr>
      <w:bookmarkStart w:id="6" w:name="_Toc499889286"/>
      <w:r>
        <w:t>PCB</w:t>
      </w:r>
      <w:r>
        <w:rPr>
          <w:rFonts w:hint="eastAsia"/>
        </w:rPr>
        <w:t>输出</w:t>
      </w:r>
      <w:r>
        <w:t>条件</w:t>
      </w:r>
      <w:bookmarkEnd w:id="6"/>
    </w:p>
    <w:p w:rsidR="00BC4360" w:rsidRDefault="00BC4360" w:rsidP="00BC4360">
      <w:pPr>
        <w:pStyle w:val="a7"/>
      </w:pPr>
      <w:r>
        <w:rPr>
          <w:rFonts w:hint="eastAsia"/>
        </w:rPr>
        <w:t>4.1评审</w:t>
      </w:r>
      <w:r>
        <w:t>条件</w:t>
      </w:r>
    </w:p>
    <w:p w:rsidR="005B57D4" w:rsidRDefault="00182B3A" w:rsidP="005B57D4">
      <w:pPr>
        <w:pStyle w:val="a7"/>
        <w:ind w:firstLineChars="0" w:firstLine="0"/>
      </w:pPr>
      <w:r>
        <w:rPr>
          <w:rFonts w:hint="eastAsia"/>
        </w:rPr>
        <w:t xml:space="preserve">    </w:t>
      </w:r>
      <w:r w:rsidR="005B57D4">
        <w:rPr>
          <w:rFonts w:hint="eastAsia"/>
        </w:rPr>
        <w:t>PCB输出前</w:t>
      </w:r>
      <w:r w:rsidR="005B57D4">
        <w:t>，</w:t>
      </w:r>
      <w:r w:rsidR="005B57D4">
        <w:rPr>
          <w:rFonts w:hint="eastAsia"/>
        </w:rPr>
        <w:t>需要</w:t>
      </w:r>
      <w:r w:rsidR="005B57D4">
        <w:t>进行</w:t>
      </w:r>
      <w:r w:rsidR="005B57D4">
        <w:rPr>
          <w:rFonts w:hint="eastAsia"/>
        </w:rPr>
        <w:t>评审</w:t>
      </w:r>
      <w:r w:rsidR="005B57D4">
        <w:t>，评审条件如下：</w:t>
      </w:r>
    </w:p>
    <w:p w:rsidR="00182B3A" w:rsidRPr="00182B3A" w:rsidRDefault="00182B3A" w:rsidP="00182B3A">
      <w:pPr>
        <w:pStyle w:val="a7"/>
      </w:pPr>
      <w:r w:rsidRPr="00182B3A">
        <w:rPr>
          <w:rFonts w:hint="eastAsia"/>
        </w:rPr>
        <w:t>PCB设计完成后，</w:t>
      </w:r>
      <w:r w:rsidRPr="00182B3A">
        <w:t>PCB</w:t>
      </w:r>
      <w:r w:rsidRPr="00182B3A">
        <w:rPr>
          <w:rFonts w:hint="eastAsia"/>
        </w:rPr>
        <w:t>工程师、硬件研发工程师及结构研发工程师按照《PCB检查表》中的内容逐项签字确认，并由</w:t>
      </w:r>
      <w:r w:rsidRPr="00182B3A">
        <w:t>PCB</w:t>
      </w:r>
      <w:r w:rsidRPr="00182B3A">
        <w:rPr>
          <w:rFonts w:hint="eastAsia"/>
        </w:rPr>
        <w:t>工程师负责汇总后通知产品经理/项目负责人进行PCB输出评审。</w:t>
      </w:r>
    </w:p>
    <w:p w:rsidR="00182B3A" w:rsidRDefault="00182B3A" w:rsidP="00182B3A">
      <w:pPr>
        <w:pStyle w:val="a7"/>
      </w:pPr>
      <w:r w:rsidRPr="00182B3A">
        <w:rPr>
          <w:rFonts w:hint="eastAsia"/>
        </w:rPr>
        <w:t>PCB输出评审所需文件：《PCB工程文件》、《PCB加工文件》、《</w:t>
      </w:r>
      <w:r w:rsidRPr="00182B3A">
        <w:t>PCB</w:t>
      </w:r>
      <w:r w:rsidRPr="00182B3A">
        <w:rPr>
          <w:rFonts w:hint="eastAsia"/>
        </w:rPr>
        <w:t>审查表》、《</w:t>
      </w:r>
      <w:r w:rsidRPr="00182B3A">
        <w:t>PCB</w:t>
      </w:r>
      <w:r w:rsidRPr="00182B3A">
        <w:rPr>
          <w:rFonts w:hint="eastAsia"/>
        </w:rPr>
        <w:t>原理性检查表》、《</w:t>
      </w:r>
      <w:r w:rsidRPr="00182B3A">
        <w:t>PCB</w:t>
      </w:r>
      <w:r w:rsidRPr="00182B3A">
        <w:rPr>
          <w:rFonts w:hint="eastAsia"/>
        </w:rPr>
        <w:t>结构干涉检查表》。</w:t>
      </w:r>
    </w:p>
    <w:p w:rsidR="00BC4360" w:rsidRDefault="00BC4360" w:rsidP="00182B3A">
      <w:pPr>
        <w:pStyle w:val="a7"/>
      </w:pPr>
      <w:r>
        <w:rPr>
          <w:rFonts w:hint="eastAsia"/>
        </w:rPr>
        <w:t>4.2评审</w:t>
      </w:r>
      <w:r>
        <w:t>内容</w:t>
      </w:r>
    </w:p>
    <w:p w:rsidR="002015B0" w:rsidRPr="002015B0" w:rsidRDefault="002015B0" w:rsidP="002015B0">
      <w:pPr>
        <w:pStyle w:val="a7"/>
      </w:pPr>
      <w:r w:rsidRPr="002015B0">
        <w:rPr>
          <w:rFonts w:hint="eastAsia"/>
        </w:rPr>
        <w:t>1）PCB设计是否符合设计要求；</w:t>
      </w:r>
    </w:p>
    <w:p w:rsidR="002015B0" w:rsidRPr="002015B0" w:rsidRDefault="002015B0" w:rsidP="002015B0">
      <w:pPr>
        <w:pStyle w:val="a7"/>
      </w:pPr>
      <w:r w:rsidRPr="002015B0">
        <w:rPr>
          <w:rFonts w:hint="eastAsia"/>
        </w:rPr>
        <w:lastRenderedPageBreak/>
        <w:t>2）印制板加工信息是否准确；</w:t>
      </w:r>
    </w:p>
    <w:p w:rsidR="002015B0" w:rsidRPr="002015B0" w:rsidRDefault="002015B0" w:rsidP="002015B0">
      <w:pPr>
        <w:pStyle w:val="a7"/>
      </w:pPr>
      <w:r w:rsidRPr="002015B0">
        <w:rPr>
          <w:rFonts w:hint="eastAsia"/>
        </w:rPr>
        <w:t>3）网板加工信息是否准确；</w:t>
      </w:r>
    </w:p>
    <w:p w:rsidR="002015B0" w:rsidRPr="002015B0" w:rsidRDefault="002015B0" w:rsidP="002015B0">
      <w:pPr>
        <w:pStyle w:val="a7"/>
      </w:pPr>
      <w:r w:rsidRPr="002015B0">
        <w:rPr>
          <w:rFonts w:hint="eastAsia"/>
        </w:rPr>
        <w:t>4）Gerber文件是否齐全；</w:t>
      </w:r>
    </w:p>
    <w:p w:rsidR="002015B0" w:rsidRPr="002015B0" w:rsidRDefault="002015B0" w:rsidP="002015B0">
      <w:pPr>
        <w:pStyle w:val="a7"/>
      </w:pPr>
      <w:r w:rsidRPr="002015B0">
        <w:rPr>
          <w:rFonts w:hint="eastAsia"/>
        </w:rPr>
        <w:t>5）检查《PCB审查表》、《</w:t>
      </w:r>
      <w:r w:rsidRPr="002015B0">
        <w:t>PCB</w:t>
      </w:r>
      <w:r w:rsidRPr="002015B0">
        <w:rPr>
          <w:rFonts w:hint="eastAsia"/>
        </w:rPr>
        <w:t>原理性检查表》、《</w:t>
      </w:r>
      <w:r w:rsidRPr="002015B0">
        <w:t>PCB</w:t>
      </w:r>
      <w:r w:rsidRPr="002015B0">
        <w:rPr>
          <w:rFonts w:hint="eastAsia"/>
        </w:rPr>
        <w:t>结构干涉检查表》，对审查情况进行确认；</w:t>
      </w:r>
    </w:p>
    <w:p w:rsidR="002015B0" w:rsidRPr="002015B0" w:rsidRDefault="002015B0" w:rsidP="002015B0">
      <w:pPr>
        <w:pStyle w:val="a7"/>
      </w:pPr>
      <w:r w:rsidRPr="002015B0">
        <w:rPr>
          <w:rFonts w:hint="eastAsia"/>
        </w:rPr>
        <w:t>6）新设计PCB的正确性评审。</w:t>
      </w:r>
    </w:p>
    <w:p w:rsidR="006072C4" w:rsidRPr="006072C4" w:rsidRDefault="006072C4" w:rsidP="006072C4">
      <w:pPr>
        <w:pStyle w:val="a7"/>
      </w:pPr>
      <w:r w:rsidRPr="006072C4">
        <w:t>4.3</w:t>
      </w:r>
      <w:r w:rsidRPr="006072C4">
        <w:rPr>
          <w:rFonts w:hint="eastAsia"/>
        </w:rPr>
        <w:t>评审文件归档</w:t>
      </w:r>
    </w:p>
    <w:p w:rsidR="006072C4" w:rsidRPr="006072C4" w:rsidRDefault="006072C4" w:rsidP="006072C4">
      <w:pPr>
        <w:pStyle w:val="a7"/>
      </w:pPr>
      <w:r w:rsidRPr="006072C4">
        <w:rPr>
          <w:rFonts w:hint="eastAsia"/>
        </w:rPr>
        <w:t>召开评审会议时，由产品经理/项目负责人指定人员进行评审问题记录，形成《PCB输出评审会议纪要》，会后1个工作日内由产品经理/项目负责人将审批通过的《PCB输出评审会议纪要》发送给相关人员。</w:t>
      </w:r>
      <w:bookmarkStart w:id="7" w:name="_Toc251852585"/>
      <w:r w:rsidRPr="006072C4">
        <w:rPr>
          <w:rFonts w:hint="eastAsia"/>
        </w:rPr>
        <w:t xml:space="preserve"> </w:t>
      </w:r>
    </w:p>
    <w:p w:rsidR="006072C4" w:rsidRDefault="006072C4" w:rsidP="006072C4">
      <w:pPr>
        <w:pStyle w:val="a7"/>
      </w:pPr>
      <w:r w:rsidRPr="006072C4">
        <w:t>PCB</w:t>
      </w:r>
      <w:r w:rsidRPr="006072C4">
        <w:rPr>
          <w:rFonts w:hint="eastAsia"/>
        </w:rPr>
        <w:t>工程师根据《PCB输出评审会议纪要》进行整改，由产品经理/项目负责人进行检查确认，并归档到</w:t>
      </w:r>
      <w:r w:rsidRPr="006072C4">
        <w:rPr>
          <w:rFonts w:hint="eastAsia"/>
        </w:rPr>
        <w:t>产品</w:t>
      </w:r>
      <w:r w:rsidRPr="006072C4">
        <w:t>创新平台</w:t>
      </w:r>
      <w:r w:rsidRPr="006072C4">
        <w:rPr>
          <w:rFonts w:hint="eastAsia"/>
        </w:rPr>
        <w:t>。</w:t>
      </w:r>
    </w:p>
    <w:p w:rsidR="006072C4" w:rsidRDefault="006072C4" w:rsidP="00EE4A8F">
      <w:pPr>
        <w:pStyle w:val="1"/>
        <w:spacing w:before="312" w:after="312"/>
      </w:pPr>
      <w:bookmarkStart w:id="8" w:name="_Toc499889287"/>
      <w:r>
        <w:rPr>
          <w:rFonts w:hint="eastAsia"/>
        </w:rPr>
        <w:t>PCB</w:t>
      </w:r>
      <w:r>
        <w:rPr>
          <w:rFonts w:hint="eastAsia"/>
        </w:rPr>
        <w:t>输出</w:t>
      </w:r>
      <w:r>
        <w:t>内容</w:t>
      </w:r>
      <w:bookmarkEnd w:id="8"/>
    </w:p>
    <w:p w:rsidR="006072C4" w:rsidRDefault="00050352" w:rsidP="00050352">
      <w:pPr>
        <w:pStyle w:val="a7"/>
      </w:pPr>
      <w:r>
        <w:rPr>
          <w:rFonts w:hint="eastAsia"/>
        </w:rPr>
        <w:t>5.1PCB工程</w:t>
      </w:r>
      <w:r>
        <w:t>文件</w:t>
      </w:r>
    </w:p>
    <w:p w:rsidR="00050352" w:rsidRDefault="00050352" w:rsidP="00050352">
      <w:pPr>
        <w:pStyle w:val="a7"/>
        <w:rPr>
          <w:rFonts w:hint="eastAsia"/>
        </w:rPr>
      </w:pPr>
      <w:r w:rsidRPr="00E2014B">
        <w:rPr>
          <w:rFonts w:hint="eastAsia"/>
        </w:rPr>
        <w:t>PCB</w:t>
      </w:r>
      <w:r>
        <w:rPr>
          <w:rFonts w:hint="eastAsia"/>
        </w:rPr>
        <w:t>工程文件</w:t>
      </w:r>
      <w:r w:rsidRPr="00E2014B">
        <w:rPr>
          <w:rFonts w:hint="eastAsia"/>
        </w:rPr>
        <w:t>是指原理图和PCB,内容包括原理图（PDF格式和DSN格式）、PCB文件（brd格式）共三个文件。</w:t>
      </w:r>
    </w:p>
    <w:p w:rsidR="00050352" w:rsidRDefault="00050352" w:rsidP="00050352">
      <w:pPr>
        <w:pStyle w:val="a7"/>
      </w:pPr>
      <w:r>
        <w:rPr>
          <w:rFonts w:hint="eastAsia"/>
        </w:rPr>
        <w:t>5.2PCB加工</w:t>
      </w:r>
      <w:r>
        <w:t>文件</w:t>
      </w:r>
    </w:p>
    <w:p w:rsidR="00050352" w:rsidRPr="006072C4" w:rsidRDefault="00050352" w:rsidP="00050352">
      <w:pPr>
        <w:pStyle w:val="a7"/>
        <w:rPr>
          <w:rFonts w:hint="eastAsia"/>
        </w:rPr>
      </w:pPr>
      <w:r w:rsidRPr="00E2014B">
        <w:rPr>
          <w:rFonts w:hint="eastAsia"/>
        </w:rPr>
        <w:t>PCB加工文件：是关于印制板加工信息的文件，内容包括《Gerber文件（包含IPC</w:t>
      </w:r>
      <w:r>
        <w:rPr>
          <w:rFonts w:hint="eastAsia"/>
        </w:rPr>
        <w:t>文件）》、</w:t>
      </w:r>
      <w:r w:rsidRPr="00E2014B">
        <w:rPr>
          <w:rFonts w:hint="eastAsia"/>
        </w:rPr>
        <w:t>《PCB加工说明》、《网板加工说明》。</w:t>
      </w:r>
    </w:p>
    <w:p w:rsidR="006072C4" w:rsidRDefault="006072C4" w:rsidP="00EE4A8F">
      <w:pPr>
        <w:pStyle w:val="1"/>
        <w:spacing w:before="312" w:after="312"/>
      </w:pPr>
      <w:bookmarkStart w:id="9" w:name="_Toc499889288"/>
      <w:r w:rsidRPr="006072C4">
        <w:rPr>
          <w:rFonts w:hint="eastAsia"/>
        </w:rPr>
        <w:t>相关文件</w:t>
      </w:r>
      <w:bookmarkEnd w:id="7"/>
      <w:bookmarkEnd w:id="9"/>
    </w:p>
    <w:p w:rsidR="00050352" w:rsidRPr="00050352" w:rsidRDefault="00050352" w:rsidP="00050352">
      <w:pPr>
        <w:pStyle w:val="a7"/>
      </w:pPr>
      <w:r>
        <w:rPr>
          <w:rFonts w:hint="eastAsia"/>
        </w:rPr>
        <w:t>6</w:t>
      </w:r>
      <w:r w:rsidRPr="00050352">
        <w:rPr>
          <w:rFonts w:hint="eastAsia"/>
        </w:rPr>
        <w:t>.1《PCB/网板加工申请单》</w:t>
      </w:r>
    </w:p>
    <w:p w:rsidR="00050352" w:rsidRPr="00050352" w:rsidRDefault="00050352" w:rsidP="00050352">
      <w:pPr>
        <w:pStyle w:val="a7"/>
        <w:rPr>
          <w:rFonts w:hint="eastAsia"/>
        </w:rPr>
      </w:pPr>
      <w:r>
        <w:rPr>
          <w:rFonts w:hint="eastAsia"/>
        </w:rPr>
        <w:t>6</w:t>
      </w:r>
      <w:r w:rsidRPr="00050352">
        <w:rPr>
          <w:rFonts w:hint="eastAsia"/>
        </w:rPr>
        <w:t>.2《PCB加工说明》</w:t>
      </w:r>
    </w:p>
    <w:p w:rsidR="00050352" w:rsidRPr="00050352" w:rsidRDefault="00050352" w:rsidP="00EE4A8F">
      <w:pPr>
        <w:pStyle w:val="a7"/>
        <w:tabs>
          <w:tab w:val="clear" w:pos="4201"/>
          <w:tab w:val="clear" w:pos="9298"/>
          <w:tab w:val="center" w:pos="4363"/>
        </w:tabs>
        <w:rPr>
          <w:rFonts w:hint="eastAsia"/>
        </w:rPr>
      </w:pPr>
      <w:r>
        <w:rPr>
          <w:rFonts w:hint="eastAsia"/>
        </w:rPr>
        <w:t>6</w:t>
      </w:r>
      <w:r w:rsidRPr="00050352">
        <w:rPr>
          <w:rFonts w:hint="eastAsia"/>
        </w:rPr>
        <w:t>.3《网板加工说明》</w:t>
      </w:r>
      <w:r w:rsidR="00EE4A8F">
        <w:tab/>
      </w:r>
    </w:p>
    <w:p w:rsidR="00050352" w:rsidRPr="00050352" w:rsidRDefault="00050352" w:rsidP="00050352">
      <w:pPr>
        <w:pStyle w:val="a7"/>
      </w:pPr>
      <w:r>
        <w:rPr>
          <w:rFonts w:hint="eastAsia"/>
        </w:rPr>
        <w:t>6</w:t>
      </w:r>
      <w:r w:rsidRPr="00050352">
        <w:rPr>
          <w:rFonts w:hint="eastAsia"/>
        </w:rPr>
        <w:t>.4《PCB加工工程确认单》</w:t>
      </w:r>
    </w:p>
    <w:p w:rsidR="00050352" w:rsidRPr="00050352" w:rsidRDefault="00050352" w:rsidP="00050352">
      <w:pPr>
        <w:pStyle w:val="a7"/>
      </w:pPr>
      <w:r>
        <w:rPr>
          <w:rFonts w:hint="eastAsia"/>
        </w:rPr>
        <w:t>6</w:t>
      </w:r>
      <w:r w:rsidRPr="00050352">
        <w:rPr>
          <w:rFonts w:hint="eastAsia"/>
        </w:rPr>
        <w:t>.5《网板加工工程确认单》</w:t>
      </w:r>
    </w:p>
    <w:p w:rsidR="006072C4" w:rsidRPr="00050352" w:rsidRDefault="00050352" w:rsidP="00050352">
      <w:pPr>
        <w:pStyle w:val="a7"/>
        <w:rPr>
          <w:rFonts w:hint="eastAsia"/>
        </w:rPr>
      </w:pPr>
      <w:r>
        <w:rPr>
          <w:rFonts w:hint="eastAsia"/>
        </w:rPr>
        <w:t>6</w:t>
      </w:r>
      <w:r w:rsidRPr="00050352">
        <w:rPr>
          <w:rFonts w:hint="eastAsia"/>
        </w:rPr>
        <w:t>.6《工程Gerber文件》</w:t>
      </w:r>
    </w:p>
    <w:p w:rsidR="006072C4" w:rsidRPr="006072C4" w:rsidRDefault="006072C4" w:rsidP="00EE4A8F">
      <w:pPr>
        <w:pStyle w:val="1"/>
        <w:spacing w:before="312" w:after="312"/>
      </w:pPr>
      <w:bookmarkStart w:id="10" w:name="_Toc251852586"/>
      <w:bookmarkStart w:id="11" w:name="_Toc499889289"/>
      <w:r w:rsidRPr="006072C4">
        <w:rPr>
          <w:rFonts w:hint="eastAsia"/>
        </w:rPr>
        <w:t>相关记录</w:t>
      </w:r>
      <w:bookmarkEnd w:id="10"/>
      <w:bookmarkEnd w:id="11"/>
    </w:p>
    <w:p w:rsidR="006072C4" w:rsidRPr="006072C4" w:rsidRDefault="0063774D" w:rsidP="006072C4">
      <w:pPr>
        <w:pStyle w:val="a7"/>
      </w:pPr>
      <w:r>
        <w:t>7</w:t>
      </w:r>
      <w:r w:rsidR="006072C4" w:rsidRPr="006072C4">
        <w:rPr>
          <w:rFonts w:hint="eastAsia"/>
        </w:rPr>
        <w:t>.1 《PCB输出评审会议纪要》</w:t>
      </w:r>
    </w:p>
    <w:p w:rsidR="006072C4" w:rsidRPr="006072C4" w:rsidRDefault="0063774D" w:rsidP="006072C4">
      <w:pPr>
        <w:pStyle w:val="a7"/>
      </w:pPr>
      <w:r>
        <w:t>7</w:t>
      </w:r>
      <w:r w:rsidR="006072C4" w:rsidRPr="006072C4">
        <w:rPr>
          <w:rFonts w:hint="eastAsia"/>
        </w:rPr>
        <w:t>.2 《PCB检查表》，包括</w:t>
      </w:r>
      <w:hyperlink r:id="rId14" w:history="1">
        <w:r w:rsidR="006072C4" w:rsidRPr="006072C4">
          <w:rPr>
            <w:rFonts w:hint="eastAsia"/>
          </w:rPr>
          <w:t>《PCB审查表》</w:t>
        </w:r>
      </w:hyperlink>
      <w:r w:rsidR="006072C4" w:rsidRPr="006072C4">
        <w:rPr>
          <w:rFonts w:hint="eastAsia"/>
        </w:rPr>
        <w:t>、</w:t>
      </w:r>
      <w:hyperlink r:id="rId15" w:history="1">
        <w:r w:rsidR="006072C4" w:rsidRPr="006072C4">
          <w:rPr>
            <w:rFonts w:hint="eastAsia"/>
          </w:rPr>
          <w:t>《PCB原理性检查表》</w:t>
        </w:r>
      </w:hyperlink>
      <w:r w:rsidR="006072C4" w:rsidRPr="006072C4">
        <w:rPr>
          <w:rFonts w:hint="eastAsia"/>
        </w:rPr>
        <w:t>、</w:t>
      </w:r>
      <w:hyperlink r:id="rId16" w:history="1">
        <w:r w:rsidR="006072C4" w:rsidRPr="006072C4">
          <w:rPr>
            <w:rFonts w:hint="eastAsia"/>
          </w:rPr>
          <w:t>《PCB结构干涉检查表》</w:t>
        </w:r>
      </w:hyperlink>
    </w:p>
    <w:p w:rsidR="002015B0" w:rsidRPr="006072C4" w:rsidRDefault="002015B0" w:rsidP="002015B0">
      <w:pPr>
        <w:pStyle w:val="a7"/>
        <w:ind w:firstLineChars="0" w:firstLine="0"/>
      </w:pPr>
    </w:p>
    <w:p w:rsidR="005B57D4" w:rsidRPr="0063774D" w:rsidRDefault="005B57D4" w:rsidP="005B57D4">
      <w:pPr>
        <w:pStyle w:val="a7"/>
        <w:ind w:firstLineChars="0" w:firstLine="0"/>
      </w:pPr>
      <w:bookmarkStart w:id="12" w:name="_GoBack"/>
      <w:bookmarkEnd w:id="12"/>
    </w:p>
    <w:sectPr w:rsidR="005B57D4" w:rsidRPr="0063774D" w:rsidSect="00EE4A8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611" w:rsidRDefault="000D3611" w:rsidP="00850E5E">
      <w:r>
        <w:separator/>
      </w:r>
    </w:p>
  </w:endnote>
  <w:endnote w:type="continuationSeparator" w:id="0">
    <w:p w:rsidR="000D3611" w:rsidRDefault="000D3611" w:rsidP="0085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858683"/>
      <w:docPartObj>
        <w:docPartGallery w:val="Page Numbers (Bottom of Page)"/>
        <w:docPartUnique/>
      </w:docPartObj>
    </w:sdtPr>
    <w:sdtContent>
      <w:p w:rsidR="00EE4A8F" w:rsidRDefault="00EE4A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465" w:rsidRPr="00291465">
          <w:rPr>
            <w:noProof/>
            <w:lang w:val="zh-CN"/>
          </w:rPr>
          <w:t>4</w:t>
        </w:r>
        <w:r>
          <w:fldChar w:fldCharType="end"/>
        </w:r>
      </w:p>
    </w:sdtContent>
  </w:sdt>
  <w:p w:rsidR="00850E5E" w:rsidRDefault="00850E5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611" w:rsidRDefault="000D3611" w:rsidP="00850E5E">
      <w:r>
        <w:separator/>
      </w:r>
    </w:p>
  </w:footnote>
  <w:footnote w:type="continuationSeparator" w:id="0">
    <w:p w:rsidR="000D3611" w:rsidRDefault="000D3611" w:rsidP="00850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5E" w:rsidRDefault="00850E5E" w:rsidP="003D7363">
    <w:pPr>
      <w:jc w:val="right"/>
    </w:pPr>
    <w:r>
      <w:t>Q/HIK 0201-2015</w:t>
    </w:r>
  </w:p>
  <w:p w:rsidR="00850E5E" w:rsidRDefault="00850E5E">
    <w:pPr>
      <w:pStyle w:val="a4"/>
      <w:pBdr>
        <w:bottom w:val="none" w:sz="0" w:space="0" w:color="auto"/>
      </w:pBd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F1119"/>
    <w:multiLevelType w:val="multilevel"/>
    <w:tmpl w:val="7E8E92E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 w:val="0"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4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84"/>
    <w:rsid w:val="00050352"/>
    <w:rsid w:val="00077979"/>
    <w:rsid w:val="000C1694"/>
    <w:rsid w:val="000D3611"/>
    <w:rsid w:val="00182B3A"/>
    <w:rsid w:val="002015B0"/>
    <w:rsid w:val="00291465"/>
    <w:rsid w:val="004D2BC6"/>
    <w:rsid w:val="005B57D4"/>
    <w:rsid w:val="006072C4"/>
    <w:rsid w:val="0063774D"/>
    <w:rsid w:val="008437CD"/>
    <w:rsid w:val="00850E5E"/>
    <w:rsid w:val="008D38DF"/>
    <w:rsid w:val="00BC4360"/>
    <w:rsid w:val="00BE7F31"/>
    <w:rsid w:val="00DF012B"/>
    <w:rsid w:val="00E2014B"/>
    <w:rsid w:val="00EA227C"/>
    <w:rsid w:val="00EE4A8F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76000-50E3-459F-A190-C40360C3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E5E"/>
    <w:rPr>
      <w:rFonts w:ascii="宋体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50E5E"/>
    <w:pPr>
      <w:numPr>
        <w:numId w:val="1"/>
      </w:numPr>
      <w:tabs>
        <w:tab w:val="left" w:pos="284"/>
      </w:tabs>
      <w:adjustRightInd w:val="0"/>
      <w:spacing w:beforeLines="100" w:before="100" w:afterLines="100" w:after="100"/>
      <w:textAlignment w:val="baseline"/>
      <w:outlineLvl w:val="0"/>
    </w:pPr>
    <w:rPr>
      <w:rFonts w:ascii="黑体"/>
      <w:kern w:val="0"/>
    </w:rPr>
  </w:style>
  <w:style w:type="paragraph" w:styleId="2">
    <w:name w:val="heading 2"/>
    <w:basedOn w:val="a"/>
    <w:next w:val="a0"/>
    <w:link w:val="2Char"/>
    <w:autoRedefine/>
    <w:qFormat/>
    <w:rsid w:val="00850E5E"/>
    <w:pPr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/>
      <w:color w:val="FF0000"/>
    </w:rPr>
  </w:style>
  <w:style w:type="paragraph" w:styleId="3">
    <w:name w:val="heading 3"/>
    <w:basedOn w:val="a"/>
    <w:next w:val="a0"/>
    <w:link w:val="3Char"/>
    <w:autoRedefine/>
    <w:qFormat/>
    <w:rsid w:val="00850E5E"/>
    <w:pPr>
      <w:keepNext/>
      <w:keepLines/>
      <w:numPr>
        <w:ilvl w:val="2"/>
        <w:numId w:val="1"/>
      </w:numPr>
      <w:outlineLvl w:val="2"/>
    </w:pPr>
    <w:rPr>
      <w:rFonts w:eastAsia="黑体"/>
      <w:color w:val="FF0000"/>
      <w:szCs w:val="21"/>
    </w:rPr>
  </w:style>
  <w:style w:type="paragraph" w:styleId="4">
    <w:name w:val="heading 4"/>
    <w:basedOn w:val="a"/>
    <w:next w:val="a0"/>
    <w:link w:val="4Char"/>
    <w:qFormat/>
    <w:rsid w:val="00850E5E"/>
    <w:pPr>
      <w:keepNext/>
      <w:keepLines/>
      <w:numPr>
        <w:ilvl w:val="3"/>
        <w:numId w:val="1"/>
      </w:numPr>
      <w:tabs>
        <w:tab w:val="left" w:pos="907"/>
      </w:tabs>
      <w:outlineLvl w:val="3"/>
    </w:pPr>
    <w:rPr>
      <w:rFonts w:ascii="Arial" w:hAnsi="Arial"/>
    </w:rPr>
  </w:style>
  <w:style w:type="paragraph" w:styleId="5">
    <w:name w:val="heading 5"/>
    <w:basedOn w:val="a"/>
    <w:next w:val="a0"/>
    <w:link w:val="5Char"/>
    <w:qFormat/>
    <w:rsid w:val="00850E5E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0"/>
    <w:link w:val="6Char"/>
    <w:qFormat/>
    <w:rsid w:val="00850E5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Char"/>
    <w:qFormat/>
    <w:rsid w:val="00850E5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link w:val="8Char"/>
    <w:qFormat/>
    <w:rsid w:val="00850E5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link w:val="9Char"/>
    <w:qFormat/>
    <w:rsid w:val="00850E5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5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50E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0E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50E5E"/>
    <w:rPr>
      <w:sz w:val="18"/>
      <w:szCs w:val="18"/>
    </w:rPr>
  </w:style>
  <w:style w:type="paragraph" w:styleId="a6">
    <w:name w:val="Date"/>
    <w:basedOn w:val="a"/>
    <w:next w:val="a"/>
    <w:link w:val="Char1"/>
    <w:semiHidden/>
    <w:rsid w:val="00850E5E"/>
    <w:pPr>
      <w:adjustRightInd w:val="0"/>
      <w:spacing w:line="360" w:lineRule="atLeast"/>
      <w:textAlignment w:val="baseline"/>
    </w:pPr>
    <w:rPr>
      <w:rFonts w:ascii="黑体"/>
      <w:kern w:val="0"/>
    </w:rPr>
  </w:style>
  <w:style w:type="character" w:customStyle="1" w:styleId="Char1">
    <w:name w:val="日期 Char"/>
    <w:basedOn w:val="a1"/>
    <w:link w:val="a6"/>
    <w:semiHidden/>
    <w:rsid w:val="00850E5E"/>
    <w:rPr>
      <w:rFonts w:ascii="黑体" w:eastAsia="微软雅黑" w:hAnsi="Times New Roman" w:cs="Times New Roman"/>
      <w:kern w:val="0"/>
      <w:szCs w:val="20"/>
    </w:rPr>
  </w:style>
  <w:style w:type="character" w:customStyle="1" w:styleId="1Char">
    <w:name w:val="标题 1 Char"/>
    <w:basedOn w:val="a1"/>
    <w:link w:val="1"/>
    <w:rsid w:val="00850E5E"/>
    <w:rPr>
      <w:rFonts w:ascii="黑体" w:eastAsia="微软雅黑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850E5E"/>
    <w:rPr>
      <w:rFonts w:ascii="黑体" w:eastAsia="黑体" w:hAnsi="黑体" w:cs="Times New Roman"/>
      <w:color w:val="FF0000"/>
      <w:szCs w:val="20"/>
    </w:rPr>
  </w:style>
  <w:style w:type="character" w:customStyle="1" w:styleId="3Char">
    <w:name w:val="标题 3 Char"/>
    <w:basedOn w:val="a1"/>
    <w:link w:val="3"/>
    <w:rsid w:val="00850E5E"/>
    <w:rPr>
      <w:rFonts w:ascii="宋体" w:eastAsia="黑体" w:hAnsi="Times New Roman" w:cs="Times New Roman"/>
      <w:color w:val="FF0000"/>
      <w:szCs w:val="21"/>
    </w:rPr>
  </w:style>
  <w:style w:type="character" w:customStyle="1" w:styleId="4Char">
    <w:name w:val="标题 4 Char"/>
    <w:basedOn w:val="a1"/>
    <w:link w:val="4"/>
    <w:rsid w:val="00850E5E"/>
    <w:rPr>
      <w:rFonts w:ascii="Arial" w:eastAsia="微软雅黑" w:hAnsi="Arial" w:cs="Times New Roman"/>
      <w:szCs w:val="20"/>
    </w:rPr>
  </w:style>
  <w:style w:type="character" w:customStyle="1" w:styleId="5Char">
    <w:name w:val="标题 5 Char"/>
    <w:basedOn w:val="a1"/>
    <w:link w:val="5"/>
    <w:rsid w:val="00850E5E"/>
    <w:rPr>
      <w:rFonts w:ascii="宋体" w:eastAsia="微软雅黑" w:hAnsi="Times New Roman" w:cs="Times New Roman"/>
      <w:szCs w:val="20"/>
    </w:rPr>
  </w:style>
  <w:style w:type="character" w:customStyle="1" w:styleId="6Char">
    <w:name w:val="标题 6 Char"/>
    <w:basedOn w:val="a1"/>
    <w:link w:val="6"/>
    <w:rsid w:val="00850E5E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850E5E"/>
    <w:rPr>
      <w:rFonts w:ascii="宋体" w:eastAsia="微软雅黑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850E5E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850E5E"/>
    <w:rPr>
      <w:rFonts w:ascii="Arial" w:eastAsia="黑体" w:hAnsi="Arial" w:cs="Times New Roman"/>
      <w:szCs w:val="20"/>
    </w:rPr>
  </w:style>
  <w:style w:type="paragraph" w:customStyle="1" w:styleId="a7">
    <w:name w:val="段"/>
    <w:link w:val="Char2"/>
    <w:rsid w:val="00850E5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2">
    <w:name w:val="段 Char"/>
    <w:link w:val="a7"/>
    <w:rsid w:val="00850E5E"/>
    <w:rPr>
      <w:rFonts w:ascii="宋体" w:eastAsia="宋体" w:hAnsi="Times New Roman" w:cs="Times New Roman"/>
      <w:noProof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850E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4A8F"/>
    <w:pPr>
      <w:keepNext/>
      <w:keepLines/>
      <w:numPr>
        <w:numId w:val="0"/>
      </w:numPr>
      <w:tabs>
        <w:tab w:val="clear" w:pos="284"/>
      </w:tabs>
      <w:adjustRightInd/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4A8F"/>
  </w:style>
  <w:style w:type="character" w:styleId="a8">
    <w:name w:val="Hyperlink"/>
    <w:basedOn w:val="a1"/>
    <w:uiPriority w:val="99"/>
    <w:unhideWhenUsed/>
    <w:rsid w:val="00EE4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aike.baidu.com/view/1243519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423510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F:\HK\PCB&#35774;&#35745;&#35268;&#33539;\PCB&#26816;&#26597;&#34920;&#27169;&#26495;.x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378781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F:\HK\PCB&#35774;&#35745;&#35268;&#33539;\PCB&#26816;&#26597;&#34920;&#27169;&#26495;.xls" TargetMode="External"/><Relationship Id="rId10" Type="http://schemas.openxmlformats.org/officeDocument/2006/relationships/hyperlink" Target="http://baike.baidu.com/view/1185194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F:\HK\PCB&#35774;&#35745;&#35268;&#33539;\PCB&#26816;&#26597;&#34920;&#27169;&#26495;.x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A92CC-1433-4BF8-B994-45F88B00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秦清松</dc:creator>
  <cp:keywords/>
  <dc:description/>
  <cp:lastModifiedBy>秦清松</cp:lastModifiedBy>
  <cp:revision>4</cp:revision>
  <dcterms:created xsi:type="dcterms:W3CDTF">2017-12-01T02:18:00Z</dcterms:created>
  <dcterms:modified xsi:type="dcterms:W3CDTF">2017-12-01T06:10:00Z</dcterms:modified>
</cp:coreProperties>
</file>