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FF5" w:rsidRDefault="00DF0052" w:rsidP="00DF00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Тестирование автоматизированной системы обработки закупочной деятельности в ОАО «Бабаевский»</w:t>
      </w:r>
    </w:p>
    <w:p w:rsidR="00DF0052" w:rsidRDefault="00DF00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информация о тестировании</w:t>
      </w:r>
    </w:p>
    <w:tbl>
      <w:tblPr>
        <w:tblStyle w:val="a3"/>
        <w:tblW w:w="0" w:type="auto"/>
        <w:tblInd w:w="-318" w:type="dxa"/>
        <w:tblLook w:val="04A0"/>
      </w:tblPr>
      <w:tblGrid>
        <w:gridCol w:w="3316"/>
        <w:gridCol w:w="2998"/>
      </w:tblGrid>
      <w:tr w:rsidR="00DF0052" w:rsidTr="00606BB9">
        <w:trPr>
          <w:trHeight w:val="380"/>
        </w:trPr>
        <w:tc>
          <w:tcPr>
            <w:tcW w:w="3316" w:type="dxa"/>
          </w:tcPr>
          <w:p w:rsidR="00DF0052" w:rsidRDefault="00DF00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 проекта</w:t>
            </w:r>
          </w:p>
        </w:tc>
        <w:tc>
          <w:tcPr>
            <w:tcW w:w="2998" w:type="dxa"/>
          </w:tcPr>
          <w:p w:rsidR="00DF0052" w:rsidRDefault="00DF00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 обработки закупочной деятельности в ОАО «Бабаевский»</w:t>
            </w:r>
          </w:p>
        </w:tc>
      </w:tr>
      <w:tr w:rsidR="00DF0052" w:rsidTr="00606BB9">
        <w:trPr>
          <w:trHeight w:val="380"/>
        </w:trPr>
        <w:tc>
          <w:tcPr>
            <w:tcW w:w="3316" w:type="dxa"/>
          </w:tcPr>
          <w:p w:rsidR="00DF0052" w:rsidRDefault="00DF00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Номер версии</w:t>
            </w:r>
          </w:p>
        </w:tc>
        <w:tc>
          <w:tcPr>
            <w:tcW w:w="2998" w:type="dxa"/>
          </w:tcPr>
          <w:p w:rsidR="00DF0052" w:rsidRDefault="00DF00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</w:t>
            </w:r>
          </w:p>
        </w:tc>
      </w:tr>
      <w:tr w:rsidR="00DF0052" w:rsidTr="00606BB9">
        <w:trPr>
          <w:trHeight w:val="380"/>
        </w:trPr>
        <w:tc>
          <w:tcPr>
            <w:tcW w:w="3316" w:type="dxa"/>
          </w:tcPr>
          <w:p w:rsidR="00DF0052" w:rsidRDefault="00DF00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Имя тестера</w:t>
            </w:r>
          </w:p>
        </w:tc>
        <w:tc>
          <w:tcPr>
            <w:tcW w:w="2998" w:type="dxa"/>
          </w:tcPr>
          <w:p w:rsidR="00DF0052" w:rsidRDefault="00DF00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Кулешов Александр</w:t>
            </w:r>
          </w:p>
        </w:tc>
      </w:tr>
      <w:tr w:rsidR="00DF0052" w:rsidTr="00606BB9">
        <w:trPr>
          <w:trHeight w:val="380"/>
        </w:trPr>
        <w:tc>
          <w:tcPr>
            <w:tcW w:w="3316" w:type="dxa"/>
          </w:tcPr>
          <w:p w:rsidR="00DF0052" w:rsidRDefault="00DF00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Даты тестирования</w:t>
            </w:r>
          </w:p>
        </w:tc>
        <w:tc>
          <w:tcPr>
            <w:tcW w:w="2998" w:type="dxa"/>
          </w:tcPr>
          <w:p w:rsidR="00DF0052" w:rsidRDefault="00DF00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04.04.2024</w:t>
            </w:r>
          </w:p>
        </w:tc>
      </w:tr>
    </w:tbl>
    <w:p w:rsidR="00DF0052" w:rsidRDefault="00DF0052">
      <w:pPr>
        <w:rPr>
          <w:rFonts w:ascii="Times New Roman" w:hAnsi="Times New Roman" w:cs="Times New Roman"/>
          <w:sz w:val="32"/>
          <w:szCs w:val="32"/>
        </w:rPr>
      </w:pPr>
    </w:p>
    <w:p w:rsidR="00DF0052" w:rsidRPr="006B0294" w:rsidRDefault="00DF0052" w:rsidP="006B02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294">
        <w:rPr>
          <w:rFonts w:ascii="Times New Roman" w:hAnsi="Times New Roman" w:cs="Times New Roman"/>
          <w:b/>
          <w:sz w:val="32"/>
          <w:szCs w:val="32"/>
        </w:rPr>
        <w:t>Тестирование авторизации пользователя</w:t>
      </w:r>
    </w:p>
    <w:p w:rsidR="00DF0052" w:rsidRPr="00DE0EC2" w:rsidRDefault="00DF0052" w:rsidP="00DF0052">
      <w:pPr>
        <w:pStyle w:val="2"/>
        <w:rPr>
          <w:lang w:val="ru-RU"/>
        </w:rPr>
      </w:pPr>
      <w:r>
        <w:t>Test</w:t>
      </w:r>
      <w:r w:rsidRPr="00DE0EC2">
        <w:rPr>
          <w:lang w:val="ru-RU"/>
        </w:rPr>
        <w:t xml:space="preserve"> </w:t>
      </w:r>
      <w:r>
        <w:t>case</w:t>
      </w:r>
      <w:r w:rsidRPr="00DE0EC2">
        <w:rPr>
          <w:lang w:val="ru-RU"/>
        </w:rPr>
        <w:t xml:space="preserve"> #1:</w:t>
      </w:r>
    </w:p>
    <w:tbl>
      <w:tblPr>
        <w:tblW w:w="10661" w:type="dxa"/>
        <w:tblInd w:w="-318" w:type="dxa"/>
        <w:tblLayout w:type="fixed"/>
        <w:tblLook w:val="04A0"/>
      </w:tblPr>
      <w:tblGrid>
        <w:gridCol w:w="3534"/>
        <w:gridCol w:w="7127"/>
      </w:tblGrid>
      <w:tr w:rsidR="00DF0052" w:rsidRPr="00A20E81" w:rsidTr="003B34CB">
        <w:trPr>
          <w:trHeight w:val="499"/>
        </w:trPr>
        <w:tc>
          <w:tcPr>
            <w:tcW w:w="35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F0052" w:rsidRPr="00A20E81" w:rsidRDefault="00DF0052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052" w:rsidRPr="003B34CB" w:rsidRDefault="00DF0052" w:rsidP="0019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Test case #1</w:t>
            </w:r>
          </w:p>
        </w:tc>
      </w:tr>
      <w:tr w:rsidR="00DF0052" w:rsidRPr="00A20E81" w:rsidTr="003B34CB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F0052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052" w:rsidRPr="003B34CB" w:rsidRDefault="00DF0052" w:rsidP="0019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proofErr w:type="spellStart"/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Высокий</w:t>
            </w:r>
            <w:proofErr w:type="spellEnd"/>
          </w:p>
        </w:tc>
      </w:tr>
      <w:tr w:rsidR="00DF0052" w:rsidRPr="00A20E81" w:rsidTr="003B34CB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F0052" w:rsidRPr="00F87FD0" w:rsidRDefault="00DF0052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052" w:rsidRPr="003B34CB" w:rsidRDefault="00DF0052" w:rsidP="0019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502307" w:rsidRPr="003B34C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формы авторизации с правильным логином и паролем</w:t>
            </w:r>
          </w:p>
        </w:tc>
      </w:tr>
      <w:tr w:rsidR="00DF0052" w:rsidRPr="00A20E81" w:rsidTr="003B34CB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F0052" w:rsidRPr="00F87FD0" w:rsidRDefault="00DF0052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052" w:rsidRPr="003B34CB" w:rsidRDefault="00DF0052" w:rsidP="0019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502307" w:rsidRPr="003B34C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Должен произойти вход в систему</w:t>
            </w:r>
          </w:p>
        </w:tc>
      </w:tr>
      <w:tr w:rsidR="00DF0052" w:rsidRPr="00236BD1" w:rsidTr="003B34CB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F0052" w:rsidRPr="00F87FD0" w:rsidRDefault="00DF0052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3B34CB" w:rsidRDefault="00502307" w:rsidP="00190AD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Выбрать пользователя из списка</w:t>
            </w:r>
          </w:p>
          <w:p w:rsidR="003B34CB" w:rsidRPr="003B34CB" w:rsidRDefault="00502307" w:rsidP="00190AD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пароль</w:t>
            </w:r>
          </w:p>
          <w:p w:rsidR="00502307" w:rsidRPr="003B34CB" w:rsidRDefault="00502307" w:rsidP="00190AD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Щёлкнуть по кнопке «Войти»</w:t>
            </w:r>
          </w:p>
        </w:tc>
      </w:tr>
      <w:tr w:rsidR="00DF0052" w:rsidRPr="00236BD1" w:rsidTr="003B34CB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F0052" w:rsidRPr="00F87FD0" w:rsidRDefault="00DF0052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052" w:rsidRDefault="00DF0052" w:rsidP="0019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502307" w:rsidRPr="003B34C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Выбрать логин «Рогов Д.А.» </w:t>
            </w:r>
          </w:p>
          <w:p w:rsidR="003B34CB" w:rsidRPr="003B34CB" w:rsidRDefault="003B34CB" w:rsidP="0019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пароль «123»</w:t>
            </w:r>
          </w:p>
        </w:tc>
      </w:tr>
      <w:tr w:rsidR="00DF0052" w:rsidRPr="00236BD1" w:rsidTr="003B34CB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F0052" w:rsidRPr="00F87FD0" w:rsidRDefault="00DF0052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052" w:rsidRPr="003B34CB" w:rsidRDefault="00DF0052" w:rsidP="00103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502307" w:rsidRPr="003B34C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Открытие </w:t>
            </w:r>
            <w:r w:rsidR="0010324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начальной страницы </w:t>
            </w:r>
            <w:r w:rsidR="00502307" w:rsidRPr="003B34C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для пользователя</w:t>
            </w:r>
          </w:p>
        </w:tc>
      </w:tr>
      <w:tr w:rsidR="00DF0052" w:rsidRPr="00236BD1" w:rsidTr="003B34CB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F0052" w:rsidRPr="00F87FD0" w:rsidRDefault="00DF0052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052" w:rsidRPr="00DE0EC2" w:rsidRDefault="00DF0052" w:rsidP="0019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DE0EC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Начальная страница пользователя была открыта</w:t>
            </w:r>
          </w:p>
        </w:tc>
      </w:tr>
      <w:tr w:rsidR="00DF0052" w:rsidRPr="00236BD1" w:rsidTr="003B34CB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F0052" w:rsidRPr="00F87FD0" w:rsidRDefault="00DF0052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052" w:rsidRPr="003B34CB" w:rsidRDefault="00502307" w:rsidP="0019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Должна быть запущена система 1С «Предприятие»</w:t>
            </w:r>
          </w:p>
        </w:tc>
      </w:tr>
      <w:tr w:rsidR="00DF0052" w:rsidRPr="00236BD1" w:rsidTr="003B34CB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F0052" w:rsidRPr="00F87FD0" w:rsidRDefault="00DF0052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052" w:rsidRPr="003B34CB" w:rsidRDefault="00DF0052" w:rsidP="0019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B34C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3B34CB" w:rsidRPr="003B34C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Код пользователя и его логин будут записаны в сессию</w:t>
            </w:r>
          </w:p>
        </w:tc>
      </w:tr>
      <w:tr w:rsidR="00DF0052" w:rsidRPr="00236BD1" w:rsidTr="003B34CB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F0052" w:rsidRPr="00F87FD0" w:rsidRDefault="00DF0052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052" w:rsidRPr="00DE0EC2" w:rsidRDefault="00DF0052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0EC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F0052" w:rsidRPr="00236BD1" w:rsidTr="003B34CB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F0052" w:rsidRPr="00F87FD0" w:rsidRDefault="00DF0052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052" w:rsidRPr="00DE0EC2" w:rsidRDefault="00DF0052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0EC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Функция работает</w:t>
            </w:r>
          </w:p>
        </w:tc>
      </w:tr>
    </w:tbl>
    <w:p w:rsidR="00DF0052" w:rsidRDefault="00DF0052">
      <w:pPr>
        <w:rPr>
          <w:rFonts w:ascii="Times New Roman" w:hAnsi="Times New Roman" w:cs="Times New Roman"/>
          <w:sz w:val="32"/>
          <w:szCs w:val="32"/>
        </w:rPr>
      </w:pPr>
    </w:p>
    <w:p w:rsidR="003B34CB" w:rsidRDefault="003B34CB">
      <w:pPr>
        <w:rPr>
          <w:rFonts w:ascii="Times New Roman" w:hAnsi="Times New Roman" w:cs="Times New Roman"/>
          <w:sz w:val="32"/>
          <w:szCs w:val="32"/>
        </w:rPr>
      </w:pPr>
    </w:p>
    <w:p w:rsidR="003B34CB" w:rsidRPr="002F55A9" w:rsidRDefault="003B34CB" w:rsidP="003B34CB">
      <w:pPr>
        <w:pStyle w:val="2"/>
      </w:pPr>
      <w:r>
        <w:lastRenderedPageBreak/>
        <w:t>Test case #2:</w:t>
      </w:r>
    </w:p>
    <w:tbl>
      <w:tblPr>
        <w:tblW w:w="10632" w:type="dxa"/>
        <w:tblInd w:w="-318" w:type="dxa"/>
        <w:tblLayout w:type="fixed"/>
        <w:tblLook w:val="04A0"/>
      </w:tblPr>
      <w:tblGrid>
        <w:gridCol w:w="3545"/>
        <w:gridCol w:w="7087"/>
      </w:tblGrid>
      <w:tr w:rsidR="003B34CB" w:rsidRPr="00236BD1" w:rsidTr="003B34CB">
        <w:trPr>
          <w:trHeight w:val="514"/>
        </w:trPr>
        <w:tc>
          <w:tcPr>
            <w:tcW w:w="354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3B34CB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Test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#2</w:t>
            </w:r>
          </w:p>
        </w:tc>
      </w:tr>
      <w:tr w:rsidR="003B34CB" w:rsidRPr="0013102A" w:rsidTr="003B34CB">
        <w:trPr>
          <w:trHeight w:val="712"/>
        </w:trPr>
        <w:tc>
          <w:tcPr>
            <w:tcW w:w="354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Приоритет тестирования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3B34CB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Высокий </w:t>
            </w:r>
          </w:p>
        </w:tc>
      </w:tr>
      <w:tr w:rsidR="003B34CB" w:rsidRPr="00236BD1" w:rsidTr="003B34CB">
        <w:trPr>
          <w:trHeight w:val="514"/>
        </w:trPr>
        <w:tc>
          <w:tcPr>
            <w:tcW w:w="354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3B34CB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Проверка формы авторизации с неправильным логином и паролем</w:t>
            </w:r>
          </w:p>
        </w:tc>
      </w:tr>
      <w:tr w:rsidR="003B34CB" w:rsidRPr="00236BD1" w:rsidTr="003B34CB">
        <w:trPr>
          <w:trHeight w:val="514"/>
        </w:trPr>
        <w:tc>
          <w:tcPr>
            <w:tcW w:w="354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3B34CB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Должно быть выдано сообщение об отказе в авторизации</w:t>
            </w:r>
          </w:p>
        </w:tc>
      </w:tr>
      <w:tr w:rsidR="003B34CB" w:rsidRPr="00236BD1" w:rsidTr="003B34CB">
        <w:trPr>
          <w:trHeight w:val="514"/>
        </w:trPr>
        <w:tc>
          <w:tcPr>
            <w:tcW w:w="354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0B9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Выбрать пользователя из списка</w:t>
            </w:r>
          </w:p>
          <w:p w:rsidR="003B34CB" w:rsidRDefault="00840B98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Ввести </w:t>
            </w:r>
            <w:r w:rsidR="003B34C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пароль</w:t>
            </w:r>
          </w:p>
          <w:p w:rsidR="003B34CB" w:rsidRPr="003B34CB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Щёлкнуть по кнопке «Войти»</w:t>
            </w:r>
          </w:p>
        </w:tc>
      </w:tr>
      <w:tr w:rsidR="003B34CB" w:rsidRPr="00236BD1" w:rsidTr="003B34CB">
        <w:trPr>
          <w:trHeight w:val="514"/>
        </w:trPr>
        <w:tc>
          <w:tcPr>
            <w:tcW w:w="354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E36D70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36D7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Выбрать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логин </w:t>
            </w:r>
            <w:r w:rsidR="00E36D7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«Рогов Д.А.»</w:t>
            </w:r>
          </w:p>
          <w:p w:rsidR="003B34CB" w:rsidRPr="003B34CB" w:rsidRDefault="00E36D70" w:rsidP="00E36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Ввести </w:t>
            </w:r>
            <w:r w:rsidR="003B34C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пароль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«101010»</w:t>
            </w:r>
          </w:p>
        </w:tc>
      </w:tr>
      <w:tr w:rsidR="003B34CB" w:rsidRPr="00236BD1" w:rsidTr="003B34CB">
        <w:trPr>
          <w:trHeight w:val="514"/>
        </w:trPr>
        <w:tc>
          <w:tcPr>
            <w:tcW w:w="354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3B34CB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Система выдаст ошибку и</w:t>
            </w:r>
            <w:r w:rsidR="00E36D7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на экране появится окно с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сообщение</w:t>
            </w:r>
            <w:r w:rsidR="00E36D7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об </w:t>
            </w:r>
            <w:r w:rsidR="00E36D7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отмене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авторизации</w:t>
            </w:r>
          </w:p>
        </w:tc>
      </w:tr>
      <w:tr w:rsidR="003B34CB" w:rsidRPr="00236BD1" w:rsidTr="003B34CB">
        <w:trPr>
          <w:trHeight w:val="514"/>
        </w:trPr>
        <w:tc>
          <w:tcPr>
            <w:tcW w:w="354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DE0EC2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0EC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Появилось сообщение об ошибке и отмене авторизации</w:t>
            </w:r>
          </w:p>
        </w:tc>
      </w:tr>
      <w:tr w:rsidR="003B34CB" w:rsidRPr="00236BD1" w:rsidTr="003B34CB">
        <w:trPr>
          <w:trHeight w:val="514"/>
        </w:trPr>
        <w:tc>
          <w:tcPr>
            <w:tcW w:w="354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3B34CB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запущена система 1С «Предприятие»</w:t>
            </w:r>
          </w:p>
        </w:tc>
      </w:tr>
      <w:tr w:rsidR="003B34CB" w:rsidRPr="00236BD1" w:rsidTr="003B34CB">
        <w:trPr>
          <w:trHeight w:val="514"/>
        </w:trPr>
        <w:tc>
          <w:tcPr>
            <w:tcW w:w="354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3B34CB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Нет</w:t>
            </w:r>
          </w:p>
        </w:tc>
      </w:tr>
      <w:tr w:rsidR="003B34CB" w:rsidRPr="00236BD1" w:rsidTr="003B34CB">
        <w:trPr>
          <w:trHeight w:val="514"/>
        </w:trPr>
        <w:tc>
          <w:tcPr>
            <w:tcW w:w="354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236BD1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0EC2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3B34CB" w:rsidRPr="00236BD1" w:rsidTr="003B34CB">
        <w:trPr>
          <w:trHeight w:val="514"/>
        </w:trPr>
        <w:tc>
          <w:tcPr>
            <w:tcW w:w="354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B34CB" w:rsidRPr="00F87FD0" w:rsidRDefault="003B34CB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B34CB" w:rsidRPr="00DE0EC2" w:rsidRDefault="003B34CB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0EC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Функция работает</w:t>
            </w:r>
          </w:p>
        </w:tc>
      </w:tr>
    </w:tbl>
    <w:p w:rsidR="003B34CB" w:rsidRDefault="003B34CB">
      <w:pPr>
        <w:rPr>
          <w:rFonts w:ascii="Times New Roman" w:hAnsi="Times New Roman" w:cs="Times New Roman"/>
          <w:sz w:val="32"/>
          <w:szCs w:val="32"/>
        </w:rPr>
      </w:pPr>
    </w:p>
    <w:p w:rsidR="006B0294" w:rsidRPr="006B0294" w:rsidRDefault="006B0294" w:rsidP="006B02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294">
        <w:rPr>
          <w:rFonts w:ascii="Times New Roman" w:hAnsi="Times New Roman" w:cs="Times New Roman"/>
          <w:b/>
          <w:sz w:val="32"/>
          <w:szCs w:val="32"/>
        </w:rPr>
        <w:t>Тестирование основных функций системы (создание заявки/отчета)</w:t>
      </w:r>
    </w:p>
    <w:p w:rsidR="00103244" w:rsidRPr="002F55A9" w:rsidRDefault="00103244" w:rsidP="00103244">
      <w:pPr>
        <w:pStyle w:val="2"/>
      </w:pPr>
      <w:r>
        <w:t>Test case #3:</w:t>
      </w:r>
    </w:p>
    <w:tbl>
      <w:tblPr>
        <w:tblW w:w="10661" w:type="dxa"/>
        <w:tblInd w:w="-318" w:type="dxa"/>
        <w:tblLayout w:type="fixed"/>
        <w:tblLook w:val="04A0"/>
      </w:tblPr>
      <w:tblGrid>
        <w:gridCol w:w="3534"/>
        <w:gridCol w:w="7127"/>
      </w:tblGrid>
      <w:tr w:rsidR="00103244" w:rsidRPr="00236BD1" w:rsidTr="00103244">
        <w:trPr>
          <w:trHeight w:val="499"/>
        </w:trPr>
        <w:tc>
          <w:tcPr>
            <w:tcW w:w="35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103244" w:rsidRPr="00F87FD0" w:rsidRDefault="00103244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03244" w:rsidRPr="00103244" w:rsidRDefault="00103244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Test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#3</w:t>
            </w:r>
          </w:p>
        </w:tc>
      </w:tr>
      <w:tr w:rsidR="00103244" w:rsidRPr="0013102A" w:rsidTr="00103244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03244" w:rsidRPr="00785FF6" w:rsidRDefault="00103244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03244" w:rsidRPr="00103244" w:rsidRDefault="00103244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Высокий</w:t>
            </w:r>
            <w:proofErr w:type="spellEnd"/>
          </w:p>
        </w:tc>
      </w:tr>
      <w:tr w:rsidR="00103244" w:rsidRPr="00236BD1" w:rsidTr="00103244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03244" w:rsidRPr="00F87FD0" w:rsidRDefault="00103244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03244" w:rsidRPr="00103244" w:rsidRDefault="00103244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Проверка создания заявки на покупку сырья</w:t>
            </w:r>
          </w:p>
        </w:tc>
      </w:tr>
      <w:tr w:rsidR="00103244" w:rsidRPr="00236BD1" w:rsidTr="00103244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03244" w:rsidRPr="00F87FD0" w:rsidRDefault="00103244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03244" w:rsidRPr="00103244" w:rsidRDefault="00103244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создана новая заявка на покупку сырья</w:t>
            </w:r>
          </w:p>
        </w:tc>
      </w:tr>
      <w:tr w:rsidR="00103244" w:rsidRPr="00236BD1" w:rsidTr="00103244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03244" w:rsidRPr="00F87FD0" w:rsidRDefault="00103244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03244" w:rsidRDefault="00103244" w:rsidP="0010324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Нажать на кнопку «Создать» на начальной странице </w:t>
            </w:r>
          </w:p>
          <w:p w:rsidR="00103244" w:rsidRDefault="009C6D07" w:rsidP="0010324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Выбрать</w:t>
            </w:r>
            <w:r w:rsidR="0010324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дату составления</w:t>
            </w:r>
          </w:p>
          <w:p w:rsidR="00103244" w:rsidRDefault="00840B98" w:rsidP="0010324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Ввести</w:t>
            </w:r>
            <w:r w:rsidR="00A52E9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трёхзначный </w:t>
            </w:r>
            <w:r w:rsidR="0010324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номер заявки</w:t>
            </w:r>
          </w:p>
          <w:p w:rsidR="00103244" w:rsidRDefault="00103244" w:rsidP="0010324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Выбрать</w:t>
            </w:r>
            <w:r w:rsidR="00840B9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поставщика из списка</w:t>
            </w:r>
          </w:p>
          <w:p w:rsidR="00103244" w:rsidRDefault="00103244" w:rsidP="0010324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Ввести срок доставки</w:t>
            </w:r>
          </w:p>
          <w:p w:rsidR="00103244" w:rsidRDefault="00840B98" w:rsidP="0010324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Выбрать</w:t>
            </w:r>
            <w:r w:rsidR="00A52E9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="0010324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способ оплаты</w:t>
            </w:r>
          </w:p>
          <w:p w:rsidR="00103244" w:rsidRDefault="00103244" w:rsidP="0010324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Ввести контактную информацию </w:t>
            </w:r>
          </w:p>
          <w:p w:rsidR="00103244" w:rsidRDefault="009C6D07" w:rsidP="0010324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Нажать на кнопку «Добавить» </w:t>
            </w:r>
          </w:p>
          <w:p w:rsidR="009C6D07" w:rsidRDefault="009C6D07" w:rsidP="0010324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Выбрать</w:t>
            </w:r>
            <w:r w:rsidR="00A52E9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товар </w:t>
            </w:r>
          </w:p>
          <w:p w:rsidR="009C6D07" w:rsidRDefault="009C6D07" w:rsidP="009C6D07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Ввести количество</w:t>
            </w:r>
          </w:p>
          <w:p w:rsidR="009C6D07" w:rsidRDefault="009C6D07" w:rsidP="009C6D07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Ввести цену</w:t>
            </w:r>
          </w:p>
          <w:p w:rsidR="009C6D07" w:rsidRDefault="00DE0EC2" w:rsidP="009C6D07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Ра</w:t>
            </w:r>
            <w:r w:rsidR="009C6D0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счет суммы должен произойти автоматически</w:t>
            </w:r>
          </w:p>
          <w:p w:rsidR="009C6D07" w:rsidRDefault="009C6D07" w:rsidP="009C6D07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«</w:t>
            </w:r>
            <w:r w:rsidR="00A52E9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Провести и закрыть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»</w:t>
            </w:r>
          </w:p>
          <w:p w:rsidR="009C6D07" w:rsidRPr="009C6D07" w:rsidRDefault="009C6D07" w:rsidP="009C6D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03244" w:rsidRPr="00236BD1" w:rsidTr="00103244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03244" w:rsidRPr="00F87FD0" w:rsidRDefault="00103244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52E9E" w:rsidRDefault="009C6D07" w:rsidP="00A52E9E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Дата со</w:t>
            </w:r>
            <w:r w:rsidR="00A52E9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тавления</w:t>
            </w:r>
            <w:r w:rsidR="00A52E9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02.04</w:t>
            </w:r>
            <w:r w:rsidR="00A52E9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.2024 12</w:t>
            </w:r>
            <w:r w:rsidR="00A52E9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 w:rsidR="00A52E9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00</w:t>
            </w:r>
          </w:p>
          <w:p w:rsidR="00840B98" w:rsidRDefault="00840B98" w:rsidP="00A52E9E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Номер заявки «123»</w:t>
            </w:r>
          </w:p>
          <w:p w:rsidR="00840B98" w:rsidRDefault="00840B98" w:rsidP="00A52E9E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Поставщик «ООО ТОРТИК»</w:t>
            </w:r>
          </w:p>
          <w:p w:rsidR="00A52E9E" w:rsidRDefault="00A52E9E" w:rsidP="00A52E9E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Срок доставки «5 дней»</w:t>
            </w:r>
          </w:p>
          <w:p w:rsidR="00840B98" w:rsidRDefault="00840B98" w:rsidP="00A52E9E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Способ оплаты: «Банковской картой»</w:t>
            </w:r>
          </w:p>
          <w:p w:rsidR="00A52E9E" w:rsidRDefault="00A52E9E" w:rsidP="00A52E9E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Контактная информация «</w:t>
            </w:r>
            <w:r w:rsidRPr="00A52E9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Телефон менеджера: +7-956-813-22-22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»</w:t>
            </w:r>
          </w:p>
          <w:p w:rsidR="00840B98" w:rsidRDefault="00840B98" w:rsidP="00A52E9E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Товар: Корж</w:t>
            </w:r>
          </w:p>
          <w:p w:rsidR="00A52E9E" w:rsidRDefault="00A52E9E" w:rsidP="00A52E9E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 «5»</w:t>
            </w:r>
          </w:p>
          <w:p w:rsidR="00A52E9E" w:rsidRPr="00A52E9E" w:rsidRDefault="00A52E9E" w:rsidP="00A52E9E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Цена «150»</w:t>
            </w:r>
          </w:p>
        </w:tc>
      </w:tr>
      <w:tr w:rsidR="00103244" w:rsidRPr="00236BD1" w:rsidTr="00103244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03244" w:rsidRPr="00F87FD0" w:rsidRDefault="00103244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Pr="00A52E9E" w:rsidRDefault="00A52E9E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Откроется начальная страница, на которой отображен список заявок. Новая заявка будет отображаться в списке</w:t>
            </w:r>
            <w:r w:rsidR="0047267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на начальной странице и в списке  заявок за покупку сырья</w:t>
            </w:r>
          </w:p>
        </w:tc>
      </w:tr>
      <w:tr w:rsidR="00103244" w:rsidRPr="00236BD1" w:rsidTr="00103244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03244" w:rsidRPr="00A52E9E" w:rsidRDefault="00A52E9E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03244" w:rsidRPr="00A52E9E" w:rsidRDefault="00103244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0EC2" w:rsidRPr="00DE0EC2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4388485" cy="714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244" w:rsidRPr="00236BD1" w:rsidTr="00103244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03244" w:rsidRPr="00A52E9E" w:rsidRDefault="00103244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52E9E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03244" w:rsidRDefault="00103244" w:rsidP="001032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Система должна быть запущена от имени менеджера по закупке сырья</w:t>
            </w:r>
          </w:p>
          <w:p w:rsidR="0047267C" w:rsidRPr="00103244" w:rsidRDefault="0047267C" w:rsidP="001032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Должна быть открыта начальная страница </w:t>
            </w:r>
            <w:r w:rsidR="00606BB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пользователя</w:t>
            </w:r>
          </w:p>
        </w:tc>
      </w:tr>
      <w:tr w:rsidR="00103244" w:rsidRPr="00236BD1" w:rsidTr="00103244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03244" w:rsidRPr="00A52E9E" w:rsidRDefault="00103244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52E9E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03244" w:rsidRPr="00A52E9E" w:rsidRDefault="00103244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52E9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Новая заявка проведена и записана в системе</w:t>
            </w:r>
          </w:p>
        </w:tc>
      </w:tr>
      <w:tr w:rsidR="00103244" w:rsidRPr="00236BD1" w:rsidTr="00103244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03244" w:rsidRPr="00F87FD0" w:rsidRDefault="00103244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A52E9E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03244" w:rsidRPr="00DE0EC2" w:rsidRDefault="00103244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0EC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="00DE0EC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03244" w:rsidRPr="00236BD1" w:rsidTr="00103244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03244" w:rsidRPr="00F87FD0" w:rsidRDefault="00103244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03244" w:rsidRPr="00DE0EC2" w:rsidRDefault="00103244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0EC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Функция работает</w:t>
            </w:r>
          </w:p>
        </w:tc>
      </w:tr>
    </w:tbl>
    <w:p w:rsidR="00103244" w:rsidRDefault="00103244">
      <w:pPr>
        <w:rPr>
          <w:rFonts w:ascii="Times New Roman" w:hAnsi="Times New Roman" w:cs="Times New Roman"/>
          <w:sz w:val="32"/>
          <w:szCs w:val="32"/>
        </w:rPr>
      </w:pPr>
    </w:p>
    <w:p w:rsidR="0047267C" w:rsidRPr="00A20E81" w:rsidRDefault="0047267C" w:rsidP="0047267C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</w:t>
      </w:r>
      <w:r>
        <w:rPr>
          <w:lang w:val="ru-RU"/>
        </w:rPr>
        <w:t>4</w:t>
      </w:r>
      <w:r w:rsidRPr="00A20E81">
        <w:rPr>
          <w:lang w:val="en-US"/>
        </w:rPr>
        <w:t>:</w:t>
      </w:r>
    </w:p>
    <w:tbl>
      <w:tblPr>
        <w:tblW w:w="10661" w:type="dxa"/>
        <w:tblInd w:w="-318" w:type="dxa"/>
        <w:tblLayout w:type="fixed"/>
        <w:tblLook w:val="04A0"/>
      </w:tblPr>
      <w:tblGrid>
        <w:gridCol w:w="3534"/>
        <w:gridCol w:w="7127"/>
      </w:tblGrid>
      <w:tr w:rsidR="0047267C" w:rsidRPr="00A20E81" w:rsidTr="0047267C">
        <w:trPr>
          <w:trHeight w:val="499"/>
        </w:trPr>
        <w:tc>
          <w:tcPr>
            <w:tcW w:w="35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47267C" w:rsidRPr="00A20E81" w:rsidRDefault="0047267C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Pr="0047267C" w:rsidRDefault="0047267C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 case #4</w:t>
            </w:r>
          </w:p>
        </w:tc>
      </w:tr>
      <w:tr w:rsidR="0047267C" w:rsidRPr="00A20E81" w:rsidTr="0047267C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7267C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Pr="0047267C" w:rsidRDefault="0047267C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Средний</w:t>
            </w:r>
          </w:p>
        </w:tc>
      </w:tr>
      <w:tr w:rsidR="0047267C" w:rsidRPr="00A20E81" w:rsidTr="0047267C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7267C" w:rsidRPr="00F87FD0" w:rsidRDefault="0047267C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Pr="0047267C" w:rsidRDefault="0047267C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960D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Просмотр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информацию о доступных поставщиках</w:t>
            </w:r>
          </w:p>
        </w:tc>
      </w:tr>
      <w:tr w:rsidR="0047267C" w:rsidRPr="00A20E81" w:rsidTr="0047267C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7267C" w:rsidRPr="00F87FD0" w:rsidRDefault="0047267C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Pr="0047267C" w:rsidRDefault="0047267C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06BB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о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ткрыта страница, на которой отображены все поставщики и их данные</w:t>
            </w:r>
          </w:p>
        </w:tc>
      </w:tr>
      <w:tr w:rsidR="0047267C" w:rsidRPr="00236BD1" w:rsidTr="0047267C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7267C" w:rsidRPr="00F87FD0" w:rsidRDefault="0047267C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Default="00606BB9" w:rsidP="00606BB9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Нажать на кнопку «Продажи» в меню </w:t>
            </w:r>
          </w:p>
          <w:p w:rsidR="00606BB9" w:rsidRPr="00606BB9" w:rsidRDefault="00606BB9" w:rsidP="00606BB9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«Поставщики» в выпавшем подменю</w:t>
            </w:r>
          </w:p>
        </w:tc>
      </w:tr>
      <w:tr w:rsidR="0047267C" w:rsidRPr="00236BD1" w:rsidTr="0047267C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7267C" w:rsidRPr="00F87FD0" w:rsidRDefault="0047267C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Pr="00606BB9" w:rsidRDefault="0047267C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06BB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Нет</w:t>
            </w:r>
          </w:p>
        </w:tc>
      </w:tr>
      <w:tr w:rsidR="0047267C" w:rsidRPr="00236BD1" w:rsidTr="0047267C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7267C" w:rsidRPr="00F87FD0" w:rsidRDefault="0047267C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Default="0047267C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06BB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Открыт список поставщиков, содержащие следующие поля:</w:t>
            </w:r>
          </w:p>
          <w:p w:rsidR="00606BB9" w:rsidRDefault="00606BB9" w:rsidP="00606BB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«Наименование поставщика»</w:t>
            </w:r>
          </w:p>
          <w:p w:rsidR="00606BB9" w:rsidRDefault="00606BB9" w:rsidP="00606BB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«Код»</w:t>
            </w:r>
          </w:p>
          <w:p w:rsidR="00606BB9" w:rsidRDefault="00606BB9" w:rsidP="00606BB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«Компания»</w:t>
            </w:r>
          </w:p>
          <w:p w:rsidR="00606BB9" w:rsidRDefault="00606BB9" w:rsidP="00606BB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«Деятельность»</w:t>
            </w:r>
          </w:p>
          <w:p w:rsidR="00606BB9" w:rsidRDefault="00606BB9" w:rsidP="00606BB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«Ответственное лицо»</w:t>
            </w:r>
          </w:p>
          <w:p w:rsidR="00606BB9" w:rsidRDefault="00606BB9" w:rsidP="00606BB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«Номер телефона»</w:t>
            </w:r>
          </w:p>
          <w:p w:rsidR="00606BB9" w:rsidRDefault="00606BB9" w:rsidP="00606BB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«Паспорт»</w:t>
            </w:r>
          </w:p>
          <w:p w:rsidR="00606BB9" w:rsidRDefault="00606BB9" w:rsidP="00606BB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«ИНН»</w:t>
            </w:r>
          </w:p>
          <w:p w:rsidR="00606BB9" w:rsidRDefault="00606BB9" w:rsidP="00606BB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«Страна»</w:t>
            </w:r>
          </w:p>
          <w:p w:rsidR="00606BB9" w:rsidRPr="00606BB9" w:rsidRDefault="002960DF" w:rsidP="00606B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Должны отображаться все данные для каждого поставщика</w:t>
            </w:r>
          </w:p>
        </w:tc>
      </w:tr>
      <w:tr w:rsidR="0047267C" w:rsidRPr="00236BD1" w:rsidTr="0047267C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7267C" w:rsidRPr="00F87FD0" w:rsidRDefault="0047267C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Pr="00236BD1" w:rsidRDefault="0047267C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0EC2" w:rsidRPr="00DE0EC2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4388485" cy="509270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67C" w:rsidRPr="00236BD1" w:rsidTr="0047267C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7267C" w:rsidRPr="00F87FD0" w:rsidRDefault="0047267C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06BB9" w:rsidRDefault="0047267C" w:rsidP="00606B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06BB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Система должна быть запущена от имени менеджера по закупке сырья</w:t>
            </w:r>
          </w:p>
          <w:p w:rsidR="0047267C" w:rsidRPr="00606BB9" w:rsidRDefault="00606BB9" w:rsidP="00606B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открыта начальная страница пользователя</w:t>
            </w:r>
          </w:p>
        </w:tc>
      </w:tr>
      <w:tr w:rsidR="0047267C" w:rsidRPr="00236BD1" w:rsidTr="0047267C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7267C" w:rsidRPr="00F87FD0" w:rsidRDefault="0047267C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Pr="00606BB9" w:rsidRDefault="0047267C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06BB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Нет</w:t>
            </w:r>
          </w:p>
        </w:tc>
      </w:tr>
      <w:tr w:rsidR="0047267C" w:rsidRPr="00236BD1" w:rsidTr="0047267C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7267C" w:rsidRPr="00F87FD0" w:rsidRDefault="0047267C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Pr="00DE0EC2" w:rsidRDefault="0047267C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0EC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7267C" w:rsidRPr="00236BD1" w:rsidTr="0047267C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7267C" w:rsidRPr="00F87FD0" w:rsidRDefault="0047267C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267C" w:rsidRPr="00DE0EC2" w:rsidRDefault="0047267C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0EC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Функция работает</w:t>
            </w:r>
          </w:p>
        </w:tc>
      </w:tr>
    </w:tbl>
    <w:p w:rsidR="0047267C" w:rsidRDefault="0047267C">
      <w:pPr>
        <w:rPr>
          <w:rFonts w:ascii="Times New Roman" w:hAnsi="Times New Roman" w:cs="Times New Roman"/>
          <w:sz w:val="32"/>
          <w:szCs w:val="32"/>
        </w:rPr>
      </w:pPr>
    </w:p>
    <w:p w:rsidR="00606BB9" w:rsidRDefault="00606BB9">
      <w:pPr>
        <w:rPr>
          <w:rFonts w:ascii="Times New Roman" w:hAnsi="Times New Roman" w:cs="Times New Roman"/>
          <w:sz w:val="32"/>
          <w:szCs w:val="32"/>
        </w:rPr>
      </w:pPr>
    </w:p>
    <w:p w:rsidR="00606BB9" w:rsidRPr="00A20E81" w:rsidRDefault="00606BB9" w:rsidP="00606BB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</w:t>
      </w:r>
      <w:r>
        <w:rPr>
          <w:lang w:val="ru-RU"/>
        </w:rPr>
        <w:t>5</w:t>
      </w:r>
      <w:r w:rsidRPr="00A20E81">
        <w:rPr>
          <w:lang w:val="en-US"/>
        </w:rPr>
        <w:t>:</w:t>
      </w:r>
    </w:p>
    <w:tbl>
      <w:tblPr>
        <w:tblW w:w="10661" w:type="dxa"/>
        <w:tblInd w:w="-318" w:type="dxa"/>
        <w:tblLayout w:type="fixed"/>
        <w:tblLook w:val="04A0"/>
      </w:tblPr>
      <w:tblGrid>
        <w:gridCol w:w="3534"/>
        <w:gridCol w:w="7127"/>
      </w:tblGrid>
      <w:tr w:rsidR="00606BB9" w:rsidRPr="00A20E81" w:rsidTr="00606BB9">
        <w:trPr>
          <w:trHeight w:val="499"/>
        </w:trPr>
        <w:tc>
          <w:tcPr>
            <w:tcW w:w="35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606BB9" w:rsidRPr="00A20E81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06BB9" w:rsidRPr="00606BB9" w:rsidRDefault="00606BB9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 case #5</w:t>
            </w:r>
          </w:p>
        </w:tc>
      </w:tr>
      <w:tr w:rsidR="00606BB9" w:rsidRPr="00A20E81" w:rsidTr="00606BB9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06BB9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06BB9" w:rsidRPr="00606BB9" w:rsidRDefault="00606BB9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Средний</w:t>
            </w:r>
            <w:proofErr w:type="spellEnd"/>
          </w:p>
        </w:tc>
      </w:tr>
      <w:tr w:rsidR="00606BB9" w:rsidRPr="00A20E81" w:rsidTr="00606BB9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06BB9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06BB9" w:rsidRPr="002960DF" w:rsidRDefault="00606BB9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960D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Проверка информации о товарах, доступных к покупке</w:t>
            </w:r>
          </w:p>
        </w:tc>
      </w:tr>
      <w:tr w:rsidR="00606BB9" w:rsidRPr="00A20E81" w:rsidTr="00606BB9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06BB9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06BB9" w:rsidRPr="002960DF" w:rsidRDefault="00606BB9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960D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открыта страница с информацией о товарах</w:t>
            </w:r>
          </w:p>
        </w:tc>
      </w:tr>
      <w:tr w:rsidR="00606BB9" w:rsidRPr="00236BD1" w:rsidTr="00606BB9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06BB9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Default="002960DF" w:rsidP="002960DF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960D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Нажать на кнопку «Продажи» в меню </w:t>
            </w:r>
          </w:p>
          <w:p w:rsidR="00606BB9" w:rsidRPr="002960DF" w:rsidRDefault="002960DF" w:rsidP="002960DF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960D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«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Товары</w:t>
            </w:r>
            <w:r w:rsidRPr="002960D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» в выпавшем подменю</w:t>
            </w:r>
          </w:p>
        </w:tc>
      </w:tr>
      <w:tr w:rsidR="00606BB9" w:rsidRPr="00236BD1" w:rsidTr="00606BB9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06BB9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06BB9" w:rsidRPr="002960DF" w:rsidRDefault="00606BB9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960D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Нет</w:t>
            </w:r>
          </w:p>
        </w:tc>
      </w:tr>
      <w:tr w:rsidR="00606BB9" w:rsidRPr="00236BD1" w:rsidTr="00606BB9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06BB9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06BB9" w:rsidRDefault="00606BB9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960D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Открыт список </w:t>
            </w:r>
            <w:r w:rsidR="00DE0EC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товаров</w:t>
            </w:r>
            <w:r w:rsidR="002960D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, содержащий следующие поля:</w:t>
            </w:r>
          </w:p>
          <w:p w:rsidR="002960DF" w:rsidRDefault="002960DF" w:rsidP="002960DF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Наименование</w:t>
            </w:r>
          </w:p>
          <w:p w:rsidR="002960DF" w:rsidRDefault="002960DF" w:rsidP="002960DF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Код</w:t>
            </w:r>
          </w:p>
          <w:p w:rsidR="002960DF" w:rsidRPr="002960DF" w:rsidRDefault="002960DF" w:rsidP="002960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Должны отображаться все данные для каждого товара</w:t>
            </w:r>
          </w:p>
        </w:tc>
      </w:tr>
      <w:tr w:rsidR="00606BB9" w:rsidRPr="00236BD1" w:rsidTr="00606BB9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06BB9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06BB9" w:rsidRPr="00236BD1" w:rsidRDefault="00606BB9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1C04" w:rsidRPr="00811C04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4388485" cy="9556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9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BB9" w:rsidRPr="00236BD1" w:rsidTr="00606BB9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06BB9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Default="00606BB9" w:rsidP="002960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960D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Система должна быть запущена от имени менеджера по закупке сырья</w:t>
            </w:r>
          </w:p>
          <w:p w:rsidR="00606BB9" w:rsidRPr="002960DF" w:rsidRDefault="002960DF" w:rsidP="002960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открыта начальная страница пользователя</w:t>
            </w:r>
          </w:p>
        </w:tc>
      </w:tr>
      <w:tr w:rsidR="00606BB9" w:rsidRPr="00236BD1" w:rsidTr="00606BB9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06BB9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06BB9" w:rsidRPr="002960DF" w:rsidRDefault="00606BB9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960D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Нет</w:t>
            </w:r>
          </w:p>
        </w:tc>
      </w:tr>
      <w:tr w:rsidR="00606BB9" w:rsidRPr="00236BD1" w:rsidTr="00606BB9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06BB9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06BB9" w:rsidRPr="00811C04" w:rsidRDefault="00606BB9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1C0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606BB9" w:rsidRPr="00236BD1" w:rsidTr="00606BB9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06BB9" w:rsidRPr="00F87FD0" w:rsidRDefault="00606BB9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06BB9" w:rsidRPr="00236BD1" w:rsidRDefault="00606BB9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1C0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Функция работает</w:t>
            </w:r>
          </w:p>
        </w:tc>
      </w:tr>
    </w:tbl>
    <w:p w:rsidR="00606BB9" w:rsidRDefault="00606BB9">
      <w:pPr>
        <w:rPr>
          <w:rFonts w:ascii="Times New Roman" w:hAnsi="Times New Roman" w:cs="Times New Roman"/>
          <w:sz w:val="32"/>
          <w:szCs w:val="32"/>
        </w:rPr>
      </w:pPr>
    </w:p>
    <w:p w:rsidR="002960DF" w:rsidRPr="00A20E81" w:rsidRDefault="002960DF" w:rsidP="002960DF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</w:t>
      </w:r>
      <w:r>
        <w:rPr>
          <w:lang w:val="ru-RU"/>
        </w:rPr>
        <w:t>6</w:t>
      </w:r>
      <w:r w:rsidRPr="00A20E81">
        <w:rPr>
          <w:lang w:val="en-US"/>
        </w:rPr>
        <w:t>:</w:t>
      </w:r>
    </w:p>
    <w:tbl>
      <w:tblPr>
        <w:tblW w:w="10661" w:type="dxa"/>
        <w:tblInd w:w="-318" w:type="dxa"/>
        <w:tblLayout w:type="fixed"/>
        <w:tblLook w:val="04A0"/>
      </w:tblPr>
      <w:tblGrid>
        <w:gridCol w:w="3534"/>
        <w:gridCol w:w="7127"/>
      </w:tblGrid>
      <w:tr w:rsidR="002960DF" w:rsidRPr="00A20E81" w:rsidTr="002960DF">
        <w:trPr>
          <w:trHeight w:val="499"/>
        </w:trPr>
        <w:tc>
          <w:tcPr>
            <w:tcW w:w="35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960DF" w:rsidRPr="00A20E81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Pr="002960DF" w:rsidRDefault="002960D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 case #6</w:t>
            </w:r>
          </w:p>
        </w:tc>
      </w:tr>
      <w:tr w:rsidR="002960DF" w:rsidRPr="00A20E81" w:rsidTr="002960D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960DF" w:rsidRPr="00F87FD0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Pr="002960DF" w:rsidRDefault="002960D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30E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Средний</w:t>
            </w:r>
          </w:p>
        </w:tc>
      </w:tr>
      <w:tr w:rsidR="002960DF" w:rsidRPr="00A20E81" w:rsidTr="002960D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960DF" w:rsidRPr="00F87FD0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Pr="002960DF" w:rsidRDefault="002960D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Проверка информации об имеющихся отчетах по приходному сырью</w:t>
            </w:r>
          </w:p>
        </w:tc>
      </w:tr>
      <w:tr w:rsidR="002960DF" w:rsidRPr="00A20E81" w:rsidTr="002960D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960DF" w:rsidRPr="00F87FD0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Pr="002960DF" w:rsidRDefault="002960D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открыта страница, содержащая все отчёты по приходному сырью</w:t>
            </w:r>
          </w:p>
        </w:tc>
      </w:tr>
      <w:tr w:rsidR="002960DF" w:rsidRPr="00236BD1" w:rsidTr="002960D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960DF" w:rsidRPr="00F87FD0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Default="002960DF" w:rsidP="002960DF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«Отчеты» в меню</w:t>
            </w:r>
          </w:p>
          <w:p w:rsidR="008F30EF" w:rsidRPr="008F30EF" w:rsidRDefault="002960DF" w:rsidP="008F30EF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«</w:t>
            </w:r>
            <w:r w:rsidR="008F30E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Отчет по приходному сырью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»</w:t>
            </w:r>
            <w:r w:rsidR="008F30E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в подменю</w:t>
            </w:r>
          </w:p>
        </w:tc>
      </w:tr>
      <w:tr w:rsidR="002960DF" w:rsidRPr="00236BD1" w:rsidTr="002960D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960DF" w:rsidRPr="00F87FD0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Pr="008F30EF" w:rsidRDefault="002960D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30E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Нет</w:t>
            </w:r>
          </w:p>
        </w:tc>
      </w:tr>
      <w:tr w:rsidR="002960DF" w:rsidRPr="00236BD1" w:rsidTr="002960D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960DF" w:rsidRPr="00F87FD0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Default="008F30E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Открыт список отчетов по приходному сырью, содержащий следующие поля:</w:t>
            </w:r>
          </w:p>
          <w:p w:rsidR="008F30EF" w:rsidRDefault="008F30EF" w:rsidP="008F30EF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Дата</w:t>
            </w:r>
          </w:p>
          <w:p w:rsidR="008F30EF" w:rsidRDefault="008F30EF" w:rsidP="008F30EF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Номер</w:t>
            </w:r>
          </w:p>
          <w:p w:rsidR="008F30EF" w:rsidRDefault="008F30EF" w:rsidP="008F30EF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Наименование отчета</w:t>
            </w:r>
          </w:p>
          <w:p w:rsidR="008F30EF" w:rsidRDefault="008F30EF" w:rsidP="008F30EF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Дата начала</w:t>
            </w:r>
          </w:p>
          <w:p w:rsidR="008F30EF" w:rsidRDefault="008F30EF" w:rsidP="008F30EF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Дата окончания</w:t>
            </w:r>
          </w:p>
          <w:p w:rsidR="008F30EF" w:rsidRPr="008F30EF" w:rsidRDefault="008F30EF" w:rsidP="008F3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Должны отображаться все данные для каждого отчета</w:t>
            </w:r>
          </w:p>
        </w:tc>
      </w:tr>
      <w:tr w:rsidR="002960DF" w:rsidRPr="00236BD1" w:rsidTr="002960D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960DF" w:rsidRPr="00F87FD0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Pr="00236BD1" w:rsidRDefault="002960D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1C04" w:rsidRPr="00811C04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4388485" cy="59563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0DF" w:rsidRPr="00236BD1" w:rsidTr="002960D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960DF" w:rsidRPr="00F87FD0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Default="002960DF" w:rsidP="002960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Система должна быть запущена от имени менеджера по закупке сырья</w:t>
            </w:r>
          </w:p>
          <w:p w:rsidR="002960DF" w:rsidRPr="002960DF" w:rsidRDefault="002960DF" w:rsidP="002960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открыта начальная страница пользователя</w:t>
            </w:r>
          </w:p>
        </w:tc>
      </w:tr>
      <w:tr w:rsidR="002960DF" w:rsidRPr="00236BD1" w:rsidTr="002960D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960DF" w:rsidRPr="00F87FD0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Pr="008F30EF" w:rsidRDefault="002960D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30E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Нет</w:t>
            </w:r>
          </w:p>
        </w:tc>
      </w:tr>
      <w:tr w:rsidR="002960DF" w:rsidRPr="00236BD1" w:rsidTr="002960D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960DF" w:rsidRPr="00F87FD0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Pr="00236BD1" w:rsidRDefault="002960D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1C0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2960DF" w:rsidRPr="00236BD1" w:rsidTr="002960D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960DF" w:rsidRPr="00F87FD0" w:rsidRDefault="002960D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960DF" w:rsidRPr="00811C04" w:rsidRDefault="002960D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1C0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Функция работает</w:t>
            </w:r>
          </w:p>
        </w:tc>
      </w:tr>
    </w:tbl>
    <w:p w:rsidR="002960DF" w:rsidRDefault="002960DF">
      <w:pPr>
        <w:rPr>
          <w:rFonts w:ascii="Times New Roman" w:hAnsi="Times New Roman" w:cs="Times New Roman"/>
          <w:sz w:val="32"/>
          <w:szCs w:val="32"/>
        </w:rPr>
      </w:pPr>
    </w:p>
    <w:p w:rsidR="008F30EF" w:rsidRPr="00A20E81" w:rsidRDefault="008F30EF" w:rsidP="008F30EF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</w:t>
      </w:r>
      <w:r>
        <w:rPr>
          <w:lang w:val="ru-RU"/>
        </w:rPr>
        <w:t>7</w:t>
      </w:r>
      <w:r w:rsidRPr="00A20E81">
        <w:rPr>
          <w:lang w:val="en-US"/>
        </w:rPr>
        <w:t>:</w:t>
      </w:r>
    </w:p>
    <w:tbl>
      <w:tblPr>
        <w:tblW w:w="10661" w:type="dxa"/>
        <w:tblInd w:w="-318" w:type="dxa"/>
        <w:tblLayout w:type="fixed"/>
        <w:tblLook w:val="04A0"/>
      </w:tblPr>
      <w:tblGrid>
        <w:gridCol w:w="3534"/>
        <w:gridCol w:w="7127"/>
      </w:tblGrid>
      <w:tr w:rsidR="008F30EF" w:rsidRPr="00A20E81" w:rsidTr="008F30EF">
        <w:trPr>
          <w:trHeight w:val="499"/>
        </w:trPr>
        <w:tc>
          <w:tcPr>
            <w:tcW w:w="35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8F30EF" w:rsidRPr="00A20E81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Pr="008F30EF" w:rsidRDefault="008F30E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 case #7</w:t>
            </w:r>
          </w:p>
        </w:tc>
      </w:tr>
      <w:tr w:rsidR="008F30EF" w:rsidRPr="00A20E81" w:rsidTr="008F30E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F30EF" w:rsidRPr="00F87FD0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Pr="008F30EF" w:rsidRDefault="008F30E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8F30EF" w:rsidRPr="00A20E81" w:rsidTr="008F30E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F30EF" w:rsidRPr="00F87FD0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Pr="008F30EF" w:rsidRDefault="008F30E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Создание нового отчета по приходному сырью</w:t>
            </w:r>
          </w:p>
        </w:tc>
      </w:tr>
      <w:tr w:rsidR="008F30EF" w:rsidRPr="00A20E81" w:rsidTr="008F30E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F30EF" w:rsidRPr="00F87FD0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Pr="008F30EF" w:rsidRDefault="008F30E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Должен быть создан новый отчет по приходному сырью</w:t>
            </w:r>
          </w:p>
        </w:tc>
      </w:tr>
      <w:tr w:rsidR="008F30EF" w:rsidRPr="00236BD1" w:rsidTr="008F30E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F30EF" w:rsidRPr="00F87FD0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Default="008F30EF" w:rsidP="008F30EF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F30E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«Создать»</w:t>
            </w:r>
          </w:p>
          <w:p w:rsidR="008F30EF" w:rsidRDefault="008F30EF" w:rsidP="008F30EF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Ввести период </w:t>
            </w:r>
          </w:p>
          <w:p w:rsidR="008F30EF" w:rsidRDefault="008F30EF" w:rsidP="008F30EF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«Сформировать»</w:t>
            </w:r>
          </w:p>
          <w:p w:rsidR="008F30EF" w:rsidRPr="008F30EF" w:rsidRDefault="008F30EF" w:rsidP="008F30EF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«Записать»</w:t>
            </w:r>
          </w:p>
        </w:tc>
      </w:tr>
      <w:tr w:rsidR="008F30EF" w:rsidRPr="00236BD1" w:rsidTr="008F30E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F30EF" w:rsidRPr="00F87FD0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Pr="008F30EF" w:rsidRDefault="008F30E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Период: с 1.04.2024 по 5.04.2024</w:t>
            </w:r>
          </w:p>
        </w:tc>
      </w:tr>
      <w:tr w:rsidR="008F30EF" w:rsidRPr="00236BD1" w:rsidTr="008F30E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F30EF" w:rsidRPr="00F87FD0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Pr="00586809" w:rsidRDefault="008F30EF" w:rsidP="00586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680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Созданный новый отчет был добавлен на страницу «Отчет по приходному сырью»</w:t>
            </w:r>
          </w:p>
        </w:tc>
      </w:tr>
      <w:tr w:rsidR="008F30EF" w:rsidRPr="00236BD1" w:rsidTr="008F30E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F30EF" w:rsidRPr="00F87FD0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Pr="00B27388" w:rsidRDefault="008F30E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2738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 странице со списком отчетов появился новый созданный отчет</w:t>
            </w:r>
          </w:p>
        </w:tc>
      </w:tr>
      <w:tr w:rsidR="008F30EF" w:rsidRPr="00236BD1" w:rsidTr="008F30E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F30EF" w:rsidRPr="00F87FD0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Default="008F30EF" w:rsidP="008F3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Система должна быть запущена от имени менеджера по закупке сырья</w:t>
            </w:r>
          </w:p>
          <w:p w:rsidR="008F30EF" w:rsidRPr="008F30EF" w:rsidRDefault="008F30EF" w:rsidP="008F3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открыта страница «Отчет по приходному сырью»</w:t>
            </w:r>
          </w:p>
        </w:tc>
      </w:tr>
      <w:tr w:rsidR="008F30EF" w:rsidRPr="00236BD1" w:rsidTr="008F30E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F30EF" w:rsidRPr="00F87FD0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Pr="00586809" w:rsidRDefault="008F30E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680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Сформирован новый отчет</w:t>
            </w:r>
          </w:p>
        </w:tc>
      </w:tr>
      <w:tr w:rsidR="008F30EF" w:rsidRPr="00236BD1" w:rsidTr="008F30E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F30EF" w:rsidRPr="00F87FD0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Pr="00B27388" w:rsidRDefault="008F30E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273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F30EF" w:rsidRPr="00236BD1" w:rsidTr="008F30EF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F30EF" w:rsidRPr="00F87FD0" w:rsidRDefault="008F30EF" w:rsidP="00E36D7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30EF" w:rsidRPr="00B27388" w:rsidRDefault="008F30EF" w:rsidP="00190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2738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Функция работает</w:t>
            </w:r>
            <w:bookmarkStart w:id="0" w:name="_GoBack"/>
            <w:bookmarkEnd w:id="0"/>
          </w:p>
        </w:tc>
      </w:tr>
    </w:tbl>
    <w:p w:rsidR="008F30EF" w:rsidRDefault="008F30EF">
      <w:pPr>
        <w:rPr>
          <w:rFonts w:ascii="Times New Roman" w:hAnsi="Times New Roman" w:cs="Times New Roman"/>
          <w:sz w:val="32"/>
          <w:szCs w:val="32"/>
        </w:rPr>
      </w:pPr>
    </w:p>
    <w:p w:rsidR="00E36D70" w:rsidRDefault="00E36D70">
      <w:pPr>
        <w:rPr>
          <w:rFonts w:ascii="Times New Roman" w:hAnsi="Times New Roman" w:cs="Times New Roman"/>
          <w:sz w:val="32"/>
          <w:szCs w:val="32"/>
        </w:rPr>
      </w:pPr>
    </w:p>
    <w:p w:rsidR="00E36D70" w:rsidRDefault="00E36D70">
      <w:pPr>
        <w:rPr>
          <w:rFonts w:ascii="Times New Roman" w:hAnsi="Times New Roman" w:cs="Times New Roman"/>
          <w:sz w:val="32"/>
          <w:szCs w:val="32"/>
        </w:rPr>
      </w:pPr>
    </w:p>
    <w:p w:rsidR="00E36D70" w:rsidRPr="00A20E81" w:rsidRDefault="00E36D70" w:rsidP="00E36D70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</w:t>
      </w:r>
      <w:r>
        <w:rPr>
          <w:lang w:val="ru-RU"/>
        </w:rPr>
        <w:t>8</w:t>
      </w:r>
      <w:r w:rsidRPr="00A20E81">
        <w:rPr>
          <w:lang w:val="en-US"/>
        </w:rPr>
        <w:t>:</w:t>
      </w:r>
    </w:p>
    <w:tbl>
      <w:tblPr>
        <w:tblW w:w="10661" w:type="dxa"/>
        <w:tblInd w:w="-318" w:type="dxa"/>
        <w:tblLayout w:type="fixed"/>
        <w:tblLook w:val="04A0"/>
      </w:tblPr>
      <w:tblGrid>
        <w:gridCol w:w="3534"/>
        <w:gridCol w:w="7127"/>
      </w:tblGrid>
      <w:tr w:rsidR="00E36D70" w:rsidRPr="00A20E81" w:rsidTr="00A42537">
        <w:trPr>
          <w:trHeight w:val="499"/>
        </w:trPr>
        <w:tc>
          <w:tcPr>
            <w:tcW w:w="35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36D70" w:rsidRPr="00A20E81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Pr="00E36D70" w:rsidRDefault="00E36D70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 case #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8</w:t>
            </w:r>
          </w:p>
        </w:tc>
      </w:tr>
      <w:tr w:rsidR="00E36D70" w:rsidRPr="00A20E8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6D70" w:rsidRPr="00F87FD0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Pr="008F30EF" w:rsidRDefault="00E36D70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E36D70" w:rsidRPr="00A20E8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6D70" w:rsidRPr="00F87FD0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Pr="008F30EF" w:rsidRDefault="00E36D70" w:rsidP="00E36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Просмотр всех отчетов (Общего списка отчетов)</w:t>
            </w:r>
          </w:p>
        </w:tc>
      </w:tr>
      <w:tr w:rsidR="00E36D70" w:rsidRPr="00A20E8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6D70" w:rsidRPr="00F87FD0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Pr="008F30EF" w:rsidRDefault="00E36D70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открыта страница, на которой отображены все отчеты</w:t>
            </w:r>
          </w:p>
        </w:tc>
      </w:tr>
      <w:tr w:rsidR="00E36D70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6D70" w:rsidRPr="00F87FD0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Default="00577917" w:rsidP="00E36D70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Нажать на кнопку «Отчеты» в меню </w:t>
            </w:r>
          </w:p>
          <w:p w:rsidR="00577917" w:rsidRDefault="00577917" w:rsidP="00E36D70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Нажать на кнопку «Сервис» в открывшемся подменю </w:t>
            </w:r>
          </w:p>
          <w:p w:rsidR="00577917" w:rsidRPr="00577917" w:rsidRDefault="00577917" w:rsidP="00577917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 «Отчеты» в выпавшем списке</w:t>
            </w:r>
          </w:p>
        </w:tc>
      </w:tr>
      <w:tr w:rsidR="00E36D70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6D70" w:rsidRPr="00F87FD0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Pr="00577917" w:rsidRDefault="00E36D70" w:rsidP="00E36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7791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Нет</w:t>
            </w:r>
          </w:p>
        </w:tc>
      </w:tr>
      <w:tr w:rsidR="00E36D70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6D70" w:rsidRPr="00F87FD0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Default="00E36D70" w:rsidP="00E36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7791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Открыта страница со списком всех отчетов</w:t>
            </w:r>
          </w:p>
          <w:p w:rsidR="00577917" w:rsidRDefault="00577917" w:rsidP="00E36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Список отчетов должен содержать следующие поля: </w:t>
            </w:r>
          </w:p>
          <w:p w:rsidR="00577917" w:rsidRDefault="00577917" w:rsidP="00577917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«Наименование отчета»</w:t>
            </w:r>
          </w:p>
          <w:p w:rsidR="00577917" w:rsidRDefault="00577917" w:rsidP="00577917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«Дата начала»</w:t>
            </w:r>
          </w:p>
          <w:p w:rsidR="00577917" w:rsidRDefault="00577917" w:rsidP="00577917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«Дата окончания»</w:t>
            </w:r>
          </w:p>
          <w:p w:rsidR="00577917" w:rsidRDefault="00577917" w:rsidP="00577917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«Ссылка»</w:t>
            </w:r>
          </w:p>
          <w:p w:rsidR="00577917" w:rsidRPr="00577917" w:rsidRDefault="00577917" w:rsidP="0057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Все данные для каждого отчета должны быть заполнены</w:t>
            </w:r>
          </w:p>
        </w:tc>
      </w:tr>
      <w:tr w:rsidR="00E36D70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6D70" w:rsidRPr="00F87FD0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Pr="00577917" w:rsidRDefault="00E36D70" w:rsidP="00E36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7791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Открыта страница со списком всех отчетов, данные заполнены</w:t>
            </w:r>
          </w:p>
        </w:tc>
      </w:tr>
      <w:tr w:rsidR="00E36D70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6D70" w:rsidRPr="00F87FD0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Default="00E36D70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Система должна быть запущена от имени менеджера по закупке сырья</w:t>
            </w:r>
          </w:p>
          <w:p w:rsidR="00E36D70" w:rsidRPr="008F30EF" w:rsidRDefault="00E36D70" w:rsidP="00E36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открыта начальная страница</w:t>
            </w:r>
          </w:p>
        </w:tc>
      </w:tr>
      <w:tr w:rsidR="00E36D70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6D70" w:rsidRPr="00F87FD0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Pr="00E36D70" w:rsidRDefault="00E36D70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Нет</w:t>
            </w:r>
          </w:p>
        </w:tc>
      </w:tr>
      <w:tr w:rsidR="00E36D70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6D70" w:rsidRPr="00F87FD0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Pr="00B27388" w:rsidRDefault="00E36D70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36D70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6D70" w:rsidRPr="00F87FD0" w:rsidRDefault="00E36D70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6D70" w:rsidRPr="00B27388" w:rsidRDefault="00E36D70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Функция работает</w:t>
            </w:r>
          </w:p>
        </w:tc>
      </w:tr>
    </w:tbl>
    <w:p w:rsidR="00E36D70" w:rsidRDefault="00E36D70">
      <w:pPr>
        <w:rPr>
          <w:rFonts w:ascii="Times New Roman" w:hAnsi="Times New Roman" w:cs="Times New Roman"/>
          <w:sz w:val="32"/>
          <w:szCs w:val="32"/>
        </w:rPr>
      </w:pPr>
    </w:p>
    <w:p w:rsidR="00577917" w:rsidRPr="00A20E81" w:rsidRDefault="00577917" w:rsidP="00577917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</w:t>
      </w:r>
      <w:r>
        <w:rPr>
          <w:lang w:val="ru-RU"/>
        </w:rPr>
        <w:t>9</w:t>
      </w:r>
      <w:r w:rsidRPr="00A20E81">
        <w:rPr>
          <w:lang w:val="en-US"/>
        </w:rPr>
        <w:t>:</w:t>
      </w:r>
    </w:p>
    <w:tbl>
      <w:tblPr>
        <w:tblW w:w="10661" w:type="dxa"/>
        <w:tblInd w:w="-318" w:type="dxa"/>
        <w:tblLayout w:type="fixed"/>
        <w:tblLook w:val="04A0"/>
      </w:tblPr>
      <w:tblGrid>
        <w:gridCol w:w="3534"/>
        <w:gridCol w:w="7127"/>
      </w:tblGrid>
      <w:tr w:rsidR="00577917" w:rsidRPr="00A20E81" w:rsidTr="00A42537">
        <w:trPr>
          <w:trHeight w:val="499"/>
        </w:trPr>
        <w:tc>
          <w:tcPr>
            <w:tcW w:w="35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577917" w:rsidRPr="00A20E81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Pr="00E36D70" w:rsidRDefault="00577917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 case #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9</w:t>
            </w:r>
          </w:p>
        </w:tc>
      </w:tr>
      <w:tr w:rsidR="00577917" w:rsidRPr="00A20E8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77917" w:rsidRPr="00F87FD0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Pr="008F30EF" w:rsidRDefault="00577917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577917" w:rsidRPr="00A20E8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77917" w:rsidRPr="00F87FD0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Pr="008F30EF" w:rsidRDefault="00577917" w:rsidP="0057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Создание отчета об остатках сырья на складе</w:t>
            </w:r>
          </w:p>
        </w:tc>
      </w:tr>
      <w:tr w:rsidR="00577917" w:rsidRPr="00A20E8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77917" w:rsidRPr="00F87FD0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Pr="0051037A" w:rsidRDefault="00577917" w:rsidP="005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1037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Должен быть создан отчет, содержащий в себе информацию об остатках сырья на данный момент</w:t>
            </w:r>
          </w:p>
        </w:tc>
      </w:tr>
      <w:tr w:rsidR="00577917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77917" w:rsidRPr="00F87FD0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Default="0051037A" w:rsidP="0051037A">
            <w:pPr>
              <w:pStyle w:val="a4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«Отчеты» в меню</w:t>
            </w:r>
          </w:p>
          <w:p w:rsidR="0051037A" w:rsidRDefault="0051037A" w:rsidP="0051037A">
            <w:pPr>
              <w:pStyle w:val="a4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«Остатки сырья» в подменю</w:t>
            </w:r>
          </w:p>
          <w:p w:rsidR="0051037A" w:rsidRDefault="0051037A" w:rsidP="0051037A">
            <w:pPr>
              <w:pStyle w:val="a4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Выбрать период в выпадающем списке </w:t>
            </w:r>
          </w:p>
          <w:p w:rsidR="0051037A" w:rsidRDefault="0051037A" w:rsidP="0051037A">
            <w:pPr>
              <w:pStyle w:val="a4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Нажать на кнопку «Сформировать» </w:t>
            </w:r>
          </w:p>
          <w:p w:rsidR="00840B98" w:rsidRPr="0051037A" w:rsidRDefault="00840B98" w:rsidP="0051037A">
            <w:pPr>
              <w:pStyle w:val="a4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Нажать на кнопку «Записать»</w:t>
            </w:r>
          </w:p>
        </w:tc>
      </w:tr>
      <w:tr w:rsidR="00577917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77917" w:rsidRPr="00F87FD0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Pr="0051037A" w:rsidRDefault="00577917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1037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Период: «Начало этого дня»</w:t>
            </w:r>
          </w:p>
        </w:tc>
      </w:tr>
      <w:tr w:rsidR="00577917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77917" w:rsidRPr="00F87FD0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Pr="00577917" w:rsidRDefault="00577917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1037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Сформирован отчет, в котором отображены все виды сырья и количество для каждого вида</w:t>
            </w:r>
          </w:p>
        </w:tc>
      </w:tr>
      <w:tr w:rsidR="00577917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77917" w:rsidRPr="00F87FD0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Pr="00840B98" w:rsidRDefault="00577917" w:rsidP="005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0B9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Сформирован и записан новый отчет об остатках сырья</w:t>
            </w:r>
          </w:p>
        </w:tc>
      </w:tr>
      <w:tr w:rsidR="00577917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77917" w:rsidRPr="00F87FD0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Default="00577917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Система должна быть запущена от имени менеджера по закупке сырья</w:t>
            </w:r>
          </w:p>
          <w:p w:rsidR="00577917" w:rsidRPr="008F30EF" w:rsidRDefault="00577917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Должна быть открыта начальная страница</w:t>
            </w:r>
          </w:p>
        </w:tc>
      </w:tr>
      <w:tr w:rsidR="00577917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77917" w:rsidRPr="00F87FD0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Pr="00E36D70" w:rsidRDefault="00840B98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Данные нового отчета сохранены в системе</w:t>
            </w:r>
          </w:p>
        </w:tc>
      </w:tr>
      <w:tr w:rsidR="00577917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77917" w:rsidRPr="00F87FD0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Pr="00B27388" w:rsidRDefault="00577917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577917" w:rsidRPr="00236BD1" w:rsidTr="00A42537">
        <w:trPr>
          <w:trHeight w:val="499"/>
        </w:trPr>
        <w:tc>
          <w:tcPr>
            <w:tcW w:w="35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77917" w:rsidRPr="00F87FD0" w:rsidRDefault="00577917" w:rsidP="00A4253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77917" w:rsidRPr="00B27388" w:rsidRDefault="00577917" w:rsidP="00A42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Функция работает</w:t>
            </w:r>
          </w:p>
        </w:tc>
      </w:tr>
    </w:tbl>
    <w:p w:rsidR="00577917" w:rsidRPr="00DF0052" w:rsidRDefault="00577917">
      <w:pPr>
        <w:rPr>
          <w:rFonts w:ascii="Times New Roman" w:hAnsi="Times New Roman" w:cs="Times New Roman"/>
          <w:sz w:val="32"/>
          <w:szCs w:val="32"/>
        </w:rPr>
      </w:pPr>
    </w:p>
    <w:sectPr w:rsidR="00577917" w:rsidRPr="00DF0052" w:rsidSect="00DF00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5232"/>
    <w:multiLevelType w:val="hybridMultilevel"/>
    <w:tmpl w:val="11EE2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60F6B"/>
    <w:multiLevelType w:val="hybridMultilevel"/>
    <w:tmpl w:val="8F565B2C"/>
    <w:lvl w:ilvl="0" w:tplc="102A65D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79F6E0A"/>
    <w:multiLevelType w:val="hybridMultilevel"/>
    <w:tmpl w:val="A70CE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C0B4D"/>
    <w:multiLevelType w:val="hybridMultilevel"/>
    <w:tmpl w:val="3AFEB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7018"/>
    <w:multiLevelType w:val="hybridMultilevel"/>
    <w:tmpl w:val="2FBED11C"/>
    <w:lvl w:ilvl="0" w:tplc="5060D9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6FB684D"/>
    <w:multiLevelType w:val="hybridMultilevel"/>
    <w:tmpl w:val="63BA3F7C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6">
    <w:nsid w:val="41077B73"/>
    <w:multiLevelType w:val="hybridMultilevel"/>
    <w:tmpl w:val="82326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941EE"/>
    <w:multiLevelType w:val="hybridMultilevel"/>
    <w:tmpl w:val="5A3418C6"/>
    <w:lvl w:ilvl="0" w:tplc="BDCCD97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54AF0FCD"/>
    <w:multiLevelType w:val="hybridMultilevel"/>
    <w:tmpl w:val="821AA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C3592"/>
    <w:multiLevelType w:val="hybridMultilevel"/>
    <w:tmpl w:val="0C2C638E"/>
    <w:lvl w:ilvl="0" w:tplc="AD3A2FC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603402BA"/>
    <w:multiLevelType w:val="hybridMultilevel"/>
    <w:tmpl w:val="EF4CC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D7735D"/>
    <w:multiLevelType w:val="hybridMultilevel"/>
    <w:tmpl w:val="91063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A7876"/>
    <w:multiLevelType w:val="hybridMultilevel"/>
    <w:tmpl w:val="EA00B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71AAD"/>
    <w:multiLevelType w:val="hybridMultilevel"/>
    <w:tmpl w:val="B2AC2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1E449E"/>
    <w:multiLevelType w:val="hybridMultilevel"/>
    <w:tmpl w:val="91063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9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11"/>
  </w:num>
  <w:num w:numId="12">
    <w:abstractNumId w:val="14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F0052"/>
    <w:rsid w:val="00103244"/>
    <w:rsid w:val="002960DF"/>
    <w:rsid w:val="00370062"/>
    <w:rsid w:val="003B34CB"/>
    <w:rsid w:val="0047267C"/>
    <w:rsid w:val="004A57D9"/>
    <w:rsid w:val="00502307"/>
    <w:rsid w:val="0051037A"/>
    <w:rsid w:val="00577917"/>
    <w:rsid w:val="00586809"/>
    <w:rsid w:val="00606BB9"/>
    <w:rsid w:val="006B0294"/>
    <w:rsid w:val="00811C04"/>
    <w:rsid w:val="00840B98"/>
    <w:rsid w:val="008B6801"/>
    <w:rsid w:val="008F30EF"/>
    <w:rsid w:val="009C6D07"/>
    <w:rsid w:val="00A52E9E"/>
    <w:rsid w:val="00B27388"/>
    <w:rsid w:val="00CB1707"/>
    <w:rsid w:val="00DE0EC2"/>
    <w:rsid w:val="00DF0052"/>
    <w:rsid w:val="00E36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917"/>
  </w:style>
  <w:style w:type="paragraph" w:styleId="2">
    <w:name w:val="heading 2"/>
    <w:basedOn w:val="a"/>
    <w:next w:val="a"/>
    <w:link w:val="20"/>
    <w:uiPriority w:val="9"/>
    <w:unhideWhenUsed/>
    <w:qFormat/>
    <w:rsid w:val="00DF0052"/>
    <w:pPr>
      <w:keepNext/>
      <w:keepLines/>
      <w:spacing w:before="120" w:after="12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0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F00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a4">
    <w:name w:val="List Paragraph"/>
    <w:basedOn w:val="a"/>
    <w:uiPriority w:val="34"/>
    <w:qFormat/>
    <w:rsid w:val="003B34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36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6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user337</dc:creator>
  <cp:lastModifiedBy>user372-1</cp:lastModifiedBy>
  <cp:revision>5</cp:revision>
  <dcterms:created xsi:type="dcterms:W3CDTF">2024-04-04T10:10:00Z</dcterms:created>
  <dcterms:modified xsi:type="dcterms:W3CDTF">2024-04-05T05:48:00Z</dcterms:modified>
</cp:coreProperties>
</file>