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46EC" w14:textId="6659111C" w:rsidR="006F214E" w:rsidRDefault="006F214E" w:rsidP="00D0371B">
      <w:pPr>
        <w:pStyle w:val="Title"/>
        <w:jc w:val="center"/>
      </w:pPr>
      <w:r>
        <w:t xml:space="preserve">Отчет к лабороторной работе </w:t>
      </w:r>
      <w:r>
        <w:rPr>
          <w:lang w:val="en-US"/>
        </w:rPr>
        <w:t>N</w:t>
      </w:r>
      <w:r w:rsidRPr="006F214E">
        <w:t xml:space="preserve">1 </w:t>
      </w:r>
      <w:r>
        <w:t>по БД</w:t>
      </w:r>
    </w:p>
    <w:p w14:paraId="01F249B9" w14:textId="7BD42A2E" w:rsidR="00554399" w:rsidRDefault="00554399" w:rsidP="00554399">
      <w:pPr>
        <w:pStyle w:val="Style1"/>
      </w:pPr>
      <w:r>
        <w:lastRenderedPageBreak/>
        <w:t xml:space="preserve">Теория </w:t>
      </w:r>
    </w:p>
    <w:p w14:paraId="58F11AA6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База данных – совокупность взаимосвязанных данных</w:t>
      </w:r>
    </w:p>
    <w:p w14:paraId="3498264D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Субд – совокупность  программных средств для управления бд</w:t>
      </w:r>
    </w:p>
    <w:p w14:paraId="4C022333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Основные требования к БД: </w:t>
      </w:r>
    </w:p>
    <w:p w14:paraId="090D4375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-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ab/>
        <w:t>целостность базы данных – требование полноты и непротиворечивости данных</w:t>
      </w:r>
    </w:p>
    <w:p w14:paraId="5CE19081" w14:textId="61B04B22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-</w:t>
      </w:r>
      <w:r w:rsidR="00BD05B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D05B6">
        <w:rPr>
          <w:rFonts w:ascii="Times New Roman" w:hAnsi="Times New Roman" w:cs="Times New Roman"/>
          <w:b w:val="0"/>
          <w:sz w:val="28"/>
          <w:szCs w:val="28"/>
          <w:lang w:val="en-US"/>
        </w:rPr>
        <w:tab/>
      </w:r>
      <w:r w:rsidRPr="00B85D26">
        <w:rPr>
          <w:rFonts w:ascii="Times New Roman" w:hAnsi="Times New Roman" w:cs="Times New Roman"/>
          <w:b w:val="0"/>
          <w:sz w:val="28"/>
          <w:szCs w:val="28"/>
        </w:rPr>
        <w:t>многократное использование данных</w:t>
      </w:r>
    </w:p>
    <w:p w14:paraId="54719D1F" w14:textId="48A2C29F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-</w:t>
      </w:r>
      <w:r w:rsidR="00BD05B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>быстрый поиск и получение информации по запросам пользователей</w:t>
      </w:r>
    </w:p>
    <w:p w14:paraId="25A59C8F" w14:textId="3AE8D032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-</w:t>
      </w:r>
      <w:r w:rsidR="00BD05B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>простота обновления данных</w:t>
      </w:r>
    </w:p>
    <w:p w14:paraId="5D73DBCF" w14:textId="6577031B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-</w:t>
      </w:r>
      <w:r w:rsidR="00BD05B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>уменьшение излишней избыточности данных</w:t>
      </w:r>
    </w:p>
    <w:p w14:paraId="40C48770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Модель данных - способ организации логической структуры хранения данных в базе</w:t>
      </w:r>
    </w:p>
    <w:p w14:paraId="4E8CBB76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 - Иеррархические </w:t>
      </w:r>
    </w:p>
    <w:p w14:paraId="08008DAA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 - Сетевые </w:t>
      </w:r>
    </w:p>
    <w:p w14:paraId="18476689" w14:textId="77777777" w:rsidR="00554399" w:rsidRP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 - Реляционные </w:t>
      </w:r>
    </w:p>
    <w:p w14:paraId="06355CF5" w14:textId="47332243" w:rsidR="00554399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</w:t>
      </w:r>
    </w:p>
    <w:p w14:paraId="28FA94BF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- домен: множество;</w:t>
      </w:r>
    </w:p>
    <w:p w14:paraId="302926E6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- таблица: отношение;</w:t>
      </w:r>
    </w:p>
    <w:p w14:paraId="35C61248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- атрибут: имя столбца таблицы (имя домена);</w:t>
      </w:r>
    </w:p>
    <w:p w14:paraId="0AB82E00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 xml:space="preserve">- заголовок таблицы: множество всех атрибутов; </w:t>
      </w:r>
    </w:p>
    <w:p w14:paraId="0FB645FA" w14:textId="7155D9CB" w:rsid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- кортеж:  элемент отношения или строка таблицы</w:t>
      </w:r>
    </w:p>
    <w:p w14:paraId="05913231" w14:textId="77777777" w:rsidR="006A73A5" w:rsidRPr="00B85D26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122E6FA8" w14:textId="77777777" w:rsidR="00B85D26" w:rsidRDefault="00554399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Нормализация – это метод проектирования базы данных, который позволяет привести базу данных к минимальной избыточности. Избыточность устраняется, как правило, за счёт декомпозиции отношений (таблиц), т. е. разбиения одной таблицы на несколько.</w:t>
      </w:r>
    </w:p>
    <w:p w14:paraId="77654A11" w14:textId="51527394" w:rsidR="00B85D26" w:rsidRDefault="00B85D26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5D26">
        <w:rPr>
          <w:rFonts w:ascii="Times New Roman" w:hAnsi="Times New Roman" w:cs="Times New Roman"/>
          <w:b w:val="0"/>
          <w:sz w:val="28"/>
          <w:szCs w:val="28"/>
        </w:rPr>
        <w:t>Н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ормальных форм 6. Самая распространненая </w:t>
      </w:r>
      <w:r w:rsidR="00D0371B">
        <w:rPr>
          <w:rFonts w:ascii="Times New Roman" w:hAnsi="Times New Roman" w:cs="Times New Roman"/>
          <w:b w:val="0"/>
          <w:sz w:val="28"/>
          <w:szCs w:val="28"/>
        </w:rPr>
        <w:t>1-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3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NF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. (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но вообще их 8 тк есть частная 3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NF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Бойса – Кодда и частная 5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NF</w:t>
      </w:r>
      <w:r w:rsidRPr="00B85D2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доменно-ключевая нормальная форма ) </w:t>
      </w:r>
    </w:p>
    <w:p w14:paraId="49F735F2" w14:textId="2BDD742F" w:rsidR="006A73A5" w:rsidRDefault="006A73A5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69BEFECC" w14:textId="662C89AD" w:rsidR="006A73A5" w:rsidRDefault="006A73A5" w:rsidP="00B85D26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Язык SQL (Structured Query Language, язык структурированных запросов) – специализированный язык, предназначенный для написания запросов к реляционной БД</w:t>
      </w:r>
    </w:p>
    <w:p w14:paraId="72484DE7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DDL - Data Definition Language -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язык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определения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данных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14:paraId="5AE19578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DML - Data Manipulation Language -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язык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манипулирования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данными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14:paraId="1B3014DB" w14:textId="77777777" w:rsidR="006A73A5" w:rsidRP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TCL - Transaction Control Language -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язык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управления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>транзакциями</w:t>
      </w:r>
      <w:r w:rsidRPr="006A73A5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14:paraId="55AA9BB8" w14:textId="52EDDF81" w:rsidR="006A73A5" w:rsidRDefault="006A73A5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6A73A5">
        <w:rPr>
          <w:rFonts w:ascii="Times New Roman" w:hAnsi="Times New Roman" w:cs="Times New Roman"/>
          <w:b w:val="0"/>
          <w:sz w:val="28"/>
          <w:szCs w:val="28"/>
        </w:rPr>
        <w:t>DCL  - Data Control Language - язык управления данными</w:t>
      </w:r>
    </w:p>
    <w:tbl>
      <w:tblPr>
        <w:tblW w:w="11310" w:type="dxa"/>
        <w:tblInd w:w="-14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9742"/>
      </w:tblGrid>
      <w:tr w:rsidR="001C70BD" w:rsidRPr="001C70BD" w14:paraId="19601945" w14:textId="77777777" w:rsidTr="001C70BD">
        <w:trPr>
          <w:trHeight w:val="1357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2796E56A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Системная</w:t>
            </w:r>
          </w:p>
          <w:p w14:paraId="62EBEB9F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vAlign w:val="center"/>
            <w:hideMark/>
          </w:tcPr>
          <w:p w14:paraId="0FBB23FB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C70BD" w:rsidRPr="001C70BD" w14:paraId="1E62098E" w14:textId="77777777" w:rsidTr="001C70BD">
        <w:trPr>
          <w:trHeight w:val="905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16B631AD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669C89DE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Хранит все системные данные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>, а также информацию о других БД.</w:t>
            </w:r>
          </w:p>
        </w:tc>
      </w:tr>
      <w:tr w:rsidR="001C70BD" w:rsidRPr="001C70BD" w14:paraId="4F467C0C" w14:textId="77777777" w:rsidTr="001C70BD">
        <w:trPr>
          <w:trHeight w:val="1809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32154263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msdb</w:t>
            </w:r>
            <w:proofErr w:type="spellEnd"/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4A09379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службами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Agent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(выполнение заданий по расписанию),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(формирование уведомлений по электронной почте), а также хранит информацию о резервном копировании БД.</w:t>
            </w:r>
          </w:p>
        </w:tc>
      </w:tr>
      <w:tr w:rsidR="001C70BD" w:rsidRPr="001C70BD" w14:paraId="35561DEB" w14:textId="77777777" w:rsidTr="001C70BD">
        <w:trPr>
          <w:trHeight w:val="1357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E11B232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tempdb</w:t>
            </w:r>
            <w:proofErr w:type="spellEnd"/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67EE2032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Пространство для временных объектов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и пользовательских временных таблиц. База данных пересоздается при каждой перезагрузке</w:t>
            </w:r>
          </w:p>
        </w:tc>
      </w:tr>
      <w:tr w:rsidR="001C70BD" w:rsidRPr="001C70BD" w14:paraId="04456239" w14:textId="77777777" w:rsidTr="001C70BD">
        <w:trPr>
          <w:trHeight w:val="905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43C68E99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33594F56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bookmarkStart w:id="0" w:name="_GoBack"/>
            <w:bookmarkEnd w:id="0"/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аблон, используемый при создании всех БД, управляемых экземпляром 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70BD" w:rsidRPr="001C70BD" w14:paraId="2641DE80" w14:textId="77777777" w:rsidTr="001C70BD">
        <w:trPr>
          <w:trHeight w:val="1357"/>
        </w:trPr>
        <w:tc>
          <w:tcPr>
            <w:tcW w:w="1568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4D5DF39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9742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4BE18897" w14:textId="77777777" w:rsidR="001C70BD" w:rsidRPr="001C70BD" w:rsidRDefault="001C70BD" w:rsidP="001C70BD">
            <w:pPr>
              <w:pStyle w:val="Style1"/>
              <w:rPr>
                <w:rFonts w:ascii="Times New Roman" w:hAnsi="Times New Roman" w:cs="Times New Roman"/>
                <w:sz w:val="28"/>
                <w:szCs w:val="28"/>
              </w:rPr>
            </w:pP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БД, используемая только для чтения. Содержит системные объекты экземпляра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. Файлы БД являются скрытыми и не отображаются в </w:t>
            </w:r>
            <w:r w:rsidRPr="001C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MSMS</w:t>
            </w:r>
            <w:r w:rsidRPr="001C70B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0AA44556" w14:textId="77777777" w:rsidR="001C70BD" w:rsidRPr="00B85D26" w:rsidRDefault="001C70BD" w:rsidP="006A73A5">
      <w:pPr>
        <w:pStyle w:val="Style1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1EB8525C" w14:textId="4180CF06" w:rsidR="006F214E" w:rsidRPr="006F214E" w:rsidRDefault="006F214E" w:rsidP="00B85D26">
      <w:pPr>
        <w:pStyle w:val="Style1"/>
        <w:spacing w:before="0" w:line="240" w:lineRule="auto"/>
      </w:pPr>
      <w:r w:rsidRPr="006F214E">
        <w:t xml:space="preserve">Задание 1  </w:t>
      </w:r>
    </w:p>
    <w:p w14:paraId="0CA85492" w14:textId="77777777" w:rsidR="006F214E" w:rsidRDefault="006F214E" w:rsidP="006F21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6F214E">
        <w:rPr>
          <w:rFonts w:ascii="Times New Roman" w:hAnsi="Times New Roman" w:cs="Times New Roman"/>
          <w:sz w:val="28"/>
          <w:szCs w:val="28"/>
        </w:rPr>
        <w:t xml:space="preserve">Мы создали базу данных 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ут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литы 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SQL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Management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Studio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. 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Имя базы 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sym w:font="Symbol" w:char="F02D"/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NECHAY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прод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а</w:t>
      </w:r>
      <w:r w:rsidRPr="006F214E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жи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24560FE4" w14:textId="599A71F9" w:rsidR="006F214E" w:rsidRDefault="006F214E" w:rsidP="006F214E">
      <w:pPr>
        <w:spacing w:line="240" w:lineRule="auto"/>
        <w:jc w:val="both"/>
      </w:pP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Изучи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ли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файлы, которые при этом созд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6F214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лись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>
        <w:t xml:space="preserve"> </w:t>
      </w:r>
    </w:p>
    <w:p w14:paraId="1513349A" w14:textId="533508FA" w:rsidR="001C70BD" w:rsidRDefault="001C70BD" w:rsidP="006F214E">
      <w:pPr>
        <w:spacing w:line="240" w:lineRule="auto"/>
        <w:jc w:val="both"/>
      </w:pPr>
      <w:r w:rsidRPr="001C70BD">
        <w:drawing>
          <wp:inline distT="0" distB="0" distL="0" distR="0" wp14:anchorId="34A6434D" wp14:editId="39D3635C">
            <wp:extent cx="3413760" cy="2775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193"/>
                    <a:stretch/>
                  </pic:blipFill>
                  <pic:spPr bwMode="auto">
                    <a:xfrm>
                      <a:off x="0" y="0"/>
                      <a:ext cx="3414056" cy="277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66CA" w14:textId="53FF8094" w:rsidR="006F214E" w:rsidRDefault="006F214E" w:rsidP="006F214E">
      <w:pPr>
        <w:pStyle w:val="Style1"/>
      </w:pPr>
      <w:r>
        <w:lastRenderedPageBreak/>
        <w:t xml:space="preserve">Задание 2 </w:t>
      </w:r>
    </w:p>
    <w:p w14:paraId="66203742" w14:textId="77777777" w:rsidR="001C70BD" w:rsidRDefault="001C70BD" w:rsidP="006F214E">
      <w:pPr>
        <w:pStyle w:val="Style1"/>
        <w:rPr>
          <w:rFonts w:ascii="Times New Roman" w:hAnsi="Times New Roman" w:cs="Times New Roman"/>
          <w:b w:val="0"/>
          <w:sz w:val="28"/>
          <w:szCs w:val="28"/>
        </w:rPr>
      </w:pPr>
      <w:r w:rsidRPr="001C70BD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drawing>
          <wp:inline distT="0" distB="0" distL="0" distR="0" wp14:anchorId="519061BC" wp14:editId="2B0241B7">
            <wp:extent cx="2034716" cy="30711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087A" w14:textId="2CDAEF6F" w:rsidR="006A73A5" w:rsidRDefault="006A73A5" w:rsidP="006F214E">
      <w:pPr>
        <w:pStyle w:val="Style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Создали таблицу ТОВАРЫ с полями </w:t>
      </w:r>
      <w:r w:rsidRPr="006A73A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</w:p>
    <w:p w14:paraId="073E58B1" w14:textId="77777777" w:rsidR="006A73A5" w:rsidRPr="0076327C" w:rsidRDefault="006A73A5" w:rsidP="006A73A5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,</w:t>
      </w:r>
    </w:p>
    <w:p w14:paraId="7DDD4421" w14:textId="77777777" w:rsidR="006A73A5" w:rsidRPr="0076327C" w:rsidRDefault="006A73A5" w:rsidP="006A73A5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, </w:t>
      </w:r>
    </w:p>
    <w:p w14:paraId="2C8BB148" w14:textId="77777777" w:rsidR="006A73A5" w:rsidRPr="0076327C" w:rsidRDefault="006A73A5" w:rsidP="006A73A5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Количество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14:paraId="061CE469" w14:textId="7107125C" w:rsidR="006A73A5" w:rsidRDefault="006A73A5" w:rsidP="006A73A5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</w:t>
      </w:r>
      <w:r w:rsidR="001C70BD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ли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14:paraId="3D97E524" w14:textId="2A2C099E" w:rsidR="006A73A5" w:rsidRDefault="001C70BD" w:rsidP="001C70BD">
      <w:pPr>
        <w:pStyle w:val="Style1"/>
      </w:pPr>
      <w:r>
        <w:t xml:space="preserve">Задание 3 </w:t>
      </w:r>
    </w:p>
    <w:p w14:paraId="7626054E" w14:textId="515D2605" w:rsidR="001C70BD" w:rsidRPr="0076327C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жащую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14:paraId="2BA66764" w14:textId="77777777" w:rsidR="001C70BD" w:rsidRP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 w:rsidRPr="0076327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фирмы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(20)),</w:t>
      </w:r>
    </w:p>
    <w:p w14:paraId="29D92A17" w14:textId="77777777" w:rsidR="001C70BD" w:rsidRP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Адрес</w:t>
      </w:r>
      <w:r w:rsidRPr="001C70B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(50)), </w:t>
      </w:r>
    </w:p>
    <w:p w14:paraId="0B308821" w14:textId="77777777" w:rsidR="001C70BD" w:rsidRPr="0076327C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Расчетный</w:t>
      </w:r>
      <w:r w:rsidRPr="001C70B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счет</w:t>
      </w:r>
      <w:r w:rsidRPr="001C70B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char</w:t>
      </w:r>
      <w:proofErr w:type="spellEnd"/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(15)).</w:t>
      </w:r>
    </w:p>
    <w:p w14:paraId="5FE3104F" w14:textId="7CF4D92E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ли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14:paraId="395F6C89" w14:textId="7284861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1C70BD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drawing>
          <wp:inline distT="0" distB="0" distL="0" distR="0" wp14:anchorId="31F2CE92" wp14:editId="2D4606ED">
            <wp:extent cx="5940425" cy="1606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E86" w14:textId="2F474E7A" w:rsidR="001C70BD" w:rsidRDefault="001C70BD" w:rsidP="001C70BD">
      <w:pPr>
        <w:pStyle w:val="Style1"/>
      </w:pPr>
      <w:r>
        <w:lastRenderedPageBreak/>
        <w:t>Задание 4</w:t>
      </w:r>
    </w:p>
    <w:p w14:paraId="462088F9" w14:textId="5FAB229B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содерж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14:paraId="69339FB5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Номер_заказа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7C82C821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Наименование_товара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</w:p>
    <w:p w14:paraId="404490FA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Цена_продажи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217A8B62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е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ство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7541E9CB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Дата_поставки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date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630A1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7CB2FD9D" w14:textId="77777777" w:rsidR="001C70BD" w:rsidRDefault="001C70BD" w:rsidP="001C70B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Заказчик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14:paraId="5D9A78D5" w14:textId="227729AB" w:rsidR="001C70BD" w:rsidRDefault="001C70BD" w:rsidP="001C70BD">
      <w:pPr>
        <w:pStyle w:val="Style1"/>
        <w:rPr>
          <w:rFonts w:ascii="Times New Roman" w:eastAsia="Times New Roman" w:hAnsi="Times New Roman"/>
          <w:b w:val="0"/>
          <w:color w:val="000000"/>
          <w:sz w:val="28"/>
          <w:szCs w:val="28"/>
        </w:rPr>
      </w:pPr>
      <w:r w:rsidRPr="001C70BD">
        <w:rPr>
          <w:rFonts w:ascii="Times New Roman" w:eastAsia="Times New Roman" w:hAnsi="Times New Roman"/>
          <w:b w:val="0"/>
          <w:color w:val="000000"/>
          <w:sz w:val="28"/>
          <w:szCs w:val="28"/>
        </w:rPr>
        <w:t>Сдела</w:t>
      </w:r>
      <w:r>
        <w:rPr>
          <w:rFonts w:ascii="Times New Roman" w:eastAsia="Times New Roman" w:hAnsi="Times New Roman"/>
          <w:b w:val="0"/>
          <w:color w:val="000000"/>
          <w:sz w:val="28"/>
          <w:szCs w:val="28"/>
        </w:rPr>
        <w:t>ли</w:t>
      </w:r>
      <w:r w:rsidRPr="001C70BD">
        <w:rPr>
          <w:rFonts w:ascii="Times New Roman" w:eastAsia="Times New Roman" w:hAnsi="Times New Roman"/>
          <w:b w:val="0"/>
          <w:color w:val="000000"/>
          <w:sz w:val="28"/>
          <w:szCs w:val="28"/>
        </w:rPr>
        <w:t xml:space="preserve"> первый столбец первичным кл</w:t>
      </w:r>
      <w:r w:rsidRPr="001C70BD">
        <w:rPr>
          <w:rFonts w:ascii="Times New Roman" w:eastAsia="Times New Roman" w:hAnsi="Times New Roman"/>
          <w:b w:val="0"/>
          <w:color w:val="000000"/>
          <w:sz w:val="28"/>
          <w:szCs w:val="28"/>
        </w:rPr>
        <w:t>ю</w:t>
      </w:r>
      <w:r w:rsidRPr="001C70BD">
        <w:rPr>
          <w:rFonts w:ascii="Times New Roman" w:eastAsia="Times New Roman" w:hAnsi="Times New Roman"/>
          <w:b w:val="0"/>
          <w:color w:val="000000"/>
          <w:sz w:val="28"/>
          <w:szCs w:val="28"/>
        </w:rPr>
        <w:t>чом.</w:t>
      </w:r>
    </w:p>
    <w:p w14:paraId="19D258D8" w14:textId="423D36B2" w:rsidR="001C70BD" w:rsidRDefault="001C70BD" w:rsidP="001C70BD">
      <w:pPr>
        <w:pStyle w:val="Style1"/>
      </w:pPr>
      <w:r w:rsidRPr="001C70BD">
        <w:drawing>
          <wp:inline distT="0" distB="0" distL="0" distR="0" wp14:anchorId="416832E4" wp14:editId="4E4B89DC">
            <wp:extent cx="5940425" cy="24028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37FF" w14:textId="611911F2" w:rsidR="001C70BD" w:rsidRDefault="001C70BD" w:rsidP="001C70BD">
      <w:pPr>
        <w:pStyle w:val="Style1"/>
      </w:pPr>
      <w:r>
        <w:t xml:space="preserve">Задание 5 </w:t>
      </w:r>
    </w:p>
    <w:p w14:paraId="7357289E" w14:textId="77777777" w:rsidR="001C70BD" w:rsidRDefault="001C70BD" w:rsidP="001C70BD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Установи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 </w:t>
      </w:r>
      <w:r w:rsidRPr="00ED68A9">
        <w:rPr>
          <w:rFonts w:ascii="Times New Roman" w:hAnsi="Times New Roman"/>
          <w:b/>
          <w:sz w:val="28"/>
          <w:szCs w:val="28"/>
        </w:rPr>
        <w:t>Наим</w:t>
      </w:r>
      <w:r w:rsidRPr="00ED68A9">
        <w:rPr>
          <w:rFonts w:ascii="Times New Roman" w:hAnsi="Times New Roman"/>
          <w:b/>
          <w:sz w:val="28"/>
          <w:szCs w:val="28"/>
        </w:rPr>
        <w:t>е</w:t>
      </w:r>
      <w:r w:rsidRPr="00ED68A9">
        <w:rPr>
          <w:rFonts w:ascii="Times New Roman" w:hAnsi="Times New Roman"/>
          <w:b/>
          <w:sz w:val="28"/>
          <w:szCs w:val="28"/>
        </w:rPr>
        <w:t>нование_фирмы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Зака</w:t>
      </w:r>
      <w:r w:rsidRPr="00ED68A9">
        <w:rPr>
          <w:rFonts w:ascii="Times New Roman" w:hAnsi="Times New Roman"/>
          <w:b/>
          <w:sz w:val="28"/>
          <w:szCs w:val="28"/>
        </w:rPr>
        <w:t>з</w:t>
      </w:r>
      <w:r w:rsidRPr="00ED68A9">
        <w:rPr>
          <w:rFonts w:ascii="Times New Roman" w:hAnsi="Times New Roman"/>
          <w:b/>
          <w:sz w:val="28"/>
          <w:szCs w:val="28"/>
        </w:rPr>
        <w:t>чик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 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станови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ВАРЫ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D68A9">
        <w:rPr>
          <w:rFonts w:ascii="Times New Roman" w:hAnsi="Times New Roman"/>
          <w:b/>
          <w:sz w:val="28"/>
          <w:szCs w:val="28"/>
        </w:rPr>
        <w:t>тов</w:t>
      </w:r>
      <w:r w:rsidRPr="00ED68A9">
        <w:rPr>
          <w:rFonts w:ascii="Times New Roman" w:hAnsi="Times New Roman"/>
          <w:b/>
          <w:sz w:val="28"/>
          <w:szCs w:val="28"/>
        </w:rPr>
        <w:t>а</w:t>
      </w:r>
      <w:r w:rsidRPr="00ED68A9">
        <w:rPr>
          <w:rFonts w:ascii="Times New Roman" w:hAnsi="Times New Roman"/>
          <w:b/>
          <w:sz w:val="28"/>
          <w:szCs w:val="28"/>
        </w:rPr>
        <w:t>ра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14:paraId="67F73759" w14:textId="472A5E3E" w:rsidR="001C70BD" w:rsidRDefault="001C70BD" w:rsidP="001C70BD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Заполни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таблицы информацией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об автосалонах и машинаъ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(5-10 строк в каждой).</w:t>
      </w:r>
    </w:p>
    <w:p w14:paraId="3F6E4CE9" w14:textId="147F0E82" w:rsidR="001C70BD" w:rsidRDefault="001C70BD" w:rsidP="001C70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6 </w:t>
      </w:r>
    </w:p>
    <w:p w14:paraId="15626C71" w14:textId="252430AA" w:rsidR="001C70BD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Сформирова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следующие запросы и проанализирова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результ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ты:</w:t>
      </w:r>
    </w:p>
    <w:p w14:paraId="7BE6F274" w14:textId="519418AF" w:rsidR="001C70BD" w:rsidRPr="00F162DA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– определить товары, поставки которых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должны осуществиться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осле некоторой 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drawing>
          <wp:inline distT="0" distB="0" distL="0" distR="0" wp14:anchorId="3983C6D8" wp14:editId="2ABDD7B3">
            <wp:extent cx="4800600" cy="440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806" cy="46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050" w14:textId="32338DC5" w:rsidR="001C70BD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некот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рых пределах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7ED282BF" w14:textId="72EB1723" w:rsidR="001C70BD" w:rsidRPr="002F7467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C70BD">
        <w:rPr>
          <w:rFonts w:ascii="Times New Roman" w:eastAsia="Times New Roman" w:hAnsi="Times New Roman"/>
          <w:color w:val="000000"/>
          <w:sz w:val="28"/>
          <w:szCs w:val="28"/>
        </w:rPr>
        <w:drawing>
          <wp:inline distT="0" distB="0" distL="0" distR="0" wp14:anchorId="3FE39D70" wp14:editId="4A705807">
            <wp:extent cx="3533697" cy="3058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979" cy="30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F6C9" w14:textId="5008B968" w:rsidR="001C70BD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определить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названия фирм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заказавших конкре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ный товар;</w:t>
      </w:r>
    </w:p>
    <w:p w14:paraId="79BD9A47" w14:textId="52DCE102" w:rsidR="001C70BD" w:rsidRPr="00F162DA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drawing>
          <wp:inline distT="0" distB="0" distL="0" distR="0" wp14:anchorId="7EB0ED57" wp14:editId="5FE1F2BE">
            <wp:extent cx="3276600" cy="2846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025" cy="28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22C" w14:textId="41B54068" w:rsidR="001C70BD" w:rsidRDefault="001C70BD" w:rsidP="001C70BD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найти заказы определенной фирмы по ее названию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отсортировать их по датам п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ста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 w:rsidRPr="001C70BD">
        <w:rPr>
          <w:noProof/>
        </w:rPr>
        <w:t xml:space="preserve"> </w:t>
      </w:r>
      <w:r w:rsidRPr="001C70B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drawing>
          <wp:inline distT="0" distB="0" distL="0" distR="0" wp14:anchorId="6F77E8BE" wp14:editId="1E90B445">
            <wp:extent cx="5940425" cy="5664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4F7D" w14:textId="50DD2395" w:rsidR="001C70BD" w:rsidRDefault="001C70BD" w:rsidP="001C70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7 </w:t>
      </w:r>
    </w:p>
    <w:p w14:paraId="4EAAE15F" w14:textId="7369730D" w:rsidR="001C70BD" w:rsidRDefault="001C70BD" w:rsidP="001C70BD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Ознакомиться с </w:t>
      </w:r>
      <w:proofErr w:type="spellStart"/>
      <w:r w:rsidRPr="00EE15D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-скриптами,</w:t>
      </w:r>
      <w:r w:rsidRPr="005C6A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D0371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которые генерируют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скрипты создания та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лиц.</w:t>
      </w:r>
    </w:p>
    <w:p w14:paraId="2F6FAC11" w14:textId="77FFFC2B" w:rsidR="00D0371B" w:rsidRDefault="00D0371B" w:rsidP="001C70BD">
      <w:pPr>
        <w:rPr>
          <w:rFonts w:ascii="Times New Roman" w:hAnsi="Times New Roman"/>
          <w:b/>
          <w:sz w:val="28"/>
          <w:szCs w:val="28"/>
        </w:rPr>
      </w:pPr>
      <w:r w:rsidRPr="00D0371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C2F2D3F" wp14:editId="02F47A2F">
            <wp:extent cx="5940425" cy="19608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613" w14:textId="78DC1634" w:rsidR="00D0371B" w:rsidRDefault="00D0371B" w:rsidP="001C70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8 </w:t>
      </w:r>
    </w:p>
    <w:p w14:paraId="2E4CCE90" w14:textId="0EE5C1AE" w:rsidR="00D0371B" w:rsidRDefault="00D0371B" w:rsidP="001C70BD">
      <w:pPr>
        <w:rPr>
          <w:rFonts w:ascii="Times New Roman" w:eastAsia="Times New Roman" w:hAnsi="Times New Roman"/>
          <w:sz w:val="28"/>
          <w:szCs w:val="28"/>
        </w:rPr>
      </w:pPr>
      <w:r w:rsidRPr="00251B6C"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z w:val="28"/>
          <w:szCs w:val="28"/>
        </w:rPr>
        <w:t>шли</w:t>
      </w:r>
      <w:r w:rsidRPr="00FC36A9">
        <w:rPr>
          <w:rFonts w:ascii="Times New Roman" w:eastAsia="Times New Roman" w:hAnsi="Times New Roman"/>
          <w:sz w:val="28"/>
          <w:szCs w:val="28"/>
        </w:rPr>
        <w:t xml:space="preserve"> системные БД</w:t>
      </w:r>
      <w:r>
        <w:rPr>
          <w:rFonts w:ascii="Times New Roman" w:eastAsia="Times New Roman" w:hAnsi="Times New Roman"/>
          <w:sz w:val="28"/>
          <w:szCs w:val="28"/>
        </w:rPr>
        <w:t>, просмотре</w:t>
      </w:r>
      <w:r>
        <w:rPr>
          <w:rFonts w:ascii="Times New Roman" w:eastAsia="Times New Roman" w:hAnsi="Times New Roman"/>
          <w:sz w:val="28"/>
          <w:szCs w:val="28"/>
        </w:rPr>
        <w:t>ли</w:t>
      </w:r>
      <w:r>
        <w:rPr>
          <w:rFonts w:ascii="Times New Roman" w:eastAsia="Times New Roman" w:hAnsi="Times New Roman"/>
          <w:sz w:val="28"/>
          <w:szCs w:val="28"/>
        </w:rPr>
        <w:t xml:space="preserve"> в них таблицы</w:t>
      </w:r>
      <w:r w:rsidRPr="00FC36A9">
        <w:rPr>
          <w:rFonts w:ascii="Times New Roman" w:eastAsia="Times New Roman" w:hAnsi="Times New Roman"/>
          <w:sz w:val="28"/>
          <w:szCs w:val="28"/>
        </w:rPr>
        <w:t>.</w:t>
      </w:r>
    </w:p>
    <w:p w14:paraId="1F43ED6E" w14:textId="373627FB" w:rsidR="00D0371B" w:rsidRPr="001C70BD" w:rsidRDefault="00D0371B" w:rsidP="001C70BD">
      <w:pPr>
        <w:rPr>
          <w:rFonts w:ascii="Times New Roman" w:hAnsi="Times New Roman"/>
          <w:b/>
          <w:sz w:val="28"/>
          <w:szCs w:val="28"/>
        </w:rPr>
      </w:pPr>
      <w:r w:rsidRPr="00D0371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3A89729" wp14:editId="65BBC49A">
            <wp:extent cx="2648320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1B" w:rsidRPr="001C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456B"/>
    <w:multiLevelType w:val="hybridMultilevel"/>
    <w:tmpl w:val="E11206C0"/>
    <w:lvl w:ilvl="0" w:tplc="764841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E"/>
    <w:rsid w:val="001C70BD"/>
    <w:rsid w:val="00554399"/>
    <w:rsid w:val="0067123E"/>
    <w:rsid w:val="006A73A5"/>
    <w:rsid w:val="006F214E"/>
    <w:rsid w:val="00B85D26"/>
    <w:rsid w:val="00BD05B6"/>
    <w:rsid w:val="00D0371B"/>
    <w:rsid w:val="00F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4B65"/>
  <w15:chartTrackingRefBased/>
  <w15:docId w15:val="{B4EE9568-4C97-4494-9E5F-483F74EB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F214E"/>
    <w:rPr>
      <w:b/>
      <w:color w:val="auto"/>
    </w:rPr>
  </w:style>
  <w:style w:type="paragraph" w:styleId="ListParagraph">
    <w:name w:val="List Paragraph"/>
    <w:basedOn w:val="Normal"/>
    <w:uiPriority w:val="34"/>
    <w:qFormat/>
    <w:rsid w:val="00554399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6F21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B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3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9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8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8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6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3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9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Nechay</dc:creator>
  <cp:keywords/>
  <dc:description/>
  <cp:lastModifiedBy>Denis Nechay</cp:lastModifiedBy>
  <cp:revision>1</cp:revision>
  <dcterms:created xsi:type="dcterms:W3CDTF">2022-09-06T13:35:00Z</dcterms:created>
  <dcterms:modified xsi:type="dcterms:W3CDTF">2022-09-06T15:02:00Z</dcterms:modified>
</cp:coreProperties>
</file>