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17886" w14:textId="77777777" w:rsidR="00094B14" w:rsidRDefault="00094B14" w:rsidP="00C5248C">
      <w:pPr>
        <w:jc w:val="center"/>
        <w:rPr>
          <w:sz w:val="144"/>
          <w:szCs w:val="144"/>
        </w:rPr>
      </w:pPr>
    </w:p>
    <w:p w14:paraId="61DE46F0" w14:textId="77777777" w:rsidR="00C5248C" w:rsidRDefault="00C5248C" w:rsidP="00C5248C">
      <w:pPr>
        <w:jc w:val="center"/>
        <w:rPr>
          <w:sz w:val="144"/>
          <w:szCs w:val="144"/>
        </w:rPr>
      </w:pPr>
    </w:p>
    <w:p w14:paraId="52BF9FCB" w14:textId="562F3D2C" w:rsidR="00C5248C" w:rsidRPr="00FB31B7" w:rsidRDefault="00940C3B" w:rsidP="00C5248C">
      <w:pPr>
        <w:jc w:val="center"/>
        <w:rPr>
          <w:b/>
          <w:bCs/>
          <w:sz w:val="96"/>
          <w:szCs w:val="96"/>
        </w:rPr>
      </w:pPr>
      <w:r w:rsidRPr="00FB31B7">
        <w:rPr>
          <w:b/>
          <w:bCs/>
          <w:sz w:val="96"/>
          <w:szCs w:val="96"/>
        </w:rPr>
        <w:t xml:space="preserve">Project </w:t>
      </w:r>
      <w:proofErr w:type="spellStart"/>
      <w:r w:rsidRPr="00FB31B7">
        <w:rPr>
          <w:b/>
          <w:bCs/>
          <w:sz w:val="96"/>
          <w:szCs w:val="96"/>
        </w:rPr>
        <w:t>Assignment</w:t>
      </w:r>
      <w:proofErr w:type="spellEnd"/>
    </w:p>
    <w:p w14:paraId="6663D14F" w14:textId="4F5792DE" w:rsidR="00FB31B7" w:rsidRPr="00FB31B7" w:rsidRDefault="00FB31B7" w:rsidP="00C5248C">
      <w:pPr>
        <w:jc w:val="center"/>
        <w:rPr>
          <w:b/>
          <w:bCs/>
          <w:sz w:val="52"/>
          <w:szCs w:val="52"/>
        </w:rPr>
      </w:pPr>
      <w:proofErr w:type="spellStart"/>
      <w:r w:rsidRPr="00FB31B7">
        <w:rPr>
          <w:b/>
          <w:bCs/>
          <w:sz w:val="52"/>
          <w:szCs w:val="52"/>
        </w:rPr>
        <w:t>Chasing</w:t>
      </w:r>
      <w:proofErr w:type="spellEnd"/>
      <w:r w:rsidRPr="00FB31B7">
        <w:rPr>
          <w:b/>
          <w:bCs/>
          <w:sz w:val="52"/>
          <w:szCs w:val="52"/>
        </w:rPr>
        <w:t xml:space="preserve"> </w:t>
      </w:r>
      <w:proofErr w:type="spellStart"/>
      <w:r w:rsidRPr="00FB31B7">
        <w:rPr>
          <w:b/>
          <w:bCs/>
          <w:sz w:val="52"/>
          <w:szCs w:val="52"/>
        </w:rPr>
        <w:t>Phishing</w:t>
      </w:r>
      <w:proofErr w:type="spellEnd"/>
      <w:r w:rsidRPr="00FB31B7">
        <w:rPr>
          <w:b/>
          <w:bCs/>
          <w:sz w:val="52"/>
          <w:szCs w:val="52"/>
        </w:rPr>
        <w:t xml:space="preserve"> </w:t>
      </w:r>
      <w:proofErr w:type="spellStart"/>
      <w:r w:rsidRPr="00FB31B7">
        <w:rPr>
          <w:b/>
          <w:bCs/>
          <w:sz w:val="52"/>
          <w:szCs w:val="52"/>
        </w:rPr>
        <w:t>URLs</w:t>
      </w:r>
      <w:proofErr w:type="spellEnd"/>
    </w:p>
    <w:p w14:paraId="24FEF998" w14:textId="6D4AB738" w:rsidR="00C5248C" w:rsidRDefault="00940C3B" w:rsidP="00C5248C">
      <w:pPr>
        <w:jc w:val="center"/>
        <w:rPr>
          <w:sz w:val="40"/>
          <w:szCs w:val="40"/>
        </w:rPr>
      </w:pPr>
      <w:r>
        <w:rPr>
          <w:sz w:val="40"/>
          <w:szCs w:val="40"/>
        </w:rPr>
        <w:t>Reconhecimento de Padrões</w:t>
      </w:r>
    </w:p>
    <w:p w14:paraId="15C096A1" w14:textId="77777777" w:rsidR="00C5248C" w:rsidRDefault="00C5248C" w:rsidP="00C5248C">
      <w:pPr>
        <w:jc w:val="center"/>
        <w:rPr>
          <w:sz w:val="40"/>
          <w:szCs w:val="40"/>
        </w:rPr>
      </w:pPr>
    </w:p>
    <w:p w14:paraId="1AFDCC3C" w14:textId="77777777" w:rsidR="00C5248C" w:rsidRDefault="00C5248C" w:rsidP="00C5248C">
      <w:pPr>
        <w:jc w:val="center"/>
        <w:rPr>
          <w:sz w:val="40"/>
          <w:szCs w:val="40"/>
        </w:rPr>
      </w:pPr>
    </w:p>
    <w:p w14:paraId="677E3024" w14:textId="77777777" w:rsidR="00C5248C" w:rsidRDefault="00C5248C" w:rsidP="00C5248C">
      <w:pPr>
        <w:jc w:val="center"/>
        <w:rPr>
          <w:sz w:val="40"/>
          <w:szCs w:val="40"/>
        </w:rPr>
      </w:pPr>
    </w:p>
    <w:p w14:paraId="662E4980" w14:textId="77777777" w:rsidR="00C5248C" w:rsidRDefault="00C5248C" w:rsidP="00C5248C">
      <w:pPr>
        <w:jc w:val="center"/>
        <w:rPr>
          <w:sz w:val="40"/>
          <w:szCs w:val="40"/>
        </w:rPr>
      </w:pPr>
    </w:p>
    <w:p w14:paraId="171FF223" w14:textId="77777777" w:rsidR="00C5248C" w:rsidRDefault="00C5248C" w:rsidP="00C5248C">
      <w:pPr>
        <w:jc w:val="center"/>
        <w:rPr>
          <w:sz w:val="40"/>
          <w:szCs w:val="40"/>
        </w:rPr>
      </w:pPr>
    </w:p>
    <w:p w14:paraId="69E1ABD4" w14:textId="77777777" w:rsidR="00C5248C" w:rsidRDefault="00C5248C" w:rsidP="00C5248C">
      <w:pPr>
        <w:jc w:val="center"/>
        <w:rPr>
          <w:sz w:val="40"/>
          <w:szCs w:val="40"/>
        </w:rPr>
      </w:pPr>
    </w:p>
    <w:p w14:paraId="6FFFFE03" w14:textId="77777777" w:rsidR="00C5248C" w:rsidRDefault="00C5248C" w:rsidP="00C5248C">
      <w:pPr>
        <w:jc w:val="center"/>
        <w:rPr>
          <w:sz w:val="40"/>
          <w:szCs w:val="40"/>
        </w:rPr>
      </w:pPr>
    </w:p>
    <w:p w14:paraId="5C525DDB" w14:textId="2CE414ED" w:rsidR="00C5248C" w:rsidRDefault="00C5248C" w:rsidP="00C5248C">
      <w:pPr>
        <w:jc w:val="center"/>
        <w:rPr>
          <w:sz w:val="24"/>
          <w:szCs w:val="24"/>
        </w:rPr>
      </w:pPr>
      <w:r w:rsidRPr="00C5248C">
        <w:rPr>
          <w:sz w:val="24"/>
          <w:szCs w:val="24"/>
        </w:rPr>
        <w:t>Vasc</w:t>
      </w:r>
      <w:r>
        <w:rPr>
          <w:sz w:val="24"/>
          <w:szCs w:val="24"/>
        </w:rPr>
        <w:t xml:space="preserve">o Rodrigues </w:t>
      </w:r>
      <w:proofErr w:type="spellStart"/>
      <w:proofErr w:type="gramStart"/>
      <w:r>
        <w:rPr>
          <w:sz w:val="24"/>
          <w:szCs w:val="24"/>
        </w:rPr>
        <w:t>Nr</w:t>
      </w:r>
      <w:proofErr w:type="spellEnd"/>
      <w:r>
        <w:rPr>
          <w:sz w:val="24"/>
          <w:szCs w:val="24"/>
        </w:rPr>
        <w:t>.º</w:t>
      </w:r>
      <w:proofErr w:type="gramEnd"/>
      <w:r>
        <w:rPr>
          <w:sz w:val="24"/>
          <w:szCs w:val="24"/>
        </w:rPr>
        <w:t xml:space="preserve"> 2024169097</w:t>
      </w:r>
    </w:p>
    <w:p w14:paraId="69916C8D" w14:textId="1FD434F7" w:rsidR="00C5248C" w:rsidRDefault="00724227" w:rsidP="00C5248C">
      <w:pPr>
        <w:jc w:val="center"/>
        <w:rPr>
          <w:sz w:val="24"/>
          <w:szCs w:val="24"/>
        </w:rPr>
      </w:pPr>
      <w:r>
        <w:rPr>
          <w:sz w:val="24"/>
          <w:szCs w:val="24"/>
        </w:rPr>
        <w:t>21</w:t>
      </w:r>
      <w:r w:rsidR="00C5248C">
        <w:rPr>
          <w:sz w:val="24"/>
          <w:szCs w:val="24"/>
        </w:rPr>
        <w:t>/0</w:t>
      </w:r>
      <w:r w:rsidR="00F777FA">
        <w:rPr>
          <w:sz w:val="24"/>
          <w:szCs w:val="24"/>
        </w:rPr>
        <w:t>3</w:t>
      </w:r>
      <w:r w:rsidR="00C5248C">
        <w:rPr>
          <w:sz w:val="24"/>
          <w:szCs w:val="24"/>
        </w:rPr>
        <w:t>/2025</w:t>
      </w:r>
    </w:p>
    <w:p w14:paraId="5C7EE6F2" w14:textId="0D7099DD" w:rsidR="00C5248C" w:rsidRDefault="00C5248C">
      <w:pPr>
        <w:rPr>
          <w:sz w:val="24"/>
          <w:szCs w:val="24"/>
        </w:rPr>
      </w:pPr>
      <w:r>
        <w:rPr>
          <w:sz w:val="24"/>
          <w:szCs w:val="24"/>
        </w:rPr>
        <w:br w:type="page"/>
      </w:r>
    </w:p>
    <w:sdt>
      <w:sdtPr>
        <w:rPr>
          <w:rFonts w:asciiTheme="minorHAnsi" w:eastAsiaTheme="minorHAnsi" w:hAnsiTheme="minorHAnsi" w:cstheme="minorBidi"/>
          <w:color w:val="auto"/>
          <w:kern w:val="2"/>
          <w:sz w:val="22"/>
          <w:szCs w:val="22"/>
          <w:lang w:eastAsia="en-US"/>
          <w14:ligatures w14:val="standardContextual"/>
        </w:rPr>
        <w:id w:val="-1015226043"/>
        <w:docPartObj>
          <w:docPartGallery w:val="Table of Contents"/>
          <w:docPartUnique/>
        </w:docPartObj>
      </w:sdtPr>
      <w:sdtEndPr>
        <w:rPr>
          <w:b/>
          <w:bCs/>
        </w:rPr>
      </w:sdtEndPr>
      <w:sdtContent>
        <w:p w14:paraId="37478B17" w14:textId="4141CF39" w:rsidR="00F777FA" w:rsidRPr="00F777FA" w:rsidRDefault="00F777FA">
          <w:pPr>
            <w:pStyle w:val="Cabealhodondice"/>
            <w:rPr>
              <w:color w:val="000000" w:themeColor="text1"/>
            </w:rPr>
          </w:pPr>
          <w:r w:rsidRPr="00F777FA">
            <w:rPr>
              <w:color w:val="000000" w:themeColor="text1"/>
            </w:rPr>
            <w:t>Índice</w:t>
          </w:r>
        </w:p>
        <w:p w14:paraId="41035BFF" w14:textId="5F580C19" w:rsidR="00374C57" w:rsidRDefault="00F777FA">
          <w:pPr>
            <w:pStyle w:val="ndice1"/>
            <w:tabs>
              <w:tab w:val="left" w:pos="440"/>
              <w:tab w:val="right" w:leader="dot" w:pos="8494"/>
            </w:tabs>
            <w:rPr>
              <w:rFonts w:eastAsiaTheme="minorEastAsia"/>
              <w:noProof/>
              <w:sz w:val="24"/>
              <w:szCs w:val="24"/>
              <w:lang w:eastAsia="pt-PT"/>
            </w:rPr>
          </w:pPr>
          <w:r>
            <w:fldChar w:fldCharType="begin"/>
          </w:r>
          <w:r>
            <w:instrText xml:space="preserve"> TOC \o "1-3" \h \z \u </w:instrText>
          </w:r>
          <w:r>
            <w:fldChar w:fldCharType="separate"/>
          </w:r>
          <w:hyperlink w:anchor="_Toc193471405" w:history="1">
            <w:r w:rsidR="00374C57" w:rsidRPr="002767B6">
              <w:rPr>
                <w:rStyle w:val="Hiperligao"/>
                <w:noProof/>
              </w:rPr>
              <w:t>1.</w:t>
            </w:r>
            <w:r w:rsidR="00374C57">
              <w:rPr>
                <w:rFonts w:eastAsiaTheme="minorEastAsia"/>
                <w:noProof/>
                <w:sz w:val="24"/>
                <w:szCs w:val="24"/>
                <w:lang w:eastAsia="pt-PT"/>
              </w:rPr>
              <w:tab/>
            </w:r>
            <w:r w:rsidR="00374C57" w:rsidRPr="002767B6">
              <w:rPr>
                <w:rStyle w:val="Hiperligao"/>
                <w:noProof/>
              </w:rPr>
              <w:t>Introdução</w:t>
            </w:r>
            <w:r w:rsidR="00374C57">
              <w:rPr>
                <w:noProof/>
                <w:webHidden/>
              </w:rPr>
              <w:tab/>
            </w:r>
            <w:r w:rsidR="00374C57">
              <w:rPr>
                <w:noProof/>
                <w:webHidden/>
              </w:rPr>
              <w:fldChar w:fldCharType="begin"/>
            </w:r>
            <w:r w:rsidR="00374C57">
              <w:rPr>
                <w:noProof/>
                <w:webHidden/>
              </w:rPr>
              <w:instrText xml:space="preserve"> PAGEREF _Toc193471405 \h </w:instrText>
            </w:r>
            <w:r w:rsidR="00374C57">
              <w:rPr>
                <w:noProof/>
                <w:webHidden/>
              </w:rPr>
            </w:r>
            <w:r w:rsidR="00374C57">
              <w:rPr>
                <w:noProof/>
                <w:webHidden/>
              </w:rPr>
              <w:fldChar w:fldCharType="separate"/>
            </w:r>
            <w:r w:rsidR="00374C57">
              <w:rPr>
                <w:noProof/>
                <w:webHidden/>
              </w:rPr>
              <w:t>4</w:t>
            </w:r>
            <w:r w:rsidR="00374C57">
              <w:rPr>
                <w:noProof/>
                <w:webHidden/>
              </w:rPr>
              <w:fldChar w:fldCharType="end"/>
            </w:r>
          </w:hyperlink>
        </w:p>
        <w:p w14:paraId="38ED13CA" w14:textId="5B39DD12" w:rsidR="00374C57" w:rsidRDefault="00374C57">
          <w:pPr>
            <w:pStyle w:val="ndice1"/>
            <w:tabs>
              <w:tab w:val="left" w:pos="440"/>
              <w:tab w:val="right" w:leader="dot" w:pos="8494"/>
            </w:tabs>
            <w:rPr>
              <w:rFonts w:eastAsiaTheme="minorEastAsia"/>
              <w:noProof/>
              <w:sz w:val="24"/>
              <w:szCs w:val="24"/>
              <w:lang w:eastAsia="pt-PT"/>
            </w:rPr>
          </w:pPr>
          <w:hyperlink w:anchor="_Toc193471406" w:history="1">
            <w:r w:rsidRPr="002767B6">
              <w:rPr>
                <w:rStyle w:val="Hiperligao"/>
                <w:noProof/>
              </w:rPr>
              <w:t>2.</w:t>
            </w:r>
            <w:r>
              <w:rPr>
                <w:rFonts w:eastAsiaTheme="minorEastAsia"/>
                <w:noProof/>
                <w:sz w:val="24"/>
                <w:szCs w:val="24"/>
                <w:lang w:eastAsia="pt-PT"/>
              </w:rPr>
              <w:tab/>
            </w:r>
            <w:r w:rsidRPr="002767B6">
              <w:rPr>
                <w:rStyle w:val="Hiperligao"/>
                <w:noProof/>
              </w:rPr>
              <w:t>Implementação</w:t>
            </w:r>
            <w:r>
              <w:rPr>
                <w:noProof/>
                <w:webHidden/>
              </w:rPr>
              <w:tab/>
            </w:r>
            <w:r>
              <w:rPr>
                <w:noProof/>
                <w:webHidden/>
              </w:rPr>
              <w:fldChar w:fldCharType="begin"/>
            </w:r>
            <w:r>
              <w:rPr>
                <w:noProof/>
                <w:webHidden/>
              </w:rPr>
              <w:instrText xml:space="preserve"> PAGEREF _Toc193471406 \h </w:instrText>
            </w:r>
            <w:r>
              <w:rPr>
                <w:noProof/>
                <w:webHidden/>
              </w:rPr>
            </w:r>
            <w:r>
              <w:rPr>
                <w:noProof/>
                <w:webHidden/>
              </w:rPr>
              <w:fldChar w:fldCharType="separate"/>
            </w:r>
            <w:r>
              <w:rPr>
                <w:noProof/>
                <w:webHidden/>
              </w:rPr>
              <w:t>5</w:t>
            </w:r>
            <w:r>
              <w:rPr>
                <w:noProof/>
                <w:webHidden/>
              </w:rPr>
              <w:fldChar w:fldCharType="end"/>
            </w:r>
          </w:hyperlink>
        </w:p>
        <w:p w14:paraId="7A1CF12A" w14:textId="5601E875" w:rsidR="00374C57" w:rsidRDefault="00374C57">
          <w:pPr>
            <w:pStyle w:val="ndice2"/>
            <w:tabs>
              <w:tab w:val="left" w:pos="960"/>
              <w:tab w:val="right" w:leader="dot" w:pos="8494"/>
            </w:tabs>
            <w:rPr>
              <w:rFonts w:eastAsiaTheme="minorEastAsia"/>
              <w:noProof/>
              <w:sz w:val="24"/>
              <w:szCs w:val="24"/>
              <w:lang w:eastAsia="pt-PT"/>
            </w:rPr>
          </w:pPr>
          <w:hyperlink w:anchor="_Toc193471407" w:history="1">
            <w:r w:rsidRPr="002767B6">
              <w:rPr>
                <w:rStyle w:val="Hiperligao"/>
                <w:noProof/>
              </w:rPr>
              <w:t>2.1.</w:t>
            </w:r>
            <w:r>
              <w:rPr>
                <w:rFonts w:eastAsiaTheme="minorEastAsia"/>
                <w:noProof/>
                <w:sz w:val="24"/>
                <w:szCs w:val="24"/>
                <w:lang w:eastAsia="pt-PT"/>
              </w:rPr>
              <w:tab/>
            </w:r>
            <w:r w:rsidRPr="002767B6">
              <w:rPr>
                <w:rStyle w:val="Hiperligao"/>
                <w:noProof/>
              </w:rPr>
              <w:t>Normalization</w:t>
            </w:r>
            <w:r>
              <w:rPr>
                <w:noProof/>
                <w:webHidden/>
              </w:rPr>
              <w:tab/>
            </w:r>
            <w:r>
              <w:rPr>
                <w:noProof/>
                <w:webHidden/>
              </w:rPr>
              <w:fldChar w:fldCharType="begin"/>
            </w:r>
            <w:r>
              <w:rPr>
                <w:noProof/>
                <w:webHidden/>
              </w:rPr>
              <w:instrText xml:space="preserve"> PAGEREF _Toc193471407 \h </w:instrText>
            </w:r>
            <w:r>
              <w:rPr>
                <w:noProof/>
                <w:webHidden/>
              </w:rPr>
            </w:r>
            <w:r>
              <w:rPr>
                <w:noProof/>
                <w:webHidden/>
              </w:rPr>
              <w:fldChar w:fldCharType="separate"/>
            </w:r>
            <w:r>
              <w:rPr>
                <w:noProof/>
                <w:webHidden/>
              </w:rPr>
              <w:t>5</w:t>
            </w:r>
            <w:r>
              <w:rPr>
                <w:noProof/>
                <w:webHidden/>
              </w:rPr>
              <w:fldChar w:fldCharType="end"/>
            </w:r>
          </w:hyperlink>
        </w:p>
        <w:p w14:paraId="435CCEB8" w14:textId="066E7BD8" w:rsidR="00374C57" w:rsidRDefault="00374C57">
          <w:pPr>
            <w:pStyle w:val="ndice2"/>
            <w:tabs>
              <w:tab w:val="left" w:pos="960"/>
              <w:tab w:val="right" w:leader="dot" w:pos="8494"/>
            </w:tabs>
            <w:rPr>
              <w:rFonts w:eastAsiaTheme="minorEastAsia"/>
              <w:noProof/>
              <w:sz w:val="24"/>
              <w:szCs w:val="24"/>
              <w:lang w:eastAsia="pt-PT"/>
            </w:rPr>
          </w:pPr>
          <w:hyperlink w:anchor="_Toc193471408" w:history="1">
            <w:r w:rsidRPr="002767B6">
              <w:rPr>
                <w:rStyle w:val="Hiperligao"/>
                <w:noProof/>
              </w:rPr>
              <w:t>2.2.</w:t>
            </w:r>
            <w:r>
              <w:rPr>
                <w:rFonts w:eastAsiaTheme="minorEastAsia"/>
                <w:noProof/>
                <w:sz w:val="24"/>
                <w:szCs w:val="24"/>
                <w:lang w:eastAsia="pt-PT"/>
              </w:rPr>
              <w:tab/>
            </w:r>
            <w:r w:rsidRPr="002767B6">
              <w:rPr>
                <w:rStyle w:val="Hiperligao"/>
                <w:noProof/>
              </w:rPr>
              <w:t>Kruskal-Wallis</w:t>
            </w:r>
            <w:r>
              <w:rPr>
                <w:noProof/>
                <w:webHidden/>
              </w:rPr>
              <w:tab/>
            </w:r>
            <w:r>
              <w:rPr>
                <w:noProof/>
                <w:webHidden/>
              </w:rPr>
              <w:fldChar w:fldCharType="begin"/>
            </w:r>
            <w:r>
              <w:rPr>
                <w:noProof/>
                <w:webHidden/>
              </w:rPr>
              <w:instrText xml:space="preserve"> PAGEREF _Toc193471408 \h </w:instrText>
            </w:r>
            <w:r>
              <w:rPr>
                <w:noProof/>
                <w:webHidden/>
              </w:rPr>
            </w:r>
            <w:r>
              <w:rPr>
                <w:noProof/>
                <w:webHidden/>
              </w:rPr>
              <w:fldChar w:fldCharType="separate"/>
            </w:r>
            <w:r>
              <w:rPr>
                <w:noProof/>
                <w:webHidden/>
              </w:rPr>
              <w:t>5</w:t>
            </w:r>
            <w:r>
              <w:rPr>
                <w:noProof/>
                <w:webHidden/>
              </w:rPr>
              <w:fldChar w:fldCharType="end"/>
            </w:r>
          </w:hyperlink>
        </w:p>
        <w:p w14:paraId="5A73496D" w14:textId="04B8E11B" w:rsidR="00374C57" w:rsidRDefault="00374C57">
          <w:pPr>
            <w:pStyle w:val="ndice2"/>
            <w:tabs>
              <w:tab w:val="left" w:pos="960"/>
              <w:tab w:val="right" w:leader="dot" w:pos="8494"/>
            </w:tabs>
            <w:rPr>
              <w:rFonts w:eastAsiaTheme="minorEastAsia"/>
              <w:noProof/>
              <w:sz w:val="24"/>
              <w:szCs w:val="24"/>
              <w:lang w:eastAsia="pt-PT"/>
            </w:rPr>
          </w:pPr>
          <w:hyperlink w:anchor="_Toc193471409" w:history="1">
            <w:r w:rsidRPr="002767B6">
              <w:rPr>
                <w:rStyle w:val="Hiperligao"/>
                <w:noProof/>
              </w:rPr>
              <w:t>2.3.</w:t>
            </w:r>
            <w:r>
              <w:rPr>
                <w:rFonts w:eastAsiaTheme="minorEastAsia"/>
                <w:noProof/>
                <w:sz w:val="24"/>
                <w:szCs w:val="24"/>
                <w:lang w:eastAsia="pt-PT"/>
              </w:rPr>
              <w:tab/>
            </w:r>
            <w:r w:rsidRPr="002767B6">
              <w:rPr>
                <w:rStyle w:val="Hiperligao"/>
                <w:noProof/>
              </w:rPr>
              <w:t>PCA</w:t>
            </w:r>
            <w:r>
              <w:rPr>
                <w:noProof/>
                <w:webHidden/>
              </w:rPr>
              <w:tab/>
            </w:r>
            <w:r>
              <w:rPr>
                <w:noProof/>
                <w:webHidden/>
              </w:rPr>
              <w:fldChar w:fldCharType="begin"/>
            </w:r>
            <w:r>
              <w:rPr>
                <w:noProof/>
                <w:webHidden/>
              </w:rPr>
              <w:instrText xml:space="preserve"> PAGEREF _Toc193471409 \h </w:instrText>
            </w:r>
            <w:r>
              <w:rPr>
                <w:noProof/>
                <w:webHidden/>
              </w:rPr>
            </w:r>
            <w:r>
              <w:rPr>
                <w:noProof/>
                <w:webHidden/>
              </w:rPr>
              <w:fldChar w:fldCharType="separate"/>
            </w:r>
            <w:r>
              <w:rPr>
                <w:noProof/>
                <w:webHidden/>
              </w:rPr>
              <w:t>5</w:t>
            </w:r>
            <w:r>
              <w:rPr>
                <w:noProof/>
                <w:webHidden/>
              </w:rPr>
              <w:fldChar w:fldCharType="end"/>
            </w:r>
          </w:hyperlink>
        </w:p>
        <w:p w14:paraId="13D4B99C" w14:textId="7EACC73A" w:rsidR="00374C57" w:rsidRDefault="00374C57">
          <w:pPr>
            <w:pStyle w:val="ndice2"/>
            <w:tabs>
              <w:tab w:val="left" w:pos="960"/>
              <w:tab w:val="right" w:leader="dot" w:pos="8494"/>
            </w:tabs>
            <w:rPr>
              <w:rFonts w:eastAsiaTheme="minorEastAsia"/>
              <w:noProof/>
              <w:sz w:val="24"/>
              <w:szCs w:val="24"/>
              <w:lang w:eastAsia="pt-PT"/>
            </w:rPr>
          </w:pPr>
          <w:hyperlink w:anchor="_Toc193471410" w:history="1">
            <w:r w:rsidRPr="002767B6">
              <w:rPr>
                <w:rStyle w:val="Hiperligao"/>
                <w:noProof/>
              </w:rPr>
              <w:t>2.4.</w:t>
            </w:r>
            <w:r>
              <w:rPr>
                <w:rFonts w:eastAsiaTheme="minorEastAsia"/>
                <w:noProof/>
                <w:sz w:val="24"/>
                <w:szCs w:val="24"/>
                <w:lang w:eastAsia="pt-PT"/>
              </w:rPr>
              <w:tab/>
            </w:r>
            <w:r w:rsidRPr="002767B6">
              <w:rPr>
                <w:rStyle w:val="Hiperligao"/>
                <w:noProof/>
              </w:rPr>
              <w:t>Minimum Distance Classifier</w:t>
            </w:r>
            <w:r>
              <w:rPr>
                <w:noProof/>
                <w:webHidden/>
              </w:rPr>
              <w:tab/>
            </w:r>
            <w:r>
              <w:rPr>
                <w:noProof/>
                <w:webHidden/>
              </w:rPr>
              <w:fldChar w:fldCharType="begin"/>
            </w:r>
            <w:r>
              <w:rPr>
                <w:noProof/>
                <w:webHidden/>
              </w:rPr>
              <w:instrText xml:space="preserve"> PAGEREF _Toc193471410 \h </w:instrText>
            </w:r>
            <w:r>
              <w:rPr>
                <w:noProof/>
                <w:webHidden/>
              </w:rPr>
            </w:r>
            <w:r>
              <w:rPr>
                <w:noProof/>
                <w:webHidden/>
              </w:rPr>
              <w:fldChar w:fldCharType="separate"/>
            </w:r>
            <w:r>
              <w:rPr>
                <w:noProof/>
                <w:webHidden/>
              </w:rPr>
              <w:t>5</w:t>
            </w:r>
            <w:r>
              <w:rPr>
                <w:noProof/>
                <w:webHidden/>
              </w:rPr>
              <w:fldChar w:fldCharType="end"/>
            </w:r>
          </w:hyperlink>
        </w:p>
        <w:p w14:paraId="62E1556F" w14:textId="2CEC60E5" w:rsidR="00374C57" w:rsidRDefault="00374C57">
          <w:pPr>
            <w:pStyle w:val="ndice3"/>
            <w:tabs>
              <w:tab w:val="left" w:pos="1200"/>
              <w:tab w:val="right" w:leader="dot" w:pos="8494"/>
            </w:tabs>
            <w:rPr>
              <w:rFonts w:eastAsiaTheme="minorEastAsia"/>
              <w:noProof/>
              <w:sz w:val="24"/>
              <w:szCs w:val="24"/>
              <w:lang w:eastAsia="pt-PT"/>
            </w:rPr>
          </w:pPr>
          <w:hyperlink w:anchor="_Toc193471411" w:history="1">
            <w:r w:rsidRPr="002767B6">
              <w:rPr>
                <w:rStyle w:val="Hiperligao"/>
                <w:noProof/>
              </w:rPr>
              <w:t>2.4.1</w:t>
            </w:r>
            <w:r>
              <w:rPr>
                <w:rFonts w:eastAsiaTheme="minorEastAsia"/>
                <w:noProof/>
                <w:sz w:val="24"/>
                <w:szCs w:val="24"/>
                <w:lang w:eastAsia="pt-PT"/>
              </w:rPr>
              <w:tab/>
            </w:r>
            <w:r w:rsidRPr="002767B6">
              <w:rPr>
                <w:rStyle w:val="Hiperligao"/>
                <w:noProof/>
              </w:rPr>
              <w:t>Euclidean distance discriminant</w:t>
            </w:r>
            <w:r>
              <w:rPr>
                <w:noProof/>
                <w:webHidden/>
              </w:rPr>
              <w:tab/>
            </w:r>
            <w:r>
              <w:rPr>
                <w:noProof/>
                <w:webHidden/>
              </w:rPr>
              <w:fldChar w:fldCharType="begin"/>
            </w:r>
            <w:r>
              <w:rPr>
                <w:noProof/>
                <w:webHidden/>
              </w:rPr>
              <w:instrText xml:space="preserve"> PAGEREF _Toc193471411 \h </w:instrText>
            </w:r>
            <w:r>
              <w:rPr>
                <w:noProof/>
                <w:webHidden/>
              </w:rPr>
            </w:r>
            <w:r>
              <w:rPr>
                <w:noProof/>
                <w:webHidden/>
              </w:rPr>
              <w:fldChar w:fldCharType="separate"/>
            </w:r>
            <w:r>
              <w:rPr>
                <w:noProof/>
                <w:webHidden/>
              </w:rPr>
              <w:t>5</w:t>
            </w:r>
            <w:r>
              <w:rPr>
                <w:noProof/>
                <w:webHidden/>
              </w:rPr>
              <w:fldChar w:fldCharType="end"/>
            </w:r>
          </w:hyperlink>
        </w:p>
        <w:p w14:paraId="79977344" w14:textId="3DF84111" w:rsidR="00374C57" w:rsidRDefault="00374C57">
          <w:pPr>
            <w:pStyle w:val="ndice3"/>
            <w:tabs>
              <w:tab w:val="left" w:pos="1200"/>
              <w:tab w:val="right" w:leader="dot" w:pos="8494"/>
            </w:tabs>
            <w:rPr>
              <w:rFonts w:eastAsiaTheme="minorEastAsia"/>
              <w:noProof/>
              <w:sz w:val="24"/>
              <w:szCs w:val="24"/>
              <w:lang w:eastAsia="pt-PT"/>
            </w:rPr>
          </w:pPr>
          <w:hyperlink w:anchor="_Toc193471412" w:history="1">
            <w:r w:rsidRPr="002767B6">
              <w:rPr>
                <w:rStyle w:val="Hiperligao"/>
                <w:noProof/>
              </w:rPr>
              <w:t>2.4.2</w:t>
            </w:r>
            <w:r>
              <w:rPr>
                <w:rFonts w:eastAsiaTheme="minorEastAsia"/>
                <w:noProof/>
                <w:sz w:val="24"/>
                <w:szCs w:val="24"/>
                <w:lang w:eastAsia="pt-PT"/>
              </w:rPr>
              <w:tab/>
            </w:r>
            <w:r w:rsidRPr="002767B6">
              <w:rPr>
                <w:rStyle w:val="Hiperligao"/>
                <w:noProof/>
              </w:rPr>
              <w:t>Mahalanobis distance discriminant</w:t>
            </w:r>
            <w:r>
              <w:rPr>
                <w:noProof/>
                <w:webHidden/>
              </w:rPr>
              <w:tab/>
            </w:r>
            <w:r>
              <w:rPr>
                <w:noProof/>
                <w:webHidden/>
              </w:rPr>
              <w:fldChar w:fldCharType="begin"/>
            </w:r>
            <w:r>
              <w:rPr>
                <w:noProof/>
                <w:webHidden/>
              </w:rPr>
              <w:instrText xml:space="preserve"> PAGEREF _Toc193471412 \h </w:instrText>
            </w:r>
            <w:r>
              <w:rPr>
                <w:noProof/>
                <w:webHidden/>
              </w:rPr>
            </w:r>
            <w:r>
              <w:rPr>
                <w:noProof/>
                <w:webHidden/>
              </w:rPr>
              <w:fldChar w:fldCharType="separate"/>
            </w:r>
            <w:r>
              <w:rPr>
                <w:noProof/>
                <w:webHidden/>
              </w:rPr>
              <w:t>6</w:t>
            </w:r>
            <w:r>
              <w:rPr>
                <w:noProof/>
                <w:webHidden/>
              </w:rPr>
              <w:fldChar w:fldCharType="end"/>
            </w:r>
          </w:hyperlink>
        </w:p>
        <w:p w14:paraId="422DDFC7" w14:textId="5695A4E8" w:rsidR="00374C57" w:rsidRDefault="00374C57">
          <w:pPr>
            <w:pStyle w:val="ndice2"/>
            <w:tabs>
              <w:tab w:val="left" w:pos="960"/>
              <w:tab w:val="right" w:leader="dot" w:pos="8494"/>
            </w:tabs>
            <w:rPr>
              <w:rFonts w:eastAsiaTheme="minorEastAsia"/>
              <w:noProof/>
              <w:sz w:val="24"/>
              <w:szCs w:val="24"/>
              <w:lang w:eastAsia="pt-PT"/>
            </w:rPr>
          </w:pPr>
          <w:hyperlink w:anchor="_Toc193471413" w:history="1">
            <w:r w:rsidRPr="002767B6">
              <w:rPr>
                <w:rStyle w:val="Hiperligao"/>
                <w:noProof/>
              </w:rPr>
              <w:t>2.5.</w:t>
            </w:r>
            <w:r>
              <w:rPr>
                <w:rFonts w:eastAsiaTheme="minorEastAsia"/>
                <w:noProof/>
                <w:sz w:val="24"/>
                <w:szCs w:val="24"/>
                <w:lang w:eastAsia="pt-PT"/>
              </w:rPr>
              <w:tab/>
            </w:r>
            <w:r w:rsidRPr="002767B6">
              <w:rPr>
                <w:rStyle w:val="Hiperligao"/>
                <w:noProof/>
              </w:rPr>
              <w:t>Fisher LDA</w:t>
            </w:r>
            <w:r>
              <w:rPr>
                <w:noProof/>
                <w:webHidden/>
              </w:rPr>
              <w:tab/>
            </w:r>
            <w:r>
              <w:rPr>
                <w:noProof/>
                <w:webHidden/>
              </w:rPr>
              <w:fldChar w:fldCharType="begin"/>
            </w:r>
            <w:r>
              <w:rPr>
                <w:noProof/>
                <w:webHidden/>
              </w:rPr>
              <w:instrText xml:space="preserve"> PAGEREF _Toc193471413 \h </w:instrText>
            </w:r>
            <w:r>
              <w:rPr>
                <w:noProof/>
                <w:webHidden/>
              </w:rPr>
            </w:r>
            <w:r>
              <w:rPr>
                <w:noProof/>
                <w:webHidden/>
              </w:rPr>
              <w:fldChar w:fldCharType="separate"/>
            </w:r>
            <w:r>
              <w:rPr>
                <w:noProof/>
                <w:webHidden/>
              </w:rPr>
              <w:t>7</w:t>
            </w:r>
            <w:r>
              <w:rPr>
                <w:noProof/>
                <w:webHidden/>
              </w:rPr>
              <w:fldChar w:fldCharType="end"/>
            </w:r>
          </w:hyperlink>
        </w:p>
        <w:p w14:paraId="74EEBAAB" w14:textId="6F79AAB5" w:rsidR="00374C57" w:rsidRDefault="00374C57">
          <w:pPr>
            <w:pStyle w:val="ndice1"/>
            <w:tabs>
              <w:tab w:val="left" w:pos="440"/>
              <w:tab w:val="right" w:leader="dot" w:pos="8494"/>
            </w:tabs>
            <w:rPr>
              <w:rFonts w:eastAsiaTheme="minorEastAsia"/>
              <w:noProof/>
              <w:sz w:val="24"/>
              <w:szCs w:val="24"/>
              <w:lang w:eastAsia="pt-PT"/>
            </w:rPr>
          </w:pPr>
          <w:hyperlink w:anchor="_Toc193471414" w:history="1">
            <w:r w:rsidRPr="002767B6">
              <w:rPr>
                <w:rStyle w:val="Hiperligao"/>
                <w:noProof/>
              </w:rPr>
              <w:t>3.</w:t>
            </w:r>
            <w:r>
              <w:rPr>
                <w:rFonts w:eastAsiaTheme="minorEastAsia"/>
                <w:noProof/>
                <w:sz w:val="24"/>
                <w:szCs w:val="24"/>
                <w:lang w:eastAsia="pt-PT"/>
              </w:rPr>
              <w:tab/>
            </w:r>
            <w:r w:rsidRPr="002767B6">
              <w:rPr>
                <w:rStyle w:val="Hiperligao"/>
                <w:noProof/>
              </w:rPr>
              <w:t>Resultados e Comparações</w:t>
            </w:r>
            <w:r>
              <w:rPr>
                <w:noProof/>
                <w:webHidden/>
              </w:rPr>
              <w:tab/>
            </w:r>
            <w:r>
              <w:rPr>
                <w:noProof/>
                <w:webHidden/>
              </w:rPr>
              <w:fldChar w:fldCharType="begin"/>
            </w:r>
            <w:r>
              <w:rPr>
                <w:noProof/>
                <w:webHidden/>
              </w:rPr>
              <w:instrText xml:space="preserve"> PAGEREF _Toc193471414 \h </w:instrText>
            </w:r>
            <w:r>
              <w:rPr>
                <w:noProof/>
                <w:webHidden/>
              </w:rPr>
            </w:r>
            <w:r>
              <w:rPr>
                <w:noProof/>
                <w:webHidden/>
              </w:rPr>
              <w:fldChar w:fldCharType="separate"/>
            </w:r>
            <w:r>
              <w:rPr>
                <w:noProof/>
                <w:webHidden/>
              </w:rPr>
              <w:t>8</w:t>
            </w:r>
            <w:r>
              <w:rPr>
                <w:noProof/>
                <w:webHidden/>
              </w:rPr>
              <w:fldChar w:fldCharType="end"/>
            </w:r>
          </w:hyperlink>
        </w:p>
        <w:p w14:paraId="057C291C" w14:textId="1785A47D" w:rsidR="00374C57" w:rsidRDefault="00374C57">
          <w:pPr>
            <w:pStyle w:val="ndice1"/>
            <w:tabs>
              <w:tab w:val="left" w:pos="440"/>
              <w:tab w:val="right" w:leader="dot" w:pos="8494"/>
            </w:tabs>
            <w:rPr>
              <w:rFonts w:eastAsiaTheme="minorEastAsia"/>
              <w:noProof/>
              <w:sz w:val="24"/>
              <w:szCs w:val="24"/>
              <w:lang w:eastAsia="pt-PT"/>
            </w:rPr>
          </w:pPr>
          <w:hyperlink w:anchor="_Toc193471415" w:history="1">
            <w:r w:rsidRPr="002767B6">
              <w:rPr>
                <w:rStyle w:val="Hiperligao"/>
                <w:noProof/>
              </w:rPr>
              <w:t>4.</w:t>
            </w:r>
            <w:r>
              <w:rPr>
                <w:rFonts w:eastAsiaTheme="minorEastAsia"/>
                <w:noProof/>
                <w:sz w:val="24"/>
                <w:szCs w:val="24"/>
                <w:lang w:eastAsia="pt-PT"/>
              </w:rPr>
              <w:tab/>
            </w:r>
            <w:r w:rsidRPr="002767B6">
              <w:rPr>
                <w:rStyle w:val="Hiperligao"/>
                <w:noProof/>
              </w:rPr>
              <w:t>Discussão e Conclusão</w:t>
            </w:r>
            <w:r>
              <w:rPr>
                <w:noProof/>
                <w:webHidden/>
              </w:rPr>
              <w:tab/>
            </w:r>
            <w:r>
              <w:rPr>
                <w:noProof/>
                <w:webHidden/>
              </w:rPr>
              <w:fldChar w:fldCharType="begin"/>
            </w:r>
            <w:r>
              <w:rPr>
                <w:noProof/>
                <w:webHidden/>
              </w:rPr>
              <w:instrText xml:space="preserve"> PAGEREF _Toc193471415 \h </w:instrText>
            </w:r>
            <w:r>
              <w:rPr>
                <w:noProof/>
                <w:webHidden/>
              </w:rPr>
            </w:r>
            <w:r>
              <w:rPr>
                <w:noProof/>
                <w:webHidden/>
              </w:rPr>
              <w:fldChar w:fldCharType="separate"/>
            </w:r>
            <w:r>
              <w:rPr>
                <w:noProof/>
                <w:webHidden/>
              </w:rPr>
              <w:t>9</w:t>
            </w:r>
            <w:r>
              <w:rPr>
                <w:noProof/>
                <w:webHidden/>
              </w:rPr>
              <w:fldChar w:fldCharType="end"/>
            </w:r>
          </w:hyperlink>
        </w:p>
        <w:p w14:paraId="0741DBBC" w14:textId="45B82DF2" w:rsidR="00374C57" w:rsidRDefault="00374C57">
          <w:pPr>
            <w:pStyle w:val="ndice1"/>
            <w:tabs>
              <w:tab w:val="left" w:pos="440"/>
              <w:tab w:val="right" w:leader="dot" w:pos="8494"/>
            </w:tabs>
            <w:rPr>
              <w:rFonts w:eastAsiaTheme="minorEastAsia"/>
              <w:noProof/>
              <w:sz w:val="24"/>
              <w:szCs w:val="24"/>
              <w:lang w:eastAsia="pt-PT"/>
            </w:rPr>
          </w:pPr>
          <w:hyperlink w:anchor="_Toc193471416" w:history="1">
            <w:r w:rsidRPr="002767B6">
              <w:rPr>
                <w:rStyle w:val="Hiperligao"/>
                <w:noProof/>
              </w:rPr>
              <w:t>5.</w:t>
            </w:r>
            <w:r>
              <w:rPr>
                <w:rFonts w:eastAsiaTheme="minorEastAsia"/>
                <w:noProof/>
                <w:sz w:val="24"/>
                <w:szCs w:val="24"/>
                <w:lang w:eastAsia="pt-PT"/>
              </w:rPr>
              <w:tab/>
            </w:r>
            <w:r w:rsidRPr="002767B6">
              <w:rPr>
                <w:rStyle w:val="Hiperligao"/>
                <w:noProof/>
              </w:rPr>
              <w:t>Referências</w:t>
            </w:r>
            <w:r>
              <w:rPr>
                <w:noProof/>
                <w:webHidden/>
              </w:rPr>
              <w:tab/>
            </w:r>
            <w:r>
              <w:rPr>
                <w:noProof/>
                <w:webHidden/>
              </w:rPr>
              <w:fldChar w:fldCharType="begin"/>
            </w:r>
            <w:r>
              <w:rPr>
                <w:noProof/>
                <w:webHidden/>
              </w:rPr>
              <w:instrText xml:space="preserve"> PAGEREF _Toc193471416 \h </w:instrText>
            </w:r>
            <w:r>
              <w:rPr>
                <w:noProof/>
                <w:webHidden/>
              </w:rPr>
            </w:r>
            <w:r>
              <w:rPr>
                <w:noProof/>
                <w:webHidden/>
              </w:rPr>
              <w:fldChar w:fldCharType="separate"/>
            </w:r>
            <w:r>
              <w:rPr>
                <w:noProof/>
                <w:webHidden/>
              </w:rPr>
              <w:t>10</w:t>
            </w:r>
            <w:r>
              <w:rPr>
                <w:noProof/>
                <w:webHidden/>
              </w:rPr>
              <w:fldChar w:fldCharType="end"/>
            </w:r>
          </w:hyperlink>
        </w:p>
        <w:p w14:paraId="4EAFBA09" w14:textId="0497767F" w:rsidR="00F777FA" w:rsidRDefault="00F777FA">
          <w:r>
            <w:rPr>
              <w:b/>
              <w:bCs/>
            </w:rPr>
            <w:fldChar w:fldCharType="end"/>
          </w:r>
        </w:p>
      </w:sdtContent>
    </w:sdt>
    <w:p w14:paraId="4487DE6A" w14:textId="111D2D38" w:rsidR="00D957BB" w:rsidRDefault="00D957BB">
      <w:pPr>
        <w:rPr>
          <w:sz w:val="24"/>
          <w:szCs w:val="24"/>
        </w:rPr>
      </w:pPr>
      <w:r>
        <w:rPr>
          <w:sz w:val="24"/>
          <w:szCs w:val="24"/>
        </w:rPr>
        <w:br w:type="page"/>
      </w:r>
    </w:p>
    <w:p w14:paraId="2F565A74" w14:textId="1DD1D6CA" w:rsidR="00D957BB" w:rsidRPr="00D957BB" w:rsidRDefault="00D957BB" w:rsidP="00D957BB">
      <w:pPr>
        <w:pStyle w:val="Cabealhodondice"/>
        <w:rPr>
          <w:color w:val="000000" w:themeColor="text1"/>
        </w:rPr>
      </w:pPr>
      <w:r w:rsidRPr="00F777FA">
        <w:rPr>
          <w:color w:val="000000" w:themeColor="text1"/>
        </w:rPr>
        <w:lastRenderedPageBreak/>
        <w:t>Índice</w:t>
      </w:r>
      <w:r>
        <w:rPr>
          <w:color w:val="000000" w:themeColor="text1"/>
        </w:rPr>
        <w:t xml:space="preserve"> Figuras</w:t>
      </w:r>
    </w:p>
    <w:p w14:paraId="275C7744" w14:textId="5485A2BA" w:rsidR="00D957BB" w:rsidRDefault="00D957BB">
      <w:pPr>
        <w:rPr>
          <w:sz w:val="24"/>
          <w:szCs w:val="24"/>
        </w:rPr>
      </w:pPr>
      <w:r>
        <w:rPr>
          <w:sz w:val="24"/>
          <w:szCs w:val="24"/>
        </w:rPr>
        <w:fldChar w:fldCharType="begin"/>
      </w:r>
      <w:r>
        <w:rPr>
          <w:sz w:val="24"/>
          <w:szCs w:val="24"/>
        </w:rPr>
        <w:instrText xml:space="preserve"> TOC \h \z \c "Figura" </w:instrText>
      </w:r>
      <w:r>
        <w:rPr>
          <w:sz w:val="24"/>
          <w:szCs w:val="24"/>
        </w:rPr>
        <w:fldChar w:fldCharType="separate"/>
      </w:r>
      <w:r w:rsidR="00374C57">
        <w:rPr>
          <w:b/>
          <w:bCs/>
          <w:noProof/>
          <w:sz w:val="24"/>
          <w:szCs w:val="24"/>
        </w:rPr>
        <w:t>Não foi encontrada nenhuma entrada do índice de ilustrações.</w:t>
      </w:r>
      <w:r>
        <w:rPr>
          <w:sz w:val="24"/>
          <w:szCs w:val="24"/>
        </w:rPr>
        <w:fldChar w:fldCharType="end"/>
      </w:r>
    </w:p>
    <w:p w14:paraId="1D4AE1BC" w14:textId="77777777" w:rsidR="00D957BB" w:rsidRDefault="00D957BB">
      <w:pPr>
        <w:rPr>
          <w:sz w:val="24"/>
          <w:szCs w:val="24"/>
        </w:rPr>
      </w:pPr>
      <w:r>
        <w:rPr>
          <w:sz w:val="24"/>
          <w:szCs w:val="24"/>
        </w:rPr>
        <w:br w:type="page"/>
      </w:r>
    </w:p>
    <w:p w14:paraId="4F87C4BA" w14:textId="722A8E40" w:rsidR="00F777FA" w:rsidRDefault="00F777FA" w:rsidP="00F777FA">
      <w:pPr>
        <w:pStyle w:val="Ttulo1"/>
      </w:pPr>
      <w:bookmarkStart w:id="0" w:name="_Toc193471405"/>
      <w:proofErr w:type="spellStart"/>
      <w:r>
        <w:lastRenderedPageBreak/>
        <w:t>Introdução</w:t>
      </w:r>
      <w:bookmarkEnd w:id="0"/>
      <w:proofErr w:type="spellEnd"/>
    </w:p>
    <w:p w14:paraId="5E938A24" w14:textId="6A645566" w:rsidR="00FB31B7" w:rsidRDefault="00FB31B7" w:rsidP="00FB31B7">
      <w:r>
        <w:t xml:space="preserve">Atualmente, enquanto navegamos na internet, estamos em constante perigo e sujeitos a tentativas de roubo da nossa informação pessoal sem a nossa permissão. Por esta razão, o trabalho proposto e realizado no âmbito da cadeira de Reconhecimento de Padrões apresenta uma grande importância para assegurar a nossa segurança. O objetivo do mesmo é a identificação de </w:t>
      </w:r>
      <w:proofErr w:type="spellStart"/>
      <w:r w:rsidRPr="00FB31B7">
        <w:rPr>
          <w:i/>
          <w:iCs/>
        </w:rPr>
        <w:t>URLs</w:t>
      </w:r>
      <w:proofErr w:type="spellEnd"/>
      <w:r>
        <w:t xml:space="preserve"> maliciosos através de um modelo de classificação.</w:t>
      </w:r>
    </w:p>
    <w:p w14:paraId="4D86C8F8" w14:textId="20940A85" w:rsidR="00FB31B7" w:rsidRDefault="00FB31B7" w:rsidP="00FB31B7">
      <w:r>
        <w:t xml:space="preserve">Para garantir que esta classificação seja a melhor possível, dados os dados disponíveis, serão realizadas diversas operações, como </w:t>
      </w:r>
      <w:proofErr w:type="spellStart"/>
      <w:r w:rsidRPr="006133E3">
        <w:rPr>
          <w:i/>
          <w:iCs/>
        </w:rPr>
        <w:t>feature</w:t>
      </w:r>
      <w:proofErr w:type="spellEnd"/>
      <w:r w:rsidRPr="006133E3">
        <w:rPr>
          <w:i/>
          <w:iCs/>
        </w:rPr>
        <w:t xml:space="preserve"> </w:t>
      </w:r>
      <w:proofErr w:type="spellStart"/>
      <w:r w:rsidRPr="006133E3">
        <w:rPr>
          <w:i/>
          <w:iCs/>
        </w:rPr>
        <w:t>selection</w:t>
      </w:r>
      <w:proofErr w:type="spellEnd"/>
      <w:r>
        <w:t xml:space="preserve">, </w:t>
      </w:r>
      <w:proofErr w:type="spellStart"/>
      <w:r w:rsidRPr="006133E3">
        <w:rPr>
          <w:i/>
          <w:iCs/>
        </w:rPr>
        <w:t>cleaning</w:t>
      </w:r>
      <w:proofErr w:type="spellEnd"/>
      <w:r>
        <w:t xml:space="preserve"> e </w:t>
      </w:r>
      <w:proofErr w:type="spellStart"/>
      <w:r w:rsidRPr="006133E3">
        <w:rPr>
          <w:i/>
          <w:iCs/>
        </w:rPr>
        <w:t>normalization</w:t>
      </w:r>
      <w:proofErr w:type="spellEnd"/>
      <w:r w:rsidRPr="006133E3">
        <w:rPr>
          <w:i/>
          <w:iCs/>
        </w:rPr>
        <w:t xml:space="preserve"> </w:t>
      </w:r>
      <w:proofErr w:type="spellStart"/>
      <w:r w:rsidRPr="006133E3">
        <w:rPr>
          <w:i/>
          <w:iCs/>
        </w:rPr>
        <w:t>of</w:t>
      </w:r>
      <w:proofErr w:type="spellEnd"/>
      <w:r w:rsidRPr="006133E3">
        <w:rPr>
          <w:i/>
          <w:iCs/>
        </w:rPr>
        <w:t xml:space="preserve"> data</w:t>
      </w:r>
      <w:r>
        <w:t xml:space="preserve">, e </w:t>
      </w:r>
      <w:proofErr w:type="spellStart"/>
      <w:r w:rsidRPr="006133E3">
        <w:rPr>
          <w:i/>
          <w:iCs/>
        </w:rPr>
        <w:t>dimensionality</w:t>
      </w:r>
      <w:proofErr w:type="spellEnd"/>
      <w:r w:rsidRPr="006133E3">
        <w:rPr>
          <w:i/>
          <w:iCs/>
        </w:rPr>
        <w:t xml:space="preserve"> </w:t>
      </w:r>
      <w:proofErr w:type="spellStart"/>
      <w:r w:rsidRPr="006133E3">
        <w:rPr>
          <w:i/>
          <w:iCs/>
        </w:rPr>
        <w:t>reduction</w:t>
      </w:r>
      <w:proofErr w:type="spellEnd"/>
      <w:r>
        <w:t xml:space="preserve">. Além disso, serão utilizados diversos modelos, tendo os seus resultados comparados entre si, de forma a garantir que seja escolhido o modelo que melhor se comporta em dados </w:t>
      </w:r>
      <w:proofErr w:type="gramStart"/>
      <w:r>
        <w:t>nunca antes</w:t>
      </w:r>
      <w:proofErr w:type="gramEnd"/>
      <w:r>
        <w:t xml:space="preserve"> vistos.</w:t>
      </w:r>
    </w:p>
    <w:p w14:paraId="03486A7B" w14:textId="1ECFAFB2" w:rsidR="00FB31B7" w:rsidRDefault="00FB31B7" w:rsidP="00FB31B7">
      <w:r>
        <w:t xml:space="preserve">Dentro das operações de </w:t>
      </w:r>
      <w:proofErr w:type="spellStart"/>
      <w:r w:rsidRPr="006133E3">
        <w:rPr>
          <w:i/>
          <w:iCs/>
        </w:rPr>
        <w:t>feature</w:t>
      </w:r>
      <w:proofErr w:type="spellEnd"/>
      <w:r w:rsidRPr="006133E3">
        <w:rPr>
          <w:i/>
          <w:iCs/>
        </w:rPr>
        <w:t xml:space="preserve"> </w:t>
      </w:r>
      <w:proofErr w:type="spellStart"/>
      <w:r w:rsidRPr="006133E3">
        <w:rPr>
          <w:i/>
          <w:iCs/>
        </w:rPr>
        <w:t>selection</w:t>
      </w:r>
      <w:proofErr w:type="spellEnd"/>
      <w:r>
        <w:t xml:space="preserve">, serão utilizados testes como o de </w:t>
      </w:r>
      <w:proofErr w:type="spellStart"/>
      <w:r w:rsidRPr="006133E3">
        <w:rPr>
          <w:i/>
          <w:iCs/>
        </w:rPr>
        <w:t>Kruskal-Wallis</w:t>
      </w:r>
      <w:proofErr w:type="spellEnd"/>
      <w:r>
        <w:t xml:space="preserve">, que permitirá verificar como as características se relacionam com a variável </w:t>
      </w:r>
      <w:r w:rsidRPr="006133E3">
        <w:rPr>
          <w:i/>
          <w:iCs/>
        </w:rPr>
        <w:t>target</w:t>
      </w:r>
      <w:r>
        <w:t>, podendo assim escolher aquelas que mais se relacionam com esta e excluir as que menos se relacionam. Será também verificada a matriz de correlação para identificar dados altamente correlacionados e, consequentemente, remover características redundantes.</w:t>
      </w:r>
    </w:p>
    <w:p w14:paraId="33C8135D" w14:textId="7C5332C5" w:rsidR="00FB31B7" w:rsidRDefault="00FB31B7" w:rsidP="00FB31B7">
      <w:r>
        <w:t xml:space="preserve">Já nas operações de </w:t>
      </w:r>
      <w:proofErr w:type="spellStart"/>
      <w:r w:rsidRPr="006133E3">
        <w:rPr>
          <w:i/>
          <w:iCs/>
        </w:rPr>
        <w:t>dimensionality</w:t>
      </w:r>
      <w:proofErr w:type="spellEnd"/>
      <w:r w:rsidRPr="006133E3">
        <w:rPr>
          <w:i/>
          <w:iCs/>
        </w:rPr>
        <w:t xml:space="preserve"> </w:t>
      </w:r>
      <w:proofErr w:type="spellStart"/>
      <w:r w:rsidRPr="006133E3">
        <w:rPr>
          <w:i/>
          <w:iCs/>
        </w:rPr>
        <w:t>reduction</w:t>
      </w:r>
      <w:proofErr w:type="spellEnd"/>
      <w:r>
        <w:t xml:space="preserve">, será testada a utilização de </w:t>
      </w:r>
      <w:r w:rsidRPr="006133E3">
        <w:rPr>
          <w:i/>
          <w:iCs/>
        </w:rPr>
        <w:t>PCA</w:t>
      </w:r>
      <w:r>
        <w:t xml:space="preserve"> (</w:t>
      </w:r>
      <w:r w:rsidRPr="006133E3">
        <w:rPr>
          <w:i/>
          <w:iCs/>
        </w:rPr>
        <w:t xml:space="preserve">Principal </w:t>
      </w:r>
      <w:proofErr w:type="spellStart"/>
      <w:r w:rsidRPr="006133E3">
        <w:rPr>
          <w:i/>
          <w:iCs/>
        </w:rPr>
        <w:t>Component</w:t>
      </w:r>
      <w:proofErr w:type="spellEnd"/>
      <w:r w:rsidRPr="006133E3">
        <w:rPr>
          <w:i/>
          <w:iCs/>
        </w:rPr>
        <w:t xml:space="preserve"> </w:t>
      </w:r>
      <w:proofErr w:type="spellStart"/>
      <w:r w:rsidRPr="006133E3">
        <w:rPr>
          <w:i/>
          <w:iCs/>
        </w:rPr>
        <w:t>Analysis</w:t>
      </w:r>
      <w:proofErr w:type="spellEnd"/>
      <w:r>
        <w:t>), que procura representar os dados num novo eixo, de forma a obter uma melhor representação e uma mais fácil discriminação dos dados.</w:t>
      </w:r>
    </w:p>
    <w:p w14:paraId="256EABF3" w14:textId="1D9BAC7F" w:rsidR="000D56AC" w:rsidRPr="009D02E0" w:rsidRDefault="00FB31B7" w:rsidP="00FB31B7">
      <w:r>
        <w:t xml:space="preserve">Os modelos que serão utilizados são: </w:t>
      </w:r>
      <w:proofErr w:type="spellStart"/>
      <w:r w:rsidRPr="006133E3">
        <w:rPr>
          <w:i/>
          <w:iCs/>
        </w:rPr>
        <w:t>Minimum</w:t>
      </w:r>
      <w:proofErr w:type="spellEnd"/>
      <w:r w:rsidRPr="006133E3">
        <w:rPr>
          <w:i/>
          <w:iCs/>
        </w:rPr>
        <w:t xml:space="preserve"> </w:t>
      </w:r>
      <w:proofErr w:type="spellStart"/>
      <w:r w:rsidRPr="006133E3">
        <w:rPr>
          <w:i/>
          <w:iCs/>
        </w:rPr>
        <w:t>Distance</w:t>
      </w:r>
      <w:proofErr w:type="spellEnd"/>
      <w:r w:rsidRPr="006133E3">
        <w:rPr>
          <w:i/>
          <w:iCs/>
        </w:rPr>
        <w:t xml:space="preserve"> </w:t>
      </w:r>
      <w:proofErr w:type="spellStart"/>
      <w:r w:rsidRPr="006133E3">
        <w:rPr>
          <w:i/>
          <w:iCs/>
        </w:rPr>
        <w:t>Classifier</w:t>
      </w:r>
      <w:proofErr w:type="spellEnd"/>
      <w:r>
        <w:t xml:space="preserve">, tanto com </w:t>
      </w:r>
      <w:proofErr w:type="spellStart"/>
      <w:r w:rsidRPr="006133E3">
        <w:rPr>
          <w:i/>
          <w:iCs/>
        </w:rPr>
        <w:t>Euclidean</w:t>
      </w:r>
      <w:proofErr w:type="spellEnd"/>
      <w:r w:rsidRPr="006133E3">
        <w:rPr>
          <w:i/>
          <w:iCs/>
        </w:rPr>
        <w:t xml:space="preserve"> </w:t>
      </w:r>
      <w:proofErr w:type="spellStart"/>
      <w:r w:rsidRPr="006133E3">
        <w:rPr>
          <w:i/>
          <w:iCs/>
        </w:rPr>
        <w:t>Distance</w:t>
      </w:r>
      <w:proofErr w:type="spellEnd"/>
      <w:r w:rsidRPr="006133E3">
        <w:rPr>
          <w:i/>
          <w:iCs/>
        </w:rPr>
        <w:t xml:space="preserve"> </w:t>
      </w:r>
      <w:proofErr w:type="spellStart"/>
      <w:r w:rsidRPr="006133E3">
        <w:rPr>
          <w:i/>
          <w:iCs/>
        </w:rPr>
        <w:t>Discriminant</w:t>
      </w:r>
      <w:proofErr w:type="spellEnd"/>
      <w:r>
        <w:t xml:space="preserve"> como com </w:t>
      </w:r>
      <w:proofErr w:type="spellStart"/>
      <w:r w:rsidRPr="006133E3">
        <w:rPr>
          <w:i/>
          <w:iCs/>
        </w:rPr>
        <w:t>Mahalanobis</w:t>
      </w:r>
      <w:proofErr w:type="spellEnd"/>
      <w:r w:rsidRPr="006133E3">
        <w:rPr>
          <w:i/>
          <w:iCs/>
        </w:rPr>
        <w:t xml:space="preserve"> </w:t>
      </w:r>
      <w:proofErr w:type="spellStart"/>
      <w:r w:rsidRPr="006133E3">
        <w:rPr>
          <w:i/>
          <w:iCs/>
        </w:rPr>
        <w:t>Distance</w:t>
      </w:r>
      <w:proofErr w:type="spellEnd"/>
      <w:r w:rsidRPr="006133E3">
        <w:rPr>
          <w:i/>
          <w:iCs/>
        </w:rPr>
        <w:t xml:space="preserve"> </w:t>
      </w:r>
      <w:proofErr w:type="spellStart"/>
      <w:r w:rsidRPr="006133E3">
        <w:rPr>
          <w:i/>
          <w:iCs/>
        </w:rPr>
        <w:t>Discriminant</w:t>
      </w:r>
      <w:proofErr w:type="spellEnd"/>
      <w:r>
        <w:t xml:space="preserve">, e </w:t>
      </w:r>
      <w:r w:rsidRPr="006133E3">
        <w:rPr>
          <w:i/>
          <w:iCs/>
        </w:rPr>
        <w:t>Fisher LDA</w:t>
      </w:r>
      <w:r>
        <w:t xml:space="preserve"> (</w:t>
      </w:r>
      <w:r w:rsidRPr="006133E3">
        <w:rPr>
          <w:i/>
          <w:iCs/>
        </w:rPr>
        <w:t xml:space="preserve">Linear </w:t>
      </w:r>
      <w:proofErr w:type="spellStart"/>
      <w:r w:rsidRPr="006133E3">
        <w:rPr>
          <w:i/>
          <w:iCs/>
        </w:rPr>
        <w:t>Discriminant</w:t>
      </w:r>
      <w:proofErr w:type="spellEnd"/>
      <w:r w:rsidRPr="006133E3">
        <w:rPr>
          <w:i/>
          <w:iCs/>
        </w:rPr>
        <w:t xml:space="preserve"> </w:t>
      </w:r>
      <w:proofErr w:type="spellStart"/>
      <w:r w:rsidRPr="006133E3">
        <w:rPr>
          <w:i/>
          <w:iCs/>
        </w:rPr>
        <w:t>Analysis</w:t>
      </w:r>
      <w:proofErr w:type="spellEnd"/>
      <w:r>
        <w:t xml:space="preserve">). Ambos os modelos serão treinados e testados no mesmo </w:t>
      </w:r>
      <w:proofErr w:type="spellStart"/>
      <w:r w:rsidRPr="006133E3">
        <w:rPr>
          <w:i/>
          <w:iCs/>
        </w:rPr>
        <w:t>dataset</w:t>
      </w:r>
      <w:proofErr w:type="spellEnd"/>
      <w:r>
        <w:t xml:space="preserve">, utilizando </w:t>
      </w:r>
      <w:r w:rsidRPr="006133E3">
        <w:rPr>
          <w:i/>
          <w:iCs/>
        </w:rPr>
        <w:t>cross-</w:t>
      </w:r>
      <w:proofErr w:type="spellStart"/>
      <w:r w:rsidRPr="006133E3">
        <w:rPr>
          <w:i/>
          <w:iCs/>
        </w:rPr>
        <w:t>validation</w:t>
      </w:r>
      <w:proofErr w:type="spellEnd"/>
      <w:r>
        <w:t xml:space="preserve">, para garantir resultados de treino/teste mais coerentes. As métricas utilizadas para avaliar estes modelos serão: </w:t>
      </w:r>
      <w:proofErr w:type="spellStart"/>
      <w:r w:rsidRPr="006133E3">
        <w:rPr>
          <w:i/>
          <w:iCs/>
        </w:rPr>
        <w:t>sensitivity</w:t>
      </w:r>
      <w:proofErr w:type="spellEnd"/>
      <w:r>
        <w:t xml:space="preserve">, </w:t>
      </w:r>
      <w:proofErr w:type="spellStart"/>
      <w:r w:rsidRPr="006133E3">
        <w:rPr>
          <w:i/>
          <w:iCs/>
        </w:rPr>
        <w:t>specificity</w:t>
      </w:r>
      <w:proofErr w:type="spellEnd"/>
      <w:r>
        <w:t xml:space="preserve">, </w:t>
      </w:r>
      <w:r w:rsidRPr="006133E3">
        <w:rPr>
          <w:i/>
          <w:iCs/>
        </w:rPr>
        <w:t>F1-score</w:t>
      </w:r>
      <w:r>
        <w:t xml:space="preserve"> e </w:t>
      </w:r>
      <w:r w:rsidRPr="006133E3">
        <w:rPr>
          <w:i/>
          <w:iCs/>
        </w:rPr>
        <w:t>ROC Curves</w:t>
      </w:r>
      <w:r>
        <w:t xml:space="preserve">. A </w:t>
      </w:r>
      <w:proofErr w:type="spellStart"/>
      <w:r w:rsidRPr="006133E3">
        <w:rPr>
          <w:i/>
          <w:iCs/>
        </w:rPr>
        <w:t>accuracy</w:t>
      </w:r>
      <w:proofErr w:type="spellEnd"/>
      <w:r>
        <w:t xml:space="preserve"> não será considerada, pois, como é referido no enunciado do próprio projeto, este é um </w:t>
      </w:r>
      <w:proofErr w:type="spellStart"/>
      <w:r w:rsidRPr="006133E3">
        <w:rPr>
          <w:i/>
          <w:iCs/>
        </w:rPr>
        <w:t>dataset</w:t>
      </w:r>
      <w:proofErr w:type="spellEnd"/>
      <w:r>
        <w:t xml:space="preserve"> desequilibrado (</w:t>
      </w:r>
      <w:proofErr w:type="spellStart"/>
      <w:r w:rsidRPr="006133E3">
        <w:rPr>
          <w:i/>
          <w:iCs/>
        </w:rPr>
        <w:t>imbalanced</w:t>
      </w:r>
      <w:proofErr w:type="spellEnd"/>
      <w:r w:rsidRPr="006133E3">
        <w:rPr>
          <w:i/>
          <w:iCs/>
        </w:rPr>
        <w:t xml:space="preserve"> </w:t>
      </w:r>
      <w:proofErr w:type="spellStart"/>
      <w:r w:rsidRPr="006133E3">
        <w:rPr>
          <w:i/>
          <w:iCs/>
        </w:rPr>
        <w:t>dataset</w:t>
      </w:r>
      <w:proofErr w:type="spellEnd"/>
      <w:r>
        <w:t xml:space="preserve">), e a </w:t>
      </w:r>
      <w:proofErr w:type="spellStart"/>
      <w:r w:rsidRPr="006133E3">
        <w:rPr>
          <w:i/>
          <w:iCs/>
        </w:rPr>
        <w:t>accuracy</w:t>
      </w:r>
      <w:proofErr w:type="spellEnd"/>
      <w:r>
        <w:t>, no seu cálculo, não tem em consideração este facto.</w:t>
      </w:r>
      <w:r w:rsidR="000D56AC">
        <w:br w:type="page"/>
      </w:r>
    </w:p>
    <w:p w14:paraId="4C6FB34D" w14:textId="05054F7E" w:rsidR="00F777FA" w:rsidRDefault="00985304" w:rsidP="00F777FA">
      <w:pPr>
        <w:pStyle w:val="Ttulo1"/>
        <w:rPr>
          <w:lang w:val="pt-PT"/>
        </w:rPr>
      </w:pPr>
      <w:bookmarkStart w:id="1" w:name="_Toc193471406"/>
      <w:r>
        <w:rPr>
          <w:lang w:val="pt-PT"/>
        </w:rPr>
        <w:lastRenderedPageBreak/>
        <w:t>Implementação</w:t>
      </w:r>
      <w:bookmarkEnd w:id="1"/>
    </w:p>
    <w:p w14:paraId="72345C0B" w14:textId="3310B2F2" w:rsidR="00985304" w:rsidRDefault="00985304" w:rsidP="006133E3">
      <w:pPr>
        <w:jc w:val="both"/>
      </w:pPr>
      <w:r>
        <w:t xml:space="preserve">Antes da especificação da implementação dos modelos é importante mencionar que as características categóricas e binárias presentes no </w:t>
      </w:r>
      <w:proofErr w:type="spellStart"/>
      <w:r w:rsidRPr="00985304">
        <w:rPr>
          <w:i/>
          <w:iCs/>
        </w:rPr>
        <w:t>dataset</w:t>
      </w:r>
      <w:proofErr w:type="spellEnd"/>
      <w:r>
        <w:t xml:space="preserve"> foram totalmente removidas isto porque os modelos dados até agora apenas lidam com dados contínuos e são próprios para esse tipo de dados.</w:t>
      </w:r>
    </w:p>
    <w:p w14:paraId="3A4A31E5" w14:textId="15C74074" w:rsidR="00A852A0" w:rsidRDefault="00A852A0" w:rsidP="00A852A0">
      <w:pPr>
        <w:pStyle w:val="Ttulo2"/>
      </w:pPr>
      <w:bookmarkStart w:id="2" w:name="_Toc193471407"/>
      <w:proofErr w:type="spellStart"/>
      <w:r>
        <w:t>Normaliza</w:t>
      </w:r>
      <w:bookmarkEnd w:id="2"/>
      <w:r w:rsidR="00E4762A">
        <w:t>ção</w:t>
      </w:r>
      <w:proofErr w:type="spellEnd"/>
    </w:p>
    <w:p w14:paraId="49DE858E" w14:textId="030A44D2" w:rsidR="00A852A0" w:rsidRDefault="00A852A0" w:rsidP="00A852A0">
      <w:pPr>
        <w:pStyle w:val="Ttulo2"/>
      </w:pPr>
      <w:bookmarkStart w:id="3" w:name="_Toc193471408"/>
      <w:r>
        <w:t>Kruskal-Wallis</w:t>
      </w:r>
      <w:bookmarkEnd w:id="3"/>
    </w:p>
    <w:p w14:paraId="3B319B82" w14:textId="3D54DB7A" w:rsidR="00A852A0" w:rsidRPr="00A852A0" w:rsidRDefault="00A852A0" w:rsidP="00A852A0">
      <w:pPr>
        <w:pStyle w:val="Ttulo2"/>
      </w:pPr>
      <w:bookmarkStart w:id="4" w:name="_Toc193471409"/>
      <w:r>
        <w:t>PCA</w:t>
      </w:r>
      <w:bookmarkEnd w:id="4"/>
    </w:p>
    <w:p w14:paraId="00D4DD48" w14:textId="302809E0" w:rsidR="00985304" w:rsidRDefault="00985304" w:rsidP="00985304">
      <w:pPr>
        <w:pStyle w:val="Ttulo2"/>
      </w:pPr>
      <w:bookmarkStart w:id="5" w:name="_Toc193471410"/>
      <w:r>
        <w:t>Minimum Distance Classifier</w:t>
      </w:r>
      <w:bookmarkEnd w:id="5"/>
    </w:p>
    <w:p w14:paraId="17DD2FF0" w14:textId="0F9973AD" w:rsidR="006133E3" w:rsidRDefault="006133E3" w:rsidP="006133E3">
      <w:pPr>
        <w:jc w:val="both"/>
      </w:pPr>
      <w:r w:rsidRPr="006133E3">
        <w:t>Neste classificador uma amostra é</w:t>
      </w:r>
      <w:r>
        <w:t xml:space="preserve"> classificada como a classe cuja distribuição conhecida ou estimada mais se assemelha com amostra em questão. Esta medida de semelhança é a distância no espaço de distribuição</w:t>
      </w:r>
      <w:r w:rsidR="0034541B" w:rsidRPr="0034541B">
        <w:t>, ou seja, calcula-se a distância entre a amostra e as representações das diferentes classes</w:t>
      </w:r>
      <w:r w:rsidR="0034541B">
        <w:t xml:space="preserve"> (usualmente a médias dos dados delas)</w:t>
      </w:r>
      <w:r w:rsidR="0034541B" w:rsidRPr="0034541B">
        <w:t>, atribuindo-se a amostra à classe que estiver mais "próxima".</w:t>
      </w:r>
    </w:p>
    <w:p w14:paraId="0B438151" w14:textId="20C6DFE7" w:rsidR="0034541B" w:rsidRDefault="0034541B" w:rsidP="006133E3">
      <w:pPr>
        <w:jc w:val="both"/>
      </w:pPr>
      <w:r w:rsidRPr="0034541B">
        <w:t>Este tipo de classificador baseia-se na ideia de que as amostras de uma mesma classe tendem a estar próximas umas das outras no espaço de características, enquanto amostras de classes diferentes tendem a estar mais afastadas.</w:t>
      </w:r>
      <w:r>
        <w:t xml:space="preserve"> Para isto, é necessário definir métricas de distância. Entre várias existentes as mais comuns são </w:t>
      </w:r>
      <w:proofErr w:type="spellStart"/>
      <w:r w:rsidRPr="0034541B">
        <w:rPr>
          <w:i/>
          <w:iCs/>
        </w:rPr>
        <w:t>Euclidean</w:t>
      </w:r>
      <w:proofErr w:type="spellEnd"/>
      <w:r w:rsidRPr="0034541B">
        <w:rPr>
          <w:i/>
          <w:iCs/>
        </w:rPr>
        <w:t xml:space="preserve"> </w:t>
      </w:r>
      <w:proofErr w:type="spellStart"/>
      <w:r w:rsidRPr="0034541B">
        <w:rPr>
          <w:i/>
          <w:iCs/>
        </w:rPr>
        <w:t>Distance</w:t>
      </w:r>
      <w:proofErr w:type="spellEnd"/>
      <w:r>
        <w:t xml:space="preserve"> e </w:t>
      </w:r>
      <w:proofErr w:type="spellStart"/>
      <w:r w:rsidRPr="0034541B">
        <w:rPr>
          <w:i/>
          <w:iCs/>
        </w:rPr>
        <w:t>Mahalanobis</w:t>
      </w:r>
      <w:proofErr w:type="spellEnd"/>
      <w:r w:rsidRPr="0034541B">
        <w:rPr>
          <w:i/>
          <w:iCs/>
        </w:rPr>
        <w:t xml:space="preserve"> </w:t>
      </w:r>
      <w:proofErr w:type="spellStart"/>
      <w:r w:rsidRPr="0034541B">
        <w:rPr>
          <w:i/>
          <w:iCs/>
        </w:rPr>
        <w:t>Distance</w:t>
      </w:r>
      <w:proofErr w:type="spellEnd"/>
      <w:r>
        <w:t>:</w:t>
      </w:r>
    </w:p>
    <w:p w14:paraId="743F5426" w14:textId="0AF7EFC8" w:rsidR="0034541B" w:rsidRPr="0034541B" w:rsidRDefault="0034541B" w:rsidP="0034541B">
      <w:pPr>
        <w:pStyle w:val="PargrafodaLista"/>
        <w:numPr>
          <w:ilvl w:val="0"/>
          <w:numId w:val="22"/>
        </w:numPr>
        <w:jc w:val="both"/>
        <w:rPr>
          <w:i/>
          <w:iCs/>
        </w:rPr>
      </w:pPr>
      <w:proofErr w:type="spellStart"/>
      <w:r w:rsidRPr="0034541B">
        <w:rPr>
          <w:i/>
          <w:iCs/>
        </w:rPr>
        <w:t>Euclidean</w:t>
      </w:r>
      <w:proofErr w:type="spellEnd"/>
      <w:r w:rsidRPr="0034541B">
        <w:rPr>
          <w:i/>
          <w:iCs/>
        </w:rPr>
        <w:t xml:space="preserve"> </w:t>
      </w:r>
      <w:proofErr w:type="spellStart"/>
      <w:r w:rsidRPr="0034541B">
        <w:rPr>
          <w:i/>
          <w:iCs/>
        </w:rPr>
        <w:t>Distance</w:t>
      </w:r>
      <w:proofErr w:type="spellEnd"/>
      <w:r>
        <w:t>: Mede a distância em “linha reta” entre dois pontos no espaço. E por consequência considera que as distribuições das classes são esféricas.</w:t>
      </w:r>
    </w:p>
    <w:p w14:paraId="5CFD4AFB" w14:textId="11030BCC" w:rsidR="0034541B" w:rsidRPr="0034541B" w:rsidRDefault="0034541B" w:rsidP="0034541B">
      <w:pPr>
        <w:pStyle w:val="PargrafodaLista"/>
        <w:numPr>
          <w:ilvl w:val="0"/>
          <w:numId w:val="22"/>
        </w:numPr>
        <w:jc w:val="both"/>
        <w:rPr>
          <w:i/>
          <w:iCs/>
        </w:rPr>
      </w:pPr>
      <w:proofErr w:type="spellStart"/>
      <w:r>
        <w:rPr>
          <w:i/>
          <w:iCs/>
        </w:rPr>
        <w:t>Mahalanobis</w:t>
      </w:r>
      <w:proofErr w:type="spellEnd"/>
      <w:r>
        <w:rPr>
          <w:i/>
          <w:iCs/>
        </w:rPr>
        <w:t xml:space="preserve"> </w:t>
      </w:r>
      <w:proofErr w:type="spellStart"/>
      <w:r>
        <w:rPr>
          <w:i/>
          <w:iCs/>
        </w:rPr>
        <w:t>Distance</w:t>
      </w:r>
      <w:proofErr w:type="spellEnd"/>
      <w:r>
        <w:t>: Leva em consideração a correlação entre as características e as variações nas diferentes direções do espaço. Esta é particularmente útil quando as distribuições das classes não são esféricas ou têm escalas diferentes</w:t>
      </w:r>
    </w:p>
    <w:p w14:paraId="737504D3" w14:textId="0B563844" w:rsidR="00985304" w:rsidRDefault="00940C3B" w:rsidP="00940C3B">
      <w:pPr>
        <w:pStyle w:val="Ttulo3"/>
      </w:pPr>
      <w:bookmarkStart w:id="6" w:name="_Toc193471411"/>
      <w:r>
        <w:t>Euclidean distance discriminant</w:t>
      </w:r>
      <w:bookmarkEnd w:id="6"/>
    </w:p>
    <w:p w14:paraId="7823F013" w14:textId="3EB65BB6" w:rsidR="00097196" w:rsidRDefault="0034541B" w:rsidP="00097196">
      <w:pPr>
        <w:jc w:val="both"/>
      </w:pPr>
      <w:r w:rsidRPr="0034541B">
        <w:t>Como mencionado anteriormente este tipo</w:t>
      </w:r>
      <w:r>
        <w:t xml:space="preserve"> de discriminante considera que as classes e as suas distribuições são esféricas pela forma como é calculada a sua distância</w:t>
      </w:r>
      <w:r w:rsidR="00097196">
        <w:t>. A distância euclidiana mede a distância "em linha reta" entre dois pontos no espaço de características, sem considerar a correlação entre as variáveis ou as diferenças de escala.</w:t>
      </w:r>
    </w:p>
    <w:p w14:paraId="444ACBF0" w14:textId="5B018423" w:rsidR="0034541B" w:rsidRDefault="00097196" w:rsidP="00097196">
      <w:pPr>
        <w:jc w:val="both"/>
      </w:pPr>
      <w:r>
        <w:t>Esta abordagem pode não ser a melhor opção quando as distribuições das classes são alongadas ou têm orientações diferentes, pois ignora a estrutura de covariância dos dados.</w:t>
      </w:r>
    </w:p>
    <w:p w14:paraId="027D808A" w14:textId="3E72E300" w:rsidR="0034541B" w:rsidRDefault="0034541B" w:rsidP="006133E3">
      <w:pPr>
        <w:jc w:val="both"/>
      </w:pPr>
      <w:r>
        <w:t>Tendo em conta esta informação para a sua implementação é necessário</w:t>
      </w:r>
    </w:p>
    <w:p w14:paraId="470769DD" w14:textId="46C9BA20" w:rsidR="009B4FF9" w:rsidRPr="0034541B" w:rsidRDefault="009B4FF9" w:rsidP="009B4FF9">
      <w:r>
        <w:br w:type="page"/>
      </w:r>
    </w:p>
    <w:p w14:paraId="2CC273D8" w14:textId="326C3635" w:rsidR="00940C3B" w:rsidRDefault="00940C3B" w:rsidP="00940C3B">
      <w:pPr>
        <w:pStyle w:val="Ttulo3"/>
      </w:pPr>
      <w:bookmarkStart w:id="7" w:name="_Toc193471412"/>
      <w:proofErr w:type="spellStart"/>
      <w:r>
        <w:lastRenderedPageBreak/>
        <w:t>Mahalanobis</w:t>
      </w:r>
      <w:proofErr w:type="spellEnd"/>
      <w:r>
        <w:t xml:space="preserve"> distance discriminant</w:t>
      </w:r>
      <w:bookmarkEnd w:id="7"/>
    </w:p>
    <w:p w14:paraId="567F2D0B" w14:textId="0E8988DD" w:rsidR="00097196" w:rsidRDefault="00097196" w:rsidP="00097196">
      <w:pPr>
        <w:jc w:val="both"/>
      </w:pPr>
      <w:r>
        <w:t xml:space="preserve">Ao contrário do discriminante anterior, o </w:t>
      </w:r>
      <w:proofErr w:type="spellStart"/>
      <w:r w:rsidRPr="00097196">
        <w:rPr>
          <w:i/>
          <w:iCs/>
        </w:rPr>
        <w:t>Mahalanobis</w:t>
      </w:r>
      <w:proofErr w:type="spellEnd"/>
      <w:r w:rsidRPr="00097196">
        <w:rPr>
          <w:i/>
          <w:iCs/>
        </w:rPr>
        <w:t xml:space="preserve"> </w:t>
      </w:r>
      <w:proofErr w:type="spellStart"/>
      <w:r w:rsidRPr="00097196">
        <w:rPr>
          <w:i/>
          <w:iCs/>
        </w:rPr>
        <w:t>distance</w:t>
      </w:r>
      <w:proofErr w:type="spellEnd"/>
      <w:r w:rsidRPr="00097196">
        <w:rPr>
          <w:i/>
          <w:iCs/>
        </w:rPr>
        <w:t xml:space="preserve"> </w:t>
      </w:r>
      <w:proofErr w:type="spellStart"/>
      <w:r w:rsidRPr="00097196">
        <w:rPr>
          <w:i/>
          <w:iCs/>
        </w:rPr>
        <w:t>discriminant</w:t>
      </w:r>
      <w:proofErr w:type="spellEnd"/>
      <w:r>
        <w:t xml:space="preserve"> leva em consideração as variações nas diferentes direções do espaço. Isto é feito incorporando a matriz de covariação no cálculo da distância, o que permite ajustar a métrica à forma e à orientação da distribuição dos dados.</w:t>
      </w:r>
    </w:p>
    <w:p w14:paraId="3B7BC733" w14:textId="0D38175B" w:rsidR="00097196" w:rsidRDefault="00097196" w:rsidP="00097196">
      <w:pPr>
        <w:jc w:val="both"/>
      </w:pPr>
      <w:r>
        <w:t xml:space="preserve">Esta característica torna o </w:t>
      </w:r>
      <w:proofErr w:type="spellStart"/>
      <w:r w:rsidRPr="00097196">
        <w:rPr>
          <w:i/>
          <w:iCs/>
        </w:rPr>
        <w:t>Mahalanobis</w:t>
      </w:r>
      <w:proofErr w:type="spellEnd"/>
      <w:r w:rsidRPr="00097196">
        <w:rPr>
          <w:i/>
          <w:iCs/>
        </w:rPr>
        <w:t xml:space="preserve"> </w:t>
      </w:r>
      <w:proofErr w:type="spellStart"/>
      <w:r w:rsidRPr="00097196">
        <w:rPr>
          <w:i/>
          <w:iCs/>
        </w:rPr>
        <w:t>distance</w:t>
      </w:r>
      <w:proofErr w:type="spellEnd"/>
      <w:r w:rsidRPr="00097196">
        <w:rPr>
          <w:i/>
          <w:iCs/>
        </w:rPr>
        <w:t xml:space="preserve"> </w:t>
      </w:r>
      <w:proofErr w:type="spellStart"/>
      <w:r w:rsidRPr="00097196">
        <w:rPr>
          <w:i/>
          <w:iCs/>
        </w:rPr>
        <w:t>discriminant</w:t>
      </w:r>
      <w:proofErr w:type="spellEnd"/>
      <w:r>
        <w:t xml:space="preserve"> mais flexível e robusto, especialmente quando as classes têm distribuições elípticas ou quando as características estão correlacionadas. No entanto, o cálculo da matriz de covariação pode ser computacionalmente mais exigente.</w:t>
      </w:r>
    </w:p>
    <w:p w14:paraId="5A80A1F5" w14:textId="244966BC" w:rsidR="009B4FF9" w:rsidRDefault="00097196" w:rsidP="00097196">
      <w:pPr>
        <w:jc w:val="both"/>
      </w:pPr>
      <w:r>
        <w:t>Tendo em conta esta informação para a sua implementação é necessário</w:t>
      </w:r>
    </w:p>
    <w:p w14:paraId="7B6D1EF4" w14:textId="564565F9" w:rsidR="009B4FF9" w:rsidRPr="00097196" w:rsidRDefault="009B4FF9" w:rsidP="009B4FF9">
      <w:r>
        <w:br w:type="page"/>
      </w:r>
    </w:p>
    <w:p w14:paraId="4C4CB2A0" w14:textId="46303519" w:rsidR="00940C3B" w:rsidRDefault="00940C3B" w:rsidP="00940C3B">
      <w:pPr>
        <w:pStyle w:val="Ttulo2"/>
      </w:pPr>
      <w:bookmarkStart w:id="8" w:name="_Toc193471413"/>
      <w:r>
        <w:lastRenderedPageBreak/>
        <w:t>Fisher LDA</w:t>
      </w:r>
      <w:bookmarkEnd w:id="8"/>
    </w:p>
    <w:p w14:paraId="18675656" w14:textId="44CC343B" w:rsidR="009B4FF9" w:rsidRDefault="009B4FF9" w:rsidP="009B4FF9">
      <w:pPr>
        <w:jc w:val="both"/>
      </w:pPr>
      <w:r>
        <w:t xml:space="preserve">Enquanto técnicas como o </w:t>
      </w:r>
      <w:r w:rsidRPr="009B4FF9">
        <w:rPr>
          <w:i/>
          <w:iCs/>
        </w:rPr>
        <w:t>PCA</w:t>
      </w:r>
      <w:r>
        <w:t xml:space="preserve"> (</w:t>
      </w:r>
      <w:r w:rsidRPr="009B4FF9">
        <w:rPr>
          <w:i/>
          <w:iCs/>
        </w:rPr>
        <w:t xml:space="preserve">Principal </w:t>
      </w:r>
      <w:proofErr w:type="spellStart"/>
      <w:r w:rsidRPr="009B4FF9">
        <w:rPr>
          <w:i/>
          <w:iCs/>
        </w:rPr>
        <w:t>Component</w:t>
      </w:r>
      <w:proofErr w:type="spellEnd"/>
      <w:r w:rsidRPr="009B4FF9">
        <w:rPr>
          <w:i/>
          <w:iCs/>
        </w:rPr>
        <w:t xml:space="preserve"> </w:t>
      </w:r>
      <w:proofErr w:type="spellStart"/>
      <w:r w:rsidRPr="009B4FF9">
        <w:rPr>
          <w:i/>
          <w:iCs/>
        </w:rPr>
        <w:t>Analysis</w:t>
      </w:r>
      <w:proofErr w:type="spellEnd"/>
      <w:r>
        <w:t xml:space="preserve">) se focam em encontrar uma representação dos dados num subespaço linear de dimensão reduzida que captura as maiores variâncias nos dados, o </w:t>
      </w:r>
      <w:proofErr w:type="spellStart"/>
      <w:r w:rsidRPr="009B4FF9">
        <w:rPr>
          <w:i/>
          <w:iCs/>
        </w:rPr>
        <w:t>Fisher's</w:t>
      </w:r>
      <w:proofErr w:type="spellEnd"/>
      <w:r w:rsidRPr="009B4FF9">
        <w:rPr>
          <w:i/>
          <w:iCs/>
        </w:rPr>
        <w:t xml:space="preserve"> Linear </w:t>
      </w:r>
      <w:proofErr w:type="spellStart"/>
      <w:r w:rsidRPr="009B4FF9">
        <w:rPr>
          <w:i/>
          <w:iCs/>
        </w:rPr>
        <w:t>Discriminant</w:t>
      </w:r>
      <w:proofErr w:type="spellEnd"/>
      <w:r w:rsidRPr="009B4FF9">
        <w:rPr>
          <w:i/>
          <w:iCs/>
        </w:rPr>
        <w:t xml:space="preserve"> </w:t>
      </w:r>
      <w:proofErr w:type="spellStart"/>
      <w:r w:rsidRPr="009B4FF9">
        <w:rPr>
          <w:i/>
          <w:iCs/>
        </w:rPr>
        <w:t>Analysis</w:t>
      </w:r>
      <w:proofErr w:type="spellEnd"/>
      <w:r>
        <w:t xml:space="preserve"> (</w:t>
      </w:r>
      <w:r w:rsidRPr="009B4FF9">
        <w:rPr>
          <w:i/>
          <w:iCs/>
        </w:rPr>
        <w:t>LDA</w:t>
      </w:r>
      <w:r>
        <w:t>) tem como objetivo maximizar a separabilidade entre classes.</w:t>
      </w:r>
    </w:p>
    <w:p w14:paraId="5CD9EE34" w14:textId="7B858269" w:rsidR="009B4FF9" w:rsidRDefault="009B4FF9" w:rsidP="009B4FF9">
      <w:pPr>
        <w:jc w:val="both"/>
      </w:pPr>
      <w:r>
        <w:t xml:space="preserve">O </w:t>
      </w:r>
      <w:r w:rsidRPr="009B4FF9">
        <w:rPr>
          <w:i/>
          <w:iCs/>
        </w:rPr>
        <w:t>PCA</w:t>
      </w:r>
      <w:r>
        <w:t xml:space="preserve"> não tem em conta a informação das classes, ou seja, não leva em consideração as </w:t>
      </w:r>
      <w:proofErr w:type="spellStart"/>
      <w:r w:rsidRPr="009B4FF9">
        <w:rPr>
          <w:i/>
          <w:iCs/>
        </w:rPr>
        <w:t>labels</w:t>
      </w:r>
      <w:proofErr w:type="spellEnd"/>
      <w:r>
        <w:t xml:space="preserve"> dos dados ao determinar as direções de máxima variância. Embora isso seja útil para representação dos dados, as direções de maior variância nem sempre são as melhores para discriminar duas classes distintas.</w:t>
      </w:r>
    </w:p>
    <w:p w14:paraId="29E5A825" w14:textId="2F943628" w:rsidR="00940C3B" w:rsidRDefault="009B4FF9" w:rsidP="009B4FF9">
      <w:pPr>
        <w:jc w:val="both"/>
      </w:pPr>
      <w:r>
        <w:t xml:space="preserve">O </w:t>
      </w:r>
      <w:r w:rsidRPr="009B4FF9">
        <w:rPr>
          <w:i/>
          <w:iCs/>
        </w:rPr>
        <w:t>LDA</w:t>
      </w:r>
      <w:r>
        <w:t xml:space="preserve">, por outro lado, procura encontrar uma projeção linear dos dados num subespaço que maximize a separação entre as classes. Para isso, utiliza um critério de otimização baseado na razão de </w:t>
      </w:r>
      <w:r w:rsidRPr="009B4FF9">
        <w:rPr>
          <w:i/>
          <w:iCs/>
        </w:rPr>
        <w:t>Fisher (</w:t>
      </w:r>
      <w:proofErr w:type="spellStart"/>
      <w:r w:rsidRPr="009B4FF9">
        <w:rPr>
          <w:i/>
          <w:iCs/>
        </w:rPr>
        <w:t>Fisher's</w:t>
      </w:r>
      <w:proofErr w:type="spellEnd"/>
      <w:r w:rsidRPr="009B4FF9">
        <w:rPr>
          <w:i/>
          <w:iCs/>
        </w:rPr>
        <w:t xml:space="preserve"> ratio)</w:t>
      </w:r>
      <w:r>
        <w:t>, que mede a relação entre a variância entre classes (</w:t>
      </w:r>
      <w:proofErr w:type="spellStart"/>
      <w:r w:rsidRPr="009B4FF9">
        <w:rPr>
          <w:i/>
          <w:iCs/>
        </w:rPr>
        <w:t>inter-class</w:t>
      </w:r>
      <w:proofErr w:type="spellEnd"/>
      <w:r>
        <w:t>) e a variância dentro de cada classe (</w:t>
      </w:r>
      <w:proofErr w:type="spellStart"/>
      <w:r w:rsidRPr="009B4FF9">
        <w:rPr>
          <w:i/>
          <w:iCs/>
        </w:rPr>
        <w:t>intra-class</w:t>
      </w:r>
      <w:proofErr w:type="spellEnd"/>
      <w:r>
        <w:t xml:space="preserve">). Ao maximizar esta razão, o </w:t>
      </w:r>
      <w:r w:rsidRPr="009B4FF9">
        <w:rPr>
          <w:i/>
          <w:iCs/>
        </w:rPr>
        <w:t>LDA</w:t>
      </w:r>
      <w:r>
        <w:t xml:space="preserve"> garante que as projeções dos dados no novo subespaço mantenham as classes tão distantes quanto possível, enquanto minimiza a dispersão dentro de cada classe.</w:t>
      </w:r>
    </w:p>
    <w:p w14:paraId="15152D00" w14:textId="79915C86" w:rsidR="009B4FF9" w:rsidRDefault="009B4FF9" w:rsidP="00940C3B">
      <w:r w:rsidRPr="009B4FF9">
        <w:t xml:space="preserve">Por esta razão, não faz sentido aplicar métodos como a </w:t>
      </w:r>
      <w:r w:rsidRPr="009B4FF9">
        <w:rPr>
          <w:i/>
          <w:iCs/>
        </w:rPr>
        <w:t>PCA</w:t>
      </w:r>
      <w:r w:rsidRPr="009B4FF9">
        <w:t xml:space="preserve"> antes de utilizar o classificador </w:t>
      </w:r>
      <w:r w:rsidRPr="009B4FF9">
        <w:rPr>
          <w:i/>
          <w:iCs/>
        </w:rPr>
        <w:t>Fisher LDA</w:t>
      </w:r>
      <w:r w:rsidRPr="009B4FF9">
        <w:t xml:space="preserve">. Isto porque a </w:t>
      </w:r>
      <w:r w:rsidRPr="009B4FF9">
        <w:rPr>
          <w:i/>
          <w:iCs/>
        </w:rPr>
        <w:t>PCA</w:t>
      </w:r>
      <w:r w:rsidRPr="009B4FF9">
        <w:t xml:space="preserve"> representa os dados num novo eixo que maximiza a variância, mas ignora a informação das classes. Como resultado, esta transformação pode dificultar a tarefa do </w:t>
      </w:r>
      <w:r w:rsidRPr="009B4FF9">
        <w:rPr>
          <w:i/>
          <w:iCs/>
        </w:rPr>
        <w:t>Fisher LDA</w:t>
      </w:r>
      <w:r w:rsidRPr="009B4FF9">
        <w:t>, que procura encontrar um eixo que maximize a separação entre as classes.</w:t>
      </w:r>
      <w:r>
        <w:t xml:space="preserve"> Por outras palavras a projeção inicial feita pelo PCA pode destruir as diferenças que existem entre as classes, reduzindo a eficácia do Fisher LDA na discriminação dos dados.</w:t>
      </w:r>
    </w:p>
    <w:p w14:paraId="4821054C" w14:textId="65634564" w:rsidR="009B4FF9" w:rsidRDefault="009B4FF9" w:rsidP="00940C3B">
      <w:r>
        <w:t>Tendo tudo isto em conta para a sua implementação.</w:t>
      </w:r>
    </w:p>
    <w:p w14:paraId="2383C67F" w14:textId="11AC2BB3" w:rsidR="006133E3" w:rsidRPr="009B4FF9" w:rsidRDefault="00940C3B" w:rsidP="00940C3B">
      <w:r w:rsidRPr="009B4FF9">
        <w:br w:type="page"/>
      </w:r>
    </w:p>
    <w:p w14:paraId="2C416690" w14:textId="5B5A30DF" w:rsidR="005C04A8" w:rsidRDefault="00940C3B" w:rsidP="00940C3B">
      <w:pPr>
        <w:pStyle w:val="Ttulo1"/>
      </w:pPr>
      <w:bookmarkStart w:id="9" w:name="_Toc193471414"/>
      <w:proofErr w:type="spellStart"/>
      <w:r>
        <w:lastRenderedPageBreak/>
        <w:t>Resultados</w:t>
      </w:r>
      <w:proofErr w:type="spellEnd"/>
      <w:r>
        <w:t xml:space="preserve"> e </w:t>
      </w:r>
      <w:proofErr w:type="spellStart"/>
      <w:r>
        <w:t>Comparações</w:t>
      </w:r>
      <w:bookmarkEnd w:id="9"/>
      <w:proofErr w:type="spellEnd"/>
    </w:p>
    <w:p w14:paraId="057451BE" w14:textId="77777777" w:rsidR="006133E3" w:rsidRDefault="006133E3" w:rsidP="006133E3">
      <w:pPr>
        <w:jc w:val="both"/>
        <w:rPr>
          <w:lang w:val="en-US"/>
        </w:rPr>
      </w:pPr>
    </w:p>
    <w:p w14:paraId="23DB6949" w14:textId="1272078D" w:rsidR="006133E3" w:rsidRPr="006133E3" w:rsidRDefault="006133E3" w:rsidP="006133E3">
      <w:pPr>
        <w:rPr>
          <w:lang w:val="en-US"/>
        </w:rPr>
      </w:pPr>
      <w:r>
        <w:rPr>
          <w:lang w:val="en-US"/>
        </w:rPr>
        <w:br w:type="page"/>
      </w:r>
    </w:p>
    <w:p w14:paraId="7C86F07F" w14:textId="41C839E8" w:rsidR="00940C3B" w:rsidRDefault="00940C3B" w:rsidP="00940C3B">
      <w:pPr>
        <w:pStyle w:val="Ttulo1"/>
      </w:pPr>
      <w:bookmarkStart w:id="10" w:name="_Toc193471415"/>
      <w:proofErr w:type="spellStart"/>
      <w:r>
        <w:lastRenderedPageBreak/>
        <w:t>Discussão</w:t>
      </w:r>
      <w:proofErr w:type="spellEnd"/>
      <w:r>
        <w:t xml:space="preserve"> e </w:t>
      </w:r>
      <w:proofErr w:type="spellStart"/>
      <w:r>
        <w:t>Conclusão</w:t>
      </w:r>
      <w:bookmarkEnd w:id="10"/>
      <w:proofErr w:type="spellEnd"/>
    </w:p>
    <w:p w14:paraId="0432602F" w14:textId="77777777" w:rsidR="006133E3" w:rsidRDefault="006133E3" w:rsidP="006133E3">
      <w:pPr>
        <w:jc w:val="both"/>
        <w:rPr>
          <w:lang w:val="en-US"/>
        </w:rPr>
      </w:pPr>
    </w:p>
    <w:p w14:paraId="32893B39" w14:textId="795E5740" w:rsidR="006133E3" w:rsidRPr="006133E3" w:rsidRDefault="006133E3" w:rsidP="006133E3">
      <w:pPr>
        <w:rPr>
          <w:lang w:val="en-US"/>
        </w:rPr>
      </w:pPr>
      <w:r>
        <w:rPr>
          <w:lang w:val="en-US"/>
        </w:rPr>
        <w:br w:type="page"/>
      </w:r>
    </w:p>
    <w:p w14:paraId="09CE5873" w14:textId="7C384770" w:rsidR="00940C3B" w:rsidRDefault="00940C3B" w:rsidP="00940C3B">
      <w:pPr>
        <w:pStyle w:val="Ttulo1"/>
      </w:pPr>
      <w:bookmarkStart w:id="11" w:name="_Toc193471416"/>
      <w:proofErr w:type="spellStart"/>
      <w:r>
        <w:lastRenderedPageBreak/>
        <w:t>Referências</w:t>
      </w:r>
      <w:bookmarkEnd w:id="11"/>
      <w:proofErr w:type="spellEnd"/>
    </w:p>
    <w:p w14:paraId="07B71E84" w14:textId="6EBB7718" w:rsidR="006133E3" w:rsidRDefault="006133E3" w:rsidP="006133E3">
      <w:pPr>
        <w:pStyle w:val="PargrafodaLista"/>
        <w:numPr>
          <w:ilvl w:val="0"/>
          <w:numId w:val="21"/>
        </w:numPr>
        <w:jc w:val="both"/>
        <w:rPr>
          <w:lang w:val="en-US"/>
        </w:rPr>
      </w:pPr>
      <w:r w:rsidRPr="006133E3">
        <w:rPr>
          <w:lang w:val="en-US"/>
        </w:rPr>
        <w:t xml:space="preserve">Wacker, A G, and D </w:t>
      </w:r>
      <w:proofErr w:type="gramStart"/>
      <w:r w:rsidRPr="006133E3">
        <w:rPr>
          <w:lang w:val="en-US"/>
        </w:rPr>
        <w:t>A</w:t>
      </w:r>
      <w:proofErr w:type="gramEnd"/>
      <w:r w:rsidRPr="006133E3">
        <w:rPr>
          <w:lang w:val="en-US"/>
        </w:rPr>
        <w:t xml:space="preserve"> Landgrebe. ‘Minimum Distance Classification in Remote Sensing’, n.d.</w:t>
      </w:r>
    </w:p>
    <w:p w14:paraId="6C6E422E" w14:textId="36F238F3" w:rsidR="009B4FF9" w:rsidRPr="009B4FF9" w:rsidRDefault="009B4FF9" w:rsidP="009B4FF9">
      <w:pPr>
        <w:pStyle w:val="PargrafodaLista"/>
        <w:numPr>
          <w:ilvl w:val="0"/>
          <w:numId w:val="21"/>
        </w:numPr>
        <w:rPr>
          <w:lang w:val="en-GB"/>
        </w:rPr>
      </w:pPr>
      <w:r w:rsidRPr="009B4FF9">
        <w:rPr>
          <w:lang w:val="en-GB"/>
        </w:rPr>
        <w:t xml:space="preserve">‘Fisher Linear Discriminant - an Overview | ScienceDirect Topics’. Accessed 21 March 2025. </w:t>
      </w:r>
      <w:hyperlink r:id="rId8" w:history="1">
        <w:r w:rsidRPr="009B4FF9">
          <w:rPr>
            <w:rStyle w:val="Hiperligao"/>
            <w:lang w:val="en-GB"/>
          </w:rPr>
          <w:t>https://www.sciencedirect.com/topics/engineering/fisher-linear-discriminant</w:t>
        </w:r>
      </w:hyperlink>
      <w:r w:rsidRPr="009B4FF9">
        <w:rPr>
          <w:lang w:val="en-GB"/>
        </w:rPr>
        <w:t>.</w:t>
      </w:r>
    </w:p>
    <w:p w14:paraId="6C8FB034" w14:textId="0D0AABC3" w:rsidR="009B4FF9" w:rsidRDefault="009B4FF9" w:rsidP="009B4FF9">
      <w:pPr>
        <w:pStyle w:val="PargrafodaLista"/>
        <w:numPr>
          <w:ilvl w:val="0"/>
          <w:numId w:val="21"/>
        </w:numPr>
      </w:pPr>
      <w:r w:rsidRPr="009B4FF9">
        <w:rPr>
          <w:lang w:val="en-GB"/>
        </w:rPr>
        <w:t>Alexander. ‘</w:t>
      </w:r>
      <w:proofErr w:type="spellStart"/>
      <w:r w:rsidRPr="009B4FF9">
        <w:rPr>
          <w:lang w:val="en-GB"/>
        </w:rPr>
        <w:t>Mahalanobis</w:t>
      </w:r>
      <w:proofErr w:type="spellEnd"/>
      <w:r w:rsidRPr="009B4FF9">
        <w:rPr>
          <w:lang w:val="en-GB"/>
        </w:rPr>
        <w:t xml:space="preserve"> Distance: Simple Definition, Examples’. Statistics How To, 8 May 2024. </w:t>
      </w:r>
      <w:hyperlink r:id="rId9" w:history="1">
        <w:r>
          <w:rPr>
            <w:rStyle w:val="Hiperligao"/>
          </w:rPr>
          <w:t>https://www.statisticshowto.com/mahalanobis-distance/</w:t>
        </w:r>
      </w:hyperlink>
      <w:r>
        <w:t>.</w:t>
      </w:r>
    </w:p>
    <w:p w14:paraId="1C30955A" w14:textId="651D728B" w:rsidR="009B4FF9" w:rsidRDefault="009B4FF9" w:rsidP="009B4FF9">
      <w:pPr>
        <w:pStyle w:val="PargrafodaLista"/>
        <w:numPr>
          <w:ilvl w:val="0"/>
          <w:numId w:val="21"/>
        </w:numPr>
      </w:pPr>
      <w:proofErr w:type="spellStart"/>
      <w:r w:rsidRPr="009B4FF9">
        <w:rPr>
          <w:lang w:val="en-GB"/>
        </w:rPr>
        <w:t>GeeksforGeeks</w:t>
      </w:r>
      <w:proofErr w:type="spellEnd"/>
      <w:r w:rsidRPr="009B4FF9">
        <w:rPr>
          <w:lang w:val="en-GB"/>
        </w:rPr>
        <w:t xml:space="preserve">. ‘Euclidean Distance | Formula, Derivation &amp; Solved Examples’, 18:50:03+00:00. </w:t>
      </w:r>
      <w:hyperlink r:id="rId10" w:history="1">
        <w:r>
          <w:rPr>
            <w:rStyle w:val="Hiperligao"/>
          </w:rPr>
          <w:t>https://www.geeksforgeeks.org/euclidean-distance/</w:t>
        </w:r>
      </w:hyperlink>
      <w:r>
        <w:t>.</w:t>
      </w:r>
    </w:p>
    <w:p w14:paraId="07017B05" w14:textId="77777777" w:rsidR="009B4FF9" w:rsidRPr="009B4FF9" w:rsidRDefault="009B4FF9" w:rsidP="009B4FF9">
      <w:pPr>
        <w:ind w:left="360"/>
        <w:jc w:val="both"/>
        <w:rPr>
          <w:lang w:val="en-US"/>
        </w:rPr>
      </w:pPr>
    </w:p>
    <w:sectPr w:rsidR="009B4FF9" w:rsidRPr="009B4FF9">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A6F08" w14:textId="77777777" w:rsidR="003A0A2D" w:rsidRDefault="003A0A2D" w:rsidP="00C5248C">
      <w:pPr>
        <w:spacing w:after="0" w:line="240" w:lineRule="auto"/>
      </w:pPr>
      <w:r>
        <w:separator/>
      </w:r>
    </w:p>
  </w:endnote>
  <w:endnote w:type="continuationSeparator" w:id="0">
    <w:p w14:paraId="242C155B" w14:textId="77777777" w:rsidR="003A0A2D" w:rsidRDefault="003A0A2D" w:rsidP="00C52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C52D9" w14:textId="77777777" w:rsidR="003A0A2D" w:rsidRDefault="003A0A2D" w:rsidP="00C5248C">
      <w:pPr>
        <w:spacing w:after="0" w:line="240" w:lineRule="auto"/>
      </w:pPr>
      <w:r>
        <w:separator/>
      </w:r>
    </w:p>
  </w:footnote>
  <w:footnote w:type="continuationSeparator" w:id="0">
    <w:p w14:paraId="5F28EF6A" w14:textId="77777777" w:rsidR="003A0A2D" w:rsidRDefault="003A0A2D" w:rsidP="00C52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586C7" w14:textId="6BAA4E3F" w:rsidR="00C5248C" w:rsidRDefault="00C5248C">
    <w:pPr>
      <w:pStyle w:val="Cabealho"/>
    </w:pPr>
    <w:r>
      <w:t xml:space="preserve">FCTUC – DEI </w:t>
    </w:r>
  </w:p>
  <w:p w14:paraId="3B5385A9" w14:textId="348A6F0B" w:rsidR="00C5248C" w:rsidRDefault="00C5248C">
    <w:pPr>
      <w:pStyle w:val="Cabealho"/>
    </w:pPr>
    <w:r>
      <w:t>Mestrado em Engenharia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E277D"/>
    <w:multiLevelType w:val="hybridMultilevel"/>
    <w:tmpl w:val="3CA639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7774A2"/>
    <w:multiLevelType w:val="hybridMultilevel"/>
    <w:tmpl w:val="68CCD6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73F20F8"/>
    <w:multiLevelType w:val="hybridMultilevel"/>
    <w:tmpl w:val="EE8CFE5C"/>
    <w:lvl w:ilvl="0" w:tplc="1A4675F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37B01D6E"/>
    <w:multiLevelType w:val="hybridMultilevel"/>
    <w:tmpl w:val="8C58A3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406E0AF4"/>
    <w:multiLevelType w:val="hybridMultilevel"/>
    <w:tmpl w:val="E10E61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0E9594A"/>
    <w:multiLevelType w:val="hybridMultilevel"/>
    <w:tmpl w:val="530ED3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A816B78"/>
    <w:multiLevelType w:val="hybridMultilevel"/>
    <w:tmpl w:val="367A61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50464BA5"/>
    <w:multiLevelType w:val="multilevel"/>
    <w:tmpl w:val="0F5C7F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08284E"/>
    <w:multiLevelType w:val="hybridMultilevel"/>
    <w:tmpl w:val="F69AFD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A7223D3"/>
    <w:multiLevelType w:val="hybridMultilevel"/>
    <w:tmpl w:val="3EF258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B4C4BE5"/>
    <w:multiLevelType w:val="hybridMultilevel"/>
    <w:tmpl w:val="C7DCC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57A44F9"/>
    <w:multiLevelType w:val="multilevel"/>
    <w:tmpl w:val="C34A6EB2"/>
    <w:name w:val="titulo 1 listnum"/>
    <w:lvl w:ilvl="0">
      <w:start w:val="1"/>
      <w:numFmt w:val="decimal"/>
      <w:pStyle w:val="Ttulo1"/>
      <w:lvlText w:val="%1."/>
      <w:lvlJc w:val="left"/>
      <w:pPr>
        <w:tabs>
          <w:tab w:val="num" w:pos="720"/>
        </w:tabs>
        <w:ind w:left="720" w:hanging="720"/>
      </w:pPr>
      <w:rPr>
        <w:rFonts w:hint="default"/>
        <w:lang w:val="pt-PT"/>
      </w:rPr>
    </w:lvl>
    <w:lvl w:ilvl="1">
      <w:start w:val="1"/>
      <w:numFmt w:val="decimal"/>
      <w:pStyle w:val="Ttulo2"/>
      <w:lvlText w:val="%1.%2."/>
      <w:lvlJc w:val="left"/>
      <w:pPr>
        <w:tabs>
          <w:tab w:val="num" w:pos="1440"/>
        </w:tabs>
        <w:ind w:left="1440" w:hanging="720"/>
      </w:pPr>
      <w:rPr>
        <w:rFonts w:hint="default"/>
      </w:rPr>
    </w:lvl>
    <w:lvl w:ilvl="2">
      <w:start w:val="1"/>
      <w:numFmt w:val="decimal"/>
      <w:pStyle w:val="Ttulo3"/>
      <w:lvlText w:val="%1.%2.%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2" w15:restartNumberingAfterBreak="0">
    <w:nsid w:val="65820513"/>
    <w:multiLevelType w:val="hybridMultilevel"/>
    <w:tmpl w:val="BE6EFF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68763D64"/>
    <w:multiLevelType w:val="hybridMultilevel"/>
    <w:tmpl w:val="E25471E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B7F22ED"/>
    <w:multiLevelType w:val="hybridMultilevel"/>
    <w:tmpl w:val="29062C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CD45224"/>
    <w:multiLevelType w:val="hybridMultilevel"/>
    <w:tmpl w:val="F39AF2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76062251">
    <w:abstractNumId w:val="7"/>
  </w:num>
  <w:num w:numId="2" w16cid:durableId="1627277542">
    <w:abstractNumId w:val="7"/>
  </w:num>
  <w:num w:numId="3" w16cid:durableId="328947964">
    <w:abstractNumId w:val="7"/>
  </w:num>
  <w:num w:numId="4" w16cid:durableId="439566172">
    <w:abstractNumId w:val="7"/>
  </w:num>
  <w:num w:numId="5" w16cid:durableId="2099403132">
    <w:abstractNumId w:val="7"/>
  </w:num>
  <w:num w:numId="6" w16cid:durableId="489907276">
    <w:abstractNumId w:val="11"/>
  </w:num>
  <w:num w:numId="7" w16cid:durableId="1241335143">
    <w:abstractNumId w:val="4"/>
  </w:num>
  <w:num w:numId="8" w16cid:durableId="383872496">
    <w:abstractNumId w:val="15"/>
  </w:num>
  <w:num w:numId="9" w16cid:durableId="842554739">
    <w:abstractNumId w:val="5"/>
  </w:num>
  <w:num w:numId="10" w16cid:durableId="879174657">
    <w:abstractNumId w:val="14"/>
  </w:num>
  <w:num w:numId="11" w16cid:durableId="433399812">
    <w:abstractNumId w:val="12"/>
  </w:num>
  <w:num w:numId="12" w16cid:durableId="610599083">
    <w:abstractNumId w:val="6"/>
  </w:num>
  <w:num w:numId="13" w16cid:durableId="154342523">
    <w:abstractNumId w:val="13"/>
  </w:num>
  <w:num w:numId="14" w16cid:durableId="304625874">
    <w:abstractNumId w:val="0"/>
  </w:num>
  <w:num w:numId="15" w16cid:durableId="1000741741">
    <w:abstractNumId w:val="9"/>
  </w:num>
  <w:num w:numId="16" w16cid:durableId="14081084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51355746">
    <w:abstractNumId w:val="3"/>
  </w:num>
  <w:num w:numId="18" w16cid:durableId="1966739288">
    <w:abstractNumId w:val="10"/>
  </w:num>
  <w:num w:numId="19" w16cid:durableId="395011155">
    <w:abstractNumId w:val="1"/>
  </w:num>
  <w:num w:numId="20" w16cid:durableId="17121512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10450532">
    <w:abstractNumId w:val="2"/>
  </w:num>
  <w:num w:numId="22" w16cid:durableId="8662588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8C"/>
    <w:rsid w:val="00015D3C"/>
    <w:rsid w:val="00024B92"/>
    <w:rsid w:val="000321C9"/>
    <w:rsid w:val="000805E3"/>
    <w:rsid w:val="000910C2"/>
    <w:rsid w:val="00094B14"/>
    <w:rsid w:val="00097196"/>
    <w:rsid w:val="000B3DAF"/>
    <w:rsid w:val="000D56AC"/>
    <w:rsid w:val="00106BD9"/>
    <w:rsid w:val="0012383A"/>
    <w:rsid w:val="00124FD7"/>
    <w:rsid w:val="00135320"/>
    <w:rsid w:val="00147B1E"/>
    <w:rsid w:val="00196EEE"/>
    <w:rsid w:val="001A4B3A"/>
    <w:rsid w:val="001C402F"/>
    <w:rsid w:val="001F3DAB"/>
    <w:rsid w:val="00202E72"/>
    <w:rsid w:val="00225CE7"/>
    <w:rsid w:val="002709B9"/>
    <w:rsid w:val="00277DBD"/>
    <w:rsid w:val="00296F8B"/>
    <w:rsid w:val="002B5208"/>
    <w:rsid w:val="002B536F"/>
    <w:rsid w:val="002D351F"/>
    <w:rsid w:val="002D4772"/>
    <w:rsid w:val="003203E5"/>
    <w:rsid w:val="0034541B"/>
    <w:rsid w:val="00360DA4"/>
    <w:rsid w:val="00374C57"/>
    <w:rsid w:val="00374D65"/>
    <w:rsid w:val="0039596F"/>
    <w:rsid w:val="003A0A2D"/>
    <w:rsid w:val="003E0F9A"/>
    <w:rsid w:val="003E5726"/>
    <w:rsid w:val="003F3AB2"/>
    <w:rsid w:val="00426BDB"/>
    <w:rsid w:val="0045197B"/>
    <w:rsid w:val="004644B4"/>
    <w:rsid w:val="004B75A9"/>
    <w:rsid w:val="004D04F6"/>
    <w:rsid w:val="004D7D3F"/>
    <w:rsid w:val="005100B7"/>
    <w:rsid w:val="005216E8"/>
    <w:rsid w:val="005847F9"/>
    <w:rsid w:val="005910CD"/>
    <w:rsid w:val="005A0A08"/>
    <w:rsid w:val="005A1CA9"/>
    <w:rsid w:val="005C04A8"/>
    <w:rsid w:val="005E4486"/>
    <w:rsid w:val="005F2F34"/>
    <w:rsid w:val="006133E3"/>
    <w:rsid w:val="006413A4"/>
    <w:rsid w:val="0068084B"/>
    <w:rsid w:val="006A1DE4"/>
    <w:rsid w:val="006D2EF6"/>
    <w:rsid w:val="00724227"/>
    <w:rsid w:val="00752578"/>
    <w:rsid w:val="00763D65"/>
    <w:rsid w:val="007850DB"/>
    <w:rsid w:val="00787351"/>
    <w:rsid w:val="007A3481"/>
    <w:rsid w:val="007A77F3"/>
    <w:rsid w:val="007D6F41"/>
    <w:rsid w:val="0082082D"/>
    <w:rsid w:val="00835A89"/>
    <w:rsid w:val="0085248E"/>
    <w:rsid w:val="00862233"/>
    <w:rsid w:val="008748F7"/>
    <w:rsid w:val="008925C6"/>
    <w:rsid w:val="008B0C24"/>
    <w:rsid w:val="008D611E"/>
    <w:rsid w:val="008E765E"/>
    <w:rsid w:val="00927920"/>
    <w:rsid w:val="00932E79"/>
    <w:rsid w:val="00940C3B"/>
    <w:rsid w:val="0095472B"/>
    <w:rsid w:val="00985304"/>
    <w:rsid w:val="009B4FF9"/>
    <w:rsid w:val="009C7D01"/>
    <w:rsid w:val="009D02E0"/>
    <w:rsid w:val="009E2AE3"/>
    <w:rsid w:val="009E3DE8"/>
    <w:rsid w:val="009E6101"/>
    <w:rsid w:val="00A003ED"/>
    <w:rsid w:val="00A43B40"/>
    <w:rsid w:val="00A736AB"/>
    <w:rsid w:val="00A852A0"/>
    <w:rsid w:val="00AD3B15"/>
    <w:rsid w:val="00AF597F"/>
    <w:rsid w:val="00B110C0"/>
    <w:rsid w:val="00B2303D"/>
    <w:rsid w:val="00B82B87"/>
    <w:rsid w:val="00BA4183"/>
    <w:rsid w:val="00BC015E"/>
    <w:rsid w:val="00C36A74"/>
    <w:rsid w:val="00C43B8C"/>
    <w:rsid w:val="00C5248C"/>
    <w:rsid w:val="00C61F9C"/>
    <w:rsid w:val="00CA0683"/>
    <w:rsid w:val="00CA1A38"/>
    <w:rsid w:val="00CB05EC"/>
    <w:rsid w:val="00CD0428"/>
    <w:rsid w:val="00CD431D"/>
    <w:rsid w:val="00CF4FCB"/>
    <w:rsid w:val="00D60EAC"/>
    <w:rsid w:val="00D905ED"/>
    <w:rsid w:val="00D957BB"/>
    <w:rsid w:val="00DB2184"/>
    <w:rsid w:val="00DF333E"/>
    <w:rsid w:val="00E0402F"/>
    <w:rsid w:val="00E4762A"/>
    <w:rsid w:val="00E835A9"/>
    <w:rsid w:val="00EA7043"/>
    <w:rsid w:val="00EF2B2C"/>
    <w:rsid w:val="00F0107C"/>
    <w:rsid w:val="00F104CF"/>
    <w:rsid w:val="00F1218D"/>
    <w:rsid w:val="00F217A7"/>
    <w:rsid w:val="00F56BC9"/>
    <w:rsid w:val="00F777FA"/>
    <w:rsid w:val="00FB31B7"/>
    <w:rsid w:val="00FB3644"/>
    <w:rsid w:val="00FC1D90"/>
    <w:rsid w:val="00FC6BCF"/>
    <w:rsid w:val="00FF2146"/>
    <w:rsid w:val="00FF339C"/>
    <w:rsid w:val="00FF62F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3468"/>
  <w15:chartTrackingRefBased/>
  <w15:docId w15:val="{A50F3CC9-95B1-49AD-9009-F81C7A4B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2B"/>
  </w:style>
  <w:style w:type="paragraph" w:styleId="Ttulo1">
    <w:name w:val="heading 1"/>
    <w:basedOn w:val="Normal"/>
    <w:next w:val="Normal"/>
    <w:link w:val="Ttulo1Carter"/>
    <w:uiPriority w:val="9"/>
    <w:qFormat/>
    <w:rsid w:val="001C402F"/>
    <w:pPr>
      <w:keepNext/>
      <w:keepLines/>
      <w:numPr>
        <w:numId w:val="6"/>
      </w:numPr>
      <w:spacing w:after="240" w:line="240" w:lineRule="auto"/>
      <w:jc w:val="both"/>
      <w:outlineLvl w:val="0"/>
    </w:pPr>
    <w:rPr>
      <w:rFonts w:eastAsia="Times New Roman"/>
      <w:b/>
      <w:bCs/>
      <w:color w:val="000000"/>
      <w:sz w:val="40"/>
      <w:szCs w:val="40"/>
      <w:lang w:val="en-US"/>
    </w:rPr>
  </w:style>
  <w:style w:type="paragraph" w:styleId="Ttulo2">
    <w:name w:val="heading 2"/>
    <w:basedOn w:val="Ttulo1"/>
    <w:next w:val="Normal"/>
    <w:link w:val="Ttulo2Carter"/>
    <w:unhideWhenUsed/>
    <w:qFormat/>
    <w:rsid w:val="000D56AC"/>
    <w:pPr>
      <w:numPr>
        <w:ilvl w:val="1"/>
      </w:numPr>
      <w:spacing w:before="360"/>
      <w:outlineLvl w:val="1"/>
    </w:pPr>
    <w:rPr>
      <w:bCs w:val="0"/>
      <w:sz w:val="36"/>
      <w:szCs w:val="36"/>
    </w:rPr>
  </w:style>
  <w:style w:type="paragraph" w:styleId="Ttulo3">
    <w:name w:val="heading 3"/>
    <w:basedOn w:val="Ttulo2"/>
    <w:next w:val="Normal"/>
    <w:link w:val="Ttulo3Carter"/>
    <w:unhideWhenUsed/>
    <w:qFormat/>
    <w:rsid w:val="001C402F"/>
    <w:pPr>
      <w:numPr>
        <w:ilvl w:val="2"/>
      </w:numPr>
      <w:outlineLvl w:val="2"/>
    </w:pPr>
    <w:rPr>
      <w:sz w:val="32"/>
      <w:szCs w:val="32"/>
    </w:rPr>
  </w:style>
  <w:style w:type="paragraph" w:styleId="Ttulo4">
    <w:name w:val="heading 4"/>
    <w:basedOn w:val="Normal"/>
    <w:next w:val="Normal"/>
    <w:link w:val="Ttulo4Carter"/>
    <w:uiPriority w:val="9"/>
    <w:semiHidden/>
    <w:unhideWhenUsed/>
    <w:qFormat/>
    <w:rsid w:val="00C5248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semiHidden/>
    <w:unhideWhenUsed/>
    <w:qFormat/>
    <w:rsid w:val="00C5248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ter"/>
    <w:uiPriority w:val="9"/>
    <w:semiHidden/>
    <w:unhideWhenUsed/>
    <w:qFormat/>
    <w:rsid w:val="00C524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C524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C524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C5248C"/>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0D56AC"/>
    <w:rPr>
      <w:rFonts w:eastAsia="Times New Roman"/>
      <w:b/>
      <w:color w:val="000000"/>
      <w:sz w:val="36"/>
      <w:szCs w:val="36"/>
      <w:lang w:val="en-US"/>
    </w:rPr>
  </w:style>
  <w:style w:type="character" w:customStyle="1" w:styleId="Ttulo1Carter">
    <w:name w:val="Título 1 Caráter"/>
    <w:link w:val="Ttulo1"/>
    <w:uiPriority w:val="9"/>
    <w:rsid w:val="001C402F"/>
    <w:rPr>
      <w:rFonts w:eastAsia="Times New Roman"/>
      <w:b/>
      <w:bCs/>
      <w:color w:val="000000"/>
      <w:sz w:val="40"/>
      <w:szCs w:val="40"/>
      <w:lang w:val="en-US"/>
    </w:rPr>
  </w:style>
  <w:style w:type="character" w:customStyle="1" w:styleId="Ttulo3Carter">
    <w:name w:val="Título 3 Caráter"/>
    <w:link w:val="Ttulo3"/>
    <w:rsid w:val="001C402F"/>
    <w:rPr>
      <w:rFonts w:eastAsia="Times New Roman"/>
      <w:b/>
      <w:bCs/>
      <w:color w:val="000000"/>
      <w:sz w:val="32"/>
      <w:szCs w:val="32"/>
      <w:lang w:val="en-US"/>
    </w:rPr>
  </w:style>
  <w:style w:type="character" w:customStyle="1" w:styleId="Ttulo4Carter">
    <w:name w:val="Título 4 Caráter"/>
    <w:basedOn w:val="Tipodeletrapredefinidodopargrafo"/>
    <w:link w:val="Ttulo4"/>
    <w:uiPriority w:val="9"/>
    <w:semiHidden/>
    <w:rsid w:val="00C5248C"/>
    <w:rPr>
      <w:rFonts w:eastAsiaTheme="majorEastAsia" w:cstheme="majorBidi"/>
      <w:i/>
      <w:iCs/>
      <w:color w:val="2F5496" w:themeColor="accent1" w:themeShade="BF"/>
    </w:rPr>
  </w:style>
  <w:style w:type="character" w:customStyle="1" w:styleId="Ttulo5Carter">
    <w:name w:val="Título 5 Caráter"/>
    <w:basedOn w:val="Tipodeletrapredefinidodopargrafo"/>
    <w:link w:val="Ttulo5"/>
    <w:uiPriority w:val="9"/>
    <w:semiHidden/>
    <w:rsid w:val="00C5248C"/>
    <w:rPr>
      <w:rFonts w:eastAsiaTheme="majorEastAsia" w:cstheme="majorBidi"/>
      <w:color w:val="2F5496" w:themeColor="accent1" w:themeShade="BF"/>
    </w:rPr>
  </w:style>
  <w:style w:type="character" w:customStyle="1" w:styleId="Ttulo6Carter">
    <w:name w:val="Título 6 Caráter"/>
    <w:basedOn w:val="Tipodeletrapredefinidodopargrafo"/>
    <w:link w:val="Ttulo6"/>
    <w:uiPriority w:val="9"/>
    <w:semiHidden/>
    <w:rsid w:val="00C5248C"/>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C5248C"/>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C5248C"/>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C5248C"/>
    <w:rPr>
      <w:rFonts w:eastAsiaTheme="majorEastAsia" w:cstheme="majorBidi"/>
      <w:color w:val="272727" w:themeColor="text1" w:themeTint="D8"/>
    </w:rPr>
  </w:style>
  <w:style w:type="paragraph" w:styleId="Ttulo">
    <w:name w:val="Title"/>
    <w:basedOn w:val="Normal"/>
    <w:next w:val="Normal"/>
    <w:link w:val="TtuloCarter"/>
    <w:uiPriority w:val="10"/>
    <w:qFormat/>
    <w:rsid w:val="00C5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524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C5248C"/>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C5248C"/>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C5248C"/>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C5248C"/>
    <w:rPr>
      <w:i/>
      <w:iCs/>
      <w:color w:val="404040" w:themeColor="text1" w:themeTint="BF"/>
    </w:rPr>
  </w:style>
  <w:style w:type="paragraph" w:styleId="PargrafodaLista">
    <w:name w:val="List Paragraph"/>
    <w:basedOn w:val="Normal"/>
    <w:uiPriority w:val="34"/>
    <w:qFormat/>
    <w:rsid w:val="00C5248C"/>
    <w:pPr>
      <w:ind w:left="720"/>
      <w:contextualSpacing/>
    </w:pPr>
  </w:style>
  <w:style w:type="character" w:styleId="nfaseIntensa">
    <w:name w:val="Intense Emphasis"/>
    <w:basedOn w:val="Tipodeletrapredefinidodopargrafo"/>
    <w:uiPriority w:val="21"/>
    <w:qFormat/>
    <w:rsid w:val="00C5248C"/>
    <w:rPr>
      <w:i/>
      <w:iCs/>
      <w:color w:val="2F5496" w:themeColor="accent1" w:themeShade="BF"/>
    </w:rPr>
  </w:style>
  <w:style w:type="paragraph" w:styleId="CitaoIntensa">
    <w:name w:val="Intense Quote"/>
    <w:basedOn w:val="Normal"/>
    <w:next w:val="Normal"/>
    <w:link w:val="CitaoIntensaCarter"/>
    <w:uiPriority w:val="30"/>
    <w:qFormat/>
    <w:rsid w:val="00C524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arter">
    <w:name w:val="Citação Intensa Caráter"/>
    <w:basedOn w:val="Tipodeletrapredefinidodopargrafo"/>
    <w:link w:val="CitaoIntensa"/>
    <w:uiPriority w:val="30"/>
    <w:rsid w:val="00C5248C"/>
    <w:rPr>
      <w:i/>
      <w:iCs/>
      <w:color w:val="2F5496" w:themeColor="accent1" w:themeShade="BF"/>
    </w:rPr>
  </w:style>
  <w:style w:type="character" w:styleId="RefernciaIntensa">
    <w:name w:val="Intense Reference"/>
    <w:basedOn w:val="Tipodeletrapredefinidodopargrafo"/>
    <w:uiPriority w:val="32"/>
    <w:qFormat/>
    <w:rsid w:val="00C5248C"/>
    <w:rPr>
      <w:b/>
      <w:bCs/>
      <w:smallCaps/>
      <w:color w:val="2F5496" w:themeColor="accent1" w:themeShade="BF"/>
      <w:spacing w:val="5"/>
    </w:rPr>
  </w:style>
  <w:style w:type="paragraph" w:styleId="Cabealho">
    <w:name w:val="header"/>
    <w:basedOn w:val="Normal"/>
    <w:link w:val="CabealhoCarter"/>
    <w:uiPriority w:val="99"/>
    <w:unhideWhenUsed/>
    <w:rsid w:val="00C5248C"/>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5248C"/>
  </w:style>
  <w:style w:type="paragraph" w:styleId="Rodap">
    <w:name w:val="footer"/>
    <w:basedOn w:val="Normal"/>
    <w:link w:val="RodapCarter"/>
    <w:uiPriority w:val="99"/>
    <w:unhideWhenUsed/>
    <w:rsid w:val="00C5248C"/>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5248C"/>
  </w:style>
  <w:style w:type="table" w:styleId="TabelacomGrelha">
    <w:name w:val="Table Grid"/>
    <w:basedOn w:val="Tabelanormal"/>
    <w:uiPriority w:val="39"/>
    <w:rsid w:val="00D60E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0910C2"/>
    <w:pPr>
      <w:spacing w:after="200" w:line="240" w:lineRule="auto"/>
    </w:pPr>
    <w:rPr>
      <w:i/>
      <w:iCs/>
      <w:color w:val="44546A" w:themeColor="text2"/>
      <w:sz w:val="18"/>
      <w:szCs w:val="18"/>
    </w:rPr>
  </w:style>
  <w:style w:type="paragraph" w:styleId="Cabealhodondice">
    <w:name w:val="TOC Heading"/>
    <w:basedOn w:val="Ttulo1"/>
    <w:next w:val="Normal"/>
    <w:uiPriority w:val="39"/>
    <w:unhideWhenUsed/>
    <w:qFormat/>
    <w:rsid w:val="00F777FA"/>
    <w:pPr>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pt-PT" w:eastAsia="pt-PT"/>
      <w14:ligatures w14:val="none"/>
    </w:rPr>
  </w:style>
  <w:style w:type="paragraph" w:styleId="ndice1">
    <w:name w:val="toc 1"/>
    <w:basedOn w:val="Normal"/>
    <w:next w:val="Normal"/>
    <w:autoRedefine/>
    <w:uiPriority w:val="39"/>
    <w:unhideWhenUsed/>
    <w:rsid w:val="00F777FA"/>
    <w:pPr>
      <w:spacing w:after="100"/>
    </w:pPr>
  </w:style>
  <w:style w:type="character" w:styleId="Hiperligao">
    <w:name w:val="Hyperlink"/>
    <w:basedOn w:val="Tipodeletrapredefinidodopargrafo"/>
    <w:uiPriority w:val="99"/>
    <w:unhideWhenUsed/>
    <w:rsid w:val="00F777FA"/>
    <w:rPr>
      <w:color w:val="0563C1" w:themeColor="hyperlink"/>
      <w:u w:val="single"/>
    </w:rPr>
  </w:style>
  <w:style w:type="character" w:styleId="MenoNoResolvida">
    <w:name w:val="Unresolved Mention"/>
    <w:basedOn w:val="Tipodeletrapredefinidodopargrafo"/>
    <w:uiPriority w:val="99"/>
    <w:semiHidden/>
    <w:unhideWhenUsed/>
    <w:rsid w:val="00FC1D90"/>
    <w:rPr>
      <w:color w:val="605E5C"/>
      <w:shd w:val="clear" w:color="auto" w:fill="E1DFDD"/>
    </w:rPr>
  </w:style>
  <w:style w:type="paragraph" w:styleId="ndice2">
    <w:name w:val="toc 2"/>
    <w:basedOn w:val="Normal"/>
    <w:next w:val="Normal"/>
    <w:autoRedefine/>
    <w:uiPriority w:val="39"/>
    <w:unhideWhenUsed/>
    <w:rsid w:val="00D957BB"/>
    <w:pPr>
      <w:spacing w:after="100"/>
      <w:ind w:left="220"/>
    </w:pPr>
  </w:style>
  <w:style w:type="paragraph" w:styleId="ndice3">
    <w:name w:val="toc 3"/>
    <w:basedOn w:val="Normal"/>
    <w:next w:val="Normal"/>
    <w:autoRedefine/>
    <w:uiPriority w:val="39"/>
    <w:unhideWhenUsed/>
    <w:rsid w:val="00D957BB"/>
    <w:pPr>
      <w:spacing w:after="100"/>
      <w:ind w:left="440"/>
    </w:pPr>
  </w:style>
  <w:style w:type="paragraph" w:styleId="ndicedeilustraes">
    <w:name w:val="table of figures"/>
    <w:basedOn w:val="Normal"/>
    <w:next w:val="Normal"/>
    <w:uiPriority w:val="99"/>
    <w:unhideWhenUsed/>
    <w:rsid w:val="00D957B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6734">
      <w:bodyDiv w:val="1"/>
      <w:marLeft w:val="0"/>
      <w:marRight w:val="0"/>
      <w:marTop w:val="0"/>
      <w:marBottom w:val="0"/>
      <w:divBdr>
        <w:top w:val="none" w:sz="0" w:space="0" w:color="auto"/>
        <w:left w:val="none" w:sz="0" w:space="0" w:color="auto"/>
        <w:bottom w:val="none" w:sz="0" w:space="0" w:color="auto"/>
        <w:right w:val="none" w:sz="0" w:space="0" w:color="auto"/>
      </w:divBdr>
    </w:div>
    <w:div w:id="108860137">
      <w:bodyDiv w:val="1"/>
      <w:marLeft w:val="0"/>
      <w:marRight w:val="0"/>
      <w:marTop w:val="0"/>
      <w:marBottom w:val="0"/>
      <w:divBdr>
        <w:top w:val="none" w:sz="0" w:space="0" w:color="auto"/>
        <w:left w:val="none" w:sz="0" w:space="0" w:color="auto"/>
        <w:bottom w:val="none" w:sz="0" w:space="0" w:color="auto"/>
        <w:right w:val="none" w:sz="0" w:space="0" w:color="auto"/>
      </w:divBdr>
    </w:div>
    <w:div w:id="214586433">
      <w:bodyDiv w:val="1"/>
      <w:marLeft w:val="0"/>
      <w:marRight w:val="0"/>
      <w:marTop w:val="0"/>
      <w:marBottom w:val="0"/>
      <w:divBdr>
        <w:top w:val="none" w:sz="0" w:space="0" w:color="auto"/>
        <w:left w:val="none" w:sz="0" w:space="0" w:color="auto"/>
        <w:bottom w:val="none" w:sz="0" w:space="0" w:color="auto"/>
        <w:right w:val="none" w:sz="0" w:space="0" w:color="auto"/>
      </w:divBdr>
    </w:div>
    <w:div w:id="267931995">
      <w:bodyDiv w:val="1"/>
      <w:marLeft w:val="0"/>
      <w:marRight w:val="0"/>
      <w:marTop w:val="0"/>
      <w:marBottom w:val="0"/>
      <w:divBdr>
        <w:top w:val="none" w:sz="0" w:space="0" w:color="auto"/>
        <w:left w:val="none" w:sz="0" w:space="0" w:color="auto"/>
        <w:bottom w:val="none" w:sz="0" w:space="0" w:color="auto"/>
        <w:right w:val="none" w:sz="0" w:space="0" w:color="auto"/>
      </w:divBdr>
    </w:div>
    <w:div w:id="317464419">
      <w:bodyDiv w:val="1"/>
      <w:marLeft w:val="0"/>
      <w:marRight w:val="0"/>
      <w:marTop w:val="0"/>
      <w:marBottom w:val="0"/>
      <w:divBdr>
        <w:top w:val="none" w:sz="0" w:space="0" w:color="auto"/>
        <w:left w:val="none" w:sz="0" w:space="0" w:color="auto"/>
        <w:bottom w:val="none" w:sz="0" w:space="0" w:color="auto"/>
        <w:right w:val="none" w:sz="0" w:space="0" w:color="auto"/>
      </w:divBdr>
      <w:divsChild>
        <w:div w:id="1989237740">
          <w:marLeft w:val="480"/>
          <w:marRight w:val="0"/>
          <w:marTop w:val="0"/>
          <w:marBottom w:val="0"/>
          <w:divBdr>
            <w:top w:val="none" w:sz="0" w:space="0" w:color="auto"/>
            <w:left w:val="none" w:sz="0" w:space="0" w:color="auto"/>
            <w:bottom w:val="none" w:sz="0" w:space="0" w:color="auto"/>
            <w:right w:val="none" w:sz="0" w:space="0" w:color="auto"/>
          </w:divBdr>
          <w:divsChild>
            <w:div w:id="1080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7348">
      <w:bodyDiv w:val="1"/>
      <w:marLeft w:val="0"/>
      <w:marRight w:val="0"/>
      <w:marTop w:val="0"/>
      <w:marBottom w:val="0"/>
      <w:divBdr>
        <w:top w:val="none" w:sz="0" w:space="0" w:color="auto"/>
        <w:left w:val="none" w:sz="0" w:space="0" w:color="auto"/>
        <w:bottom w:val="none" w:sz="0" w:space="0" w:color="auto"/>
        <w:right w:val="none" w:sz="0" w:space="0" w:color="auto"/>
      </w:divBdr>
      <w:divsChild>
        <w:div w:id="1298759149">
          <w:marLeft w:val="480"/>
          <w:marRight w:val="0"/>
          <w:marTop w:val="0"/>
          <w:marBottom w:val="0"/>
          <w:divBdr>
            <w:top w:val="none" w:sz="0" w:space="0" w:color="auto"/>
            <w:left w:val="none" w:sz="0" w:space="0" w:color="auto"/>
            <w:bottom w:val="none" w:sz="0" w:space="0" w:color="auto"/>
            <w:right w:val="none" w:sz="0" w:space="0" w:color="auto"/>
          </w:divBdr>
          <w:divsChild>
            <w:div w:id="16900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7600">
      <w:bodyDiv w:val="1"/>
      <w:marLeft w:val="0"/>
      <w:marRight w:val="0"/>
      <w:marTop w:val="0"/>
      <w:marBottom w:val="0"/>
      <w:divBdr>
        <w:top w:val="none" w:sz="0" w:space="0" w:color="auto"/>
        <w:left w:val="none" w:sz="0" w:space="0" w:color="auto"/>
        <w:bottom w:val="none" w:sz="0" w:space="0" w:color="auto"/>
        <w:right w:val="none" w:sz="0" w:space="0" w:color="auto"/>
      </w:divBdr>
      <w:divsChild>
        <w:div w:id="1645626497">
          <w:marLeft w:val="480"/>
          <w:marRight w:val="0"/>
          <w:marTop w:val="0"/>
          <w:marBottom w:val="0"/>
          <w:divBdr>
            <w:top w:val="none" w:sz="0" w:space="0" w:color="auto"/>
            <w:left w:val="none" w:sz="0" w:space="0" w:color="auto"/>
            <w:bottom w:val="none" w:sz="0" w:space="0" w:color="auto"/>
            <w:right w:val="none" w:sz="0" w:space="0" w:color="auto"/>
          </w:divBdr>
          <w:divsChild>
            <w:div w:id="102236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9907">
      <w:bodyDiv w:val="1"/>
      <w:marLeft w:val="0"/>
      <w:marRight w:val="0"/>
      <w:marTop w:val="0"/>
      <w:marBottom w:val="0"/>
      <w:divBdr>
        <w:top w:val="none" w:sz="0" w:space="0" w:color="auto"/>
        <w:left w:val="none" w:sz="0" w:space="0" w:color="auto"/>
        <w:bottom w:val="none" w:sz="0" w:space="0" w:color="auto"/>
        <w:right w:val="none" w:sz="0" w:space="0" w:color="auto"/>
      </w:divBdr>
    </w:div>
    <w:div w:id="459147573">
      <w:bodyDiv w:val="1"/>
      <w:marLeft w:val="0"/>
      <w:marRight w:val="0"/>
      <w:marTop w:val="0"/>
      <w:marBottom w:val="0"/>
      <w:divBdr>
        <w:top w:val="none" w:sz="0" w:space="0" w:color="auto"/>
        <w:left w:val="none" w:sz="0" w:space="0" w:color="auto"/>
        <w:bottom w:val="none" w:sz="0" w:space="0" w:color="auto"/>
        <w:right w:val="none" w:sz="0" w:space="0" w:color="auto"/>
      </w:divBdr>
    </w:div>
    <w:div w:id="554438636">
      <w:bodyDiv w:val="1"/>
      <w:marLeft w:val="0"/>
      <w:marRight w:val="0"/>
      <w:marTop w:val="0"/>
      <w:marBottom w:val="0"/>
      <w:divBdr>
        <w:top w:val="none" w:sz="0" w:space="0" w:color="auto"/>
        <w:left w:val="none" w:sz="0" w:space="0" w:color="auto"/>
        <w:bottom w:val="none" w:sz="0" w:space="0" w:color="auto"/>
        <w:right w:val="none" w:sz="0" w:space="0" w:color="auto"/>
      </w:divBdr>
    </w:div>
    <w:div w:id="576591453">
      <w:bodyDiv w:val="1"/>
      <w:marLeft w:val="0"/>
      <w:marRight w:val="0"/>
      <w:marTop w:val="0"/>
      <w:marBottom w:val="0"/>
      <w:divBdr>
        <w:top w:val="none" w:sz="0" w:space="0" w:color="auto"/>
        <w:left w:val="none" w:sz="0" w:space="0" w:color="auto"/>
        <w:bottom w:val="none" w:sz="0" w:space="0" w:color="auto"/>
        <w:right w:val="none" w:sz="0" w:space="0" w:color="auto"/>
      </w:divBdr>
    </w:div>
    <w:div w:id="637691707">
      <w:bodyDiv w:val="1"/>
      <w:marLeft w:val="0"/>
      <w:marRight w:val="0"/>
      <w:marTop w:val="0"/>
      <w:marBottom w:val="0"/>
      <w:divBdr>
        <w:top w:val="none" w:sz="0" w:space="0" w:color="auto"/>
        <w:left w:val="none" w:sz="0" w:space="0" w:color="auto"/>
        <w:bottom w:val="none" w:sz="0" w:space="0" w:color="auto"/>
        <w:right w:val="none" w:sz="0" w:space="0" w:color="auto"/>
      </w:divBdr>
    </w:div>
    <w:div w:id="852694950">
      <w:bodyDiv w:val="1"/>
      <w:marLeft w:val="0"/>
      <w:marRight w:val="0"/>
      <w:marTop w:val="0"/>
      <w:marBottom w:val="0"/>
      <w:divBdr>
        <w:top w:val="none" w:sz="0" w:space="0" w:color="auto"/>
        <w:left w:val="none" w:sz="0" w:space="0" w:color="auto"/>
        <w:bottom w:val="none" w:sz="0" w:space="0" w:color="auto"/>
        <w:right w:val="none" w:sz="0" w:space="0" w:color="auto"/>
      </w:divBdr>
    </w:div>
    <w:div w:id="976028640">
      <w:bodyDiv w:val="1"/>
      <w:marLeft w:val="0"/>
      <w:marRight w:val="0"/>
      <w:marTop w:val="0"/>
      <w:marBottom w:val="0"/>
      <w:divBdr>
        <w:top w:val="none" w:sz="0" w:space="0" w:color="auto"/>
        <w:left w:val="none" w:sz="0" w:space="0" w:color="auto"/>
        <w:bottom w:val="none" w:sz="0" w:space="0" w:color="auto"/>
        <w:right w:val="none" w:sz="0" w:space="0" w:color="auto"/>
      </w:divBdr>
      <w:divsChild>
        <w:div w:id="1568997754">
          <w:marLeft w:val="480"/>
          <w:marRight w:val="0"/>
          <w:marTop w:val="0"/>
          <w:marBottom w:val="0"/>
          <w:divBdr>
            <w:top w:val="none" w:sz="0" w:space="0" w:color="auto"/>
            <w:left w:val="none" w:sz="0" w:space="0" w:color="auto"/>
            <w:bottom w:val="none" w:sz="0" w:space="0" w:color="auto"/>
            <w:right w:val="none" w:sz="0" w:space="0" w:color="auto"/>
          </w:divBdr>
          <w:divsChild>
            <w:div w:id="8593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4649">
      <w:bodyDiv w:val="1"/>
      <w:marLeft w:val="0"/>
      <w:marRight w:val="0"/>
      <w:marTop w:val="0"/>
      <w:marBottom w:val="0"/>
      <w:divBdr>
        <w:top w:val="none" w:sz="0" w:space="0" w:color="auto"/>
        <w:left w:val="none" w:sz="0" w:space="0" w:color="auto"/>
        <w:bottom w:val="none" w:sz="0" w:space="0" w:color="auto"/>
        <w:right w:val="none" w:sz="0" w:space="0" w:color="auto"/>
      </w:divBdr>
      <w:divsChild>
        <w:div w:id="2010715777">
          <w:marLeft w:val="480"/>
          <w:marRight w:val="0"/>
          <w:marTop w:val="0"/>
          <w:marBottom w:val="0"/>
          <w:divBdr>
            <w:top w:val="none" w:sz="0" w:space="0" w:color="auto"/>
            <w:left w:val="none" w:sz="0" w:space="0" w:color="auto"/>
            <w:bottom w:val="none" w:sz="0" w:space="0" w:color="auto"/>
            <w:right w:val="none" w:sz="0" w:space="0" w:color="auto"/>
          </w:divBdr>
          <w:divsChild>
            <w:div w:id="5578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0255">
      <w:bodyDiv w:val="1"/>
      <w:marLeft w:val="0"/>
      <w:marRight w:val="0"/>
      <w:marTop w:val="0"/>
      <w:marBottom w:val="0"/>
      <w:divBdr>
        <w:top w:val="none" w:sz="0" w:space="0" w:color="auto"/>
        <w:left w:val="none" w:sz="0" w:space="0" w:color="auto"/>
        <w:bottom w:val="none" w:sz="0" w:space="0" w:color="auto"/>
        <w:right w:val="none" w:sz="0" w:space="0" w:color="auto"/>
      </w:divBdr>
    </w:div>
    <w:div w:id="1551307016">
      <w:bodyDiv w:val="1"/>
      <w:marLeft w:val="0"/>
      <w:marRight w:val="0"/>
      <w:marTop w:val="0"/>
      <w:marBottom w:val="0"/>
      <w:divBdr>
        <w:top w:val="none" w:sz="0" w:space="0" w:color="auto"/>
        <w:left w:val="none" w:sz="0" w:space="0" w:color="auto"/>
        <w:bottom w:val="none" w:sz="0" w:space="0" w:color="auto"/>
        <w:right w:val="none" w:sz="0" w:space="0" w:color="auto"/>
      </w:divBdr>
      <w:divsChild>
        <w:div w:id="1082947958">
          <w:marLeft w:val="480"/>
          <w:marRight w:val="0"/>
          <w:marTop w:val="0"/>
          <w:marBottom w:val="0"/>
          <w:divBdr>
            <w:top w:val="none" w:sz="0" w:space="0" w:color="auto"/>
            <w:left w:val="none" w:sz="0" w:space="0" w:color="auto"/>
            <w:bottom w:val="none" w:sz="0" w:space="0" w:color="auto"/>
            <w:right w:val="none" w:sz="0" w:space="0" w:color="auto"/>
          </w:divBdr>
          <w:divsChild>
            <w:div w:id="11214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42438">
      <w:bodyDiv w:val="1"/>
      <w:marLeft w:val="0"/>
      <w:marRight w:val="0"/>
      <w:marTop w:val="0"/>
      <w:marBottom w:val="0"/>
      <w:divBdr>
        <w:top w:val="none" w:sz="0" w:space="0" w:color="auto"/>
        <w:left w:val="none" w:sz="0" w:space="0" w:color="auto"/>
        <w:bottom w:val="none" w:sz="0" w:space="0" w:color="auto"/>
        <w:right w:val="none" w:sz="0" w:space="0" w:color="auto"/>
      </w:divBdr>
    </w:div>
    <w:div w:id="1708531592">
      <w:bodyDiv w:val="1"/>
      <w:marLeft w:val="0"/>
      <w:marRight w:val="0"/>
      <w:marTop w:val="0"/>
      <w:marBottom w:val="0"/>
      <w:divBdr>
        <w:top w:val="none" w:sz="0" w:space="0" w:color="auto"/>
        <w:left w:val="none" w:sz="0" w:space="0" w:color="auto"/>
        <w:bottom w:val="none" w:sz="0" w:space="0" w:color="auto"/>
        <w:right w:val="none" w:sz="0" w:space="0" w:color="auto"/>
      </w:divBdr>
    </w:div>
    <w:div w:id="1784879019">
      <w:bodyDiv w:val="1"/>
      <w:marLeft w:val="0"/>
      <w:marRight w:val="0"/>
      <w:marTop w:val="0"/>
      <w:marBottom w:val="0"/>
      <w:divBdr>
        <w:top w:val="none" w:sz="0" w:space="0" w:color="auto"/>
        <w:left w:val="none" w:sz="0" w:space="0" w:color="auto"/>
        <w:bottom w:val="none" w:sz="0" w:space="0" w:color="auto"/>
        <w:right w:val="none" w:sz="0" w:space="0" w:color="auto"/>
      </w:divBdr>
      <w:divsChild>
        <w:div w:id="1127628790">
          <w:marLeft w:val="480"/>
          <w:marRight w:val="0"/>
          <w:marTop w:val="0"/>
          <w:marBottom w:val="0"/>
          <w:divBdr>
            <w:top w:val="none" w:sz="0" w:space="0" w:color="auto"/>
            <w:left w:val="none" w:sz="0" w:space="0" w:color="auto"/>
            <w:bottom w:val="none" w:sz="0" w:space="0" w:color="auto"/>
            <w:right w:val="none" w:sz="0" w:space="0" w:color="auto"/>
          </w:divBdr>
          <w:divsChild>
            <w:div w:id="7160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659301">
      <w:bodyDiv w:val="1"/>
      <w:marLeft w:val="0"/>
      <w:marRight w:val="0"/>
      <w:marTop w:val="0"/>
      <w:marBottom w:val="0"/>
      <w:divBdr>
        <w:top w:val="none" w:sz="0" w:space="0" w:color="auto"/>
        <w:left w:val="none" w:sz="0" w:space="0" w:color="auto"/>
        <w:bottom w:val="none" w:sz="0" w:space="0" w:color="auto"/>
        <w:right w:val="none" w:sz="0" w:space="0" w:color="auto"/>
      </w:divBdr>
    </w:div>
    <w:div w:id="1921285458">
      <w:bodyDiv w:val="1"/>
      <w:marLeft w:val="0"/>
      <w:marRight w:val="0"/>
      <w:marTop w:val="0"/>
      <w:marBottom w:val="0"/>
      <w:divBdr>
        <w:top w:val="none" w:sz="0" w:space="0" w:color="auto"/>
        <w:left w:val="none" w:sz="0" w:space="0" w:color="auto"/>
        <w:bottom w:val="none" w:sz="0" w:space="0" w:color="auto"/>
        <w:right w:val="none" w:sz="0" w:space="0" w:color="auto"/>
      </w:divBdr>
      <w:divsChild>
        <w:div w:id="205220107">
          <w:marLeft w:val="480"/>
          <w:marRight w:val="0"/>
          <w:marTop w:val="0"/>
          <w:marBottom w:val="0"/>
          <w:divBdr>
            <w:top w:val="none" w:sz="0" w:space="0" w:color="auto"/>
            <w:left w:val="none" w:sz="0" w:space="0" w:color="auto"/>
            <w:bottom w:val="none" w:sz="0" w:space="0" w:color="auto"/>
            <w:right w:val="none" w:sz="0" w:space="0" w:color="auto"/>
          </w:divBdr>
          <w:divsChild>
            <w:div w:id="13036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4298">
      <w:bodyDiv w:val="1"/>
      <w:marLeft w:val="0"/>
      <w:marRight w:val="0"/>
      <w:marTop w:val="0"/>
      <w:marBottom w:val="0"/>
      <w:divBdr>
        <w:top w:val="none" w:sz="0" w:space="0" w:color="auto"/>
        <w:left w:val="none" w:sz="0" w:space="0" w:color="auto"/>
        <w:bottom w:val="none" w:sz="0" w:space="0" w:color="auto"/>
        <w:right w:val="none" w:sz="0" w:space="0" w:color="auto"/>
      </w:divBdr>
    </w:div>
    <w:div w:id="2091779494">
      <w:bodyDiv w:val="1"/>
      <w:marLeft w:val="0"/>
      <w:marRight w:val="0"/>
      <w:marTop w:val="0"/>
      <w:marBottom w:val="0"/>
      <w:divBdr>
        <w:top w:val="none" w:sz="0" w:space="0" w:color="auto"/>
        <w:left w:val="none" w:sz="0" w:space="0" w:color="auto"/>
        <w:bottom w:val="none" w:sz="0" w:space="0" w:color="auto"/>
        <w:right w:val="none" w:sz="0" w:space="0" w:color="auto"/>
      </w:divBdr>
    </w:div>
    <w:div w:id="2093043753">
      <w:bodyDiv w:val="1"/>
      <w:marLeft w:val="0"/>
      <w:marRight w:val="0"/>
      <w:marTop w:val="0"/>
      <w:marBottom w:val="0"/>
      <w:divBdr>
        <w:top w:val="none" w:sz="0" w:space="0" w:color="auto"/>
        <w:left w:val="none" w:sz="0" w:space="0" w:color="auto"/>
        <w:bottom w:val="none" w:sz="0" w:space="0" w:color="auto"/>
        <w:right w:val="none" w:sz="0" w:space="0" w:color="auto"/>
      </w:divBdr>
    </w:div>
    <w:div w:id="2131048975">
      <w:bodyDiv w:val="1"/>
      <w:marLeft w:val="0"/>
      <w:marRight w:val="0"/>
      <w:marTop w:val="0"/>
      <w:marBottom w:val="0"/>
      <w:divBdr>
        <w:top w:val="none" w:sz="0" w:space="0" w:color="auto"/>
        <w:left w:val="none" w:sz="0" w:space="0" w:color="auto"/>
        <w:bottom w:val="none" w:sz="0" w:space="0" w:color="auto"/>
        <w:right w:val="none" w:sz="0" w:space="0" w:color="auto"/>
      </w:divBdr>
      <w:divsChild>
        <w:div w:id="109590615">
          <w:marLeft w:val="480"/>
          <w:marRight w:val="0"/>
          <w:marTop w:val="0"/>
          <w:marBottom w:val="0"/>
          <w:divBdr>
            <w:top w:val="none" w:sz="0" w:space="0" w:color="auto"/>
            <w:left w:val="none" w:sz="0" w:space="0" w:color="auto"/>
            <w:bottom w:val="none" w:sz="0" w:space="0" w:color="auto"/>
            <w:right w:val="none" w:sz="0" w:space="0" w:color="auto"/>
          </w:divBdr>
          <w:divsChild>
            <w:div w:id="7554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fisher-linear-discriminan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euclidean-distance/" TargetMode="External"/><Relationship Id="rId4" Type="http://schemas.openxmlformats.org/officeDocument/2006/relationships/settings" Target="settings.xml"/><Relationship Id="rId9" Type="http://schemas.openxmlformats.org/officeDocument/2006/relationships/hyperlink" Target="https://www.statisticshowto.com/mahalanobis-distanc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A15FC-4621-466C-AD2C-4AF86EF1B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1071</TotalTime>
  <Pages>10</Pages>
  <Words>1388</Words>
  <Characters>7500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Ramos</dc:creator>
  <cp:keywords/>
  <dc:description/>
  <cp:lastModifiedBy>Paula Ramos</cp:lastModifiedBy>
  <cp:revision>26</cp:revision>
  <cp:lastPrinted>2025-03-09T22:41:00Z</cp:lastPrinted>
  <dcterms:created xsi:type="dcterms:W3CDTF">2025-01-22T11:29:00Z</dcterms:created>
  <dcterms:modified xsi:type="dcterms:W3CDTF">2025-03-21T17:44:00Z</dcterms:modified>
</cp:coreProperties>
</file>