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1A8C" w:rsidRPr="00551929" w:rsidRDefault="00004ABF" w:rsidP="00004ABF">
      <w:pPr>
        <w:jc w:val="center"/>
        <w:rPr>
          <w:b/>
          <w:bCs/>
          <w:sz w:val="34"/>
          <w:szCs w:val="34"/>
          <w:u w:val="single"/>
        </w:rPr>
      </w:pPr>
      <w:r w:rsidRPr="00551929">
        <w:rPr>
          <w:b/>
          <w:bCs/>
          <w:sz w:val="34"/>
          <w:szCs w:val="34"/>
          <w:u w:val="single"/>
        </w:rPr>
        <w:t>Planification de tests unitaires</w:t>
      </w:r>
    </w:p>
    <w:p w:rsidR="00004ABF" w:rsidRPr="00416163" w:rsidRDefault="00004ABF">
      <w:pPr>
        <w:rPr>
          <w:sz w:val="26"/>
          <w:szCs w:val="26"/>
        </w:rPr>
      </w:pPr>
    </w:p>
    <w:p w:rsidR="00004ABF" w:rsidRPr="00416163" w:rsidRDefault="00004ABF">
      <w:pPr>
        <w:rPr>
          <w:sz w:val="26"/>
          <w:szCs w:val="26"/>
        </w:rPr>
      </w:pPr>
      <w:r w:rsidRPr="00416163">
        <w:rPr>
          <w:sz w:val="26"/>
          <w:szCs w:val="26"/>
        </w:rPr>
        <w:t>La planification a été réalisé pour couvrir un minimum de 80% du code pour le front-end.</w:t>
      </w:r>
    </w:p>
    <w:p w:rsidR="00004ABF" w:rsidRPr="00416163" w:rsidRDefault="00004ABF">
      <w:pPr>
        <w:rPr>
          <w:sz w:val="26"/>
          <w:szCs w:val="26"/>
        </w:rPr>
      </w:pPr>
    </w:p>
    <w:p w:rsidR="00004ABF" w:rsidRPr="00416163" w:rsidRDefault="00004ABF">
      <w:pPr>
        <w:rPr>
          <w:sz w:val="26"/>
          <w:szCs w:val="26"/>
        </w:rPr>
      </w:pPr>
      <w:r w:rsidRPr="00416163">
        <w:rPr>
          <w:sz w:val="26"/>
          <w:szCs w:val="26"/>
        </w:rPr>
        <w:t>Le plan est divisé en plusieurs sections :</w:t>
      </w:r>
    </w:p>
    <w:p w:rsidR="00004ABF" w:rsidRPr="00416163" w:rsidRDefault="00004ABF" w:rsidP="00004ABF">
      <w:pPr>
        <w:pStyle w:val="Paragraphedeliste"/>
        <w:numPr>
          <w:ilvl w:val="0"/>
          <w:numId w:val="1"/>
        </w:numPr>
        <w:rPr>
          <w:sz w:val="26"/>
          <w:szCs w:val="26"/>
        </w:rPr>
      </w:pPr>
      <w:r w:rsidRPr="00416163">
        <w:rPr>
          <w:sz w:val="26"/>
          <w:szCs w:val="26"/>
        </w:rPr>
        <w:t>Test de communication avec l’API</w:t>
      </w:r>
    </w:p>
    <w:p w:rsidR="00004ABF" w:rsidRPr="00416163" w:rsidRDefault="00004ABF" w:rsidP="00004ABF">
      <w:pPr>
        <w:pStyle w:val="Paragraphedeliste"/>
        <w:numPr>
          <w:ilvl w:val="0"/>
          <w:numId w:val="1"/>
        </w:numPr>
        <w:rPr>
          <w:sz w:val="26"/>
          <w:szCs w:val="26"/>
        </w:rPr>
      </w:pPr>
      <w:r w:rsidRPr="00416163">
        <w:rPr>
          <w:sz w:val="26"/>
          <w:szCs w:val="26"/>
        </w:rPr>
        <w:t xml:space="preserve">Affichage de l’ensemble des </w:t>
      </w:r>
      <w:r w:rsidR="00551929">
        <w:rPr>
          <w:sz w:val="26"/>
          <w:szCs w:val="26"/>
        </w:rPr>
        <w:t>produits</w:t>
      </w:r>
      <w:r w:rsidRPr="00416163">
        <w:rPr>
          <w:sz w:val="26"/>
          <w:szCs w:val="26"/>
        </w:rPr>
        <w:t xml:space="preserve"> </w:t>
      </w:r>
      <w:r w:rsidR="00BE4E82">
        <w:rPr>
          <w:sz w:val="26"/>
          <w:szCs w:val="26"/>
        </w:rPr>
        <w:t xml:space="preserve">sur la page Accueil puis d’un </w:t>
      </w:r>
      <w:r w:rsidR="00551929">
        <w:rPr>
          <w:sz w:val="26"/>
          <w:szCs w:val="26"/>
        </w:rPr>
        <w:t>seul produit sur une page Produit</w:t>
      </w:r>
    </w:p>
    <w:p w:rsidR="00004ABF" w:rsidRPr="00416163" w:rsidRDefault="00004ABF" w:rsidP="00004ABF">
      <w:pPr>
        <w:pStyle w:val="Paragraphedeliste"/>
        <w:numPr>
          <w:ilvl w:val="0"/>
          <w:numId w:val="1"/>
        </w:numPr>
        <w:rPr>
          <w:sz w:val="26"/>
          <w:szCs w:val="26"/>
        </w:rPr>
      </w:pPr>
      <w:r w:rsidRPr="00416163">
        <w:rPr>
          <w:sz w:val="26"/>
          <w:szCs w:val="26"/>
        </w:rPr>
        <w:t>Interaction de l’utilisateur</w:t>
      </w:r>
    </w:p>
    <w:p w:rsidR="00004ABF" w:rsidRDefault="00004ABF" w:rsidP="00004ABF">
      <w:pPr>
        <w:pStyle w:val="Paragraphedeliste"/>
        <w:numPr>
          <w:ilvl w:val="0"/>
          <w:numId w:val="1"/>
        </w:numPr>
        <w:rPr>
          <w:sz w:val="26"/>
          <w:szCs w:val="26"/>
        </w:rPr>
      </w:pPr>
      <w:r w:rsidRPr="00416163">
        <w:rPr>
          <w:sz w:val="26"/>
          <w:szCs w:val="26"/>
        </w:rPr>
        <w:t>Enregistrement des produits ajoutés au panier</w:t>
      </w:r>
      <w:r w:rsidR="00847D48">
        <w:rPr>
          <w:sz w:val="26"/>
          <w:szCs w:val="26"/>
        </w:rPr>
        <w:t xml:space="preserve"> et affichage sur la page panier</w:t>
      </w:r>
    </w:p>
    <w:p w:rsidR="00004ABF" w:rsidRPr="00416163" w:rsidRDefault="00004ABF" w:rsidP="00004ABF">
      <w:pPr>
        <w:pStyle w:val="Paragraphedeliste"/>
        <w:numPr>
          <w:ilvl w:val="0"/>
          <w:numId w:val="1"/>
        </w:numPr>
        <w:rPr>
          <w:sz w:val="26"/>
          <w:szCs w:val="26"/>
        </w:rPr>
      </w:pPr>
      <w:r w:rsidRPr="00416163">
        <w:rPr>
          <w:sz w:val="26"/>
          <w:szCs w:val="26"/>
        </w:rPr>
        <w:t xml:space="preserve">Vérification de l’animation sur </w:t>
      </w:r>
      <w:r w:rsidR="00636006">
        <w:rPr>
          <w:sz w:val="26"/>
          <w:szCs w:val="26"/>
        </w:rPr>
        <w:t>l’icône</w:t>
      </w:r>
      <w:r w:rsidRPr="00416163">
        <w:rPr>
          <w:sz w:val="26"/>
          <w:szCs w:val="26"/>
        </w:rPr>
        <w:t xml:space="preserve"> panier</w:t>
      </w:r>
    </w:p>
    <w:p w:rsidR="00004ABF" w:rsidRPr="00416163" w:rsidRDefault="00004ABF" w:rsidP="00004ABF">
      <w:pPr>
        <w:pStyle w:val="Paragraphedeliste"/>
        <w:numPr>
          <w:ilvl w:val="0"/>
          <w:numId w:val="1"/>
        </w:numPr>
        <w:rPr>
          <w:sz w:val="26"/>
          <w:szCs w:val="26"/>
        </w:rPr>
      </w:pPr>
      <w:r w:rsidRPr="00416163">
        <w:rPr>
          <w:sz w:val="26"/>
          <w:szCs w:val="26"/>
        </w:rPr>
        <w:t>Vérification des champs du formulaire</w:t>
      </w:r>
    </w:p>
    <w:p w:rsidR="00004ABF" w:rsidRPr="00416163" w:rsidRDefault="00004ABF" w:rsidP="00004ABF">
      <w:pPr>
        <w:pStyle w:val="Paragraphedeliste"/>
        <w:numPr>
          <w:ilvl w:val="0"/>
          <w:numId w:val="1"/>
        </w:numPr>
        <w:rPr>
          <w:sz w:val="26"/>
          <w:szCs w:val="26"/>
        </w:rPr>
      </w:pPr>
      <w:r w:rsidRPr="00416163">
        <w:rPr>
          <w:sz w:val="26"/>
          <w:szCs w:val="26"/>
        </w:rPr>
        <w:t>Affichage de la page confirmation</w:t>
      </w:r>
    </w:p>
    <w:p w:rsidR="00004ABF" w:rsidRPr="00416163" w:rsidRDefault="00004ABF" w:rsidP="00004ABF">
      <w:pPr>
        <w:rPr>
          <w:sz w:val="26"/>
          <w:szCs w:val="26"/>
        </w:rPr>
      </w:pPr>
    </w:p>
    <w:tbl>
      <w:tblPr>
        <w:tblStyle w:val="Tableauweb3"/>
        <w:tblW w:w="0" w:type="auto"/>
        <w:tblLook w:val="04A0" w:firstRow="1" w:lastRow="0" w:firstColumn="1" w:lastColumn="0" w:noHBand="0" w:noVBand="1"/>
      </w:tblPr>
      <w:tblGrid>
        <w:gridCol w:w="2380"/>
        <w:gridCol w:w="4110"/>
        <w:gridCol w:w="2520"/>
      </w:tblGrid>
      <w:tr w:rsidR="000478BF" w:rsidRPr="00416163" w:rsidTr="000478BF">
        <w:trPr>
          <w:cnfStyle w:val="100000000000" w:firstRow="1" w:lastRow="0" w:firstColumn="0" w:lastColumn="0" w:oddVBand="0" w:evenVBand="0" w:oddHBand="0" w:evenHBand="0" w:firstRowFirstColumn="0" w:firstRowLastColumn="0" w:lastRowFirstColumn="0" w:lastRowLastColumn="0"/>
        </w:trPr>
        <w:tc>
          <w:tcPr>
            <w:tcW w:w="8932" w:type="dxa"/>
            <w:gridSpan w:val="3"/>
            <w:shd w:val="clear" w:color="auto" w:fill="B4C6E7" w:themeFill="accent1" w:themeFillTint="66"/>
          </w:tcPr>
          <w:p w:rsidR="000478BF" w:rsidRPr="00416163" w:rsidRDefault="000478BF" w:rsidP="000478BF">
            <w:pPr>
              <w:jc w:val="center"/>
              <w:rPr>
                <w:b/>
                <w:bCs/>
                <w:sz w:val="26"/>
                <w:szCs w:val="26"/>
                <w:u w:val="single"/>
              </w:rPr>
            </w:pPr>
            <w:r w:rsidRPr="00416163">
              <w:rPr>
                <w:b/>
                <w:bCs/>
                <w:sz w:val="26"/>
                <w:szCs w:val="26"/>
                <w:u w:val="single"/>
              </w:rPr>
              <w:t>Test de communication avec l’API</w:t>
            </w:r>
          </w:p>
        </w:tc>
      </w:tr>
      <w:tr w:rsidR="000478BF" w:rsidRPr="00416163" w:rsidTr="00F76C4B">
        <w:tc>
          <w:tcPr>
            <w:tcW w:w="2320" w:type="dxa"/>
            <w:shd w:val="clear" w:color="auto" w:fill="E7E6E6" w:themeFill="background2"/>
          </w:tcPr>
          <w:p w:rsidR="000478BF" w:rsidRPr="00416163" w:rsidRDefault="000478BF" w:rsidP="000478BF">
            <w:pPr>
              <w:jc w:val="center"/>
              <w:rPr>
                <w:b/>
                <w:bCs/>
                <w:sz w:val="26"/>
                <w:szCs w:val="26"/>
              </w:rPr>
            </w:pPr>
            <w:r w:rsidRPr="00416163">
              <w:rPr>
                <w:b/>
                <w:bCs/>
                <w:sz w:val="26"/>
                <w:szCs w:val="26"/>
              </w:rPr>
              <w:t>Nature du test</w:t>
            </w:r>
          </w:p>
        </w:tc>
        <w:tc>
          <w:tcPr>
            <w:tcW w:w="4071" w:type="dxa"/>
            <w:shd w:val="clear" w:color="auto" w:fill="E7E6E6" w:themeFill="background2"/>
          </w:tcPr>
          <w:p w:rsidR="000478BF" w:rsidRPr="00416163" w:rsidRDefault="000478BF" w:rsidP="000478BF">
            <w:pPr>
              <w:jc w:val="center"/>
              <w:rPr>
                <w:b/>
                <w:bCs/>
                <w:sz w:val="26"/>
                <w:szCs w:val="26"/>
              </w:rPr>
            </w:pPr>
            <w:r w:rsidRPr="00416163">
              <w:rPr>
                <w:b/>
                <w:bCs/>
                <w:sz w:val="26"/>
                <w:szCs w:val="26"/>
              </w:rPr>
              <w:t>Description du test</w:t>
            </w:r>
          </w:p>
        </w:tc>
        <w:tc>
          <w:tcPr>
            <w:tcW w:w="2461" w:type="dxa"/>
            <w:shd w:val="clear" w:color="auto" w:fill="E7E6E6" w:themeFill="background2"/>
          </w:tcPr>
          <w:p w:rsidR="000478BF" w:rsidRPr="00416163" w:rsidRDefault="000478BF" w:rsidP="000478BF">
            <w:pPr>
              <w:jc w:val="center"/>
              <w:rPr>
                <w:b/>
                <w:bCs/>
                <w:sz w:val="26"/>
                <w:szCs w:val="26"/>
              </w:rPr>
            </w:pPr>
            <w:r w:rsidRPr="00416163">
              <w:rPr>
                <w:b/>
                <w:bCs/>
                <w:sz w:val="26"/>
                <w:szCs w:val="26"/>
              </w:rPr>
              <w:t xml:space="preserve">Fichier et numéro de ligne du </w:t>
            </w:r>
            <w:r w:rsidRPr="00416163">
              <w:rPr>
                <w:b/>
                <w:bCs/>
                <w:sz w:val="26"/>
                <w:szCs w:val="26"/>
              </w:rPr>
              <w:t>code</w:t>
            </w:r>
          </w:p>
        </w:tc>
      </w:tr>
      <w:tr w:rsidR="000478BF" w:rsidRPr="00416163" w:rsidTr="0043641B">
        <w:tc>
          <w:tcPr>
            <w:tcW w:w="2320" w:type="dxa"/>
          </w:tcPr>
          <w:p w:rsidR="000478BF" w:rsidRPr="00416163" w:rsidRDefault="00906240" w:rsidP="000478BF">
            <w:pPr>
              <w:rPr>
                <w:sz w:val="26"/>
                <w:szCs w:val="26"/>
              </w:rPr>
            </w:pPr>
            <w:r w:rsidRPr="00416163">
              <w:rPr>
                <w:sz w:val="26"/>
                <w:szCs w:val="26"/>
              </w:rPr>
              <w:t>Vérifier la communication entre l’API et le site</w:t>
            </w:r>
          </w:p>
        </w:tc>
        <w:tc>
          <w:tcPr>
            <w:tcW w:w="4071" w:type="dxa"/>
          </w:tcPr>
          <w:p w:rsidR="000478BF" w:rsidRPr="00416163" w:rsidRDefault="00906240" w:rsidP="000478BF">
            <w:pPr>
              <w:rPr>
                <w:sz w:val="26"/>
                <w:szCs w:val="26"/>
              </w:rPr>
            </w:pPr>
            <w:r w:rsidRPr="00416163">
              <w:rPr>
                <w:sz w:val="26"/>
                <w:szCs w:val="26"/>
              </w:rPr>
              <w:t xml:space="preserve">Pour vérifier que la communication est établie, nous utilisons un système de promesses qui renvoie le </w:t>
            </w:r>
            <w:r w:rsidRPr="00416163">
              <w:rPr>
                <w:b/>
                <w:bCs/>
                <w:sz w:val="26"/>
                <w:szCs w:val="26"/>
              </w:rPr>
              <w:t>Status</w:t>
            </w:r>
            <w:r w:rsidRPr="00416163">
              <w:rPr>
                <w:sz w:val="26"/>
                <w:szCs w:val="26"/>
              </w:rPr>
              <w:t xml:space="preserve"> de la requête.</w:t>
            </w:r>
          </w:p>
          <w:p w:rsidR="00906240" w:rsidRPr="00416163" w:rsidRDefault="00906240" w:rsidP="000478BF">
            <w:pPr>
              <w:rPr>
                <w:sz w:val="26"/>
                <w:szCs w:val="26"/>
              </w:rPr>
            </w:pPr>
            <w:r w:rsidRPr="00416163">
              <w:rPr>
                <w:sz w:val="26"/>
                <w:szCs w:val="26"/>
              </w:rPr>
              <w:t xml:space="preserve">On affiche alors un retour dans un console.log avec un </w:t>
            </w:r>
            <w:r w:rsidRPr="00416163">
              <w:rPr>
                <w:b/>
                <w:bCs/>
                <w:sz w:val="26"/>
                <w:szCs w:val="26"/>
              </w:rPr>
              <w:t xml:space="preserve">.then </w:t>
            </w:r>
            <w:r w:rsidRPr="00416163">
              <w:rPr>
                <w:sz w:val="26"/>
                <w:szCs w:val="26"/>
              </w:rPr>
              <w:t xml:space="preserve">si la promesse est tenue ou dans un </w:t>
            </w:r>
            <w:r w:rsidRPr="00416163">
              <w:rPr>
                <w:b/>
                <w:bCs/>
                <w:sz w:val="26"/>
                <w:szCs w:val="26"/>
              </w:rPr>
              <w:t>.catch</w:t>
            </w:r>
            <w:r w:rsidRPr="00416163">
              <w:rPr>
                <w:sz w:val="26"/>
                <w:szCs w:val="26"/>
              </w:rPr>
              <w:t xml:space="preserve"> s’il y a une erreur.</w:t>
            </w:r>
          </w:p>
        </w:tc>
        <w:tc>
          <w:tcPr>
            <w:tcW w:w="2461" w:type="dxa"/>
          </w:tcPr>
          <w:p w:rsidR="000478BF" w:rsidRPr="00416163" w:rsidRDefault="00906240" w:rsidP="000478BF">
            <w:pPr>
              <w:rPr>
                <w:sz w:val="26"/>
                <w:szCs w:val="26"/>
              </w:rPr>
            </w:pPr>
            <w:r w:rsidRPr="00416163">
              <w:rPr>
                <w:sz w:val="26"/>
                <w:szCs w:val="26"/>
              </w:rPr>
              <w:t xml:space="preserve">Les fichiers </w:t>
            </w:r>
            <w:r w:rsidRPr="00416163">
              <w:rPr>
                <w:b/>
                <w:bCs/>
                <w:sz w:val="26"/>
                <w:szCs w:val="26"/>
              </w:rPr>
              <w:t>main.js (L.31 et 33),</w:t>
            </w:r>
            <w:r w:rsidRPr="00416163">
              <w:rPr>
                <w:sz w:val="26"/>
                <w:szCs w:val="26"/>
              </w:rPr>
              <w:t xml:space="preserve"> </w:t>
            </w:r>
            <w:r w:rsidRPr="00416163">
              <w:rPr>
                <w:b/>
                <w:bCs/>
                <w:sz w:val="26"/>
                <w:szCs w:val="26"/>
              </w:rPr>
              <w:t>produit.js</w:t>
            </w:r>
            <w:r w:rsidRPr="00416163">
              <w:rPr>
                <w:sz w:val="26"/>
                <w:szCs w:val="26"/>
              </w:rPr>
              <w:t xml:space="preserve"> </w:t>
            </w:r>
            <w:r w:rsidRPr="00416163">
              <w:rPr>
                <w:b/>
                <w:bCs/>
                <w:sz w:val="26"/>
                <w:szCs w:val="26"/>
              </w:rPr>
              <w:t>(L.32 et 34)</w:t>
            </w:r>
            <w:r w:rsidRPr="00416163">
              <w:rPr>
                <w:sz w:val="26"/>
                <w:szCs w:val="26"/>
              </w:rPr>
              <w:t xml:space="preserve"> et </w:t>
            </w:r>
            <w:r w:rsidRPr="00416163">
              <w:rPr>
                <w:b/>
                <w:bCs/>
                <w:sz w:val="26"/>
                <w:szCs w:val="26"/>
              </w:rPr>
              <w:t>panier.js (L.109 et 114)</w:t>
            </w:r>
            <w:r w:rsidRPr="00416163">
              <w:rPr>
                <w:sz w:val="26"/>
                <w:szCs w:val="26"/>
              </w:rPr>
              <w:t xml:space="preserve"> sont testés.</w:t>
            </w:r>
          </w:p>
        </w:tc>
      </w:tr>
    </w:tbl>
    <w:p w:rsidR="0043641B" w:rsidRDefault="0043641B" w:rsidP="00004ABF">
      <w:pPr>
        <w:rPr>
          <w:sz w:val="26"/>
          <w:szCs w:val="26"/>
        </w:rPr>
      </w:pPr>
    </w:p>
    <w:p w:rsidR="00847D48" w:rsidRDefault="00847D48" w:rsidP="00004ABF">
      <w:pPr>
        <w:rPr>
          <w:sz w:val="26"/>
          <w:szCs w:val="26"/>
        </w:rPr>
      </w:pPr>
    </w:p>
    <w:p w:rsidR="00847D48" w:rsidRDefault="00847D48" w:rsidP="00004ABF">
      <w:pPr>
        <w:rPr>
          <w:sz w:val="26"/>
          <w:szCs w:val="26"/>
        </w:rPr>
      </w:pPr>
    </w:p>
    <w:p w:rsidR="00847D48" w:rsidRPr="00416163" w:rsidRDefault="00847D48" w:rsidP="00004ABF">
      <w:pPr>
        <w:rPr>
          <w:sz w:val="26"/>
          <w:szCs w:val="26"/>
        </w:rPr>
      </w:pPr>
    </w:p>
    <w:tbl>
      <w:tblPr>
        <w:tblStyle w:val="Tableauweb3"/>
        <w:tblW w:w="0" w:type="auto"/>
        <w:tblLook w:val="04A0" w:firstRow="1" w:lastRow="0" w:firstColumn="1" w:lastColumn="0" w:noHBand="0" w:noVBand="1"/>
      </w:tblPr>
      <w:tblGrid>
        <w:gridCol w:w="2522"/>
        <w:gridCol w:w="3968"/>
        <w:gridCol w:w="2520"/>
      </w:tblGrid>
      <w:tr w:rsidR="00416163" w:rsidRPr="00416163" w:rsidTr="007E0CDB">
        <w:trPr>
          <w:cnfStyle w:val="100000000000" w:firstRow="1" w:lastRow="0" w:firstColumn="0" w:lastColumn="0" w:oddVBand="0" w:evenVBand="0" w:oddHBand="0" w:evenHBand="0" w:firstRowFirstColumn="0" w:firstRowLastColumn="0" w:lastRowFirstColumn="0" w:lastRowLastColumn="0"/>
        </w:trPr>
        <w:tc>
          <w:tcPr>
            <w:tcW w:w="8932" w:type="dxa"/>
            <w:gridSpan w:val="3"/>
            <w:shd w:val="clear" w:color="auto" w:fill="B4C6E7" w:themeFill="accent1" w:themeFillTint="66"/>
          </w:tcPr>
          <w:p w:rsidR="00416163" w:rsidRPr="00416163" w:rsidRDefault="00551929" w:rsidP="00847D48">
            <w:pPr>
              <w:pStyle w:val="Paragraphedeliste"/>
              <w:jc w:val="center"/>
              <w:rPr>
                <w:b/>
                <w:bCs/>
                <w:sz w:val="26"/>
                <w:szCs w:val="26"/>
                <w:u w:val="single"/>
              </w:rPr>
            </w:pPr>
            <w:r w:rsidRPr="00551929">
              <w:rPr>
                <w:b/>
                <w:bCs/>
                <w:sz w:val="26"/>
                <w:szCs w:val="26"/>
                <w:u w:val="single"/>
              </w:rPr>
              <w:lastRenderedPageBreak/>
              <w:t>Affichage de l’ensemble des produits sur la page Accueil puis d’un seul produit sur une page Produit</w:t>
            </w:r>
          </w:p>
        </w:tc>
      </w:tr>
      <w:tr w:rsidR="00416163" w:rsidRPr="00416163" w:rsidTr="0043641B">
        <w:tc>
          <w:tcPr>
            <w:tcW w:w="2462" w:type="dxa"/>
            <w:shd w:val="clear" w:color="auto" w:fill="E7E6E6" w:themeFill="background2"/>
          </w:tcPr>
          <w:p w:rsidR="00416163" w:rsidRPr="00416163" w:rsidRDefault="00416163" w:rsidP="007E0CDB">
            <w:pPr>
              <w:jc w:val="center"/>
              <w:rPr>
                <w:b/>
                <w:bCs/>
                <w:sz w:val="26"/>
                <w:szCs w:val="26"/>
              </w:rPr>
            </w:pPr>
            <w:r w:rsidRPr="00416163">
              <w:rPr>
                <w:b/>
                <w:bCs/>
                <w:sz w:val="26"/>
                <w:szCs w:val="26"/>
              </w:rPr>
              <w:t>Nature du test</w:t>
            </w:r>
          </w:p>
        </w:tc>
        <w:tc>
          <w:tcPr>
            <w:tcW w:w="3929" w:type="dxa"/>
            <w:shd w:val="clear" w:color="auto" w:fill="E7E6E6" w:themeFill="background2"/>
          </w:tcPr>
          <w:p w:rsidR="00416163" w:rsidRPr="00416163" w:rsidRDefault="00416163" w:rsidP="007E0CDB">
            <w:pPr>
              <w:jc w:val="center"/>
              <w:rPr>
                <w:b/>
                <w:bCs/>
                <w:sz w:val="26"/>
                <w:szCs w:val="26"/>
              </w:rPr>
            </w:pPr>
            <w:r w:rsidRPr="00416163">
              <w:rPr>
                <w:b/>
                <w:bCs/>
                <w:sz w:val="26"/>
                <w:szCs w:val="26"/>
              </w:rPr>
              <w:t>Description du test</w:t>
            </w:r>
          </w:p>
        </w:tc>
        <w:tc>
          <w:tcPr>
            <w:tcW w:w="2461" w:type="dxa"/>
            <w:shd w:val="clear" w:color="auto" w:fill="E7E6E6" w:themeFill="background2"/>
          </w:tcPr>
          <w:p w:rsidR="00416163" w:rsidRPr="00416163" w:rsidRDefault="00416163" w:rsidP="007E0CDB">
            <w:pPr>
              <w:jc w:val="center"/>
              <w:rPr>
                <w:b/>
                <w:bCs/>
                <w:sz w:val="26"/>
                <w:szCs w:val="26"/>
              </w:rPr>
            </w:pPr>
            <w:r w:rsidRPr="00416163">
              <w:rPr>
                <w:b/>
                <w:bCs/>
                <w:sz w:val="26"/>
                <w:szCs w:val="26"/>
              </w:rPr>
              <w:t>Fichier et numéro de ligne du code</w:t>
            </w:r>
          </w:p>
        </w:tc>
      </w:tr>
      <w:tr w:rsidR="00416163" w:rsidRPr="00416163" w:rsidTr="0043641B">
        <w:tc>
          <w:tcPr>
            <w:tcW w:w="2462" w:type="dxa"/>
          </w:tcPr>
          <w:p w:rsidR="00416163" w:rsidRPr="00416163" w:rsidRDefault="00416163" w:rsidP="007E0CDB">
            <w:pPr>
              <w:rPr>
                <w:sz w:val="26"/>
                <w:szCs w:val="26"/>
              </w:rPr>
            </w:pPr>
            <w:r>
              <w:rPr>
                <w:sz w:val="26"/>
                <w:szCs w:val="26"/>
              </w:rPr>
              <w:t>Permettre l’affichage de l’ensemble des produits de la page d’Accueil</w:t>
            </w:r>
          </w:p>
        </w:tc>
        <w:tc>
          <w:tcPr>
            <w:tcW w:w="3929" w:type="dxa"/>
          </w:tcPr>
          <w:p w:rsidR="00416163" w:rsidRPr="00416163" w:rsidRDefault="00416163" w:rsidP="007E0CDB">
            <w:pPr>
              <w:rPr>
                <w:sz w:val="26"/>
                <w:szCs w:val="26"/>
              </w:rPr>
            </w:pPr>
            <w:r>
              <w:rPr>
                <w:sz w:val="26"/>
                <w:szCs w:val="26"/>
              </w:rPr>
              <w:t xml:space="preserve">On réalise une requête de </w:t>
            </w:r>
            <w:r w:rsidRPr="00593CEE">
              <w:rPr>
                <w:b/>
                <w:bCs/>
                <w:sz w:val="26"/>
                <w:szCs w:val="26"/>
              </w:rPr>
              <w:t>méthode GET</w:t>
            </w:r>
            <w:r>
              <w:rPr>
                <w:sz w:val="26"/>
                <w:szCs w:val="26"/>
              </w:rPr>
              <w:t xml:space="preserve"> pour récupérer la liste des produits, puis on utilise une boucle </w:t>
            </w:r>
            <w:r w:rsidRPr="00416163">
              <w:rPr>
                <w:b/>
                <w:bCs/>
                <w:sz w:val="26"/>
                <w:szCs w:val="26"/>
              </w:rPr>
              <w:t>forEach</w:t>
            </w:r>
            <w:r>
              <w:rPr>
                <w:b/>
                <w:bCs/>
                <w:sz w:val="26"/>
                <w:szCs w:val="26"/>
              </w:rPr>
              <w:t xml:space="preserve"> </w:t>
            </w:r>
            <w:r>
              <w:rPr>
                <w:sz w:val="26"/>
                <w:szCs w:val="26"/>
              </w:rPr>
              <w:t>p</w:t>
            </w:r>
            <w:r w:rsidR="00092718">
              <w:rPr>
                <w:sz w:val="26"/>
                <w:szCs w:val="26"/>
              </w:rPr>
              <w:t>our parcourir le tableau que l’API fournie et afficher l’ensemble des éléments sous forme d’une liste.</w:t>
            </w:r>
          </w:p>
        </w:tc>
        <w:tc>
          <w:tcPr>
            <w:tcW w:w="2461" w:type="dxa"/>
          </w:tcPr>
          <w:p w:rsidR="00416163" w:rsidRPr="00416163" w:rsidRDefault="00092718" w:rsidP="007E0CDB">
            <w:pPr>
              <w:rPr>
                <w:sz w:val="26"/>
                <w:szCs w:val="26"/>
              </w:rPr>
            </w:pPr>
            <w:r>
              <w:rPr>
                <w:sz w:val="26"/>
                <w:szCs w:val="26"/>
              </w:rPr>
              <w:t xml:space="preserve">Fichier </w:t>
            </w:r>
            <w:r w:rsidRPr="00092718">
              <w:rPr>
                <w:b/>
                <w:bCs/>
                <w:sz w:val="26"/>
                <w:szCs w:val="26"/>
              </w:rPr>
              <w:t>main.js (L.6 à 19)</w:t>
            </w:r>
            <w:r w:rsidR="00BE4E82">
              <w:rPr>
                <w:b/>
                <w:bCs/>
                <w:sz w:val="26"/>
                <w:szCs w:val="26"/>
              </w:rPr>
              <w:t>.</w:t>
            </w:r>
          </w:p>
        </w:tc>
      </w:tr>
      <w:tr w:rsidR="00092718" w:rsidRPr="00416163" w:rsidTr="0043641B">
        <w:tc>
          <w:tcPr>
            <w:tcW w:w="2462" w:type="dxa"/>
          </w:tcPr>
          <w:p w:rsidR="00092718" w:rsidRDefault="00092718" w:rsidP="007E0CDB">
            <w:pPr>
              <w:rPr>
                <w:sz w:val="26"/>
                <w:szCs w:val="26"/>
              </w:rPr>
            </w:pPr>
            <w:r>
              <w:rPr>
                <w:sz w:val="26"/>
                <w:szCs w:val="26"/>
              </w:rPr>
              <w:t>Permettre l’affichage d’un produit</w:t>
            </w:r>
            <w:r w:rsidR="00BE4E82">
              <w:rPr>
                <w:sz w:val="26"/>
                <w:szCs w:val="26"/>
              </w:rPr>
              <w:t xml:space="preserve"> sélectionné</w:t>
            </w:r>
            <w:r>
              <w:rPr>
                <w:sz w:val="26"/>
                <w:szCs w:val="26"/>
              </w:rPr>
              <w:t xml:space="preserve"> sur une page dédiée</w:t>
            </w:r>
            <w:r w:rsidR="00BE4E82">
              <w:rPr>
                <w:sz w:val="26"/>
                <w:szCs w:val="26"/>
              </w:rPr>
              <w:t xml:space="preserve"> avec ses infos de personnalisations</w:t>
            </w:r>
          </w:p>
        </w:tc>
        <w:tc>
          <w:tcPr>
            <w:tcW w:w="3929" w:type="dxa"/>
          </w:tcPr>
          <w:p w:rsidR="00092718" w:rsidRDefault="00BE4E82" w:rsidP="007E0CDB">
            <w:pPr>
              <w:rPr>
                <w:sz w:val="26"/>
                <w:szCs w:val="26"/>
              </w:rPr>
            </w:pPr>
            <w:r>
              <w:rPr>
                <w:sz w:val="26"/>
                <w:szCs w:val="26"/>
              </w:rPr>
              <w:t xml:space="preserve">On réalise une requête de méthode GET </w:t>
            </w:r>
            <w:r>
              <w:rPr>
                <w:sz w:val="26"/>
                <w:szCs w:val="26"/>
              </w:rPr>
              <w:t>au moment où l’utilisateur clic sur le produit</w:t>
            </w:r>
            <w:r>
              <w:rPr>
                <w:sz w:val="26"/>
                <w:szCs w:val="26"/>
              </w:rPr>
              <w:t xml:space="preserve">, puis on </w:t>
            </w:r>
            <w:r>
              <w:rPr>
                <w:sz w:val="26"/>
                <w:szCs w:val="26"/>
              </w:rPr>
              <w:t>utilise une fonction (</w:t>
            </w:r>
            <w:r w:rsidRPr="00BE4E82">
              <w:rPr>
                <w:b/>
                <w:bCs/>
                <w:sz w:val="26"/>
                <w:szCs w:val="26"/>
              </w:rPr>
              <w:t>presentationCamera</w:t>
            </w:r>
            <w:r>
              <w:rPr>
                <w:sz w:val="26"/>
                <w:szCs w:val="26"/>
              </w:rPr>
              <w:t>) qui va parcourir le tableau du produit en sélectionné grâce à son ID et créer une page d présentation avec l’image, le nom, le prix et un bandeau de personnalisation.</w:t>
            </w:r>
          </w:p>
        </w:tc>
        <w:tc>
          <w:tcPr>
            <w:tcW w:w="2461" w:type="dxa"/>
          </w:tcPr>
          <w:p w:rsidR="00092718" w:rsidRDefault="00BE4E82" w:rsidP="007E0CDB">
            <w:pPr>
              <w:rPr>
                <w:sz w:val="26"/>
                <w:szCs w:val="26"/>
              </w:rPr>
            </w:pPr>
            <w:r>
              <w:rPr>
                <w:sz w:val="26"/>
                <w:szCs w:val="26"/>
              </w:rPr>
              <w:t xml:space="preserve">Fichier </w:t>
            </w:r>
            <w:r w:rsidRPr="00BE4E82">
              <w:rPr>
                <w:b/>
                <w:bCs/>
                <w:sz w:val="26"/>
                <w:szCs w:val="26"/>
              </w:rPr>
              <w:t>produit.js (L.13 à 21 et L.38 à 74).</w:t>
            </w:r>
          </w:p>
        </w:tc>
      </w:tr>
    </w:tbl>
    <w:p w:rsidR="00847D48" w:rsidRDefault="00847D48" w:rsidP="00004ABF">
      <w:pPr>
        <w:rPr>
          <w:sz w:val="26"/>
          <w:szCs w:val="26"/>
        </w:rPr>
      </w:pPr>
    </w:p>
    <w:tbl>
      <w:tblPr>
        <w:tblStyle w:val="Tableauweb3"/>
        <w:tblW w:w="0" w:type="auto"/>
        <w:tblLook w:val="04A0" w:firstRow="1" w:lastRow="0" w:firstColumn="1" w:lastColumn="0" w:noHBand="0" w:noVBand="1"/>
      </w:tblPr>
      <w:tblGrid>
        <w:gridCol w:w="2380"/>
        <w:gridCol w:w="4110"/>
        <w:gridCol w:w="2520"/>
      </w:tblGrid>
      <w:tr w:rsidR="00551929" w:rsidRPr="00416163" w:rsidTr="007E0CDB">
        <w:trPr>
          <w:cnfStyle w:val="100000000000" w:firstRow="1" w:lastRow="0" w:firstColumn="0" w:lastColumn="0" w:oddVBand="0" w:evenVBand="0" w:oddHBand="0" w:evenHBand="0" w:firstRowFirstColumn="0" w:firstRowLastColumn="0" w:lastRowFirstColumn="0" w:lastRowLastColumn="0"/>
        </w:trPr>
        <w:tc>
          <w:tcPr>
            <w:tcW w:w="8932" w:type="dxa"/>
            <w:gridSpan w:val="3"/>
            <w:shd w:val="clear" w:color="auto" w:fill="B4C6E7" w:themeFill="accent1" w:themeFillTint="66"/>
          </w:tcPr>
          <w:p w:rsidR="00551929" w:rsidRPr="00416163" w:rsidRDefault="00551929" w:rsidP="00551929">
            <w:pPr>
              <w:pStyle w:val="Paragraphedeliste"/>
              <w:jc w:val="center"/>
              <w:rPr>
                <w:b/>
                <w:bCs/>
                <w:sz w:val="26"/>
                <w:szCs w:val="26"/>
                <w:u w:val="single"/>
              </w:rPr>
            </w:pPr>
            <w:r w:rsidRPr="00551929">
              <w:rPr>
                <w:b/>
                <w:bCs/>
                <w:sz w:val="26"/>
                <w:szCs w:val="26"/>
                <w:u w:val="single"/>
              </w:rPr>
              <w:t>Interaction de l’utilisateur</w:t>
            </w:r>
          </w:p>
        </w:tc>
      </w:tr>
      <w:tr w:rsidR="00551929" w:rsidRPr="00416163" w:rsidTr="00FB0D59">
        <w:tc>
          <w:tcPr>
            <w:tcW w:w="2320" w:type="dxa"/>
            <w:shd w:val="clear" w:color="auto" w:fill="E7E6E6" w:themeFill="background2"/>
          </w:tcPr>
          <w:p w:rsidR="00551929" w:rsidRPr="00416163" w:rsidRDefault="00551929" w:rsidP="007E0CDB">
            <w:pPr>
              <w:jc w:val="center"/>
              <w:rPr>
                <w:b/>
                <w:bCs/>
                <w:sz w:val="26"/>
                <w:szCs w:val="26"/>
              </w:rPr>
            </w:pPr>
            <w:r w:rsidRPr="00416163">
              <w:rPr>
                <w:b/>
                <w:bCs/>
                <w:sz w:val="26"/>
                <w:szCs w:val="26"/>
              </w:rPr>
              <w:t>Nature du test</w:t>
            </w:r>
          </w:p>
        </w:tc>
        <w:tc>
          <w:tcPr>
            <w:tcW w:w="4071" w:type="dxa"/>
            <w:shd w:val="clear" w:color="auto" w:fill="E7E6E6" w:themeFill="background2"/>
          </w:tcPr>
          <w:p w:rsidR="00551929" w:rsidRPr="00416163" w:rsidRDefault="00551929" w:rsidP="007E0CDB">
            <w:pPr>
              <w:jc w:val="center"/>
              <w:rPr>
                <w:b/>
                <w:bCs/>
                <w:sz w:val="26"/>
                <w:szCs w:val="26"/>
              </w:rPr>
            </w:pPr>
            <w:r w:rsidRPr="00416163">
              <w:rPr>
                <w:b/>
                <w:bCs/>
                <w:sz w:val="26"/>
                <w:szCs w:val="26"/>
              </w:rPr>
              <w:t>Description du test</w:t>
            </w:r>
          </w:p>
        </w:tc>
        <w:tc>
          <w:tcPr>
            <w:tcW w:w="2461" w:type="dxa"/>
            <w:shd w:val="clear" w:color="auto" w:fill="E7E6E6" w:themeFill="background2"/>
          </w:tcPr>
          <w:p w:rsidR="00551929" w:rsidRPr="00416163" w:rsidRDefault="00551929" w:rsidP="007E0CDB">
            <w:pPr>
              <w:jc w:val="center"/>
              <w:rPr>
                <w:b/>
                <w:bCs/>
                <w:sz w:val="26"/>
                <w:szCs w:val="26"/>
              </w:rPr>
            </w:pPr>
            <w:r w:rsidRPr="00416163">
              <w:rPr>
                <w:b/>
                <w:bCs/>
                <w:sz w:val="26"/>
                <w:szCs w:val="26"/>
              </w:rPr>
              <w:t>Fichier et numéro de ligne du code</w:t>
            </w:r>
          </w:p>
        </w:tc>
      </w:tr>
      <w:tr w:rsidR="00551929" w:rsidRPr="00416163" w:rsidTr="00FB0D59">
        <w:tc>
          <w:tcPr>
            <w:tcW w:w="2320" w:type="dxa"/>
          </w:tcPr>
          <w:p w:rsidR="00551929" w:rsidRPr="00416163" w:rsidRDefault="00551929" w:rsidP="007E0CDB">
            <w:pPr>
              <w:rPr>
                <w:sz w:val="26"/>
                <w:szCs w:val="26"/>
              </w:rPr>
            </w:pPr>
            <w:r>
              <w:rPr>
                <w:sz w:val="26"/>
                <w:szCs w:val="26"/>
              </w:rPr>
              <w:t>Permettre la redirection vers la page Produit au clic sur un produit</w:t>
            </w:r>
            <w:r w:rsidR="00414F8D">
              <w:rPr>
                <w:sz w:val="26"/>
                <w:szCs w:val="26"/>
              </w:rPr>
              <w:t xml:space="preserve"> depuis la page Accueil</w:t>
            </w:r>
          </w:p>
        </w:tc>
        <w:tc>
          <w:tcPr>
            <w:tcW w:w="4071" w:type="dxa"/>
          </w:tcPr>
          <w:p w:rsidR="00551929" w:rsidRPr="00416163" w:rsidRDefault="00551929" w:rsidP="007E0CDB">
            <w:pPr>
              <w:rPr>
                <w:sz w:val="26"/>
                <w:szCs w:val="26"/>
              </w:rPr>
            </w:pPr>
            <w:r>
              <w:rPr>
                <w:sz w:val="26"/>
                <w:szCs w:val="26"/>
              </w:rPr>
              <w:t xml:space="preserve">Lorsque l’utilisateur est sur la page </w:t>
            </w:r>
            <w:r w:rsidR="00414F8D">
              <w:rPr>
                <w:sz w:val="26"/>
                <w:szCs w:val="26"/>
              </w:rPr>
              <w:t>d’Accueil</w:t>
            </w:r>
            <w:r>
              <w:rPr>
                <w:sz w:val="26"/>
                <w:szCs w:val="26"/>
              </w:rPr>
              <w:t>, il devra effectuer un clic sur un produit pour être redirigé vers une page incluant celui-ci. On utilise la classe Bootstrap « </w:t>
            </w:r>
            <w:r w:rsidRPr="00414F8D">
              <w:rPr>
                <w:b/>
                <w:bCs/>
                <w:sz w:val="26"/>
                <w:szCs w:val="26"/>
              </w:rPr>
              <w:t>streched-link</w:t>
            </w:r>
            <w:r>
              <w:rPr>
                <w:sz w:val="26"/>
                <w:szCs w:val="26"/>
              </w:rPr>
              <w:t> »</w:t>
            </w:r>
            <w:r w:rsidR="00414F8D">
              <w:rPr>
                <w:sz w:val="26"/>
                <w:szCs w:val="26"/>
              </w:rPr>
              <w:t xml:space="preserve"> et on attribu</w:t>
            </w:r>
            <w:r w:rsidR="00636006">
              <w:rPr>
                <w:sz w:val="26"/>
                <w:szCs w:val="26"/>
              </w:rPr>
              <w:t>e</w:t>
            </w:r>
            <w:r w:rsidR="00414F8D">
              <w:rPr>
                <w:sz w:val="26"/>
                <w:szCs w:val="26"/>
              </w:rPr>
              <w:t xml:space="preserve"> le numéro de l’ID de la caméra en question pour effectuer une redirection vers le produit ciblé.</w:t>
            </w:r>
          </w:p>
        </w:tc>
        <w:tc>
          <w:tcPr>
            <w:tcW w:w="2461" w:type="dxa"/>
          </w:tcPr>
          <w:p w:rsidR="00551929" w:rsidRPr="00416163" w:rsidRDefault="00551929" w:rsidP="007E0CDB">
            <w:pPr>
              <w:rPr>
                <w:sz w:val="26"/>
                <w:szCs w:val="26"/>
              </w:rPr>
            </w:pPr>
            <w:r>
              <w:rPr>
                <w:sz w:val="26"/>
                <w:szCs w:val="26"/>
              </w:rPr>
              <w:t xml:space="preserve">Fichier </w:t>
            </w:r>
            <w:r w:rsidRPr="00092718">
              <w:rPr>
                <w:b/>
                <w:bCs/>
                <w:sz w:val="26"/>
                <w:szCs w:val="26"/>
              </w:rPr>
              <w:t>main.js (L.</w:t>
            </w:r>
            <w:r w:rsidR="00414F8D">
              <w:rPr>
                <w:b/>
                <w:bCs/>
                <w:sz w:val="26"/>
                <w:szCs w:val="26"/>
              </w:rPr>
              <w:t>18</w:t>
            </w:r>
            <w:r w:rsidRPr="00092718">
              <w:rPr>
                <w:b/>
                <w:bCs/>
                <w:sz w:val="26"/>
                <w:szCs w:val="26"/>
              </w:rPr>
              <w:t>)</w:t>
            </w:r>
            <w:r>
              <w:rPr>
                <w:b/>
                <w:bCs/>
                <w:sz w:val="26"/>
                <w:szCs w:val="26"/>
              </w:rPr>
              <w:t>.</w:t>
            </w:r>
          </w:p>
        </w:tc>
      </w:tr>
      <w:tr w:rsidR="00551929" w:rsidTr="00FB0D59">
        <w:tc>
          <w:tcPr>
            <w:tcW w:w="2320" w:type="dxa"/>
          </w:tcPr>
          <w:p w:rsidR="00551929" w:rsidRDefault="00414F8D" w:rsidP="007E0CDB">
            <w:pPr>
              <w:rPr>
                <w:sz w:val="26"/>
                <w:szCs w:val="26"/>
              </w:rPr>
            </w:pPr>
            <w:r>
              <w:rPr>
                <w:sz w:val="26"/>
                <w:szCs w:val="26"/>
              </w:rPr>
              <w:lastRenderedPageBreak/>
              <w:t>Afficher les options de personnalisations au clic sur le bandeau</w:t>
            </w:r>
          </w:p>
        </w:tc>
        <w:tc>
          <w:tcPr>
            <w:tcW w:w="4071" w:type="dxa"/>
          </w:tcPr>
          <w:p w:rsidR="00551929" w:rsidRDefault="00414F8D" w:rsidP="007E0CDB">
            <w:pPr>
              <w:rPr>
                <w:sz w:val="26"/>
                <w:szCs w:val="26"/>
              </w:rPr>
            </w:pPr>
            <w:r>
              <w:rPr>
                <w:sz w:val="26"/>
                <w:szCs w:val="26"/>
              </w:rPr>
              <w:t>Lorsque l’utilisateur est sur la page Produit, il pourra sélectionner une option de personnalisation au moyen d’un bandeau qui fera défiler les différentes possibilités. Le bandeau est défini par une classe Bootstrap « </w:t>
            </w:r>
            <w:r w:rsidRPr="00414F8D">
              <w:rPr>
                <w:b/>
                <w:bCs/>
                <w:sz w:val="26"/>
                <w:szCs w:val="26"/>
              </w:rPr>
              <w:t>browser-default</w:t>
            </w:r>
            <w:r>
              <w:rPr>
                <w:sz w:val="26"/>
                <w:szCs w:val="26"/>
              </w:rPr>
              <w:t xml:space="preserve"> » et affiche le contenu des options grâce à une boucle </w:t>
            </w:r>
            <w:r w:rsidRPr="00414F8D">
              <w:rPr>
                <w:b/>
                <w:bCs/>
                <w:sz w:val="26"/>
                <w:szCs w:val="26"/>
              </w:rPr>
              <w:t>forEach</w:t>
            </w:r>
            <w:r>
              <w:rPr>
                <w:b/>
                <w:bCs/>
                <w:sz w:val="26"/>
                <w:szCs w:val="26"/>
              </w:rPr>
              <w:t xml:space="preserve"> </w:t>
            </w:r>
            <w:r w:rsidRPr="00414F8D">
              <w:rPr>
                <w:sz w:val="26"/>
                <w:szCs w:val="26"/>
              </w:rPr>
              <w:t>qui récupère les éléments depuis le tableau de l’API</w:t>
            </w:r>
            <w:r w:rsidR="00FB0D59">
              <w:rPr>
                <w:sz w:val="26"/>
                <w:szCs w:val="26"/>
              </w:rPr>
              <w:t>.</w:t>
            </w:r>
          </w:p>
        </w:tc>
        <w:tc>
          <w:tcPr>
            <w:tcW w:w="2461" w:type="dxa"/>
          </w:tcPr>
          <w:p w:rsidR="00551929" w:rsidRDefault="00551929" w:rsidP="007E0CDB">
            <w:pPr>
              <w:rPr>
                <w:sz w:val="26"/>
                <w:szCs w:val="26"/>
              </w:rPr>
            </w:pPr>
            <w:r>
              <w:rPr>
                <w:sz w:val="26"/>
                <w:szCs w:val="26"/>
              </w:rPr>
              <w:t xml:space="preserve">Fichier </w:t>
            </w:r>
            <w:r w:rsidRPr="00BE4E82">
              <w:rPr>
                <w:b/>
                <w:bCs/>
                <w:sz w:val="26"/>
                <w:szCs w:val="26"/>
              </w:rPr>
              <w:t>produit.js (L.</w:t>
            </w:r>
            <w:r w:rsidR="00414F8D">
              <w:rPr>
                <w:b/>
                <w:bCs/>
                <w:sz w:val="26"/>
                <w:szCs w:val="26"/>
              </w:rPr>
              <w:t>44 à 55).</w:t>
            </w:r>
          </w:p>
        </w:tc>
      </w:tr>
      <w:tr w:rsidR="00FB0D59" w:rsidTr="00FB0D59">
        <w:tc>
          <w:tcPr>
            <w:tcW w:w="2320" w:type="dxa"/>
          </w:tcPr>
          <w:p w:rsidR="00FB0D59" w:rsidRDefault="00FB0D59" w:rsidP="007E0CDB">
            <w:pPr>
              <w:rPr>
                <w:sz w:val="26"/>
                <w:szCs w:val="26"/>
              </w:rPr>
            </w:pPr>
            <w:r>
              <w:rPr>
                <w:sz w:val="26"/>
                <w:szCs w:val="26"/>
              </w:rPr>
              <w:t>Ajouter un élément au panier</w:t>
            </w:r>
          </w:p>
        </w:tc>
        <w:tc>
          <w:tcPr>
            <w:tcW w:w="4071" w:type="dxa"/>
          </w:tcPr>
          <w:p w:rsidR="00FB0D59" w:rsidRDefault="00FB0D59" w:rsidP="007E0CDB">
            <w:pPr>
              <w:rPr>
                <w:sz w:val="26"/>
                <w:szCs w:val="26"/>
              </w:rPr>
            </w:pPr>
            <w:r>
              <w:rPr>
                <w:sz w:val="26"/>
                <w:szCs w:val="26"/>
              </w:rPr>
              <w:t>Lorsque l’utilisateur est sur la page Produit et qu’il clic sur le bouton « </w:t>
            </w:r>
            <w:r w:rsidRPr="00FB0D59">
              <w:rPr>
                <w:b/>
                <w:bCs/>
                <w:sz w:val="26"/>
                <w:szCs w:val="26"/>
              </w:rPr>
              <w:t>Ajouter au panier</w:t>
            </w:r>
            <w:r>
              <w:rPr>
                <w:sz w:val="26"/>
                <w:szCs w:val="26"/>
              </w:rPr>
              <w:t> » on effectue une fonction (</w:t>
            </w:r>
            <w:r w:rsidR="000D698E">
              <w:rPr>
                <w:b/>
                <w:bCs/>
                <w:sz w:val="26"/>
                <w:szCs w:val="26"/>
              </w:rPr>
              <w:t>addCart</w:t>
            </w:r>
            <w:r>
              <w:rPr>
                <w:sz w:val="26"/>
                <w:szCs w:val="26"/>
              </w:rPr>
              <w:t xml:space="preserve">) qui va </w:t>
            </w:r>
            <w:r w:rsidR="000D698E">
              <w:rPr>
                <w:sz w:val="26"/>
                <w:szCs w:val="26"/>
              </w:rPr>
              <w:t xml:space="preserve">ajouter </w:t>
            </w:r>
            <w:r w:rsidR="00CF79A3">
              <w:rPr>
                <w:sz w:val="26"/>
                <w:szCs w:val="26"/>
              </w:rPr>
              <w:t xml:space="preserve">le produit </w:t>
            </w:r>
            <w:r w:rsidR="000D698E">
              <w:rPr>
                <w:sz w:val="26"/>
                <w:szCs w:val="26"/>
              </w:rPr>
              <w:t xml:space="preserve">en écoutant </w:t>
            </w:r>
            <w:r w:rsidR="000D698E" w:rsidRPr="0043641B">
              <w:rPr>
                <w:b/>
                <w:bCs/>
                <w:sz w:val="26"/>
                <w:szCs w:val="26"/>
              </w:rPr>
              <w:t xml:space="preserve">l’évènement </w:t>
            </w:r>
            <w:r w:rsidR="00CF79A3" w:rsidRPr="0043641B">
              <w:rPr>
                <w:b/>
                <w:bCs/>
                <w:sz w:val="26"/>
                <w:szCs w:val="26"/>
              </w:rPr>
              <w:t>au clic</w:t>
            </w:r>
            <w:r w:rsidR="00CF79A3">
              <w:rPr>
                <w:sz w:val="26"/>
                <w:szCs w:val="26"/>
              </w:rPr>
              <w:t>.</w:t>
            </w:r>
          </w:p>
        </w:tc>
        <w:tc>
          <w:tcPr>
            <w:tcW w:w="2461" w:type="dxa"/>
          </w:tcPr>
          <w:p w:rsidR="00FB0D59" w:rsidRDefault="000D698E" w:rsidP="007E0CDB">
            <w:pPr>
              <w:rPr>
                <w:sz w:val="26"/>
                <w:szCs w:val="26"/>
              </w:rPr>
            </w:pPr>
            <w:r>
              <w:rPr>
                <w:sz w:val="26"/>
                <w:szCs w:val="26"/>
              </w:rPr>
              <w:t xml:space="preserve">Fichier </w:t>
            </w:r>
            <w:r w:rsidRPr="00BE4E82">
              <w:rPr>
                <w:b/>
                <w:bCs/>
                <w:sz w:val="26"/>
                <w:szCs w:val="26"/>
              </w:rPr>
              <w:t>produit.js (L.</w:t>
            </w:r>
            <w:r w:rsidR="00CF79A3">
              <w:rPr>
                <w:b/>
                <w:bCs/>
                <w:sz w:val="26"/>
                <w:szCs w:val="26"/>
              </w:rPr>
              <w:t>116 à 138</w:t>
            </w:r>
            <w:r>
              <w:rPr>
                <w:b/>
                <w:bCs/>
                <w:sz w:val="26"/>
                <w:szCs w:val="26"/>
              </w:rPr>
              <w:t>).</w:t>
            </w:r>
          </w:p>
        </w:tc>
      </w:tr>
      <w:tr w:rsidR="00FB0D59" w:rsidTr="00FB0D59">
        <w:tc>
          <w:tcPr>
            <w:tcW w:w="2320" w:type="dxa"/>
          </w:tcPr>
          <w:p w:rsidR="00FB0D59" w:rsidRDefault="000D698E" w:rsidP="007E0CDB">
            <w:pPr>
              <w:rPr>
                <w:sz w:val="26"/>
                <w:szCs w:val="26"/>
              </w:rPr>
            </w:pPr>
            <w:r>
              <w:rPr>
                <w:sz w:val="26"/>
                <w:szCs w:val="26"/>
              </w:rPr>
              <w:t>Vider le panier</w:t>
            </w:r>
          </w:p>
        </w:tc>
        <w:tc>
          <w:tcPr>
            <w:tcW w:w="4071" w:type="dxa"/>
          </w:tcPr>
          <w:p w:rsidR="00FB0D59" w:rsidRDefault="000D698E" w:rsidP="007E0CDB">
            <w:pPr>
              <w:rPr>
                <w:sz w:val="26"/>
                <w:szCs w:val="26"/>
              </w:rPr>
            </w:pPr>
            <w:r>
              <w:rPr>
                <w:sz w:val="26"/>
                <w:szCs w:val="26"/>
              </w:rPr>
              <w:t>Si l’utilisateur souhaite vider son panier, il effectuera un clic sur le bouton « </w:t>
            </w:r>
            <w:r w:rsidRPr="0043641B">
              <w:rPr>
                <w:b/>
                <w:bCs/>
                <w:sz w:val="26"/>
                <w:szCs w:val="26"/>
              </w:rPr>
              <w:t>Vider le panier</w:t>
            </w:r>
            <w:r>
              <w:rPr>
                <w:sz w:val="26"/>
                <w:szCs w:val="26"/>
              </w:rPr>
              <w:t xml:space="preserve"> ». On écoutera </w:t>
            </w:r>
            <w:r w:rsidRPr="0043641B">
              <w:rPr>
                <w:b/>
                <w:bCs/>
                <w:sz w:val="26"/>
                <w:szCs w:val="26"/>
              </w:rPr>
              <w:t>l’évènement au clic</w:t>
            </w:r>
            <w:r>
              <w:rPr>
                <w:sz w:val="26"/>
                <w:szCs w:val="26"/>
              </w:rPr>
              <w:t xml:space="preserve"> et on effacera le </w:t>
            </w:r>
            <w:r w:rsidRPr="00566C89">
              <w:rPr>
                <w:b/>
                <w:bCs/>
                <w:sz w:val="26"/>
                <w:szCs w:val="26"/>
              </w:rPr>
              <w:t>local Storage</w:t>
            </w:r>
            <w:r>
              <w:rPr>
                <w:sz w:val="26"/>
                <w:szCs w:val="26"/>
              </w:rPr>
              <w:t xml:space="preserve"> afin de purger l’ensemble des éléments dans le panier.</w:t>
            </w:r>
          </w:p>
        </w:tc>
        <w:tc>
          <w:tcPr>
            <w:tcW w:w="2461" w:type="dxa"/>
          </w:tcPr>
          <w:p w:rsidR="00FB0D59" w:rsidRDefault="000D698E" w:rsidP="007E0CDB">
            <w:pPr>
              <w:rPr>
                <w:sz w:val="26"/>
                <w:szCs w:val="26"/>
              </w:rPr>
            </w:pPr>
            <w:r>
              <w:rPr>
                <w:sz w:val="26"/>
                <w:szCs w:val="26"/>
              </w:rPr>
              <w:t xml:space="preserve">Fichier </w:t>
            </w:r>
            <w:r w:rsidRPr="000D698E">
              <w:rPr>
                <w:b/>
                <w:bCs/>
                <w:sz w:val="26"/>
                <w:szCs w:val="26"/>
              </w:rPr>
              <w:t>panier.js (L.30 à 32).</w:t>
            </w:r>
          </w:p>
        </w:tc>
      </w:tr>
      <w:tr w:rsidR="00FB0D59" w:rsidTr="00FB0D59">
        <w:tc>
          <w:tcPr>
            <w:tcW w:w="2320" w:type="dxa"/>
          </w:tcPr>
          <w:p w:rsidR="00FB0D59" w:rsidRDefault="00EB4312" w:rsidP="007E0CDB">
            <w:pPr>
              <w:rPr>
                <w:sz w:val="26"/>
                <w:szCs w:val="26"/>
              </w:rPr>
            </w:pPr>
            <w:r>
              <w:rPr>
                <w:sz w:val="26"/>
                <w:szCs w:val="26"/>
              </w:rPr>
              <w:t>Passer commande</w:t>
            </w:r>
          </w:p>
        </w:tc>
        <w:tc>
          <w:tcPr>
            <w:tcW w:w="4071" w:type="dxa"/>
          </w:tcPr>
          <w:p w:rsidR="00FB0D59" w:rsidRDefault="0043641B" w:rsidP="007E0CDB">
            <w:pPr>
              <w:rPr>
                <w:sz w:val="26"/>
                <w:szCs w:val="26"/>
              </w:rPr>
            </w:pPr>
            <w:r>
              <w:rPr>
                <w:sz w:val="26"/>
                <w:szCs w:val="26"/>
              </w:rPr>
              <w:t>Lorsque l’utilisateur aura correctement compléter les informations demandées dans les champs du formulaire, il devra effectuer un clic sur le bouton « </w:t>
            </w:r>
            <w:r w:rsidRPr="0043641B">
              <w:rPr>
                <w:b/>
                <w:bCs/>
                <w:sz w:val="26"/>
                <w:szCs w:val="26"/>
              </w:rPr>
              <w:t>Passer commande</w:t>
            </w:r>
            <w:r>
              <w:rPr>
                <w:sz w:val="26"/>
                <w:szCs w:val="26"/>
              </w:rPr>
              <w:t xml:space="preserve"> ». On écoutera </w:t>
            </w:r>
            <w:r w:rsidRPr="0043641B">
              <w:rPr>
                <w:b/>
                <w:bCs/>
                <w:sz w:val="26"/>
                <w:szCs w:val="26"/>
              </w:rPr>
              <w:t>l’évènement Submit</w:t>
            </w:r>
            <w:r>
              <w:rPr>
                <w:b/>
                <w:bCs/>
                <w:sz w:val="26"/>
                <w:szCs w:val="26"/>
              </w:rPr>
              <w:t xml:space="preserve"> </w:t>
            </w:r>
            <w:r w:rsidRPr="0043641B">
              <w:rPr>
                <w:sz w:val="26"/>
                <w:szCs w:val="26"/>
              </w:rPr>
              <w:t>qui permettra l’envoi des données du formulaire et des produits.</w:t>
            </w:r>
          </w:p>
        </w:tc>
        <w:tc>
          <w:tcPr>
            <w:tcW w:w="2461" w:type="dxa"/>
          </w:tcPr>
          <w:p w:rsidR="00FB0D59" w:rsidRDefault="0043641B" w:rsidP="007E0CDB">
            <w:pPr>
              <w:rPr>
                <w:sz w:val="26"/>
                <w:szCs w:val="26"/>
              </w:rPr>
            </w:pPr>
            <w:r>
              <w:rPr>
                <w:sz w:val="26"/>
                <w:szCs w:val="26"/>
              </w:rPr>
              <w:t xml:space="preserve">Fichier </w:t>
            </w:r>
            <w:r w:rsidRPr="0043641B">
              <w:rPr>
                <w:b/>
                <w:bCs/>
                <w:sz w:val="26"/>
                <w:szCs w:val="26"/>
              </w:rPr>
              <w:t>panier.js (L.95)</w:t>
            </w:r>
            <w:r>
              <w:rPr>
                <w:b/>
                <w:bCs/>
                <w:sz w:val="26"/>
                <w:szCs w:val="26"/>
              </w:rPr>
              <w:t>.</w:t>
            </w:r>
          </w:p>
        </w:tc>
      </w:tr>
    </w:tbl>
    <w:p w:rsidR="00EB4312" w:rsidRDefault="00EB4312" w:rsidP="00004ABF">
      <w:pPr>
        <w:rPr>
          <w:sz w:val="26"/>
          <w:szCs w:val="26"/>
        </w:rPr>
      </w:pPr>
    </w:p>
    <w:p w:rsidR="009B64D6" w:rsidRDefault="009B64D6" w:rsidP="00004ABF">
      <w:pPr>
        <w:rPr>
          <w:sz w:val="26"/>
          <w:szCs w:val="26"/>
        </w:rPr>
      </w:pPr>
    </w:p>
    <w:tbl>
      <w:tblPr>
        <w:tblStyle w:val="Tableauweb3"/>
        <w:tblW w:w="0" w:type="auto"/>
        <w:tblLook w:val="04A0" w:firstRow="1" w:lastRow="0" w:firstColumn="1" w:lastColumn="0" w:noHBand="0" w:noVBand="1"/>
      </w:tblPr>
      <w:tblGrid>
        <w:gridCol w:w="2380"/>
        <w:gridCol w:w="4110"/>
        <w:gridCol w:w="2520"/>
      </w:tblGrid>
      <w:tr w:rsidR="00EB4312" w:rsidRPr="00416163" w:rsidTr="007E0CDB">
        <w:trPr>
          <w:cnfStyle w:val="100000000000" w:firstRow="1" w:lastRow="0" w:firstColumn="0" w:lastColumn="0" w:oddVBand="0" w:evenVBand="0" w:oddHBand="0" w:evenHBand="0" w:firstRowFirstColumn="0" w:firstRowLastColumn="0" w:lastRowFirstColumn="0" w:lastRowLastColumn="0"/>
        </w:trPr>
        <w:tc>
          <w:tcPr>
            <w:tcW w:w="8932" w:type="dxa"/>
            <w:gridSpan w:val="3"/>
            <w:shd w:val="clear" w:color="auto" w:fill="B4C6E7" w:themeFill="accent1" w:themeFillTint="66"/>
          </w:tcPr>
          <w:p w:rsidR="00EB4312" w:rsidRPr="00847D48" w:rsidRDefault="00EB4312" w:rsidP="00847D48">
            <w:pPr>
              <w:pStyle w:val="Paragraphedeliste"/>
              <w:jc w:val="center"/>
              <w:rPr>
                <w:b/>
                <w:bCs/>
                <w:sz w:val="26"/>
                <w:szCs w:val="26"/>
                <w:u w:val="single"/>
              </w:rPr>
            </w:pPr>
            <w:r w:rsidRPr="00EB4312">
              <w:rPr>
                <w:b/>
                <w:bCs/>
                <w:sz w:val="26"/>
                <w:szCs w:val="26"/>
                <w:u w:val="single"/>
              </w:rPr>
              <w:lastRenderedPageBreak/>
              <w:t>Enregistrement des produits ajoutés au panier</w:t>
            </w:r>
            <w:r w:rsidR="00847D48">
              <w:rPr>
                <w:b/>
                <w:bCs/>
                <w:sz w:val="26"/>
                <w:szCs w:val="26"/>
                <w:u w:val="single"/>
              </w:rPr>
              <w:t xml:space="preserve"> </w:t>
            </w:r>
            <w:r w:rsidR="00847D48" w:rsidRPr="00847D48">
              <w:rPr>
                <w:b/>
                <w:bCs/>
                <w:sz w:val="26"/>
                <w:szCs w:val="26"/>
                <w:u w:val="single"/>
              </w:rPr>
              <w:t>et affichage sur la page panier</w:t>
            </w:r>
          </w:p>
        </w:tc>
      </w:tr>
      <w:tr w:rsidR="00EB4312" w:rsidRPr="00416163" w:rsidTr="007E0CDB">
        <w:tc>
          <w:tcPr>
            <w:tcW w:w="2320" w:type="dxa"/>
            <w:shd w:val="clear" w:color="auto" w:fill="E7E6E6" w:themeFill="background2"/>
          </w:tcPr>
          <w:p w:rsidR="00EB4312" w:rsidRPr="00416163" w:rsidRDefault="00EB4312" w:rsidP="007E0CDB">
            <w:pPr>
              <w:jc w:val="center"/>
              <w:rPr>
                <w:b/>
                <w:bCs/>
                <w:sz w:val="26"/>
                <w:szCs w:val="26"/>
              </w:rPr>
            </w:pPr>
            <w:r w:rsidRPr="00416163">
              <w:rPr>
                <w:b/>
                <w:bCs/>
                <w:sz w:val="26"/>
                <w:szCs w:val="26"/>
              </w:rPr>
              <w:t>Nature du test</w:t>
            </w:r>
          </w:p>
        </w:tc>
        <w:tc>
          <w:tcPr>
            <w:tcW w:w="4071" w:type="dxa"/>
            <w:shd w:val="clear" w:color="auto" w:fill="E7E6E6" w:themeFill="background2"/>
          </w:tcPr>
          <w:p w:rsidR="00EB4312" w:rsidRPr="00416163" w:rsidRDefault="00EB4312" w:rsidP="007E0CDB">
            <w:pPr>
              <w:jc w:val="center"/>
              <w:rPr>
                <w:b/>
                <w:bCs/>
                <w:sz w:val="26"/>
                <w:szCs w:val="26"/>
              </w:rPr>
            </w:pPr>
            <w:r w:rsidRPr="00416163">
              <w:rPr>
                <w:b/>
                <w:bCs/>
                <w:sz w:val="26"/>
                <w:szCs w:val="26"/>
              </w:rPr>
              <w:t>Description du test</w:t>
            </w:r>
          </w:p>
        </w:tc>
        <w:tc>
          <w:tcPr>
            <w:tcW w:w="2461" w:type="dxa"/>
            <w:shd w:val="clear" w:color="auto" w:fill="E7E6E6" w:themeFill="background2"/>
          </w:tcPr>
          <w:p w:rsidR="00EB4312" w:rsidRPr="00416163" w:rsidRDefault="00EB4312" w:rsidP="007E0CDB">
            <w:pPr>
              <w:jc w:val="center"/>
              <w:rPr>
                <w:b/>
                <w:bCs/>
                <w:sz w:val="26"/>
                <w:szCs w:val="26"/>
              </w:rPr>
            </w:pPr>
            <w:r w:rsidRPr="00416163">
              <w:rPr>
                <w:b/>
                <w:bCs/>
                <w:sz w:val="26"/>
                <w:szCs w:val="26"/>
              </w:rPr>
              <w:t>Fichier et numéro de ligne du code</w:t>
            </w:r>
          </w:p>
        </w:tc>
      </w:tr>
      <w:tr w:rsidR="00EB4312" w:rsidRPr="00416163" w:rsidTr="007E0CDB">
        <w:tc>
          <w:tcPr>
            <w:tcW w:w="2320" w:type="dxa"/>
          </w:tcPr>
          <w:p w:rsidR="00EB4312" w:rsidRPr="00416163" w:rsidRDefault="00847D48" w:rsidP="007E0CDB">
            <w:pPr>
              <w:rPr>
                <w:sz w:val="26"/>
                <w:szCs w:val="26"/>
              </w:rPr>
            </w:pPr>
            <w:r>
              <w:rPr>
                <w:sz w:val="26"/>
                <w:szCs w:val="26"/>
              </w:rPr>
              <w:t>Enregistrer les produits</w:t>
            </w:r>
          </w:p>
        </w:tc>
        <w:tc>
          <w:tcPr>
            <w:tcW w:w="4071" w:type="dxa"/>
          </w:tcPr>
          <w:p w:rsidR="00EB4312" w:rsidRPr="00416163" w:rsidRDefault="00EB4312" w:rsidP="007E0CDB">
            <w:pPr>
              <w:rPr>
                <w:sz w:val="26"/>
                <w:szCs w:val="26"/>
              </w:rPr>
            </w:pPr>
            <w:r>
              <w:rPr>
                <w:sz w:val="26"/>
                <w:szCs w:val="26"/>
              </w:rPr>
              <w:t>Lorsque l’utilisateur est sur la page Produit et qu’il clic sur le bouton « </w:t>
            </w:r>
            <w:r w:rsidRPr="00FB0D59">
              <w:rPr>
                <w:b/>
                <w:bCs/>
                <w:sz w:val="26"/>
                <w:szCs w:val="26"/>
              </w:rPr>
              <w:t>Ajouter au panier</w:t>
            </w:r>
            <w:r>
              <w:rPr>
                <w:sz w:val="26"/>
                <w:szCs w:val="26"/>
              </w:rPr>
              <w:t> » on effectue une fonction (</w:t>
            </w:r>
            <w:r w:rsidRPr="00FB0D59">
              <w:rPr>
                <w:b/>
                <w:bCs/>
                <w:sz w:val="26"/>
                <w:szCs w:val="26"/>
              </w:rPr>
              <w:t>cameraInStorage</w:t>
            </w:r>
            <w:r>
              <w:rPr>
                <w:sz w:val="26"/>
                <w:szCs w:val="26"/>
              </w:rPr>
              <w:t xml:space="preserve">) qui va créer un tableau contenant les informations de la caméra sélectionné et avec une condition </w:t>
            </w:r>
            <w:r w:rsidRPr="00FB0D59">
              <w:rPr>
                <w:b/>
                <w:bCs/>
                <w:sz w:val="26"/>
                <w:szCs w:val="26"/>
              </w:rPr>
              <w:t xml:space="preserve">if </w:t>
            </w:r>
            <w:r>
              <w:rPr>
                <w:sz w:val="26"/>
                <w:szCs w:val="26"/>
              </w:rPr>
              <w:t xml:space="preserve">on vérifiera si le produit est déjà présent dans le panier, et si celui-ci est déjà enregistré, on utilisera une boucle </w:t>
            </w:r>
            <w:r w:rsidRPr="00FB0D59">
              <w:rPr>
                <w:b/>
                <w:bCs/>
                <w:sz w:val="26"/>
                <w:szCs w:val="26"/>
              </w:rPr>
              <w:t>forEach</w:t>
            </w:r>
            <w:r>
              <w:rPr>
                <w:sz w:val="26"/>
                <w:szCs w:val="26"/>
              </w:rPr>
              <w:t xml:space="preserve"> pour incrémenter le tableau le tableau.</w:t>
            </w:r>
          </w:p>
        </w:tc>
        <w:tc>
          <w:tcPr>
            <w:tcW w:w="2461" w:type="dxa"/>
          </w:tcPr>
          <w:p w:rsidR="00EB4312" w:rsidRPr="00416163" w:rsidRDefault="00847D48" w:rsidP="007E0CDB">
            <w:pPr>
              <w:rPr>
                <w:sz w:val="26"/>
                <w:szCs w:val="26"/>
              </w:rPr>
            </w:pPr>
            <w:r>
              <w:rPr>
                <w:sz w:val="26"/>
                <w:szCs w:val="26"/>
              </w:rPr>
              <w:t xml:space="preserve">Fichier </w:t>
            </w:r>
            <w:r w:rsidRPr="00847D48">
              <w:rPr>
                <w:b/>
                <w:bCs/>
                <w:sz w:val="26"/>
                <w:szCs w:val="26"/>
              </w:rPr>
              <w:t>produit.js (L.78 à 96).</w:t>
            </w:r>
          </w:p>
        </w:tc>
      </w:tr>
      <w:tr w:rsidR="00EB4312" w:rsidTr="007E0CDB">
        <w:tc>
          <w:tcPr>
            <w:tcW w:w="2320" w:type="dxa"/>
          </w:tcPr>
          <w:p w:rsidR="00EB4312" w:rsidRDefault="00847D48" w:rsidP="007E0CDB">
            <w:pPr>
              <w:rPr>
                <w:sz w:val="26"/>
                <w:szCs w:val="26"/>
              </w:rPr>
            </w:pPr>
            <w:r>
              <w:rPr>
                <w:sz w:val="26"/>
                <w:szCs w:val="26"/>
              </w:rPr>
              <w:t>Afficher les produits enregistrés sur la page Panier</w:t>
            </w:r>
          </w:p>
        </w:tc>
        <w:tc>
          <w:tcPr>
            <w:tcW w:w="4071" w:type="dxa"/>
          </w:tcPr>
          <w:p w:rsidR="00EB4312" w:rsidRDefault="00847D48" w:rsidP="007E0CDB">
            <w:pPr>
              <w:rPr>
                <w:sz w:val="26"/>
                <w:szCs w:val="26"/>
              </w:rPr>
            </w:pPr>
            <w:r>
              <w:rPr>
                <w:sz w:val="26"/>
                <w:szCs w:val="26"/>
              </w:rPr>
              <w:t>Lorsque les produits ont été ajoutés au panier, on récupère les infos sur la page Panier avec une fonction (</w:t>
            </w:r>
            <w:r w:rsidRPr="00847D48">
              <w:rPr>
                <w:b/>
                <w:bCs/>
                <w:sz w:val="26"/>
                <w:szCs w:val="26"/>
              </w:rPr>
              <w:t>cart</w:t>
            </w:r>
            <w:r>
              <w:rPr>
                <w:sz w:val="26"/>
                <w:szCs w:val="26"/>
              </w:rPr>
              <w:t xml:space="preserve">) qui va afficher </w:t>
            </w:r>
            <w:r w:rsidR="00566C89">
              <w:rPr>
                <w:sz w:val="26"/>
                <w:szCs w:val="26"/>
              </w:rPr>
              <w:t xml:space="preserve">les infos contenues dans le </w:t>
            </w:r>
            <w:r w:rsidR="00566C89" w:rsidRPr="00566C89">
              <w:rPr>
                <w:b/>
                <w:bCs/>
                <w:sz w:val="26"/>
                <w:szCs w:val="26"/>
              </w:rPr>
              <w:t>local Storage</w:t>
            </w:r>
            <w:r w:rsidR="00566C89">
              <w:rPr>
                <w:sz w:val="26"/>
                <w:szCs w:val="26"/>
              </w:rPr>
              <w:t>.</w:t>
            </w:r>
          </w:p>
        </w:tc>
        <w:tc>
          <w:tcPr>
            <w:tcW w:w="2461" w:type="dxa"/>
          </w:tcPr>
          <w:p w:rsidR="00EB4312" w:rsidRDefault="00566C89" w:rsidP="007E0CDB">
            <w:pPr>
              <w:rPr>
                <w:sz w:val="26"/>
                <w:szCs w:val="26"/>
              </w:rPr>
            </w:pPr>
            <w:r>
              <w:rPr>
                <w:sz w:val="26"/>
                <w:szCs w:val="26"/>
              </w:rPr>
              <w:t xml:space="preserve">Fichier </w:t>
            </w:r>
            <w:r w:rsidRPr="00566C89">
              <w:rPr>
                <w:b/>
                <w:bCs/>
                <w:sz w:val="26"/>
                <w:szCs w:val="26"/>
              </w:rPr>
              <w:t>panier.js (L.2 à 15)</w:t>
            </w:r>
            <w:r>
              <w:rPr>
                <w:b/>
                <w:bCs/>
                <w:sz w:val="26"/>
                <w:szCs w:val="26"/>
              </w:rPr>
              <w:t>.</w:t>
            </w:r>
          </w:p>
        </w:tc>
      </w:tr>
      <w:tr w:rsidR="00566C89" w:rsidTr="007E0CDB">
        <w:tc>
          <w:tcPr>
            <w:tcW w:w="2320" w:type="dxa"/>
          </w:tcPr>
          <w:p w:rsidR="00566C89" w:rsidRDefault="00566C89" w:rsidP="007E0CDB">
            <w:pPr>
              <w:rPr>
                <w:sz w:val="26"/>
                <w:szCs w:val="26"/>
              </w:rPr>
            </w:pPr>
            <w:r>
              <w:rPr>
                <w:sz w:val="26"/>
                <w:szCs w:val="26"/>
              </w:rPr>
              <w:t>Afficher le prix total</w:t>
            </w:r>
          </w:p>
        </w:tc>
        <w:tc>
          <w:tcPr>
            <w:tcW w:w="4071" w:type="dxa"/>
          </w:tcPr>
          <w:p w:rsidR="00566C89" w:rsidRDefault="00566C89" w:rsidP="007E0CDB">
            <w:pPr>
              <w:rPr>
                <w:sz w:val="26"/>
                <w:szCs w:val="26"/>
              </w:rPr>
            </w:pPr>
            <w:r>
              <w:rPr>
                <w:sz w:val="26"/>
                <w:szCs w:val="26"/>
              </w:rPr>
              <w:t>Le total de chaque caméra en fonction de la quantité sera obtenu par la multiplication de la « </w:t>
            </w:r>
            <w:r w:rsidRPr="00566C89">
              <w:rPr>
                <w:b/>
                <w:bCs/>
                <w:sz w:val="26"/>
                <w:szCs w:val="26"/>
              </w:rPr>
              <w:t>Quantité</w:t>
            </w:r>
            <w:r>
              <w:rPr>
                <w:sz w:val="26"/>
                <w:szCs w:val="26"/>
              </w:rPr>
              <w:t> » et de son « </w:t>
            </w:r>
            <w:r w:rsidRPr="00566C89">
              <w:rPr>
                <w:b/>
                <w:bCs/>
                <w:sz w:val="26"/>
                <w:szCs w:val="26"/>
              </w:rPr>
              <w:t>Prix</w:t>
            </w:r>
            <w:r>
              <w:rPr>
                <w:sz w:val="26"/>
                <w:szCs w:val="26"/>
              </w:rPr>
              <w:t> ».</w:t>
            </w:r>
          </w:p>
          <w:p w:rsidR="00566C89" w:rsidRDefault="00566C89" w:rsidP="007E0CDB">
            <w:pPr>
              <w:rPr>
                <w:sz w:val="26"/>
                <w:szCs w:val="26"/>
              </w:rPr>
            </w:pPr>
            <w:r>
              <w:rPr>
                <w:sz w:val="26"/>
                <w:szCs w:val="26"/>
              </w:rPr>
              <w:t xml:space="preserve"> Le prix total de la commande sera obtenu par l’addition des lignes « </w:t>
            </w:r>
            <w:r w:rsidRPr="00566C89">
              <w:rPr>
                <w:b/>
                <w:bCs/>
                <w:sz w:val="26"/>
                <w:szCs w:val="26"/>
              </w:rPr>
              <w:t>td</w:t>
            </w:r>
            <w:r>
              <w:rPr>
                <w:sz w:val="26"/>
                <w:szCs w:val="26"/>
              </w:rPr>
              <w:t> » intitulé « </w:t>
            </w:r>
            <w:r w:rsidRPr="00566C89">
              <w:rPr>
                <w:b/>
                <w:bCs/>
                <w:sz w:val="26"/>
                <w:szCs w:val="26"/>
              </w:rPr>
              <w:t>Total</w:t>
            </w:r>
            <w:r>
              <w:rPr>
                <w:sz w:val="26"/>
                <w:szCs w:val="26"/>
              </w:rPr>
              <w:t> ».</w:t>
            </w:r>
          </w:p>
        </w:tc>
        <w:tc>
          <w:tcPr>
            <w:tcW w:w="2461" w:type="dxa"/>
          </w:tcPr>
          <w:p w:rsidR="00566C89" w:rsidRDefault="00566C89" w:rsidP="007E0CDB">
            <w:pPr>
              <w:rPr>
                <w:sz w:val="26"/>
                <w:szCs w:val="26"/>
              </w:rPr>
            </w:pPr>
            <w:r>
              <w:rPr>
                <w:sz w:val="26"/>
                <w:szCs w:val="26"/>
              </w:rPr>
              <w:t xml:space="preserve">Fichier </w:t>
            </w:r>
            <w:r w:rsidRPr="00566C89">
              <w:rPr>
                <w:b/>
                <w:bCs/>
                <w:sz w:val="26"/>
                <w:szCs w:val="26"/>
              </w:rPr>
              <w:t>panier.js (L.14 à 27).</w:t>
            </w:r>
          </w:p>
        </w:tc>
      </w:tr>
    </w:tbl>
    <w:p w:rsidR="009B64D6" w:rsidRDefault="009B64D6" w:rsidP="00004ABF">
      <w:pPr>
        <w:rPr>
          <w:sz w:val="26"/>
          <w:szCs w:val="26"/>
        </w:rPr>
      </w:pPr>
    </w:p>
    <w:p w:rsidR="009B64D6" w:rsidRDefault="009B64D6" w:rsidP="00004ABF">
      <w:pPr>
        <w:rPr>
          <w:sz w:val="26"/>
          <w:szCs w:val="26"/>
        </w:rPr>
      </w:pPr>
    </w:p>
    <w:p w:rsidR="009B64D6" w:rsidRDefault="009B64D6" w:rsidP="00004ABF">
      <w:pPr>
        <w:rPr>
          <w:sz w:val="26"/>
          <w:szCs w:val="26"/>
        </w:rPr>
      </w:pPr>
    </w:p>
    <w:p w:rsidR="009B64D6" w:rsidRDefault="009B64D6" w:rsidP="00004ABF">
      <w:pPr>
        <w:rPr>
          <w:sz w:val="26"/>
          <w:szCs w:val="26"/>
        </w:rPr>
      </w:pPr>
    </w:p>
    <w:p w:rsidR="009B64D6" w:rsidRDefault="009B64D6" w:rsidP="00004ABF">
      <w:pPr>
        <w:rPr>
          <w:sz w:val="26"/>
          <w:szCs w:val="26"/>
        </w:rPr>
      </w:pPr>
    </w:p>
    <w:tbl>
      <w:tblPr>
        <w:tblStyle w:val="Tableauweb3"/>
        <w:tblW w:w="0" w:type="auto"/>
        <w:tblLook w:val="04A0" w:firstRow="1" w:lastRow="0" w:firstColumn="1" w:lastColumn="0" w:noHBand="0" w:noVBand="1"/>
      </w:tblPr>
      <w:tblGrid>
        <w:gridCol w:w="2379"/>
        <w:gridCol w:w="4110"/>
        <w:gridCol w:w="2521"/>
      </w:tblGrid>
      <w:tr w:rsidR="00566C89" w:rsidRPr="00416163" w:rsidTr="007E0CDB">
        <w:trPr>
          <w:cnfStyle w:val="100000000000" w:firstRow="1" w:lastRow="0" w:firstColumn="0" w:lastColumn="0" w:oddVBand="0" w:evenVBand="0" w:oddHBand="0" w:evenHBand="0" w:firstRowFirstColumn="0" w:firstRowLastColumn="0" w:lastRowFirstColumn="0" w:lastRowLastColumn="0"/>
        </w:trPr>
        <w:tc>
          <w:tcPr>
            <w:tcW w:w="8932" w:type="dxa"/>
            <w:gridSpan w:val="3"/>
            <w:shd w:val="clear" w:color="auto" w:fill="B4C6E7" w:themeFill="accent1" w:themeFillTint="66"/>
          </w:tcPr>
          <w:p w:rsidR="00566C89" w:rsidRPr="00416163" w:rsidRDefault="00566C89" w:rsidP="007E0CDB">
            <w:pPr>
              <w:pStyle w:val="Paragraphedeliste"/>
              <w:jc w:val="center"/>
              <w:rPr>
                <w:b/>
                <w:bCs/>
                <w:sz w:val="26"/>
                <w:szCs w:val="26"/>
                <w:u w:val="single"/>
              </w:rPr>
            </w:pPr>
            <w:r>
              <w:rPr>
                <w:b/>
                <w:bCs/>
                <w:sz w:val="26"/>
                <w:szCs w:val="26"/>
                <w:u w:val="single"/>
              </w:rPr>
              <w:lastRenderedPageBreak/>
              <w:t>Vérification de l’animation sur l’icône panier</w:t>
            </w:r>
          </w:p>
        </w:tc>
      </w:tr>
      <w:tr w:rsidR="00566C89" w:rsidRPr="00416163" w:rsidTr="007E0CDB">
        <w:tc>
          <w:tcPr>
            <w:tcW w:w="2320" w:type="dxa"/>
            <w:shd w:val="clear" w:color="auto" w:fill="E7E6E6" w:themeFill="background2"/>
          </w:tcPr>
          <w:p w:rsidR="00566C89" w:rsidRPr="00416163" w:rsidRDefault="00566C89" w:rsidP="007E0CDB">
            <w:pPr>
              <w:jc w:val="center"/>
              <w:rPr>
                <w:b/>
                <w:bCs/>
                <w:sz w:val="26"/>
                <w:szCs w:val="26"/>
              </w:rPr>
            </w:pPr>
            <w:r w:rsidRPr="00416163">
              <w:rPr>
                <w:b/>
                <w:bCs/>
                <w:sz w:val="26"/>
                <w:szCs w:val="26"/>
              </w:rPr>
              <w:t>Nature du test</w:t>
            </w:r>
          </w:p>
        </w:tc>
        <w:tc>
          <w:tcPr>
            <w:tcW w:w="4071" w:type="dxa"/>
            <w:shd w:val="clear" w:color="auto" w:fill="E7E6E6" w:themeFill="background2"/>
          </w:tcPr>
          <w:p w:rsidR="00566C89" w:rsidRPr="00416163" w:rsidRDefault="00566C89" w:rsidP="007E0CDB">
            <w:pPr>
              <w:jc w:val="center"/>
              <w:rPr>
                <w:b/>
                <w:bCs/>
                <w:sz w:val="26"/>
                <w:szCs w:val="26"/>
              </w:rPr>
            </w:pPr>
            <w:r w:rsidRPr="00416163">
              <w:rPr>
                <w:b/>
                <w:bCs/>
                <w:sz w:val="26"/>
                <w:szCs w:val="26"/>
              </w:rPr>
              <w:t>Description du test</w:t>
            </w:r>
          </w:p>
        </w:tc>
        <w:tc>
          <w:tcPr>
            <w:tcW w:w="2461" w:type="dxa"/>
            <w:shd w:val="clear" w:color="auto" w:fill="E7E6E6" w:themeFill="background2"/>
          </w:tcPr>
          <w:p w:rsidR="00566C89" w:rsidRPr="00416163" w:rsidRDefault="00566C89" w:rsidP="007E0CDB">
            <w:pPr>
              <w:jc w:val="center"/>
              <w:rPr>
                <w:b/>
                <w:bCs/>
                <w:sz w:val="26"/>
                <w:szCs w:val="26"/>
              </w:rPr>
            </w:pPr>
            <w:r w:rsidRPr="00416163">
              <w:rPr>
                <w:b/>
                <w:bCs/>
                <w:sz w:val="26"/>
                <w:szCs w:val="26"/>
              </w:rPr>
              <w:t>Fichier et numéro de ligne du code</w:t>
            </w:r>
          </w:p>
        </w:tc>
      </w:tr>
      <w:tr w:rsidR="00566C89" w:rsidRPr="00416163" w:rsidTr="007E0CDB">
        <w:tc>
          <w:tcPr>
            <w:tcW w:w="2320" w:type="dxa"/>
          </w:tcPr>
          <w:p w:rsidR="00566C89" w:rsidRPr="00416163" w:rsidRDefault="00566C89" w:rsidP="007E0CDB">
            <w:pPr>
              <w:rPr>
                <w:sz w:val="26"/>
                <w:szCs w:val="26"/>
              </w:rPr>
            </w:pPr>
            <w:r>
              <w:rPr>
                <w:sz w:val="26"/>
                <w:szCs w:val="26"/>
              </w:rPr>
              <w:t xml:space="preserve">Affichage du nombre de </w:t>
            </w:r>
            <w:r w:rsidR="00636006">
              <w:rPr>
                <w:sz w:val="26"/>
                <w:szCs w:val="26"/>
              </w:rPr>
              <w:t>produit</w:t>
            </w:r>
            <w:r>
              <w:rPr>
                <w:sz w:val="26"/>
                <w:szCs w:val="26"/>
              </w:rPr>
              <w:t xml:space="preserve"> sur le l’icône panier</w:t>
            </w:r>
          </w:p>
        </w:tc>
        <w:tc>
          <w:tcPr>
            <w:tcW w:w="4071" w:type="dxa"/>
          </w:tcPr>
          <w:p w:rsidR="00566C89" w:rsidRPr="00416163" w:rsidRDefault="00636006" w:rsidP="007E0CDB">
            <w:pPr>
              <w:rPr>
                <w:sz w:val="26"/>
                <w:szCs w:val="26"/>
              </w:rPr>
            </w:pPr>
            <w:r>
              <w:rPr>
                <w:sz w:val="26"/>
                <w:szCs w:val="26"/>
              </w:rPr>
              <w:t xml:space="preserve">Lors de l’ajout d’un produit dans le panier, on récupère le nombre déjà présent dans celui-ci garce à deux fonctions. La première récupère incrémente la valeur et la stocke dans le </w:t>
            </w:r>
            <w:r w:rsidRPr="00636006">
              <w:rPr>
                <w:b/>
                <w:bCs/>
                <w:sz w:val="26"/>
                <w:szCs w:val="26"/>
              </w:rPr>
              <w:t>local Storage</w:t>
            </w:r>
            <w:r>
              <w:rPr>
                <w:sz w:val="26"/>
                <w:szCs w:val="26"/>
              </w:rPr>
              <w:t xml:space="preserve"> (</w:t>
            </w:r>
            <w:r w:rsidRPr="00636006">
              <w:rPr>
                <w:b/>
                <w:bCs/>
                <w:sz w:val="26"/>
                <w:szCs w:val="26"/>
              </w:rPr>
              <w:t>numberInCart</w:t>
            </w:r>
            <w:r>
              <w:rPr>
                <w:sz w:val="26"/>
                <w:szCs w:val="26"/>
              </w:rPr>
              <w:t>) et la seconde lit le nombre de produit stocké (</w:t>
            </w:r>
            <w:r w:rsidRPr="00636006">
              <w:rPr>
                <w:b/>
                <w:bCs/>
                <w:sz w:val="26"/>
                <w:szCs w:val="26"/>
              </w:rPr>
              <w:t>cartNumbers</w:t>
            </w:r>
            <w:r>
              <w:rPr>
                <w:sz w:val="26"/>
                <w:szCs w:val="26"/>
              </w:rPr>
              <w:t>)</w:t>
            </w:r>
            <w:r w:rsidR="00F76C4B">
              <w:rPr>
                <w:sz w:val="26"/>
                <w:szCs w:val="26"/>
              </w:rPr>
              <w:t>.</w:t>
            </w:r>
          </w:p>
        </w:tc>
        <w:tc>
          <w:tcPr>
            <w:tcW w:w="2461" w:type="dxa"/>
          </w:tcPr>
          <w:p w:rsidR="00566C89" w:rsidRDefault="00566C89" w:rsidP="007E0CDB">
            <w:pPr>
              <w:rPr>
                <w:b/>
                <w:bCs/>
                <w:sz w:val="26"/>
                <w:szCs w:val="26"/>
              </w:rPr>
            </w:pPr>
            <w:r>
              <w:rPr>
                <w:sz w:val="26"/>
                <w:szCs w:val="26"/>
              </w:rPr>
              <w:t xml:space="preserve">Fichier </w:t>
            </w:r>
            <w:r w:rsidR="00636006">
              <w:rPr>
                <w:b/>
                <w:bCs/>
                <w:sz w:val="26"/>
                <w:szCs w:val="26"/>
              </w:rPr>
              <w:t>produit.js (L.100 à 111)</w:t>
            </w:r>
            <w:r w:rsidR="00F76C4B">
              <w:rPr>
                <w:b/>
                <w:bCs/>
                <w:sz w:val="26"/>
                <w:szCs w:val="26"/>
              </w:rPr>
              <w:t>.</w:t>
            </w:r>
          </w:p>
          <w:p w:rsidR="00636006" w:rsidRPr="00416163" w:rsidRDefault="00636006" w:rsidP="007E0CDB">
            <w:pPr>
              <w:rPr>
                <w:sz w:val="26"/>
                <w:szCs w:val="26"/>
              </w:rPr>
            </w:pPr>
            <w:r>
              <w:rPr>
                <w:sz w:val="26"/>
                <w:szCs w:val="26"/>
              </w:rPr>
              <w:t xml:space="preserve">Fichier </w:t>
            </w:r>
            <w:r w:rsidRPr="00636006">
              <w:rPr>
                <w:b/>
                <w:bCs/>
                <w:sz w:val="26"/>
                <w:szCs w:val="26"/>
              </w:rPr>
              <w:t>animationPanier.js</w:t>
            </w:r>
          </w:p>
        </w:tc>
      </w:tr>
    </w:tbl>
    <w:p w:rsidR="00566C89" w:rsidRDefault="00566C89" w:rsidP="00004ABF">
      <w:pPr>
        <w:rPr>
          <w:sz w:val="26"/>
          <w:szCs w:val="26"/>
        </w:rPr>
      </w:pPr>
    </w:p>
    <w:tbl>
      <w:tblPr>
        <w:tblStyle w:val="Tableauweb3"/>
        <w:tblW w:w="0" w:type="auto"/>
        <w:tblLook w:val="04A0" w:firstRow="1" w:lastRow="0" w:firstColumn="1" w:lastColumn="0" w:noHBand="0" w:noVBand="1"/>
      </w:tblPr>
      <w:tblGrid>
        <w:gridCol w:w="2379"/>
        <w:gridCol w:w="4110"/>
        <w:gridCol w:w="2521"/>
      </w:tblGrid>
      <w:tr w:rsidR="00636006" w:rsidRPr="00416163" w:rsidTr="007E0CDB">
        <w:trPr>
          <w:cnfStyle w:val="100000000000" w:firstRow="1" w:lastRow="0" w:firstColumn="0" w:lastColumn="0" w:oddVBand="0" w:evenVBand="0" w:oddHBand="0" w:evenHBand="0" w:firstRowFirstColumn="0" w:firstRowLastColumn="0" w:lastRowFirstColumn="0" w:lastRowLastColumn="0"/>
        </w:trPr>
        <w:tc>
          <w:tcPr>
            <w:tcW w:w="8932" w:type="dxa"/>
            <w:gridSpan w:val="3"/>
            <w:shd w:val="clear" w:color="auto" w:fill="B4C6E7" w:themeFill="accent1" w:themeFillTint="66"/>
          </w:tcPr>
          <w:p w:rsidR="00636006" w:rsidRPr="00416163" w:rsidRDefault="00636006" w:rsidP="007E0CDB">
            <w:pPr>
              <w:pStyle w:val="Paragraphedeliste"/>
              <w:jc w:val="center"/>
              <w:rPr>
                <w:b/>
                <w:bCs/>
                <w:sz w:val="26"/>
                <w:szCs w:val="26"/>
                <w:u w:val="single"/>
              </w:rPr>
            </w:pPr>
            <w:r>
              <w:rPr>
                <w:b/>
                <w:bCs/>
                <w:sz w:val="26"/>
                <w:szCs w:val="26"/>
                <w:u w:val="single"/>
              </w:rPr>
              <w:t xml:space="preserve">Vérification </w:t>
            </w:r>
            <w:r>
              <w:rPr>
                <w:b/>
                <w:bCs/>
                <w:sz w:val="26"/>
                <w:szCs w:val="26"/>
                <w:u w:val="single"/>
              </w:rPr>
              <w:t>des champs du formulaire</w:t>
            </w:r>
          </w:p>
        </w:tc>
      </w:tr>
      <w:tr w:rsidR="00636006" w:rsidRPr="00416163" w:rsidTr="007E0CDB">
        <w:tc>
          <w:tcPr>
            <w:tcW w:w="2320" w:type="dxa"/>
            <w:shd w:val="clear" w:color="auto" w:fill="E7E6E6" w:themeFill="background2"/>
          </w:tcPr>
          <w:p w:rsidR="00636006" w:rsidRPr="00416163" w:rsidRDefault="00636006" w:rsidP="007E0CDB">
            <w:pPr>
              <w:jc w:val="center"/>
              <w:rPr>
                <w:b/>
                <w:bCs/>
                <w:sz w:val="26"/>
                <w:szCs w:val="26"/>
              </w:rPr>
            </w:pPr>
            <w:r w:rsidRPr="00416163">
              <w:rPr>
                <w:b/>
                <w:bCs/>
                <w:sz w:val="26"/>
                <w:szCs w:val="26"/>
              </w:rPr>
              <w:t>Nature du test</w:t>
            </w:r>
          </w:p>
        </w:tc>
        <w:tc>
          <w:tcPr>
            <w:tcW w:w="4071" w:type="dxa"/>
            <w:shd w:val="clear" w:color="auto" w:fill="E7E6E6" w:themeFill="background2"/>
          </w:tcPr>
          <w:p w:rsidR="00636006" w:rsidRPr="00416163" w:rsidRDefault="00636006" w:rsidP="007E0CDB">
            <w:pPr>
              <w:jc w:val="center"/>
              <w:rPr>
                <w:b/>
                <w:bCs/>
                <w:sz w:val="26"/>
                <w:szCs w:val="26"/>
              </w:rPr>
            </w:pPr>
            <w:r w:rsidRPr="00416163">
              <w:rPr>
                <w:b/>
                <w:bCs/>
                <w:sz w:val="26"/>
                <w:szCs w:val="26"/>
              </w:rPr>
              <w:t>Description du test</w:t>
            </w:r>
          </w:p>
        </w:tc>
        <w:tc>
          <w:tcPr>
            <w:tcW w:w="2461" w:type="dxa"/>
            <w:shd w:val="clear" w:color="auto" w:fill="E7E6E6" w:themeFill="background2"/>
          </w:tcPr>
          <w:p w:rsidR="00636006" w:rsidRPr="00416163" w:rsidRDefault="00636006" w:rsidP="007E0CDB">
            <w:pPr>
              <w:jc w:val="center"/>
              <w:rPr>
                <w:b/>
                <w:bCs/>
                <w:sz w:val="26"/>
                <w:szCs w:val="26"/>
              </w:rPr>
            </w:pPr>
            <w:r w:rsidRPr="00416163">
              <w:rPr>
                <w:b/>
                <w:bCs/>
                <w:sz w:val="26"/>
                <w:szCs w:val="26"/>
              </w:rPr>
              <w:t>Fichier et numéro de ligne du code</w:t>
            </w:r>
          </w:p>
        </w:tc>
      </w:tr>
      <w:tr w:rsidR="00636006" w:rsidRPr="00416163" w:rsidTr="007E0CDB">
        <w:tc>
          <w:tcPr>
            <w:tcW w:w="2320" w:type="dxa"/>
          </w:tcPr>
          <w:p w:rsidR="00636006" w:rsidRPr="00416163" w:rsidRDefault="00F76C4B" w:rsidP="007E0CDB">
            <w:pPr>
              <w:rPr>
                <w:sz w:val="26"/>
                <w:szCs w:val="26"/>
              </w:rPr>
            </w:pPr>
            <w:r>
              <w:rPr>
                <w:sz w:val="26"/>
                <w:szCs w:val="26"/>
              </w:rPr>
              <w:t>Affichage d’une erreur si non-respect du format du champ</w:t>
            </w:r>
          </w:p>
        </w:tc>
        <w:tc>
          <w:tcPr>
            <w:tcW w:w="4071" w:type="dxa"/>
          </w:tcPr>
          <w:p w:rsidR="00636006" w:rsidRPr="00416163" w:rsidRDefault="00F76C4B" w:rsidP="007E0CDB">
            <w:pPr>
              <w:rPr>
                <w:sz w:val="26"/>
                <w:szCs w:val="26"/>
              </w:rPr>
            </w:pPr>
            <w:r>
              <w:rPr>
                <w:sz w:val="26"/>
                <w:szCs w:val="26"/>
              </w:rPr>
              <w:t xml:space="preserve">Lorsque l’utilisateur saisi les informations sur le formulaire, il doit respecter les champs de celui-ci comme indiqué dans les </w:t>
            </w:r>
            <w:r w:rsidRPr="00F76C4B">
              <w:rPr>
                <w:b/>
                <w:bCs/>
                <w:sz w:val="26"/>
                <w:szCs w:val="26"/>
              </w:rPr>
              <w:t>placeholder</w:t>
            </w:r>
            <w:r>
              <w:rPr>
                <w:b/>
                <w:bCs/>
                <w:sz w:val="26"/>
                <w:szCs w:val="26"/>
              </w:rPr>
              <w:t xml:space="preserve">. </w:t>
            </w:r>
            <w:r>
              <w:rPr>
                <w:sz w:val="26"/>
                <w:szCs w:val="26"/>
              </w:rPr>
              <w:t xml:space="preserve">On vérifie les informations saisies en écoutant </w:t>
            </w:r>
            <w:r w:rsidRPr="00F76C4B">
              <w:rPr>
                <w:b/>
                <w:bCs/>
                <w:sz w:val="26"/>
                <w:szCs w:val="26"/>
              </w:rPr>
              <w:t>l’évènement keyup</w:t>
            </w:r>
            <w:r>
              <w:rPr>
                <w:sz w:val="26"/>
                <w:szCs w:val="26"/>
              </w:rPr>
              <w:t xml:space="preserve"> dans une boucle </w:t>
            </w:r>
            <w:r w:rsidRPr="00F76C4B">
              <w:rPr>
                <w:b/>
                <w:bCs/>
                <w:sz w:val="26"/>
                <w:szCs w:val="26"/>
              </w:rPr>
              <w:t>for</w:t>
            </w:r>
            <w:r>
              <w:rPr>
                <w:sz w:val="26"/>
                <w:szCs w:val="26"/>
              </w:rPr>
              <w:t xml:space="preserve"> et conditionne avec un </w:t>
            </w:r>
            <w:r w:rsidRPr="00F76C4B">
              <w:rPr>
                <w:b/>
                <w:bCs/>
                <w:sz w:val="26"/>
                <w:szCs w:val="26"/>
              </w:rPr>
              <w:t>if</w:t>
            </w:r>
            <w:r>
              <w:rPr>
                <w:sz w:val="26"/>
                <w:szCs w:val="26"/>
              </w:rPr>
              <w:t xml:space="preserve"> pour retourner une animation rouge sur le champ si celui-ci est mal rempli. On bloque également l’envoi du formulaire si les conditions ne sont pas remplies.</w:t>
            </w:r>
          </w:p>
        </w:tc>
        <w:tc>
          <w:tcPr>
            <w:tcW w:w="2461" w:type="dxa"/>
          </w:tcPr>
          <w:p w:rsidR="00636006" w:rsidRDefault="00636006" w:rsidP="00F76C4B">
            <w:pPr>
              <w:rPr>
                <w:b/>
                <w:bCs/>
                <w:sz w:val="26"/>
                <w:szCs w:val="26"/>
              </w:rPr>
            </w:pPr>
            <w:r>
              <w:rPr>
                <w:sz w:val="26"/>
                <w:szCs w:val="26"/>
              </w:rPr>
              <w:t xml:space="preserve">Fichier </w:t>
            </w:r>
            <w:r w:rsidR="00F76C4B">
              <w:rPr>
                <w:b/>
                <w:bCs/>
                <w:sz w:val="26"/>
                <w:szCs w:val="26"/>
              </w:rPr>
              <w:t>panier.js (L.45 à 54).</w:t>
            </w:r>
          </w:p>
          <w:p w:rsidR="00F76C4B" w:rsidRPr="00416163" w:rsidRDefault="00F76C4B" w:rsidP="00F76C4B">
            <w:pPr>
              <w:rPr>
                <w:sz w:val="26"/>
                <w:szCs w:val="26"/>
              </w:rPr>
            </w:pPr>
            <w:r>
              <w:rPr>
                <w:sz w:val="26"/>
                <w:szCs w:val="26"/>
              </w:rPr>
              <w:t xml:space="preserve">Fichier </w:t>
            </w:r>
            <w:r w:rsidRPr="00F76C4B">
              <w:rPr>
                <w:b/>
                <w:bCs/>
                <w:sz w:val="26"/>
                <w:szCs w:val="26"/>
              </w:rPr>
              <w:t>panier.html</w:t>
            </w:r>
            <w:r>
              <w:rPr>
                <w:sz w:val="26"/>
                <w:szCs w:val="26"/>
              </w:rPr>
              <w:t xml:space="preserve"> (</w:t>
            </w:r>
            <w:r w:rsidRPr="00F76C4B">
              <w:rPr>
                <w:b/>
                <w:bCs/>
                <w:sz w:val="26"/>
                <w:szCs w:val="26"/>
              </w:rPr>
              <w:t>L.75 à 103</w:t>
            </w:r>
            <w:r>
              <w:rPr>
                <w:sz w:val="26"/>
                <w:szCs w:val="26"/>
              </w:rPr>
              <w:t>).</w:t>
            </w:r>
          </w:p>
        </w:tc>
      </w:tr>
    </w:tbl>
    <w:p w:rsidR="00636006" w:rsidRDefault="00636006" w:rsidP="00004ABF">
      <w:pPr>
        <w:rPr>
          <w:sz w:val="26"/>
          <w:szCs w:val="26"/>
        </w:rPr>
      </w:pPr>
    </w:p>
    <w:p w:rsidR="00B847E1" w:rsidRDefault="00B847E1" w:rsidP="00004ABF">
      <w:pPr>
        <w:rPr>
          <w:sz w:val="26"/>
          <w:szCs w:val="26"/>
        </w:rPr>
      </w:pPr>
    </w:p>
    <w:p w:rsidR="00B847E1" w:rsidRDefault="00B847E1" w:rsidP="00004ABF">
      <w:pPr>
        <w:rPr>
          <w:sz w:val="26"/>
          <w:szCs w:val="26"/>
        </w:rPr>
      </w:pPr>
    </w:p>
    <w:p w:rsidR="009B64D6" w:rsidRDefault="009B64D6" w:rsidP="00004ABF">
      <w:pPr>
        <w:rPr>
          <w:sz w:val="26"/>
          <w:szCs w:val="26"/>
        </w:rPr>
      </w:pPr>
    </w:p>
    <w:tbl>
      <w:tblPr>
        <w:tblStyle w:val="Tableauweb3"/>
        <w:tblW w:w="0" w:type="auto"/>
        <w:tblLook w:val="04A0" w:firstRow="1" w:lastRow="0" w:firstColumn="1" w:lastColumn="0" w:noHBand="0" w:noVBand="1"/>
      </w:tblPr>
      <w:tblGrid>
        <w:gridCol w:w="2379"/>
        <w:gridCol w:w="4110"/>
        <w:gridCol w:w="2521"/>
      </w:tblGrid>
      <w:tr w:rsidR="00B847E1" w:rsidRPr="00416163" w:rsidTr="007E0CDB">
        <w:trPr>
          <w:cnfStyle w:val="100000000000" w:firstRow="1" w:lastRow="0" w:firstColumn="0" w:lastColumn="0" w:oddVBand="0" w:evenVBand="0" w:oddHBand="0" w:evenHBand="0" w:firstRowFirstColumn="0" w:firstRowLastColumn="0" w:lastRowFirstColumn="0" w:lastRowLastColumn="0"/>
        </w:trPr>
        <w:tc>
          <w:tcPr>
            <w:tcW w:w="8932" w:type="dxa"/>
            <w:gridSpan w:val="3"/>
            <w:shd w:val="clear" w:color="auto" w:fill="B4C6E7" w:themeFill="accent1" w:themeFillTint="66"/>
          </w:tcPr>
          <w:p w:rsidR="00B847E1" w:rsidRPr="00416163" w:rsidRDefault="00B847E1" w:rsidP="007E0CDB">
            <w:pPr>
              <w:pStyle w:val="Paragraphedeliste"/>
              <w:jc w:val="center"/>
              <w:rPr>
                <w:b/>
                <w:bCs/>
                <w:sz w:val="26"/>
                <w:szCs w:val="26"/>
                <w:u w:val="single"/>
              </w:rPr>
            </w:pPr>
            <w:r>
              <w:rPr>
                <w:b/>
                <w:bCs/>
                <w:sz w:val="26"/>
                <w:szCs w:val="26"/>
                <w:u w:val="single"/>
              </w:rPr>
              <w:lastRenderedPageBreak/>
              <w:t>Affichage de la page confirmation</w:t>
            </w:r>
          </w:p>
        </w:tc>
      </w:tr>
      <w:tr w:rsidR="00B847E1" w:rsidRPr="00416163" w:rsidTr="007E0CDB">
        <w:tc>
          <w:tcPr>
            <w:tcW w:w="2320" w:type="dxa"/>
            <w:shd w:val="clear" w:color="auto" w:fill="E7E6E6" w:themeFill="background2"/>
          </w:tcPr>
          <w:p w:rsidR="00B847E1" w:rsidRPr="00416163" w:rsidRDefault="00B847E1" w:rsidP="007E0CDB">
            <w:pPr>
              <w:jc w:val="center"/>
              <w:rPr>
                <w:b/>
                <w:bCs/>
                <w:sz w:val="26"/>
                <w:szCs w:val="26"/>
              </w:rPr>
            </w:pPr>
            <w:r w:rsidRPr="00416163">
              <w:rPr>
                <w:b/>
                <w:bCs/>
                <w:sz w:val="26"/>
                <w:szCs w:val="26"/>
              </w:rPr>
              <w:t>Nature du test</w:t>
            </w:r>
          </w:p>
        </w:tc>
        <w:tc>
          <w:tcPr>
            <w:tcW w:w="4071" w:type="dxa"/>
            <w:shd w:val="clear" w:color="auto" w:fill="E7E6E6" w:themeFill="background2"/>
          </w:tcPr>
          <w:p w:rsidR="00B847E1" w:rsidRPr="00416163" w:rsidRDefault="00B847E1" w:rsidP="007E0CDB">
            <w:pPr>
              <w:jc w:val="center"/>
              <w:rPr>
                <w:b/>
                <w:bCs/>
                <w:sz w:val="26"/>
                <w:szCs w:val="26"/>
              </w:rPr>
            </w:pPr>
            <w:r w:rsidRPr="00416163">
              <w:rPr>
                <w:b/>
                <w:bCs/>
                <w:sz w:val="26"/>
                <w:szCs w:val="26"/>
              </w:rPr>
              <w:t>Description du test</w:t>
            </w:r>
          </w:p>
        </w:tc>
        <w:tc>
          <w:tcPr>
            <w:tcW w:w="2461" w:type="dxa"/>
            <w:shd w:val="clear" w:color="auto" w:fill="E7E6E6" w:themeFill="background2"/>
          </w:tcPr>
          <w:p w:rsidR="00B847E1" w:rsidRPr="00416163" w:rsidRDefault="00B847E1" w:rsidP="007E0CDB">
            <w:pPr>
              <w:jc w:val="center"/>
              <w:rPr>
                <w:b/>
                <w:bCs/>
                <w:sz w:val="26"/>
                <w:szCs w:val="26"/>
              </w:rPr>
            </w:pPr>
            <w:r w:rsidRPr="00416163">
              <w:rPr>
                <w:b/>
                <w:bCs/>
                <w:sz w:val="26"/>
                <w:szCs w:val="26"/>
              </w:rPr>
              <w:t>Fichier et numéro de ligne du code</w:t>
            </w:r>
          </w:p>
        </w:tc>
      </w:tr>
      <w:tr w:rsidR="00B847E1" w:rsidRPr="00416163" w:rsidTr="007E0CDB">
        <w:tc>
          <w:tcPr>
            <w:tcW w:w="2320" w:type="dxa"/>
          </w:tcPr>
          <w:p w:rsidR="00B847E1" w:rsidRPr="00416163" w:rsidRDefault="00B847E1" w:rsidP="007E0CDB">
            <w:pPr>
              <w:rPr>
                <w:sz w:val="26"/>
                <w:szCs w:val="26"/>
              </w:rPr>
            </w:pPr>
            <w:r>
              <w:rPr>
                <w:sz w:val="26"/>
                <w:szCs w:val="26"/>
              </w:rPr>
              <w:t>Récupérer l’ID des produits et les valeurs saisies dans le formulaire</w:t>
            </w:r>
          </w:p>
        </w:tc>
        <w:tc>
          <w:tcPr>
            <w:tcW w:w="4071" w:type="dxa"/>
          </w:tcPr>
          <w:p w:rsidR="00B847E1" w:rsidRPr="00416163" w:rsidRDefault="00B847E1" w:rsidP="009B64D6">
            <w:pPr>
              <w:rPr>
                <w:sz w:val="26"/>
                <w:szCs w:val="26"/>
              </w:rPr>
            </w:pPr>
            <w:r>
              <w:rPr>
                <w:sz w:val="26"/>
                <w:szCs w:val="26"/>
              </w:rPr>
              <w:t xml:space="preserve">Pour obtenir un numéro de confirmation et orienter vers la page Confirmation, on récupère l’ID des produits présents sur la page panier qu’on conditionne avec un </w:t>
            </w:r>
            <w:r w:rsidRPr="00B847E1">
              <w:rPr>
                <w:b/>
                <w:bCs/>
                <w:sz w:val="26"/>
                <w:szCs w:val="26"/>
              </w:rPr>
              <w:t xml:space="preserve">if </w:t>
            </w:r>
            <w:r>
              <w:rPr>
                <w:sz w:val="26"/>
                <w:szCs w:val="26"/>
              </w:rPr>
              <w:t xml:space="preserve">pour vérifier que la page contienne un produit puis on effectue une boucle </w:t>
            </w:r>
            <w:r w:rsidRPr="00B847E1">
              <w:rPr>
                <w:b/>
                <w:bCs/>
                <w:sz w:val="26"/>
                <w:szCs w:val="26"/>
              </w:rPr>
              <w:t>for</w:t>
            </w:r>
            <w:r>
              <w:rPr>
                <w:b/>
                <w:bCs/>
                <w:sz w:val="26"/>
                <w:szCs w:val="26"/>
              </w:rPr>
              <w:t xml:space="preserve"> </w:t>
            </w:r>
            <w:r w:rsidRPr="00B847E1">
              <w:rPr>
                <w:sz w:val="26"/>
                <w:szCs w:val="26"/>
              </w:rPr>
              <w:t>pour récupérer les ID</w:t>
            </w:r>
            <w:r>
              <w:rPr>
                <w:sz w:val="26"/>
                <w:szCs w:val="26"/>
              </w:rPr>
              <w:t xml:space="preserve"> dans un tableau.</w:t>
            </w:r>
            <w:r w:rsidR="009B64D6">
              <w:rPr>
                <w:sz w:val="26"/>
                <w:szCs w:val="26"/>
              </w:rPr>
              <w:t xml:space="preserve"> </w:t>
            </w:r>
            <w:r>
              <w:rPr>
                <w:sz w:val="26"/>
                <w:szCs w:val="26"/>
              </w:rPr>
              <w:t xml:space="preserve">On récupère également les valeurs du formulaire dans un </w:t>
            </w:r>
            <w:r w:rsidRPr="00B847E1">
              <w:rPr>
                <w:b/>
                <w:bCs/>
                <w:sz w:val="26"/>
                <w:szCs w:val="26"/>
              </w:rPr>
              <w:t>objet contact</w:t>
            </w:r>
            <w:r>
              <w:rPr>
                <w:sz w:val="26"/>
                <w:szCs w:val="26"/>
              </w:rPr>
              <w:t>.</w:t>
            </w:r>
          </w:p>
        </w:tc>
        <w:tc>
          <w:tcPr>
            <w:tcW w:w="2461" w:type="dxa"/>
          </w:tcPr>
          <w:p w:rsidR="00B847E1" w:rsidRDefault="00B847E1" w:rsidP="007E0CDB">
            <w:pPr>
              <w:rPr>
                <w:b/>
                <w:bCs/>
                <w:sz w:val="26"/>
                <w:szCs w:val="26"/>
              </w:rPr>
            </w:pPr>
            <w:r>
              <w:rPr>
                <w:sz w:val="26"/>
                <w:szCs w:val="26"/>
              </w:rPr>
              <w:t xml:space="preserve">Fichier </w:t>
            </w:r>
            <w:r>
              <w:rPr>
                <w:b/>
                <w:bCs/>
                <w:sz w:val="26"/>
                <w:szCs w:val="26"/>
              </w:rPr>
              <w:t>panier.js (L</w:t>
            </w:r>
            <w:r>
              <w:rPr>
                <w:b/>
                <w:bCs/>
                <w:sz w:val="26"/>
                <w:szCs w:val="26"/>
              </w:rPr>
              <w:t>.65 à 67 et L.99 à 104</w:t>
            </w:r>
            <w:r>
              <w:rPr>
                <w:b/>
                <w:bCs/>
                <w:sz w:val="26"/>
                <w:szCs w:val="26"/>
              </w:rPr>
              <w:t>).</w:t>
            </w:r>
          </w:p>
          <w:p w:rsidR="00B847E1" w:rsidRPr="00416163" w:rsidRDefault="00B847E1" w:rsidP="007E0CDB">
            <w:pPr>
              <w:rPr>
                <w:sz w:val="26"/>
                <w:szCs w:val="26"/>
              </w:rPr>
            </w:pPr>
          </w:p>
        </w:tc>
      </w:tr>
      <w:tr w:rsidR="00B847E1" w:rsidRPr="00416163" w:rsidTr="007E0CDB">
        <w:tc>
          <w:tcPr>
            <w:tcW w:w="2320" w:type="dxa"/>
          </w:tcPr>
          <w:p w:rsidR="00B847E1" w:rsidRDefault="00B847E1" w:rsidP="007E0CDB">
            <w:pPr>
              <w:rPr>
                <w:sz w:val="26"/>
                <w:szCs w:val="26"/>
              </w:rPr>
            </w:pPr>
            <w:r>
              <w:rPr>
                <w:sz w:val="26"/>
                <w:szCs w:val="26"/>
              </w:rPr>
              <w:t>Envoi des données à l’API</w:t>
            </w:r>
            <w:r w:rsidR="00593CEE">
              <w:rPr>
                <w:sz w:val="26"/>
                <w:szCs w:val="26"/>
              </w:rPr>
              <w:t xml:space="preserve"> et récupération d’un ID de confirmation de commande</w:t>
            </w:r>
          </w:p>
        </w:tc>
        <w:tc>
          <w:tcPr>
            <w:tcW w:w="4071" w:type="dxa"/>
          </w:tcPr>
          <w:p w:rsidR="00B847E1" w:rsidRDefault="00593CEE" w:rsidP="007E0CDB">
            <w:pPr>
              <w:rPr>
                <w:sz w:val="26"/>
                <w:szCs w:val="26"/>
              </w:rPr>
            </w:pPr>
            <w:r>
              <w:rPr>
                <w:sz w:val="26"/>
                <w:szCs w:val="26"/>
              </w:rPr>
              <w:t>L’utilisateur</w:t>
            </w:r>
            <w:r w:rsidR="00B847E1">
              <w:rPr>
                <w:sz w:val="26"/>
                <w:szCs w:val="26"/>
              </w:rPr>
              <w:t xml:space="preserve"> envoie les données à l’API avec la </w:t>
            </w:r>
            <w:r w:rsidR="00B847E1" w:rsidRPr="00593CEE">
              <w:rPr>
                <w:b/>
                <w:bCs/>
                <w:sz w:val="26"/>
                <w:szCs w:val="26"/>
              </w:rPr>
              <w:t>méthode POST</w:t>
            </w:r>
            <w:r w:rsidR="00B847E1">
              <w:rPr>
                <w:sz w:val="26"/>
                <w:szCs w:val="26"/>
              </w:rPr>
              <w:t xml:space="preserve"> a</w:t>
            </w:r>
            <w:r>
              <w:rPr>
                <w:sz w:val="26"/>
                <w:szCs w:val="26"/>
              </w:rPr>
              <w:t>ppelé par</w:t>
            </w:r>
            <w:r w:rsidR="00B847E1">
              <w:rPr>
                <w:sz w:val="26"/>
                <w:szCs w:val="26"/>
              </w:rPr>
              <w:t xml:space="preserve"> la fonction (</w:t>
            </w:r>
            <w:r w:rsidR="00B847E1" w:rsidRPr="00B847E1">
              <w:rPr>
                <w:b/>
                <w:bCs/>
                <w:sz w:val="26"/>
                <w:szCs w:val="26"/>
              </w:rPr>
              <w:t>post</w:t>
            </w:r>
            <w:r w:rsidR="00B847E1">
              <w:rPr>
                <w:sz w:val="26"/>
                <w:szCs w:val="26"/>
              </w:rPr>
              <w:t>)</w:t>
            </w:r>
            <w:r>
              <w:rPr>
                <w:sz w:val="26"/>
                <w:szCs w:val="26"/>
              </w:rPr>
              <w:t xml:space="preserve"> à l’écoute de </w:t>
            </w:r>
            <w:r w:rsidRPr="00593CEE">
              <w:rPr>
                <w:b/>
                <w:bCs/>
                <w:sz w:val="26"/>
                <w:szCs w:val="26"/>
              </w:rPr>
              <w:t xml:space="preserve">l’évènement </w:t>
            </w:r>
            <w:r>
              <w:rPr>
                <w:b/>
                <w:bCs/>
                <w:sz w:val="26"/>
                <w:szCs w:val="26"/>
              </w:rPr>
              <w:t>Submit</w:t>
            </w:r>
            <w:r>
              <w:rPr>
                <w:sz w:val="26"/>
                <w:szCs w:val="26"/>
              </w:rPr>
              <w:t xml:space="preserve">. Si les données sont correctes on reçoit un ID de confirmation. Une </w:t>
            </w:r>
            <w:r w:rsidRPr="00593CEE">
              <w:rPr>
                <w:b/>
                <w:bCs/>
                <w:sz w:val="26"/>
                <w:szCs w:val="26"/>
              </w:rPr>
              <w:t>promesse</w:t>
            </w:r>
            <w:r>
              <w:rPr>
                <w:sz w:val="26"/>
                <w:szCs w:val="26"/>
              </w:rPr>
              <w:t xml:space="preserve"> nous retourne un message dans un </w:t>
            </w:r>
            <w:r w:rsidRPr="00593CEE">
              <w:rPr>
                <w:b/>
                <w:bCs/>
                <w:sz w:val="26"/>
                <w:szCs w:val="26"/>
              </w:rPr>
              <w:t>console.log</w:t>
            </w:r>
            <w:r>
              <w:rPr>
                <w:sz w:val="26"/>
                <w:szCs w:val="26"/>
              </w:rPr>
              <w:t xml:space="preserve"> qui indique l’envoi du formulaire sous le numéro ID.</w:t>
            </w:r>
          </w:p>
        </w:tc>
        <w:tc>
          <w:tcPr>
            <w:tcW w:w="2461" w:type="dxa"/>
          </w:tcPr>
          <w:p w:rsidR="00B847E1" w:rsidRDefault="00593CEE" w:rsidP="007E0CDB">
            <w:pPr>
              <w:rPr>
                <w:sz w:val="26"/>
                <w:szCs w:val="26"/>
              </w:rPr>
            </w:pPr>
            <w:r>
              <w:rPr>
                <w:sz w:val="26"/>
                <w:szCs w:val="26"/>
              </w:rPr>
              <w:t xml:space="preserve">Fichier </w:t>
            </w:r>
            <w:r w:rsidRPr="00593CEE">
              <w:rPr>
                <w:b/>
                <w:bCs/>
                <w:sz w:val="26"/>
                <w:szCs w:val="26"/>
              </w:rPr>
              <w:t>panier.js (L.72 à 109).</w:t>
            </w:r>
          </w:p>
        </w:tc>
      </w:tr>
      <w:tr w:rsidR="00B847E1" w:rsidRPr="00416163" w:rsidTr="007E0CDB">
        <w:tc>
          <w:tcPr>
            <w:tcW w:w="2320" w:type="dxa"/>
          </w:tcPr>
          <w:p w:rsidR="00B847E1" w:rsidRDefault="00593CEE" w:rsidP="007E0CDB">
            <w:pPr>
              <w:rPr>
                <w:sz w:val="26"/>
                <w:szCs w:val="26"/>
              </w:rPr>
            </w:pPr>
            <w:r>
              <w:rPr>
                <w:sz w:val="26"/>
                <w:szCs w:val="26"/>
              </w:rPr>
              <w:t>Redirection vers la page Confirmation</w:t>
            </w:r>
          </w:p>
        </w:tc>
        <w:tc>
          <w:tcPr>
            <w:tcW w:w="4071" w:type="dxa"/>
          </w:tcPr>
          <w:p w:rsidR="009B64D6" w:rsidRDefault="00593CEE" w:rsidP="007E0CDB">
            <w:pPr>
              <w:rPr>
                <w:sz w:val="26"/>
                <w:szCs w:val="26"/>
              </w:rPr>
            </w:pPr>
            <w:r>
              <w:rPr>
                <w:sz w:val="26"/>
                <w:szCs w:val="26"/>
              </w:rPr>
              <w:t xml:space="preserve">L’utilisateur est redirigé vers la page confirmation si la </w:t>
            </w:r>
            <w:r w:rsidRPr="009B64D6">
              <w:rPr>
                <w:b/>
                <w:bCs/>
                <w:sz w:val="26"/>
                <w:szCs w:val="26"/>
              </w:rPr>
              <w:t>promesse</w:t>
            </w:r>
            <w:r>
              <w:rPr>
                <w:sz w:val="26"/>
                <w:szCs w:val="26"/>
              </w:rPr>
              <w:t xml:space="preserve"> </w:t>
            </w:r>
            <w:r w:rsidR="009B64D6">
              <w:rPr>
                <w:sz w:val="26"/>
                <w:szCs w:val="26"/>
              </w:rPr>
              <w:t>est tenue par la fonction (</w:t>
            </w:r>
            <w:r w:rsidR="009B64D6" w:rsidRPr="009B64D6">
              <w:rPr>
                <w:b/>
                <w:bCs/>
                <w:sz w:val="26"/>
                <w:szCs w:val="26"/>
              </w:rPr>
              <w:t>post</w:t>
            </w:r>
            <w:r w:rsidR="009B64D6">
              <w:rPr>
                <w:sz w:val="26"/>
                <w:szCs w:val="26"/>
              </w:rPr>
              <w:t>).</w:t>
            </w:r>
          </w:p>
        </w:tc>
        <w:tc>
          <w:tcPr>
            <w:tcW w:w="2461" w:type="dxa"/>
          </w:tcPr>
          <w:p w:rsidR="00B847E1" w:rsidRDefault="009B64D6" w:rsidP="007E0CDB">
            <w:pPr>
              <w:rPr>
                <w:sz w:val="26"/>
                <w:szCs w:val="26"/>
              </w:rPr>
            </w:pPr>
            <w:r>
              <w:rPr>
                <w:sz w:val="26"/>
                <w:szCs w:val="26"/>
              </w:rPr>
              <w:t xml:space="preserve">Fichier </w:t>
            </w:r>
            <w:r w:rsidRPr="009B64D6">
              <w:rPr>
                <w:b/>
                <w:bCs/>
                <w:sz w:val="26"/>
                <w:szCs w:val="26"/>
              </w:rPr>
              <w:t>panier.js (L.110 à 112).</w:t>
            </w:r>
          </w:p>
        </w:tc>
      </w:tr>
      <w:tr w:rsidR="009B64D6" w:rsidRPr="00416163" w:rsidTr="007E0CDB">
        <w:tc>
          <w:tcPr>
            <w:tcW w:w="2320" w:type="dxa"/>
          </w:tcPr>
          <w:p w:rsidR="009B64D6" w:rsidRDefault="009B64D6" w:rsidP="007E0CDB">
            <w:pPr>
              <w:rPr>
                <w:sz w:val="26"/>
                <w:szCs w:val="26"/>
              </w:rPr>
            </w:pPr>
            <w:r>
              <w:rPr>
                <w:sz w:val="26"/>
                <w:szCs w:val="26"/>
              </w:rPr>
              <w:t>Affichage de la page confirmation</w:t>
            </w:r>
          </w:p>
        </w:tc>
        <w:tc>
          <w:tcPr>
            <w:tcW w:w="4071" w:type="dxa"/>
          </w:tcPr>
          <w:p w:rsidR="009B64D6" w:rsidRPr="009B64D6" w:rsidRDefault="009B64D6" w:rsidP="007E0CDB">
            <w:pPr>
              <w:rPr>
                <w:b/>
                <w:bCs/>
                <w:sz w:val="26"/>
                <w:szCs w:val="26"/>
              </w:rPr>
            </w:pPr>
            <w:r>
              <w:rPr>
                <w:sz w:val="26"/>
                <w:szCs w:val="26"/>
              </w:rPr>
              <w:t>La page confirmation affiche un message ainsi que le « </w:t>
            </w:r>
            <w:r w:rsidRPr="009B64D6">
              <w:rPr>
                <w:b/>
                <w:bCs/>
                <w:sz w:val="26"/>
                <w:szCs w:val="26"/>
              </w:rPr>
              <w:t>prix total</w:t>
            </w:r>
            <w:r>
              <w:rPr>
                <w:sz w:val="26"/>
                <w:szCs w:val="26"/>
              </w:rPr>
              <w:t xml:space="preserve"> » et </w:t>
            </w:r>
            <w:r w:rsidRPr="009B64D6">
              <w:rPr>
                <w:b/>
                <w:bCs/>
                <w:sz w:val="26"/>
                <w:szCs w:val="26"/>
              </w:rPr>
              <w:t>l’ID de confirmation de commande</w:t>
            </w:r>
            <w:r>
              <w:rPr>
                <w:sz w:val="26"/>
                <w:szCs w:val="26"/>
              </w:rPr>
              <w:t xml:space="preserve"> récupéré depuis le </w:t>
            </w:r>
            <w:r w:rsidRPr="009B64D6">
              <w:rPr>
                <w:b/>
                <w:bCs/>
                <w:sz w:val="26"/>
                <w:szCs w:val="26"/>
              </w:rPr>
              <w:t>local Storage</w:t>
            </w:r>
            <w:r>
              <w:rPr>
                <w:b/>
                <w:bCs/>
                <w:sz w:val="26"/>
                <w:szCs w:val="26"/>
              </w:rPr>
              <w:t xml:space="preserve">. </w:t>
            </w:r>
            <w:r>
              <w:rPr>
                <w:sz w:val="26"/>
                <w:szCs w:val="26"/>
              </w:rPr>
              <w:t>L’utilisateur peut alors retourner sur la page Accueil, on écoutera l’évènement au clic ou la fonction (</w:t>
            </w:r>
            <w:r w:rsidRPr="009B64D6">
              <w:rPr>
                <w:b/>
                <w:bCs/>
                <w:sz w:val="26"/>
                <w:szCs w:val="26"/>
              </w:rPr>
              <w:t>setTimeout</w:t>
            </w:r>
            <w:r>
              <w:rPr>
                <w:sz w:val="26"/>
                <w:szCs w:val="26"/>
              </w:rPr>
              <w:t>) renverra directement sur la page Accueil au bout de quelques secondes.</w:t>
            </w:r>
          </w:p>
        </w:tc>
        <w:tc>
          <w:tcPr>
            <w:tcW w:w="2461" w:type="dxa"/>
          </w:tcPr>
          <w:p w:rsidR="009B64D6" w:rsidRDefault="009B64D6" w:rsidP="007E0CDB">
            <w:pPr>
              <w:rPr>
                <w:sz w:val="26"/>
                <w:szCs w:val="26"/>
              </w:rPr>
            </w:pPr>
            <w:r>
              <w:rPr>
                <w:sz w:val="26"/>
                <w:szCs w:val="26"/>
              </w:rPr>
              <w:t xml:space="preserve">Fichier </w:t>
            </w:r>
            <w:r w:rsidR="003F1C91" w:rsidRPr="003F1C91">
              <w:rPr>
                <w:b/>
                <w:bCs/>
                <w:sz w:val="26"/>
                <w:szCs w:val="26"/>
              </w:rPr>
              <w:t>confirmation.js</w:t>
            </w:r>
            <w:bookmarkStart w:id="0" w:name="_GoBack"/>
            <w:bookmarkEnd w:id="0"/>
          </w:p>
        </w:tc>
      </w:tr>
    </w:tbl>
    <w:p w:rsidR="00B847E1" w:rsidRPr="00416163" w:rsidRDefault="00B847E1" w:rsidP="009B64D6">
      <w:pPr>
        <w:rPr>
          <w:sz w:val="26"/>
          <w:szCs w:val="26"/>
        </w:rPr>
      </w:pPr>
    </w:p>
    <w:sectPr w:rsidR="00B847E1" w:rsidRPr="00416163" w:rsidSect="009B64D6">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55546"/>
    <w:multiLevelType w:val="hybridMultilevel"/>
    <w:tmpl w:val="AD86767A"/>
    <w:lvl w:ilvl="0" w:tplc="9CCA99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F"/>
    <w:rsid w:val="00004ABF"/>
    <w:rsid w:val="000478BF"/>
    <w:rsid w:val="00092718"/>
    <w:rsid w:val="000D698E"/>
    <w:rsid w:val="003F1C91"/>
    <w:rsid w:val="00414F8D"/>
    <w:rsid w:val="00416163"/>
    <w:rsid w:val="0043641B"/>
    <w:rsid w:val="00551929"/>
    <w:rsid w:val="00566C89"/>
    <w:rsid w:val="00593CEE"/>
    <w:rsid w:val="00636006"/>
    <w:rsid w:val="00847D48"/>
    <w:rsid w:val="00906240"/>
    <w:rsid w:val="009B64D6"/>
    <w:rsid w:val="00B847E1"/>
    <w:rsid w:val="00BE4E82"/>
    <w:rsid w:val="00CF79A3"/>
    <w:rsid w:val="00EB4312"/>
    <w:rsid w:val="00F76C4B"/>
    <w:rsid w:val="00FB0D59"/>
    <w:rsid w:val="00FC1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DB71"/>
  <w15:chartTrackingRefBased/>
  <w15:docId w15:val="{D58A9DB8-6D5A-40A9-ABD8-76DAED9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4ABF"/>
    <w:pPr>
      <w:ind w:left="720"/>
      <w:contextualSpacing/>
    </w:pPr>
  </w:style>
  <w:style w:type="table" w:styleId="Grilledutableau">
    <w:name w:val="Table Grid"/>
    <w:basedOn w:val="TableauNormal"/>
    <w:uiPriority w:val="39"/>
    <w:rsid w:val="00047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0478B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4">
    <w:name w:val="Grid Table 5 Dark Accent 4"/>
    <w:basedOn w:val="TableauNormal"/>
    <w:uiPriority w:val="50"/>
    <w:rsid w:val="0004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3-Accentuation3">
    <w:name w:val="Grid Table 3 Accent 3"/>
    <w:basedOn w:val="TableauNormal"/>
    <w:uiPriority w:val="48"/>
    <w:rsid w:val="000478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1Clair-Accentuation1">
    <w:name w:val="Grid Table 1 Light Accent 1"/>
    <w:basedOn w:val="TableauNormal"/>
    <w:uiPriority w:val="46"/>
    <w:rsid w:val="000478B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web3">
    <w:name w:val="Table Web 3"/>
    <w:basedOn w:val="TableauNormal"/>
    <w:uiPriority w:val="99"/>
    <w:rsid w:val="000478B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Grille4-Accentuation5">
    <w:name w:val="Grid Table 4 Accent 5"/>
    <w:basedOn w:val="TableauNormal"/>
    <w:uiPriority w:val="49"/>
    <w:rsid w:val="000478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1174</Words>
  <Characters>6462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MARTIN</dc:creator>
  <cp:keywords/>
  <dc:description/>
  <cp:lastModifiedBy>AUBERT MARTIN</cp:lastModifiedBy>
  <cp:revision>4</cp:revision>
  <dcterms:created xsi:type="dcterms:W3CDTF">2020-07-14T14:19:00Z</dcterms:created>
  <dcterms:modified xsi:type="dcterms:W3CDTF">2020-07-14T23:02:00Z</dcterms:modified>
</cp:coreProperties>
</file>