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A6087" w14:textId="77777777" w:rsidR="0027568D" w:rsidRDefault="000F19A3" w:rsidP="00D858EC">
      <w:r w:rsidRPr="006B1FF3">
        <w:rPr>
          <w:b/>
          <w:noProof/>
        </w:rPr>
        <mc:AlternateContent>
          <mc:Choice Requires="wps">
            <w:drawing>
              <wp:anchor distT="0" distB="0" distL="114300" distR="114300" simplePos="0" relativeHeight="251656192" behindDoc="0" locked="0" layoutInCell="1" allowOverlap="1" wp14:anchorId="554AD539" wp14:editId="554AD53A">
                <wp:simplePos x="0" y="0"/>
                <wp:positionH relativeFrom="column">
                  <wp:posOffset>-373224</wp:posOffset>
                </wp:positionH>
                <wp:positionV relativeFrom="paragraph">
                  <wp:posOffset>1380930</wp:posOffset>
                </wp:positionV>
                <wp:extent cx="6699379" cy="6941975"/>
                <wp:effectExtent l="0" t="0" r="254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379" cy="6941975"/>
                        </a:xfrm>
                        <a:prstGeom prst="rect">
                          <a:avLst/>
                        </a:prstGeom>
                        <a:noFill/>
                        <a:ln w="19050">
                          <a:solidFill>
                            <a:schemeClr val="accent1"/>
                          </a:solidFill>
                          <a:miter lim="800000"/>
                          <a:headEnd/>
                          <a:tailEnd/>
                        </a:ln>
                        <a:extLst/>
                      </wps:spPr>
                      <wps:txbx>
                        <w:txbxContent>
                          <w:p w14:paraId="55725260" w14:textId="6AF04218" w:rsidR="00131796" w:rsidRDefault="004D2FFB"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Platinum Support</w:t>
                            </w:r>
                            <w:r w:rsidR="00A501E1">
                              <w:rPr>
                                <w:rFonts w:asciiTheme="minorHAnsi" w:hAnsiTheme="minorHAnsi"/>
                                <w:color w:val="1F4E79" w:themeColor="accent1" w:themeShade="80"/>
                              </w:rPr>
                              <w:t xml:space="preserve"> Services</w:t>
                            </w:r>
                          </w:p>
                          <w:p w14:paraId="2B8301A8" w14:textId="1586011A"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B302EE">
                                  <w:rPr>
                                    <w:rFonts w:asciiTheme="minorHAnsi" w:hAnsiTheme="minorHAnsi"/>
                                    <w:color w:val="1F4E79" w:themeColor="accent1" w:themeShade="80"/>
                                  </w:rPr>
                                  <w:t>CUSTOMER</w:t>
                                </w:r>
                              </w:sdtContent>
                            </w:sdt>
                          </w:p>
                          <w:p w14:paraId="5BE3601F" w14:textId="76E329C6" w:rsidR="0047292F" w:rsidRPr="003B6747" w:rsidRDefault="00B11118" w:rsidP="00C33ABE">
                            <w:pPr>
                              <w:ind w:right="-90"/>
                              <w:jc w:val="right"/>
                              <w:rPr>
                                <w:noProof/>
                              </w:rPr>
                            </w:pPr>
                            <w:r>
                              <w:rPr>
                                <w:rFonts w:eastAsia="Times New Roman" w:cs="Times New Roman"/>
                                <w:color w:val="1F4E79" w:themeColor="accent1" w:themeShade="80"/>
                              </w:rPr>
                              <w:t>July</w:t>
                            </w:r>
                            <w:r w:rsidR="00EB4F7C">
                              <w:rPr>
                                <w:rFonts w:eastAsia="Times New Roman" w:cs="Times New Roman"/>
                                <w:color w:val="1F4E79" w:themeColor="accent1" w:themeShade="80"/>
                              </w:rPr>
                              <w:t xml:space="preserve"> </w:t>
                            </w:r>
                            <w:r>
                              <w:rPr>
                                <w:rFonts w:eastAsia="Times New Roman" w:cs="Times New Roman"/>
                                <w:color w:val="1F4E79" w:themeColor="accent1" w:themeShade="80"/>
                              </w:rPr>
                              <w:t>17</w:t>
                            </w:r>
                            <w:r w:rsidR="00FF6BC8">
                              <w:rPr>
                                <w:rFonts w:eastAsia="Times New Roman" w:cs="Times New Roman"/>
                                <w:color w:val="1F4E79" w:themeColor="accent1" w:themeShade="80"/>
                              </w:rPr>
                              <w:t>, 201</w:t>
                            </w:r>
                            <w:r w:rsidR="00EF6F57">
                              <w:rPr>
                                <w:rFonts w:eastAsia="Times New Roman" w:cs="Times New Roman"/>
                                <w:color w:val="1F4E79" w:themeColor="accent1" w:themeShade="80"/>
                              </w:rPr>
                              <w:t>8</w:t>
                            </w:r>
                            <w:bookmarkStart w:id="0" w:name="_GoBack"/>
                            <w:bookmarkEnd w:id="0"/>
                          </w:p>
                          <w:p w14:paraId="3CEB7A26" w14:textId="77777777" w:rsidR="00131796" w:rsidRDefault="00131796" w:rsidP="00C33ABE">
                            <w:pPr>
                              <w:ind w:right="-90"/>
                              <w:jc w:val="right"/>
                              <w:rPr>
                                <w:b/>
                                <w:sz w:val="28"/>
                                <w:szCs w:val="28"/>
                              </w:rPr>
                            </w:pPr>
                            <w:r>
                              <w:rPr>
                                <w:noProof/>
                              </w:rPr>
                              <w:drawing>
                                <wp:inline distT="0" distB="0" distL="0" distR="0" wp14:anchorId="554AD565" wp14:editId="554AD566">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30B9EB6F" w14:textId="77777777" w:rsidR="00F9208D" w:rsidRDefault="00F9208D" w:rsidP="00F9208D">
                            <w:pPr>
                              <w:ind w:right="-90"/>
                              <w:jc w:val="right"/>
                              <w:rPr>
                                <w:b/>
                                <w:i/>
                                <w:sz w:val="28"/>
                                <w:szCs w:val="28"/>
                              </w:rPr>
                            </w:pPr>
                            <w:r>
                              <w:rPr>
                                <w:b/>
                                <w:i/>
                                <w:sz w:val="28"/>
                                <w:szCs w:val="28"/>
                              </w:rPr>
                              <w:t>Bridging the software quality maturity gap</w:t>
                            </w:r>
                          </w:p>
                          <w:p w14:paraId="6789BCD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72FA714C"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2A1D804F" w14:textId="77777777" w:rsidR="00E42BCB" w:rsidRDefault="00E42BCB" w:rsidP="00E2420C">
                                  <w:pPr>
                                    <w:ind w:right="-90"/>
                                  </w:pPr>
                                  <w:r>
                                    <w:t>Orasi Software Services</w:t>
                                  </w:r>
                                </w:p>
                              </w:tc>
                              <w:tc>
                                <w:tcPr>
                                  <w:tcW w:w="2433" w:type="pct"/>
                                </w:tcPr>
                                <w:p w14:paraId="48D01D22"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675F5088"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CD9698C" w14:textId="5BEF1387" w:rsidR="00F9208D" w:rsidRPr="00BB2025" w:rsidRDefault="00B11118" w:rsidP="00F9208D">
                                  <w:pPr>
                                    <w:ind w:right="-90"/>
                                    <w:rPr>
                                      <w:b w:val="0"/>
                                    </w:rPr>
                                  </w:pPr>
                                  <w:r>
                                    <w:rPr>
                                      <w:b w:val="0"/>
                                    </w:rPr>
                                    <w:t>Steve McGinley</w:t>
                                  </w:r>
                                </w:p>
                              </w:tc>
                              <w:tc>
                                <w:tcPr>
                                  <w:tcW w:w="2433" w:type="pct"/>
                                </w:tcPr>
                                <w:p w14:paraId="0BB2D9EF" w14:textId="71D703BD" w:rsidR="00F9208D" w:rsidRPr="00D92A29" w:rsidRDefault="00B11118" w:rsidP="00F9208D">
                                  <w:pPr>
                                    <w:cnfStyle w:val="000000100000" w:firstRow="0" w:lastRow="0" w:firstColumn="0" w:lastColumn="0" w:oddVBand="0" w:evenVBand="0" w:oddHBand="1" w:evenHBand="0" w:firstRowFirstColumn="0" w:firstRowLastColumn="0" w:lastRowFirstColumn="0" w:lastRowLastColumn="0"/>
                                  </w:pPr>
                                  <w:r>
                                    <w:t>Eric Weinberg</w:t>
                                  </w:r>
                                </w:p>
                              </w:tc>
                            </w:tr>
                            <w:tr w:rsidR="00F9208D" w14:paraId="0D647A62"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4EA15FC6" w14:textId="7D3E9627" w:rsidR="00F9208D" w:rsidRPr="00BB2025" w:rsidRDefault="00B11118" w:rsidP="001D4CB2">
                                  <w:pPr>
                                    <w:ind w:right="-90"/>
                                    <w:rPr>
                                      <w:b w:val="0"/>
                                    </w:rPr>
                                  </w:pPr>
                                  <w:r>
                                    <w:rPr>
                                      <w:b w:val="0"/>
                                    </w:rPr>
                                    <w:t>919 903 4845</w:t>
                                  </w:r>
                                </w:p>
                              </w:tc>
                              <w:tc>
                                <w:tcPr>
                                  <w:tcW w:w="2433" w:type="pct"/>
                                </w:tcPr>
                                <w:p w14:paraId="1FE41E20" w14:textId="59A6102F" w:rsidR="00F9208D" w:rsidRPr="00D92A29" w:rsidRDefault="00B11118" w:rsidP="004D2FFB">
                                  <w:pPr>
                                    <w:cnfStyle w:val="000000000000" w:firstRow="0" w:lastRow="0" w:firstColumn="0" w:lastColumn="0" w:oddVBand="0" w:evenVBand="0" w:oddHBand="0" w:evenHBand="0" w:firstRowFirstColumn="0" w:firstRowLastColumn="0" w:lastRowFirstColumn="0" w:lastRowLastColumn="0"/>
                                  </w:pPr>
                                  <w:r>
                                    <w:t>610 642 3433</w:t>
                                  </w:r>
                                </w:p>
                              </w:tc>
                            </w:tr>
                            <w:tr w:rsidR="00F9208D" w14:paraId="3D367EB2"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62B7C363" w14:textId="6D571E49" w:rsidR="00F9208D" w:rsidRPr="00A501E1" w:rsidRDefault="00B11118" w:rsidP="00EA4118">
                                  <w:pPr>
                                    <w:ind w:right="-90"/>
                                    <w:rPr>
                                      <w:b w:val="0"/>
                                    </w:rPr>
                                  </w:pPr>
                                  <w:r>
                                    <w:rPr>
                                      <w:b w:val="0"/>
                                    </w:rPr>
                                    <w:t>Steve.McGinley</w:t>
                                  </w:r>
                                  <w:r w:rsidR="00FF6BC8">
                                    <w:rPr>
                                      <w:b w:val="0"/>
                                    </w:rPr>
                                    <w:t>@orasi.com</w:t>
                                  </w:r>
                                </w:p>
                              </w:tc>
                              <w:tc>
                                <w:tcPr>
                                  <w:tcW w:w="2433" w:type="pct"/>
                                </w:tcPr>
                                <w:p w14:paraId="3ECF993D" w14:textId="65B6BF4A" w:rsidR="00F9208D" w:rsidRDefault="00B11118" w:rsidP="00EA4118">
                                  <w:pPr>
                                    <w:cnfStyle w:val="000000100000" w:firstRow="0" w:lastRow="0" w:firstColumn="0" w:lastColumn="0" w:oddVBand="0" w:evenVBand="0" w:oddHBand="1" w:evenHBand="0" w:firstRowFirstColumn="0" w:firstRowLastColumn="0" w:lastRowFirstColumn="0" w:lastRowLastColumn="0"/>
                                  </w:pPr>
                                  <w:r>
                                    <w:t>Eric.Weinberg</w:t>
                                  </w:r>
                                  <w:r w:rsidR="00FF6BC8">
                                    <w:t>@orasi.com</w:t>
                                  </w:r>
                                </w:p>
                              </w:tc>
                            </w:tr>
                          </w:tbl>
                          <w:p w14:paraId="6EA73BB7" w14:textId="77777777" w:rsidR="00131796" w:rsidRDefault="00131796" w:rsidP="00D858EC">
                            <w:pPr>
                              <w:ind w:right="-90"/>
                              <w:jc w:val="center"/>
                            </w:pPr>
                          </w:p>
                          <w:p w14:paraId="20AADF82" w14:textId="77777777" w:rsidR="00D858EC" w:rsidRDefault="00D858EC" w:rsidP="00D858EC">
                            <w:pPr>
                              <w:ind w:right="-90"/>
                              <w:jc w:val="center"/>
                            </w:pPr>
                          </w:p>
                          <w:p w14:paraId="564D33CD" w14:textId="77777777" w:rsidR="00D858EC" w:rsidRDefault="00D858EC" w:rsidP="00D858EC">
                            <w:pPr>
                              <w:ind w:right="-90"/>
                              <w:jc w:val="center"/>
                            </w:pPr>
                          </w:p>
                          <w:p w14:paraId="6AC91470" w14:textId="77777777" w:rsidR="00D858EC" w:rsidRDefault="00D858EC" w:rsidP="00D858EC">
                            <w:pPr>
                              <w:ind w:right="-90"/>
                              <w:jc w:val="center"/>
                            </w:pPr>
                          </w:p>
                          <w:p w14:paraId="3F220C24" w14:textId="561ED2C9"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2" w:history="1">
                              <w:r w:rsidRPr="00D858EC">
                                <w:rPr>
                                  <w:rFonts w:ascii="Calibri" w:eastAsia="Times New Roman" w:hAnsi="Calibri" w:cs="Times New Roman"/>
                                  <w:color w:val="0000FF"/>
                                  <w:sz w:val="18"/>
                                  <w:szCs w:val="18"/>
                                  <w:u w:val="single"/>
                                </w:rPr>
                                <w:t>www.orasi.com</w:t>
                              </w:r>
                            </w:hyperlink>
                          </w:p>
                          <w:p w14:paraId="183899DF" w14:textId="77777777" w:rsidR="00D858EC" w:rsidRDefault="00D858EC" w:rsidP="00D858EC">
                            <w:pPr>
                              <w:ind w:right="-9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AD539" id="_x0000_t202" coordsize="21600,21600" o:spt="202" path="m,l,21600r21600,l21600,xe">
                <v:stroke joinstyle="miter"/>
                <v:path gradientshapeok="t" o:connecttype="rect"/>
              </v:shapetype>
              <v:shape id="Text Box 12" o:spid="_x0000_s1026" type="#_x0000_t202" style="position:absolute;margin-left:-29.4pt;margin-top:108.75pt;width:527.5pt;height:54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" filled="f" strokecolor="#5b9bd5 [3204]" strokeweight="1.5pt">
                <v:textbox>
                  <w:txbxContent>
                    <w:p w14:paraId="55725260" w14:textId="6AF04218" w:rsidR="00131796" w:rsidRDefault="004D2FFB"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Platinum Support</w:t>
                      </w:r>
                      <w:r w:rsidR="00A501E1">
                        <w:rPr>
                          <w:rFonts w:asciiTheme="minorHAnsi" w:hAnsiTheme="minorHAnsi"/>
                          <w:color w:val="1F4E79" w:themeColor="accent1" w:themeShade="80"/>
                        </w:rPr>
                        <w:t xml:space="preserve"> Services</w:t>
                      </w:r>
                    </w:p>
                    <w:p w14:paraId="2B8301A8" w14:textId="1586011A"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B302EE">
                            <w:rPr>
                              <w:rFonts w:asciiTheme="minorHAnsi" w:hAnsiTheme="minorHAnsi"/>
                              <w:color w:val="1F4E79" w:themeColor="accent1" w:themeShade="80"/>
                            </w:rPr>
                            <w:t>CUSTOMER</w:t>
                          </w:r>
                        </w:sdtContent>
                      </w:sdt>
                    </w:p>
                    <w:p w14:paraId="5BE3601F" w14:textId="76E329C6" w:rsidR="0047292F" w:rsidRPr="003B6747" w:rsidRDefault="00B11118" w:rsidP="00C33ABE">
                      <w:pPr>
                        <w:ind w:right="-90"/>
                        <w:jc w:val="right"/>
                        <w:rPr>
                          <w:noProof/>
                        </w:rPr>
                      </w:pPr>
                      <w:r>
                        <w:rPr>
                          <w:rFonts w:eastAsia="Times New Roman" w:cs="Times New Roman"/>
                          <w:color w:val="1F4E79" w:themeColor="accent1" w:themeShade="80"/>
                        </w:rPr>
                        <w:t>July</w:t>
                      </w:r>
                      <w:r w:rsidR="00EB4F7C">
                        <w:rPr>
                          <w:rFonts w:eastAsia="Times New Roman" w:cs="Times New Roman"/>
                          <w:color w:val="1F4E79" w:themeColor="accent1" w:themeShade="80"/>
                        </w:rPr>
                        <w:t xml:space="preserve"> </w:t>
                      </w:r>
                      <w:r>
                        <w:rPr>
                          <w:rFonts w:eastAsia="Times New Roman" w:cs="Times New Roman"/>
                          <w:color w:val="1F4E79" w:themeColor="accent1" w:themeShade="80"/>
                        </w:rPr>
                        <w:t>17</w:t>
                      </w:r>
                      <w:r w:rsidR="00FF6BC8">
                        <w:rPr>
                          <w:rFonts w:eastAsia="Times New Roman" w:cs="Times New Roman"/>
                          <w:color w:val="1F4E79" w:themeColor="accent1" w:themeShade="80"/>
                        </w:rPr>
                        <w:t>, 201</w:t>
                      </w:r>
                      <w:r w:rsidR="00EF6F57">
                        <w:rPr>
                          <w:rFonts w:eastAsia="Times New Roman" w:cs="Times New Roman"/>
                          <w:color w:val="1F4E79" w:themeColor="accent1" w:themeShade="80"/>
                        </w:rPr>
                        <w:t>8</w:t>
                      </w:r>
                      <w:bookmarkStart w:id="1" w:name="_GoBack"/>
                      <w:bookmarkEnd w:id="1"/>
                    </w:p>
                    <w:p w14:paraId="3CEB7A26" w14:textId="77777777" w:rsidR="00131796" w:rsidRDefault="00131796" w:rsidP="00C33ABE">
                      <w:pPr>
                        <w:ind w:right="-90"/>
                        <w:jc w:val="right"/>
                        <w:rPr>
                          <w:b/>
                          <w:sz w:val="28"/>
                          <w:szCs w:val="28"/>
                        </w:rPr>
                      </w:pPr>
                      <w:r>
                        <w:rPr>
                          <w:noProof/>
                        </w:rPr>
                        <w:drawing>
                          <wp:inline distT="0" distB="0" distL="0" distR="0" wp14:anchorId="554AD565" wp14:editId="554AD566">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30B9EB6F" w14:textId="77777777" w:rsidR="00F9208D" w:rsidRDefault="00F9208D" w:rsidP="00F9208D">
                      <w:pPr>
                        <w:ind w:right="-90"/>
                        <w:jc w:val="right"/>
                        <w:rPr>
                          <w:b/>
                          <w:i/>
                          <w:sz w:val="28"/>
                          <w:szCs w:val="28"/>
                        </w:rPr>
                      </w:pPr>
                      <w:r>
                        <w:rPr>
                          <w:b/>
                          <w:i/>
                          <w:sz w:val="28"/>
                          <w:szCs w:val="28"/>
                        </w:rPr>
                        <w:t>Bridging the software quality maturity gap</w:t>
                      </w:r>
                    </w:p>
                    <w:p w14:paraId="6789BCD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72FA714C"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2A1D804F" w14:textId="77777777" w:rsidR="00E42BCB" w:rsidRDefault="00E42BCB" w:rsidP="00E2420C">
                            <w:pPr>
                              <w:ind w:right="-90"/>
                            </w:pPr>
                            <w:r>
                              <w:t>Orasi Software Services</w:t>
                            </w:r>
                          </w:p>
                        </w:tc>
                        <w:tc>
                          <w:tcPr>
                            <w:tcW w:w="2433" w:type="pct"/>
                          </w:tcPr>
                          <w:p w14:paraId="48D01D22"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675F5088"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CD9698C" w14:textId="5BEF1387" w:rsidR="00F9208D" w:rsidRPr="00BB2025" w:rsidRDefault="00B11118" w:rsidP="00F9208D">
                            <w:pPr>
                              <w:ind w:right="-90"/>
                              <w:rPr>
                                <w:b w:val="0"/>
                              </w:rPr>
                            </w:pPr>
                            <w:r>
                              <w:rPr>
                                <w:b w:val="0"/>
                              </w:rPr>
                              <w:t>Steve McGinley</w:t>
                            </w:r>
                          </w:p>
                        </w:tc>
                        <w:tc>
                          <w:tcPr>
                            <w:tcW w:w="2433" w:type="pct"/>
                          </w:tcPr>
                          <w:p w14:paraId="0BB2D9EF" w14:textId="71D703BD" w:rsidR="00F9208D" w:rsidRPr="00D92A29" w:rsidRDefault="00B11118" w:rsidP="00F9208D">
                            <w:pPr>
                              <w:cnfStyle w:val="000000100000" w:firstRow="0" w:lastRow="0" w:firstColumn="0" w:lastColumn="0" w:oddVBand="0" w:evenVBand="0" w:oddHBand="1" w:evenHBand="0" w:firstRowFirstColumn="0" w:firstRowLastColumn="0" w:lastRowFirstColumn="0" w:lastRowLastColumn="0"/>
                            </w:pPr>
                            <w:r>
                              <w:t>Eric Weinberg</w:t>
                            </w:r>
                          </w:p>
                        </w:tc>
                      </w:tr>
                      <w:tr w:rsidR="00F9208D" w14:paraId="0D647A62"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4EA15FC6" w14:textId="7D3E9627" w:rsidR="00F9208D" w:rsidRPr="00BB2025" w:rsidRDefault="00B11118" w:rsidP="001D4CB2">
                            <w:pPr>
                              <w:ind w:right="-90"/>
                              <w:rPr>
                                <w:b w:val="0"/>
                              </w:rPr>
                            </w:pPr>
                            <w:r>
                              <w:rPr>
                                <w:b w:val="0"/>
                              </w:rPr>
                              <w:t>919 903 4845</w:t>
                            </w:r>
                          </w:p>
                        </w:tc>
                        <w:tc>
                          <w:tcPr>
                            <w:tcW w:w="2433" w:type="pct"/>
                          </w:tcPr>
                          <w:p w14:paraId="1FE41E20" w14:textId="59A6102F" w:rsidR="00F9208D" w:rsidRPr="00D92A29" w:rsidRDefault="00B11118" w:rsidP="004D2FFB">
                            <w:pPr>
                              <w:cnfStyle w:val="000000000000" w:firstRow="0" w:lastRow="0" w:firstColumn="0" w:lastColumn="0" w:oddVBand="0" w:evenVBand="0" w:oddHBand="0" w:evenHBand="0" w:firstRowFirstColumn="0" w:firstRowLastColumn="0" w:lastRowFirstColumn="0" w:lastRowLastColumn="0"/>
                            </w:pPr>
                            <w:r>
                              <w:t>610 642 3433</w:t>
                            </w:r>
                          </w:p>
                        </w:tc>
                      </w:tr>
                      <w:tr w:rsidR="00F9208D" w14:paraId="3D367EB2"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62B7C363" w14:textId="6D571E49" w:rsidR="00F9208D" w:rsidRPr="00A501E1" w:rsidRDefault="00B11118" w:rsidP="00EA4118">
                            <w:pPr>
                              <w:ind w:right="-90"/>
                              <w:rPr>
                                <w:b w:val="0"/>
                              </w:rPr>
                            </w:pPr>
                            <w:r>
                              <w:rPr>
                                <w:b w:val="0"/>
                              </w:rPr>
                              <w:t>Steve.McGinley</w:t>
                            </w:r>
                            <w:r w:rsidR="00FF6BC8">
                              <w:rPr>
                                <w:b w:val="0"/>
                              </w:rPr>
                              <w:t>@orasi.com</w:t>
                            </w:r>
                          </w:p>
                        </w:tc>
                        <w:tc>
                          <w:tcPr>
                            <w:tcW w:w="2433" w:type="pct"/>
                          </w:tcPr>
                          <w:p w14:paraId="3ECF993D" w14:textId="65B6BF4A" w:rsidR="00F9208D" w:rsidRDefault="00B11118" w:rsidP="00EA4118">
                            <w:pPr>
                              <w:cnfStyle w:val="000000100000" w:firstRow="0" w:lastRow="0" w:firstColumn="0" w:lastColumn="0" w:oddVBand="0" w:evenVBand="0" w:oddHBand="1" w:evenHBand="0" w:firstRowFirstColumn="0" w:firstRowLastColumn="0" w:lastRowFirstColumn="0" w:lastRowLastColumn="0"/>
                            </w:pPr>
                            <w:r>
                              <w:t>Eric.Weinberg</w:t>
                            </w:r>
                            <w:r w:rsidR="00FF6BC8">
                              <w:t>@orasi.com</w:t>
                            </w:r>
                          </w:p>
                        </w:tc>
                      </w:tr>
                    </w:tbl>
                    <w:p w14:paraId="6EA73BB7" w14:textId="77777777" w:rsidR="00131796" w:rsidRDefault="00131796" w:rsidP="00D858EC">
                      <w:pPr>
                        <w:ind w:right="-90"/>
                        <w:jc w:val="center"/>
                      </w:pPr>
                    </w:p>
                    <w:p w14:paraId="20AADF82" w14:textId="77777777" w:rsidR="00D858EC" w:rsidRDefault="00D858EC" w:rsidP="00D858EC">
                      <w:pPr>
                        <w:ind w:right="-90"/>
                        <w:jc w:val="center"/>
                      </w:pPr>
                    </w:p>
                    <w:p w14:paraId="564D33CD" w14:textId="77777777" w:rsidR="00D858EC" w:rsidRDefault="00D858EC" w:rsidP="00D858EC">
                      <w:pPr>
                        <w:ind w:right="-90"/>
                        <w:jc w:val="center"/>
                      </w:pPr>
                    </w:p>
                    <w:p w14:paraId="6AC91470" w14:textId="77777777" w:rsidR="00D858EC" w:rsidRDefault="00D858EC" w:rsidP="00D858EC">
                      <w:pPr>
                        <w:ind w:right="-90"/>
                        <w:jc w:val="center"/>
                      </w:pPr>
                    </w:p>
                    <w:p w14:paraId="3F220C24" w14:textId="561ED2C9"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3" w:history="1">
                        <w:r w:rsidRPr="00D858EC">
                          <w:rPr>
                            <w:rFonts w:ascii="Calibri" w:eastAsia="Times New Roman" w:hAnsi="Calibri" w:cs="Times New Roman"/>
                            <w:color w:val="0000FF"/>
                            <w:sz w:val="18"/>
                            <w:szCs w:val="18"/>
                            <w:u w:val="single"/>
                          </w:rPr>
                          <w:t>www.orasi.com</w:t>
                        </w:r>
                      </w:hyperlink>
                    </w:p>
                    <w:p w14:paraId="183899DF" w14:textId="77777777" w:rsidR="00D858EC" w:rsidRDefault="00D858EC" w:rsidP="00D858EC">
                      <w:pPr>
                        <w:ind w:right="-90"/>
                        <w:jc w:val="center"/>
                      </w:pPr>
                    </w:p>
                  </w:txbxContent>
                </v:textbox>
              </v:shape>
            </w:pict>
          </mc:Fallback>
        </mc:AlternateContent>
      </w:r>
      <w:r w:rsidR="008D77E9" w:rsidRPr="006B1FF3">
        <w:rPr>
          <w:b/>
          <w:noProof/>
        </w:rPr>
        <mc:AlternateContent>
          <mc:Choice Requires="wps">
            <w:drawing>
              <wp:anchor distT="0" distB="0" distL="114300" distR="114300" simplePos="0" relativeHeight="251658240" behindDoc="0" locked="0" layoutInCell="1" allowOverlap="1" wp14:anchorId="554AD53B" wp14:editId="554AD53C">
                <wp:simplePos x="0" y="0"/>
                <wp:positionH relativeFrom="page">
                  <wp:posOffset>542926</wp:posOffset>
                </wp:positionH>
                <wp:positionV relativeFrom="paragraph">
                  <wp:posOffset>-419100</wp:posOffset>
                </wp:positionV>
                <wp:extent cx="6800850" cy="1466850"/>
                <wp:effectExtent l="38100" t="38100" r="114300" b="1143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466850"/>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miter lim="800000"/>
                          <a:headEnd/>
                          <a:tailEnd/>
                        </a:ln>
                        <a:effectLst>
                          <a:outerShdw blurRad="50800" dist="38100" dir="2700000" algn="tl" rotWithShape="0">
                            <a:prstClr val="black">
                              <a:alpha val="40000"/>
                            </a:prstClr>
                          </a:outerShdw>
                        </a:effectLst>
                      </wps:spPr>
                      <wps:txbx>
                        <w:txbxContent>
                          <w:p w14:paraId="0DD4775B" w14:textId="77777777" w:rsidR="00131796" w:rsidRDefault="00131796" w:rsidP="00141770">
                            <w:pPr>
                              <w:jc w:val="center"/>
                            </w:pPr>
                          </w:p>
                          <w:p w14:paraId="2AF38E64"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AD53B" id="Rectangle 16" o:spid="_x0000_s1027" style="position:absolute;margin-left:42.75pt;margin-top:-33pt;width:535.5pt;height:1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" fillcolor="#5b9bd5 [3204]" strokecolor="#f2f2f2 [3041]" strokeweight="1pt">
                <v:fill color2="#1f4d78 [1604]" angle="45" focus="100%" type="gradient"/>
                <v:shadow on="t" color="black" opacity="26214f" origin="-.5,-.5" offset=".74836mm,.74836mm"/>
                <v:textbox>
                  <w:txbxContent>
                    <w:p w14:paraId="0DD4775B" w14:textId="77777777" w:rsidR="00131796" w:rsidRDefault="00131796" w:rsidP="00141770">
                      <w:pPr>
                        <w:jc w:val="center"/>
                      </w:pPr>
                    </w:p>
                    <w:p w14:paraId="2AF38E64"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v:textbox>
                <w10:wrap anchorx="page"/>
              </v:rect>
            </w:pict>
          </mc:Fallback>
        </mc:AlternateContent>
      </w:r>
      <w:r w:rsidR="008D77E9" w:rsidRPr="006B1FF3">
        <w:rPr>
          <w:b/>
          <w:noProof/>
        </w:rPr>
        <w:drawing>
          <wp:anchor distT="0" distB="0" distL="114300" distR="114300" simplePos="0" relativeHeight="251660288" behindDoc="0" locked="0" layoutInCell="1" allowOverlap="1" wp14:anchorId="554AD53D" wp14:editId="554AD53E">
            <wp:simplePos x="0" y="0"/>
            <wp:positionH relativeFrom="margin">
              <wp:posOffset>-114300</wp:posOffset>
            </wp:positionH>
            <wp:positionV relativeFrom="paragraph">
              <wp:posOffset>1857375</wp:posOffset>
            </wp:positionV>
            <wp:extent cx="1390902" cy="1247775"/>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902"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0">
        <w:rPr>
          <w:b/>
        </w:rPr>
        <w:t>G</w:t>
      </w:r>
      <w:r w:rsidR="00141770">
        <w:rPr>
          <w:b/>
        </w:rPr>
        <w:br w:type="page"/>
      </w:r>
    </w:p>
    <w:sdt>
      <w:sdtPr>
        <w:rPr>
          <w:rFonts w:asciiTheme="minorHAnsi" w:eastAsiaTheme="minorHAnsi" w:hAnsiTheme="minorHAnsi" w:cstheme="minorBidi"/>
          <w:color w:val="auto"/>
          <w:sz w:val="22"/>
          <w:szCs w:val="22"/>
        </w:rPr>
        <w:id w:val="-1686897227"/>
        <w:docPartObj>
          <w:docPartGallery w:val="Table of Contents"/>
          <w:docPartUnique/>
        </w:docPartObj>
      </w:sdtPr>
      <w:sdtEndPr>
        <w:rPr>
          <w:b/>
          <w:bCs/>
          <w:noProof/>
        </w:rPr>
      </w:sdtEndPr>
      <w:sdtContent>
        <w:p w14:paraId="5CAA4BDF" w14:textId="77777777" w:rsidR="0027568D" w:rsidRDefault="0027568D" w:rsidP="00D858EC">
          <w:pPr>
            <w:pStyle w:val="TOCHeading"/>
            <w:keepNext w:val="0"/>
          </w:pPr>
          <w:r>
            <w:t>Table of Contents</w:t>
          </w:r>
        </w:p>
        <w:p w14:paraId="39EB117A" w14:textId="6484E634" w:rsidR="00A614F4" w:rsidRDefault="008C68C5">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74771805" w:history="1">
            <w:r w:rsidR="00A614F4" w:rsidRPr="00661054">
              <w:rPr>
                <w:rStyle w:val="Hyperlink"/>
                <w:noProof/>
              </w:rPr>
              <w:t>Article 1: Scope &amp; Terms</w:t>
            </w:r>
            <w:r w:rsidR="00A614F4">
              <w:rPr>
                <w:noProof/>
                <w:webHidden/>
              </w:rPr>
              <w:tab/>
            </w:r>
            <w:r w:rsidR="00A614F4">
              <w:rPr>
                <w:noProof/>
                <w:webHidden/>
              </w:rPr>
              <w:fldChar w:fldCharType="begin"/>
            </w:r>
            <w:r w:rsidR="00A614F4">
              <w:rPr>
                <w:noProof/>
                <w:webHidden/>
              </w:rPr>
              <w:instrText xml:space="preserve"> PAGEREF _Toc474771805 \h </w:instrText>
            </w:r>
            <w:r w:rsidR="00A614F4">
              <w:rPr>
                <w:noProof/>
                <w:webHidden/>
              </w:rPr>
            </w:r>
            <w:r w:rsidR="00A614F4">
              <w:rPr>
                <w:noProof/>
                <w:webHidden/>
              </w:rPr>
              <w:fldChar w:fldCharType="separate"/>
            </w:r>
            <w:r w:rsidR="00A7348D">
              <w:rPr>
                <w:noProof/>
                <w:webHidden/>
              </w:rPr>
              <w:t>3</w:t>
            </w:r>
            <w:r w:rsidR="00A614F4">
              <w:rPr>
                <w:noProof/>
                <w:webHidden/>
              </w:rPr>
              <w:fldChar w:fldCharType="end"/>
            </w:r>
          </w:hyperlink>
        </w:p>
        <w:p w14:paraId="0A0A5083" w14:textId="7D7319E5" w:rsidR="00A614F4" w:rsidRDefault="00B567A7">
          <w:pPr>
            <w:pStyle w:val="TOC1"/>
            <w:tabs>
              <w:tab w:val="right" w:leader="dot" w:pos="9350"/>
            </w:tabs>
            <w:rPr>
              <w:rFonts w:eastAsiaTheme="minorEastAsia"/>
              <w:noProof/>
            </w:rPr>
          </w:pPr>
          <w:hyperlink w:anchor="_Toc474771806" w:history="1">
            <w:r w:rsidR="00A614F4" w:rsidRPr="00661054">
              <w:rPr>
                <w:rStyle w:val="Hyperlink"/>
                <w:rFonts w:ascii="Calibri" w:hAnsi="Calibri"/>
                <w:noProof/>
              </w:rPr>
              <w:t>Article 2:  Contact and Logistics Information</w:t>
            </w:r>
            <w:r w:rsidR="00A614F4">
              <w:rPr>
                <w:noProof/>
                <w:webHidden/>
              </w:rPr>
              <w:tab/>
            </w:r>
            <w:r w:rsidR="00A614F4">
              <w:rPr>
                <w:noProof/>
                <w:webHidden/>
              </w:rPr>
              <w:fldChar w:fldCharType="begin"/>
            </w:r>
            <w:r w:rsidR="00A614F4">
              <w:rPr>
                <w:noProof/>
                <w:webHidden/>
              </w:rPr>
              <w:instrText xml:space="preserve"> PAGEREF _Toc474771806 \h </w:instrText>
            </w:r>
            <w:r w:rsidR="00A614F4">
              <w:rPr>
                <w:noProof/>
                <w:webHidden/>
              </w:rPr>
            </w:r>
            <w:r w:rsidR="00A614F4">
              <w:rPr>
                <w:noProof/>
                <w:webHidden/>
              </w:rPr>
              <w:fldChar w:fldCharType="separate"/>
            </w:r>
            <w:r w:rsidR="00A7348D">
              <w:rPr>
                <w:noProof/>
                <w:webHidden/>
              </w:rPr>
              <w:t>4</w:t>
            </w:r>
            <w:r w:rsidR="00A614F4">
              <w:rPr>
                <w:noProof/>
                <w:webHidden/>
              </w:rPr>
              <w:fldChar w:fldCharType="end"/>
            </w:r>
          </w:hyperlink>
        </w:p>
        <w:p w14:paraId="48BF673D" w14:textId="664E3938" w:rsidR="00A614F4" w:rsidRDefault="00B567A7">
          <w:pPr>
            <w:pStyle w:val="TOC1"/>
            <w:tabs>
              <w:tab w:val="right" w:leader="dot" w:pos="9350"/>
            </w:tabs>
            <w:rPr>
              <w:rFonts w:eastAsiaTheme="minorEastAsia"/>
              <w:noProof/>
            </w:rPr>
          </w:pPr>
          <w:hyperlink w:anchor="_Toc474771807" w:history="1">
            <w:r w:rsidR="00A614F4" w:rsidRPr="00661054">
              <w:rPr>
                <w:rStyle w:val="Hyperlink"/>
                <w:rFonts w:ascii="Calibri" w:hAnsi="Calibri"/>
                <w:noProof/>
              </w:rPr>
              <w:t>Article 3: Customer Responsibilities</w:t>
            </w:r>
            <w:r w:rsidR="00A614F4">
              <w:rPr>
                <w:noProof/>
                <w:webHidden/>
              </w:rPr>
              <w:tab/>
            </w:r>
            <w:r w:rsidR="00A614F4">
              <w:rPr>
                <w:noProof/>
                <w:webHidden/>
              </w:rPr>
              <w:fldChar w:fldCharType="begin"/>
            </w:r>
            <w:r w:rsidR="00A614F4">
              <w:rPr>
                <w:noProof/>
                <w:webHidden/>
              </w:rPr>
              <w:instrText xml:space="preserve"> PAGEREF _Toc474771807 \h </w:instrText>
            </w:r>
            <w:r w:rsidR="00A614F4">
              <w:rPr>
                <w:noProof/>
                <w:webHidden/>
              </w:rPr>
            </w:r>
            <w:r w:rsidR="00A614F4">
              <w:rPr>
                <w:noProof/>
                <w:webHidden/>
              </w:rPr>
              <w:fldChar w:fldCharType="separate"/>
            </w:r>
            <w:r w:rsidR="00A7348D">
              <w:rPr>
                <w:noProof/>
                <w:webHidden/>
              </w:rPr>
              <w:t>4</w:t>
            </w:r>
            <w:r w:rsidR="00A614F4">
              <w:rPr>
                <w:noProof/>
                <w:webHidden/>
              </w:rPr>
              <w:fldChar w:fldCharType="end"/>
            </w:r>
          </w:hyperlink>
        </w:p>
        <w:p w14:paraId="71E86B18" w14:textId="7984A1B2" w:rsidR="00A614F4" w:rsidRDefault="00B567A7">
          <w:pPr>
            <w:pStyle w:val="TOC1"/>
            <w:tabs>
              <w:tab w:val="right" w:leader="dot" w:pos="9350"/>
            </w:tabs>
            <w:rPr>
              <w:rFonts w:eastAsiaTheme="minorEastAsia"/>
              <w:noProof/>
            </w:rPr>
          </w:pPr>
          <w:hyperlink w:anchor="_Toc474771808" w:history="1">
            <w:r w:rsidR="00A614F4" w:rsidRPr="00661054">
              <w:rPr>
                <w:rStyle w:val="Hyperlink"/>
                <w:rFonts w:ascii="Calibri" w:hAnsi="Calibri"/>
                <w:noProof/>
              </w:rPr>
              <w:t>Article 4:  Assumptions</w:t>
            </w:r>
            <w:r w:rsidR="00A614F4">
              <w:rPr>
                <w:noProof/>
                <w:webHidden/>
              </w:rPr>
              <w:tab/>
            </w:r>
            <w:r w:rsidR="00A614F4">
              <w:rPr>
                <w:noProof/>
                <w:webHidden/>
              </w:rPr>
              <w:fldChar w:fldCharType="begin"/>
            </w:r>
            <w:r w:rsidR="00A614F4">
              <w:rPr>
                <w:noProof/>
                <w:webHidden/>
              </w:rPr>
              <w:instrText xml:space="preserve"> PAGEREF _Toc474771808 \h </w:instrText>
            </w:r>
            <w:r w:rsidR="00A614F4">
              <w:rPr>
                <w:noProof/>
                <w:webHidden/>
              </w:rPr>
            </w:r>
            <w:r w:rsidR="00A614F4">
              <w:rPr>
                <w:noProof/>
                <w:webHidden/>
              </w:rPr>
              <w:fldChar w:fldCharType="separate"/>
            </w:r>
            <w:r w:rsidR="00A7348D">
              <w:rPr>
                <w:noProof/>
                <w:webHidden/>
              </w:rPr>
              <w:t>4</w:t>
            </w:r>
            <w:r w:rsidR="00A614F4">
              <w:rPr>
                <w:noProof/>
                <w:webHidden/>
              </w:rPr>
              <w:fldChar w:fldCharType="end"/>
            </w:r>
          </w:hyperlink>
        </w:p>
        <w:p w14:paraId="7C61730C" w14:textId="6C900E7B" w:rsidR="00A614F4" w:rsidRDefault="00B567A7">
          <w:pPr>
            <w:pStyle w:val="TOC1"/>
            <w:tabs>
              <w:tab w:val="right" w:leader="dot" w:pos="9350"/>
            </w:tabs>
            <w:rPr>
              <w:rFonts w:eastAsiaTheme="minorEastAsia"/>
              <w:noProof/>
            </w:rPr>
          </w:pPr>
          <w:hyperlink w:anchor="_Toc474771809" w:history="1">
            <w:r w:rsidR="00A614F4" w:rsidRPr="00661054">
              <w:rPr>
                <w:rStyle w:val="Hyperlink"/>
                <w:rFonts w:ascii="Calibri" w:hAnsi="Calibri"/>
                <w:noProof/>
              </w:rPr>
              <w:t>Article 5:  Schedule Parameters</w:t>
            </w:r>
            <w:r w:rsidR="00A614F4">
              <w:rPr>
                <w:noProof/>
                <w:webHidden/>
              </w:rPr>
              <w:tab/>
            </w:r>
            <w:r w:rsidR="00A614F4">
              <w:rPr>
                <w:noProof/>
                <w:webHidden/>
              </w:rPr>
              <w:fldChar w:fldCharType="begin"/>
            </w:r>
            <w:r w:rsidR="00A614F4">
              <w:rPr>
                <w:noProof/>
                <w:webHidden/>
              </w:rPr>
              <w:instrText xml:space="preserve"> PAGEREF _Toc474771809 \h </w:instrText>
            </w:r>
            <w:r w:rsidR="00A614F4">
              <w:rPr>
                <w:noProof/>
                <w:webHidden/>
              </w:rPr>
            </w:r>
            <w:r w:rsidR="00A614F4">
              <w:rPr>
                <w:noProof/>
                <w:webHidden/>
              </w:rPr>
              <w:fldChar w:fldCharType="separate"/>
            </w:r>
            <w:r w:rsidR="00A7348D">
              <w:rPr>
                <w:noProof/>
                <w:webHidden/>
              </w:rPr>
              <w:t>4</w:t>
            </w:r>
            <w:r w:rsidR="00A614F4">
              <w:rPr>
                <w:noProof/>
                <w:webHidden/>
              </w:rPr>
              <w:fldChar w:fldCharType="end"/>
            </w:r>
          </w:hyperlink>
        </w:p>
        <w:p w14:paraId="418792F6" w14:textId="72063B25" w:rsidR="00A614F4" w:rsidRDefault="00B567A7">
          <w:pPr>
            <w:pStyle w:val="TOC1"/>
            <w:tabs>
              <w:tab w:val="right" w:leader="dot" w:pos="9350"/>
            </w:tabs>
            <w:rPr>
              <w:rFonts w:eastAsiaTheme="minorEastAsia"/>
              <w:noProof/>
            </w:rPr>
          </w:pPr>
          <w:hyperlink w:anchor="_Toc474771810" w:history="1">
            <w:r w:rsidR="00A614F4" w:rsidRPr="00661054">
              <w:rPr>
                <w:rStyle w:val="Hyperlink"/>
                <w:rFonts w:ascii="Calibri" w:hAnsi="Calibri"/>
                <w:noProof/>
              </w:rPr>
              <w:t>Article 6: Travel and Expenses</w:t>
            </w:r>
            <w:r w:rsidR="00A614F4">
              <w:rPr>
                <w:noProof/>
                <w:webHidden/>
              </w:rPr>
              <w:tab/>
            </w:r>
            <w:r w:rsidR="00A614F4">
              <w:rPr>
                <w:noProof/>
                <w:webHidden/>
              </w:rPr>
              <w:fldChar w:fldCharType="begin"/>
            </w:r>
            <w:r w:rsidR="00A614F4">
              <w:rPr>
                <w:noProof/>
                <w:webHidden/>
              </w:rPr>
              <w:instrText xml:space="preserve"> PAGEREF _Toc474771810 \h </w:instrText>
            </w:r>
            <w:r w:rsidR="00A614F4">
              <w:rPr>
                <w:noProof/>
                <w:webHidden/>
              </w:rPr>
            </w:r>
            <w:r w:rsidR="00A614F4">
              <w:rPr>
                <w:noProof/>
                <w:webHidden/>
              </w:rPr>
              <w:fldChar w:fldCharType="separate"/>
            </w:r>
            <w:r w:rsidR="00A7348D">
              <w:rPr>
                <w:noProof/>
                <w:webHidden/>
              </w:rPr>
              <w:t>5</w:t>
            </w:r>
            <w:r w:rsidR="00A614F4">
              <w:rPr>
                <w:noProof/>
                <w:webHidden/>
              </w:rPr>
              <w:fldChar w:fldCharType="end"/>
            </w:r>
          </w:hyperlink>
        </w:p>
        <w:p w14:paraId="091DCE19" w14:textId="20BC5A36" w:rsidR="00A614F4" w:rsidRDefault="00B567A7">
          <w:pPr>
            <w:pStyle w:val="TOC1"/>
            <w:tabs>
              <w:tab w:val="right" w:leader="dot" w:pos="9350"/>
            </w:tabs>
            <w:rPr>
              <w:rFonts w:eastAsiaTheme="minorEastAsia"/>
              <w:noProof/>
            </w:rPr>
          </w:pPr>
          <w:hyperlink w:anchor="_Toc474771811" w:history="1">
            <w:r w:rsidR="00A614F4" w:rsidRPr="00661054">
              <w:rPr>
                <w:rStyle w:val="Hyperlink"/>
                <w:rFonts w:ascii="Calibri" w:hAnsi="Calibri"/>
                <w:noProof/>
              </w:rPr>
              <w:t>Article 7: Acceptance and Signatures</w:t>
            </w:r>
            <w:r w:rsidR="00A614F4">
              <w:rPr>
                <w:noProof/>
                <w:webHidden/>
              </w:rPr>
              <w:tab/>
            </w:r>
            <w:r w:rsidR="00A614F4">
              <w:rPr>
                <w:noProof/>
                <w:webHidden/>
              </w:rPr>
              <w:fldChar w:fldCharType="begin"/>
            </w:r>
            <w:r w:rsidR="00A614F4">
              <w:rPr>
                <w:noProof/>
                <w:webHidden/>
              </w:rPr>
              <w:instrText xml:space="preserve"> PAGEREF _Toc474771811 \h </w:instrText>
            </w:r>
            <w:r w:rsidR="00A614F4">
              <w:rPr>
                <w:noProof/>
                <w:webHidden/>
              </w:rPr>
            </w:r>
            <w:r w:rsidR="00A614F4">
              <w:rPr>
                <w:noProof/>
                <w:webHidden/>
              </w:rPr>
              <w:fldChar w:fldCharType="separate"/>
            </w:r>
            <w:r w:rsidR="00A7348D">
              <w:rPr>
                <w:noProof/>
                <w:webHidden/>
              </w:rPr>
              <w:t>6</w:t>
            </w:r>
            <w:r w:rsidR="00A614F4">
              <w:rPr>
                <w:noProof/>
                <w:webHidden/>
              </w:rPr>
              <w:fldChar w:fldCharType="end"/>
            </w:r>
          </w:hyperlink>
        </w:p>
        <w:p w14:paraId="577849AE" w14:textId="2057748C" w:rsidR="00A614F4" w:rsidRDefault="00B567A7">
          <w:pPr>
            <w:pStyle w:val="TOC1"/>
            <w:tabs>
              <w:tab w:val="right" w:leader="dot" w:pos="9350"/>
            </w:tabs>
            <w:rPr>
              <w:rFonts w:eastAsiaTheme="minorEastAsia"/>
              <w:noProof/>
            </w:rPr>
          </w:pPr>
          <w:hyperlink w:anchor="_Toc474771812" w:history="1">
            <w:r w:rsidR="00A614F4" w:rsidRPr="00661054">
              <w:rPr>
                <w:rStyle w:val="Hyperlink"/>
                <w:rFonts w:ascii="Calibri" w:hAnsi="Calibri"/>
                <w:noProof/>
              </w:rPr>
              <w:t>Services Work Order # 1:  Platinum Support Services</w:t>
            </w:r>
            <w:r w:rsidR="00A614F4">
              <w:rPr>
                <w:noProof/>
                <w:webHidden/>
              </w:rPr>
              <w:tab/>
            </w:r>
            <w:r w:rsidR="00A614F4">
              <w:rPr>
                <w:noProof/>
                <w:webHidden/>
              </w:rPr>
              <w:fldChar w:fldCharType="begin"/>
            </w:r>
            <w:r w:rsidR="00A614F4">
              <w:rPr>
                <w:noProof/>
                <w:webHidden/>
              </w:rPr>
              <w:instrText xml:space="preserve"> PAGEREF _Toc474771812 \h </w:instrText>
            </w:r>
            <w:r w:rsidR="00A614F4">
              <w:rPr>
                <w:noProof/>
                <w:webHidden/>
              </w:rPr>
            </w:r>
            <w:r w:rsidR="00A614F4">
              <w:rPr>
                <w:noProof/>
                <w:webHidden/>
              </w:rPr>
              <w:fldChar w:fldCharType="separate"/>
            </w:r>
            <w:r w:rsidR="00A7348D">
              <w:rPr>
                <w:noProof/>
                <w:webHidden/>
              </w:rPr>
              <w:t>7</w:t>
            </w:r>
            <w:r w:rsidR="00A614F4">
              <w:rPr>
                <w:noProof/>
                <w:webHidden/>
              </w:rPr>
              <w:fldChar w:fldCharType="end"/>
            </w:r>
          </w:hyperlink>
        </w:p>
        <w:p w14:paraId="6CC54380" w14:textId="77777777" w:rsidR="0005526B" w:rsidRDefault="008C68C5" w:rsidP="00D858EC">
          <w:r>
            <w:rPr>
              <w:b/>
              <w:bCs/>
              <w:noProof/>
            </w:rPr>
            <w:fldChar w:fldCharType="end"/>
          </w:r>
        </w:p>
      </w:sdtContent>
    </w:sdt>
    <w:p w14:paraId="66BB6987" w14:textId="77777777" w:rsidR="00B728C7" w:rsidRDefault="00B728C7" w:rsidP="00D858EC"/>
    <w:p w14:paraId="3ECC4CC4" w14:textId="77777777" w:rsidR="00B728C7" w:rsidRDefault="00B728C7" w:rsidP="00D858EC"/>
    <w:p w14:paraId="3EA9C42F" w14:textId="77777777" w:rsidR="00B728C7" w:rsidRDefault="00B728C7" w:rsidP="00D858EC"/>
    <w:p w14:paraId="11D815C5" w14:textId="77777777" w:rsidR="00D858EC" w:rsidRDefault="00D858EC" w:rsidP="00D858EC">
      <w:r>
        <w:br w:type="page"/>
      </w:r>
    </w:p>
    <w:p w14:paraId="29C7E01D" w14:textId="26C4A26F" w:rsidR="00D858EC" w:rsidRPr="009B26BF" w:rsidRDefault="00D858EC" w:rsidP="00D858EC">
      <w:pPr>
        <w:jc w:val="center"/>
        <w:rPr>
          <w:b/>
          <w:sz w:val="24"/>
          <w:u w:val="single"/>
        </w:rPr>
      </w:pPr>
      <w:r w:rsidRPr="008211EA">
        <w:rPr>
          <w:b/>
          <w:sz w:val="24"/>
          <w:u w:val="single"/>
        </w:rPr>
        <w:lastRenderedPageBreak/>
        <w:t xml:space="preserve">ORASI STATEMENT OF WORK (SOW) # </w:t>
      </w:r>
      <w:r w:rsidR="00B11118" w:rsidRPr="00B11118">
        <w:rPr>
          <w:b/>
          <w:sz w:val="24"/>
          <w:u w:val="single"/>
        </w:rPr>
        <w:t>QSF-</w:t>
      </w:r>
      <w:r w:rsidR="00EF6F57" w:rsidRPr="00EF6F57">
        <w:rPr>
          <w:b/>
          <w:sz w:val="24"/>
          <w:highlight w:val="yellow"/>
          <w:u w:val="single"/>
        </w:rPr>
        <w:t>XXX</w:t>
      </w:r>
    </w:p>
    <w:p w14:paraId="73ED7F31" w14:textId="5587226D" w:rsidR="00D858EC" w:rsidRDefault="00D858EC"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93502810"/>
          <w:placeholder>
            <w:docPart w:val="5F2ECCD88A8740E58D57A17618A792F2"/>
          </w:placeholder>
          <w:dataBinding w:prefixMappings="xmlns:ns0='http://schemas.openxmlformats.org/officeDocument/2006/extended-properties' " w:xpath="/ns0:Properties[1]/ns0:Company[1]" w:storeItemID="{6668398D-A668-4E3E-A5EB-62B293D839F1}"/>
          <w:text/>
        </w:sdtPr>
        <w:sdtEndPr/>
        <w:sdtContent>
          <w:r w:rsidR="00B302EE">
            <w:rPr>
              <w:bCs/>
            </w:rPr>
            <w:t>CUSTOMER</w:t>
          </w:r>
        </w:sdtContent>
      </w:sdt>
      <w:r w:rsidR="001D4CB2">
        <w:rPr>
          <w:rFonts w:ascii="Calibri" w:hAnsi="Calibri"/>
        </w:rPr>
        <w:t xml:space="preserve"> (hereafter “Customer</w:t>
      </w:r>
      <w:r w:rsidR="00D270C9">
        <w:rPr>
          <w:rFonts w:ascii="Calibri" w:hAnsi="Calibri"/>
        </w:rPr>
        <w:t>)</w:t>
      </w:r>
      <w:r w:rsidR="00E679E2">
        <w:rPr>
          <w:rFonts w:ascii="Calibri" w:hAnsi="Calibri"/>
        </w:rPr>
        <w:t>.</w:t>
      </w:r>
      <w:r w:rsidR="001D4CB2" w:rsidRPr="001D4CB2">
        <w:rPr>
          <w:rFonts w:ascii="Calibri" w:hAnsi="Calibri"/>
        </w:rPr>
        <w:t xml:space="preserve">  </w:t>
      </w:r>
    </w:p>
    <w:p w14:paraId="79355FA7" w14:textId="77777777" w:rsidR="00D858EC" w:rsidRPr="00E679E2" w:rsidRDefault="00D858EC" w:rsidP="00E679E2">
      <w:pPr>
        <w:pStyle w:val="Heading1"/>
      </w:pPr>
      <w:bookmarkStart w:id="2" w:name="_Toc424822126"/>
      <w:bookmarkStart w:id="3" w:name="_Toc431467983"/>
      <w:bookmarkStart w:id="4" w:name="_Toc474771805"/>
      <w:r w:rsidRPr="00E679E2">
        <w:t>Article 1: Scope &amp; Terms</w:t>
      </w:r>
      <w:bookmarkEnd w:id="2"/>
      <w:bookmarkEnd w:id="3"/>
      <w:bookmarkEnd w:id="4"/>
    </w:p>
    <w:p w14:paraId="0FA37664" w14:textId="77777777" w:rsidR="00D858EC" w:rsidRPr="009F09EB" w:rsidRDefault="00D858EC" w:rsidP="00D858EC">
      <w:pPr>
        <w:widowControl w:val="0"/>
        <w:spacing w:after="60" w:line="276" w:lineRule="auto"/>
        <w:rPr>
          <w:rFonts w:eastAsia="Calibri" w:cs="Calibri"/>
          <w:b/>
        </w:rPr>
      </w:pPr>
      <w:r w:rsidRPr="009F09EB">
        <w:rPr>
          <w:rFonts w:eastAsia="Calibri" w:cs="Calibri"/>
          <w:b/>
          <w:u w:val="single"/>
        </w:rPr>
        <w:t>Scope</w:t>
      </w:r>
      <w:r w:rsidRPr="009F09EB">
        <w:rPr>
          <w:rFonts w:eastAsia="Calibri" w:cs="Calibri"/>
          <w:b/>
        </w:rPr>
        <w:t>:</w:t>
      </w:r>
    </w:p>
    <w:p w14:paraId="3ADA2E2E" w14:textId="30F9CCD5" w:rsidR="00FF6BC8" w:rsidRDefault="004D2FFB" w:rsidP="00D858EC">
      <w:r w:rsidRPr="00AA131C">
        <w:t xml:space="preserve">Customer has requested </w:t>
      </w:r>
      <w:r w:rsidR="00A63D71" w:rsidRPr="00AA131C">
        <w:t xml:space="preserve">a set number of hours of </w:t>
      </w:r>
      <w:r w:rsidR="00A614F4">
        <w:t>Platinum Support S</w:t>
      </w:r>
      <w:r w:rsidRPr="00AA131C">
        <w:t>ervices to be used as necessary</w:t>
      </w:r>
      <w:r w:rsidR="00A63D71" w:rsidRPr="00AA131C">
        <w:t xml:space="preserve">.  </w:t>
      </w:r>
      <w:r w:rsidRPr="00AA131C">
        <w:t xml:space="preserve"> </w:t>
      </w:r>
      <w:r w:rsidR="00A63D71" w:rsidRPr="00AA131C">
        <w:t xml:space="preserve">These hours </w:t>
      </w:r>
      <w:r w:rsidR="0091203B" w:rsidRPr="00AA131C">
        <w:t xml:space="preserve">expire </w:t>
      </w:r>
      <w:r w:rsidR="00A63D71" w:rsidRPr="00AA131C">
        <w:t xml:space="preserve">one year </w:t>
      </w:r>
      <w:r w:rsidR="0091203B" w:rsidRPr="00AA131C">
        <w:t>from the date</w:t>
      </w:r>
      <w:r w:rsidR="00A63D71" w:rsidRPr="00AA131C">
        <w:t xml:space="preserve"> this SOW is signed by both parties.  The minimum numbe</w:t>
      </w:r>
      <w:r w:rsidR="00B11118">
        <w:t>r of hours for each request is 2</w:t>
      </w:r>
      <w:r w:rsidR="00A63D71" w:rsidRPr="00AA131C">
        <w:t xml:space="preserve"> hours.  </w:t>
      </w:r>
    </w:p>
    <w:p w14:paraId="368E40B5" w14:textId="72C71C50" w:rsidR="00A63D71" w:rsidRPr="00AA131C" w:rsidRDefault="00A63D71" w:rsidP="00D858EC">
      <w:r w:rsidRPr="00AA131C">
        <w:t>Platinum Support is different from the normal Orasi Product Support. The Platinum Support is not intended for quick questions or software support issues. With Platinum Support</w:t>
      </w:r>
      <w:r w:rsidR="00AD7DDB" w:rsidRPr="00AA131C">
        <w:t>,</w:t>
      </w:r>
      <w:r w:rsidRPr="00AA131C">
        <w:t xml:space="preserve"> Customer can request service assistance for various needs such as tool mentoring services, test scripting and testing help, tool setup and configuration assistance, and tool installation or upgrade advice or assistance. </w:t>
      </w:r>
      <w:r w:rsidR="0091203B" w:rsidRPr="00AA131C">
        <w:t xml:space="preserve">A full list of services can be found in the Orasi Services Catalog, which resides on the Orasi website and can also be requested through your Orasi account team.  </w:t>
      </w:r>
      <w:r w:rsidRPr="00AA131C">
        <w:t>Orasi will assign a Delivery Manager</w:t>
      </w:r>
      <w:r w:rsidR="00A42E16" w:rsidRPr="00AA131C">
        <w:t>,</w:t>
      </w:r>
      <w:r w:rsidRPr="00AA131C">
        <w:t xml:space="preserve"> who will be Customer’s single point of contact for requesting the services, scheduling delivery of the services and managing the burndown chart of remaining hou</w:t>
      </w:r>
      <w:r w:rsidR="008F542A" w:rsidRPr="00AA131C">
        <w:t>r</w:t>
      </w:r>
      <w:r w:rsidRPr="00AA131C">
        <w:t>s.</w:t>
      </w:r>
    </w:p>
    <w:p w14:paraId="6C94466F" w14:textId="620DF164" w:rsidR="00A63D71" w:rsidRPr="00AA131C" w:rsidRDefault="00A63D71" w:rsidP="00A63D71">
      <w:pPr>
        <w:spacing w:after="0"/>
      </w:pPr>
      <w:r w:rsidRPr="00AA131C">
        <w:t>The Platinum Support services works as follows:</w:t>
      </w:r>
    </w:p>
    <w:p w14:paraId="4D7437EE" w14:textId="279F1B3F" w:rsidR="00A63D71" w:rsidRPr="00AA131C" w:rsidRDefault="008F542A" w:rsidP="00A63D71">
      <w:pPr>
        <w:pStyle w:val="ListParagraph"/>
        <w:numPr>
          <w:ilvl w:val="0"/>
          <w:numId w:val="13"/>
        </w:numPr>
      </w:pPr>
      <w:r w:rsidRPr="00AA131C">
        <w:t>When services are needed</w:t>
      </w:r>
      <w:r w:rsidR="00A42E16" w:rsidRPr="00AA131C">
        <w:t>,</w:t>
      </w:r>
      <w:r w:rsidRPr="00AA131C">
        <w:t xml:space="preserve"> Customer will contact the </w:t>
      </w:r>
      <w:r w:rsidR="0091203B" w:rsidRPr="00AA131C">
        <w:t>Delivery Manager</w:t>
      </w:r>
      <w:r w:rsidRPr="00AA131C">
        <w:t xml:space="preserve"> directly. The </w:t>
      </w:r>
      <w:r w:rsidR="0091203B" w:rsidRPr="00AA131C">
        <w:t>Delivery Manager</w:t>
      </w:r>
      <w:r w:rsidRPr="00AA131C">
        <w:t xml:space="preserve"> will discuss the service need with Customer</w:t>
      </w:r>
      <w:r w:rsidR="00A63D71" w:rsidRPr="00AA131C">
        <w:t xml:space="preserve">, estimate the time to provide the services, </w:t>
      </w:r>
      <w:r w:rsidRPr="00AA131C">
        <w:t xml:space="preserve">and discuss scheduling </w:t>
      </w:r>
      <w:r w:rsidR="00A63D71" w:rsidRPr="00AA131C">
        <w:t xml:space="preserve">dates. </w:t>
      </w:r>
    </w:p>
    <w:p w14:paraId="7E927FD2" w14:textId="1DE5184E" w:rsidR="00A63D71" w:rsidRPr="00AA131C" w:rsidRDefault="008F542A" w:rsidP="00A63D71">
      <w:pPr>
        <w:pStyle w:val="ListParagraph"/>
        <w:numPr>
          <w:ilvl w:val="0"/>
          <w:numId w:val="13"/>
        </w:numPr>
      </w:pPr>
      <w:r w:rsidRPr="00AA131C">
        <w:t xml:space="preserve">The </w:t>
      </w:r>
      <w:r w:rsidR="0091203B" w:rsidRPr="00AA131C">
        <w:t>Delivery Manager</w:t>
      </w:r>
      <w:r w:rsidR="00A63D71" w:rsidRPr="00AA131C">
        <w:t xml:space="preserve"> will work with Orasi management to find the most appropriate Orasi consultant to provide the services and schedule the time for the consultant. </w:t>
      </w:r>
    </w:p>
    <w:p w14:paraId="553E9DBD" w14:textId="174035FE" w:rsidR="00A63D71" w:rsidRPr="00AA131C" w:rsidRDefault="00A63D71" w:rsidP="00A63D71">
      <w:r w:rsidRPr="00AA131C">
        <w:t>Once the consultant starts deliv</w:t>
      </w:r>
      <w:r w:rsidR="008F542A" w:rsidRPr="00AA131C">
        <w:t>ering the services</w:t>
      </w:r>
      <w:r w:rsidR="00A42E16" w:rsidRPr="00AA131C">
        <w:t>,</w:t>
      </w:r>
      <w:r w:rsidR="008F542A" w:rsidRPr="00AA131C">
        <w:t xml:space="preserve"> it will be the </w:t>
      </w:r>
      <w:r w:rsidR="0091203B" w:rsidRPr="00AA131C">
        <w:t>Delivery Manager</w:t>
      </w:r>
      <w:r w:rsidR="008F542A" w:rsidRPr="00AA131C">
        <w:t>’s</w:t>
      </w:r>
      <w:r w:rsidRPr="00AA131C">
        <w:t xml:space="preserve"> responsibility to track the hours used and the hours remaining, both for the </w:t>
      </w:r>
      <w:r w:rsidR="008F542A" w:rsidRPr="00AA131C">
        <w:t xml:space="preserve">service need </w:t>
      </w:r>
      <w:r w:rsidRPr="00AA131C">
        <w:t xml:space="preserve">estimated time and for the total Platinum Services hours purchased. </w:t>
      </w:r>
      <w:r w:rsidR="008F542A" w:rsidRPr="00AA131C">
        <w:t xml:space="preserve">The </w:t>
      </w:r>
      <w:r w:rsidR="0091203B" w:rsidRPr="00AA131C">
        <w:t>Delivery Manager</w:t>
      </w:r>
      <w:r w:rsidR="008F542A" w:rsidRPr="00AA131C">
        <w:t xml:space="preserve"> will</w:t>
      </w:r>
      <w:r w:rsidRPr="00AA131C">
        <w:t xml:space="preserve"> also handle any administrative or personnel issues if they arise. </w:t>
      </w:r>
    </w:p>
    <w:p w14:paraId="4414D43B" w14:textId="15641888" w:rsidR="00A63D71" w:rsidRPr="009B26BF" w:rsidRDefault="008F542A" w:rsidP="00D858EC">
      <w:r w:rsidRPr="00AA131C">
        <w:t xml:space="preserve">Once </w:t>
      </w:r>
      <w:r w:rsidR="00A63D71" w:rsidRPr="00AA131C">
        <w:t xml:space="preserve">services </w:t>
      </w:r>
      <w:r w:rsidRPr="00AA131C">
        <w:t>begin</w:t>
      </w:r>
      <w:r w:rsidR="00A42E16" w:rsidRPr="00AA131C">
        <w:t>,</w:t>
      </w:r>
      <w:r w:rsidRPr="00AA131C">
        <w:t xml:space="preserve"> the </w:t>
      </w:r>
      <w:r w:rsidR="0091203B" w:rsidRPr="00AA131C">
        <w:t>Delivery Manager</w:t>
      </w:r>
      <w:r w:rsidRPr="00AA131C">
        <w:t xml:space="preserve"> </w:t>
      </w:r>
      <w:r w:rsidR="00A63D71" w:rsidRPr="00AA131C">
        <w:t>will compile and send a weekly burndown report show</w:t>
      </w:r>
      <w:r w:rsidRPr="00AA131C">
        <w:t xml:space="preserve">ing the number of hours </w:t>
      </w:r>
      <w:r w:rsidR="00A63D71" w:rsidRPr="00AA131C">
        <w:t>delivered and the n</w:t>
      </w:r>
      <w:r w:rsidRPr="00AA131C">
        <w:t>umber of hours remaining on the</w:t>
      </w:r>
      <w:r w:rsidR="00A63D71" w:rsidRPr="00AA131C">
        <w:t xml:space="preserve"> Platinum Support contract.</w:t>
      </w:r>
      <w:r w:rsidR="00A63D71">
        <w:t xml:space="preserve">     </w:t>
      </w:r>
    </w:p>
    <w:p w14:paraId="13A71A21" w14:textId="77777777" w:rsidR="00D858EC" w:rsidRPr="009F09EB" w:rsidRDefault="00D858EC" w:rsidP="00D858EC">
      <w:pPr>
        <w:widowControl w:val="0"/>
        <w:spacing w:after="60" w:line="276" w:lineRule="auto"/>
        <w:jc w:val="both"/>
        <w:rPr>
          <w:rFonts w:eastAsia="Calibri" w:cs="Calibri"/>
          <w:b/>
        </w:rPr>
      </w:pPr>
      <w:r w:rsidRPr="009F09EB">
        <w:rPr>
          <w:rFonts w:eastAsia="Calibri" w:cs="Calibri"/>
          <w:b/>
          <w:u w:val="single"/>
        </w:rPr>
        <w:t>Term</w:t>
      </w:r>
      <w:r w:rsidRPr="009F09EB">
        <w:rPr>
          <w:rFonts w:eastAsia="Calibri" w:cs="Calibri"/>
          <w:b/>
        </w:rPr>
        <w:t>:</w:t>
      </w:r>
    </w:p>
    <w:p w14:paraId="0CA22B06" w14:textId="3C0DE948" w:rsidR="00D858EC" w:rsidRDefault="00D858EC" w:rsidP="00D858EC">
      <w:r>
        <w:t xml:space="preserve">Consulting </w:t>
      </w:r>
      <w:r w:rsidRPr="000C7223">
        <w:t xml:space="preserve">Services will begin on a mutually agreeable date only after </w:t>
      </w:r>
      <w:r w:rsidR="008F542A">
        <w:t xml:space="preserve">contacting the </w:t>
      </w:r>
      <w:r w:rsidR="0091203B">
        <w:t>Delivery Manager</w:t>
      </w:r>
      <w:r w:rsidRPr="000C7223">
        <w:t xml:space="preserve">.  </w:t>
      </w:r>
      <w:r w:rsidR="0091203B">
        <w:t>Orasi may require up to two weeks to allocate the appropriate resource.</w:t>
      </w:r>
    </w:p>
    <w:p w14:paraId="44594026" w14:textId="77777777" w:rsidR="00D858EC" w:rsidRPr="009F09EB" w:rsidRDefault="00D858EC" w:rsidP="00D858EC">
      <w:pPr>
        <w:rPr>
          <w:b/>
          <w:u w:val="single"/>
        </w:rPr>
      </w:pPr>
      <w:r w:rsidRPr="009F09EB">
        <w:rPr>
          <w:b/>
          <w:u w:val="single"/>
        </w:rPr>
        <w:t>Investment:</w:t>
      </w:r>
    </w:p>
    <w:p w14:paraId="6C223E0E" w14:textId="0CCAFBF0" w:rsidR="00C4668F" w:rsidRPr="001719F2" w:rsidRDefault="00D858EC" w:rsidP="00D858EC">
      <w:pPr>
        <w:rPr>
          <w:rFonts w:eastAsia="Calibri" w:cstheme="minorHAnsi"/>
        </w:rPr>
      </w:pPr>
      <w:r>
        <w:t>The cost of the</w:t>
      </w:r>
      <w:r w:rsidR="008F542A">
        <w:t>se Platinum Support</w:t>
      </w:r>
      <w:r>
        <w:t xml:space="preserve"> services </w:t>
      </w:r>
      <w:r w:rsidR="008F542A">
        <w:t xml:space="preserve">will </w:t>
      </w:r>
      <w:r>
        <w:t xml:space="preserve">be </w:t>
      </w:r>
      <w:r w:rsidRPr="00B302EE">
        <w:rPr>
          <w:b/>
          <w:bCs/>
          <w:highlight w:val="yellow"/>
        </w:rPr>
        <w:t>$</w:t>
      </w:r>
      <w:proofErr w:type="gramStart"/>
      <w:r w:rsidR="00EF6F57">
        <w:rPr>
          <w:b/>
          <w:bCs/>
          <w:highlight w:val="yellow"/>
        </w:rPr>
        <w:t>xx,x</w:t>
      </w:r>
      <w:proofErr w:type="gramEnd"/>
      <w:r w:rsidR="00EB4F7C" w:rsidRPr="00B302EE">
        <w:rPr>
          <w:b/>
          <w:bCs/>
          <w:highlight w:val="yellow"/>
        </w:rPr>
        <w:t>00.</w:t>
      </w:r>
      <w:r w:rsidR="00942010" w:rsidRPr="00B302EE">
        <w:rPr>
          <w:b/>
          <w:bCs/>
          <w:highlight w:val="yellow"/>
        </w:rPr>
        <w:t>00</w:t>
      </w:r>
      <w:r w:rsidRPr="00B302EE">
        <w:rPr>
          <w:highlight w:val="yellow"/>
        </w:rPr>
        <w:t>.</w:t>
      </w:r>
      <w:r>
        <w:t xml:space="preserve">  S</w:t>
      </w:r>
      <w:r w:rsidRPr="000C7223">
        <w:t xml:space="preserve">ervices are </w:t>
      </w:r>
      <w:r w:rsidR="008F542A">
        <w:t xml:space="preserve">prepaid on a </w:t>
      </w:r>
      <w:r w:rsidR="007E586F">
        <w:t>1</w:t>
      </w:r>
      <w:r w:rsidR="00912693">
        <w:t>2</w:t>
      </w:r>
      <w:r w:rsidR="00C57263" w:rsidRPr="00942010">
        <w:t>-month</w:t>
      </w:r>
      <w:r w:rsidR="00C57263">
        <w:t xml:space="preserve"> Platinum Support Model</w:t>
      </w:r>
      <w:r w:rsidRPr="000C7223">
        <w:t xml:space="preserve"> </w:t>
      </w:r>
      <w:r>
        <w:t xml:space="preserve">with any travel and expenses incurred by Orasi being invoiced separately from the above total. </w:t>
      </w:r>
      <w:r w:rsidR="008F542A">
        <w:rPr>
          <w:iCs/>
        </w:rPr>
        <w:t xml:space="preserve">Platinum Support </w:t>
      </w:r>
      <w:r w:rsidR="00C4668F">
        <w:rPr>
          <w:iCs/>
        </w:rPr>
        <w:t xml:space="preserve">payment and any necessary </w:t>
      </w:r>
      <w:r w:rsidR="008F542A">
        <w:rPr>
          <w:iCs/>
        </w:rPr>
        <w:t xml:space="preserve">travel expense </w:t>
      </w:r>
      <w:r w:rsidR="008F542A">
        <w:rPr>
          <w:rFonts w:eastAsia="Calibri" w:cstheme="minorHAnsi"/>
        </w:rPr>
        <w:t>p</w:t>
      </w:r>
      <w:r>
        <w:rPr>
          <w:rFonts w:eastAsia="Calibri" w:cstheme="minorHAnsi"/>
        </w:rPr>
        <w:t xml:space="preserve">ayment terms are net 30 days of invoice date or as set forth in a current MSA/PSA.    </w:t>
      </w:r>
    </w:p>
    <w:p w14:paraId="7B2383D1" w14:textId="77777777" w:rsidR="007E586F" w:rsidRDefault="007E586F" w:rsidP="00D858EC">
      <w:pPr>
        <w:pStyle w:val="Heading1"/>
        <w:keepNext w:val="0"/>
        <w:rPr>
          <w:rFonts w:ascii="Calibri" w:hAnsi="Calibri"/>
        </w:rPr>
      </w:pPr>
      <w:bookmarkStart w:id="5" w:name="_Toc424822127"/>
      <w:bookmarkStart w:id="6" w:name="_Toc431467984"/>
      <w:bookmarkStart w:id="7" w:name="_Toc474771806"/>
    </w:p>
    <w:p w14:paraId="3C75EB29" w14:textId="29F6C655" w:rsidR="00D858EC" w:rsidRPr="00D1082C" w:rsidRDefault="00D858EC" w:rsidP="00D858EC">
      <w:pPr>
        <w:pStyle w:val="Heading1"/>
        <w:keepNext w:val="0"/>
        <w:rPr>
          <w:rFonts w:ascii="Calibri" w:hAnsi="Calibri"/>
        </w:rPr>
      </w:pPr>
      <w:r>
        <w:rPr>
          <w:rFonts w:ascii="Calibri" w:hAnsi="Calibri"/>
        </w:rPr>
        <w:lastRenderedPageBreak/>
        <w:t xml:space="preserve">Article 2:  </w:t>
      </w:r>
      <w:r w:rsidRPr="00D1082C">
        <w:rPr>
          <w:rFonts w:ascii="Calibri" w:hAnsi="Calibri"/>
        </w:rPr>
        <w:t>Contact and Logistics Information</w:t>
      </w:r>
      <w:bookmarkEnd w:id="5"/>
      <w:bookmarkEnd w:id="6"/>
      <w:bookmarkEnd w:id="7"/>
    </w:p>
    <w:tbl>
      <w:tblPr>
        <w:tblStyle w:val="TableGrid"/>
        <w:tblW w:w="0" w:type="auto"/>
        <w:tblLook w:val="04A0" w:firstRow="1" w:lastRow="0" w:firstColumn="1" w:lastColumn="0" w:noHBand="0" w:noVBand="1"/>
      </w:tblPr>
      <w:tblGrid>
        <w:gridCol w:w="3120"/>
        <w:gridCol w:w="2815"/>
        <w:gridCol w:w="2610"/>
      </w:tblGrid>
      <w:tr w:rsidR="001719F2" w:rsidRPr="00092418" w14:paraId="0BDD3780" w14:textId="77777777" w:rsidTr="007E586F">
        <w:tc>
          <w:tcPr>
            <w:tcW w:w="3120" w:type="dxa"/>
            <w:shd w:val="clear" w:color="auto" w:fill="F2F2F2" w:themeFill="background1" w:themeFillShade="F2"/>
          </w:tcPr>
          <w:p w14:paraId="12CB48C2" w14:textId="77777777" w:rsidR="001719F2" w:rsidRPr="003218E7" w:rsidRDefault="001719F2" w:rsidP="00580968">
            <w:pPr>
              <w:rPr>
                <w:b/>
                <w:bCs/>
              </w:rPr>
            </w:pPr>
            <w:r w:rsidRPr="003218E7">
              <w:rPr>
                <w:b/>
                <w:bCs/>
              </w:rPr>
              <w:t>Customer Point of Contact</w:t>
            </w:r>
          </w:p>
        </w:tc>
        <w:tc>
          <w:tcPr>
            <w:tcW w:w="2815" w:type="dxa"/>
            <w:shd w:val="clear" w:color="auto" w:fill="auto"/>
          </w:tcPr>
          <w:p w14:paraId="1BB2EB2F" w14:textId="77777777" w:rsidR="001719F2" w:rsidRPr="007E586F" w:rsidRDefault="001719F2" w:rsidP="00580968">
            <w:pPr>
              <w:rPr>
                <w:b/>
                <w:bCs/>
              </w:rPr>
            </w:pPr>
            <w:r w:rsidRPr="007E586F">
              <w:rPr>
                <w:b/>
                <w:bCs/>
              </w:rPr>
              <w:t>Services Location</w:t>
            </w:r>
          </w:p>
        </w:tc>
        <w:tc>
          <w:tcPr>
            <w:tcW w:w="2610" w:type="dxa"/>
            <w:shd w:val="clear" w:color="auto" w:fill="auto"/>
          </w:tcPr>
          <w:p w14:paraId="243C44F1" w14:textId="3AD6FC8D" w:rsidR="001719F2" w:rsidRPr="007E586F" w:rsidRDefault="001719F2" w:rsidP="00580968">
            <w:pPr>
              <w:rPr>
                <w:b/>
                <w:bCs/>
              </w:rPr>
            </w:pPr>
            <w:r w:rsidRPr="007E586F">
              <w:rPr>
                <w:b/>
                <w:bCs/>
              </w:rPr>
              <w:t>Billing Address</w:t>
            </w:r>
          </w:p>
        </w:tc>
      </w:tr>
      <w:tr w:rsidR="001719F2" w14:paraId="4EB80C84" w14:textId="77777777" w:rsidTr="007E586F">
        <w:trPr>
          <w:trHeight w:val="1061"/>
        </w:trPr>
        <w:tc>
          <w:tcPr>
            <w:tcW w:w="3120" w:type="dxa"/>
          </w:tcPr>
          <w:p w14:paraId="0766BF5D" w14:textId="3E46AE17" w:rsidR="001719F2" w:rsidRPr="00B302EE" w:rsidRDefault="00B302EE" w:rsidP="004D254D">
            <w:pPr>
              <w:ind w:right="-90"/>
              <w:rPr>
                <w:rFonts w:ascii="Calibri" w:eastAsia="Times New Roman" w:hAnsi="Calibri" w:cs="Times New Roman"/>
                <w:sz w:val="20"/>
                <w:szCs w:val="20"/>
                <w:highlight w:val="yellow"/>
              </w:rPr>
            </w:pPr>
            <w:r w:rsidRPr="00B302EE">
              <w:rPr>
                <w:rFonts w:ascii="Calibri" w:eastAsia="Times New Roman" w:hAnsi="Calibri" w:cs="Times New Roman"/>
                <w:sz w:val="20"/>
                <w:szCs w:val="20"/>
                <w:highlight w:val="yellow"/>
              </w:rPr>
              <w:t>xxx</w:t>
            </w:r>
          </w:p>
        </w:tc>
        <w:tc>
          <w:tcPr>
            <w:tcW w:w="2815" w:type="dxa"/>
            <w:shd w:val="clear" w:color="auto" w:fill="auto"/>
          </w:tcPr>
          <w:p w14:paraId="477CD73A" w14:textId="3B1EFA73" w:rsidR="001719F2" w:rsidRPr="00B302EE" w:rsidRDefault="00B302EE" w:rsidP="007E586F">
            <w:pPr>
              <w:rPr>
                <w:bCs/>
                <w:highlight w:val="yellow"/>
              </w:rPr>
            </w:pPr>
            <w:r w:rsidRPr="00B302EE">
              <w:rPr>
                <w:bCs/>
                <w:highlight w:val="yellow"/>
              </w:rPr>
              <w:t>xxx</w:t>
            </w:r>
          </w:p>
        </w:tc>
        <w:tc>
          <w:tcPr>
            <w:tcW w:w="2610" w:type="dxa"/>
            <w:shd w:val="clear" w:color="auto" w:fill="auto"/>
          </w:tcPr>
          <w:p w14:paraId="1252C64A" w14:textId="0C6C8D92" w:rsidR="001719F2" w:rsidRPr="00B302EE" w:rsidRDefault="00B302EE" w:rsidP="007E586F">
            <w:pPr>
              <w:ind w:right="-90"/>
              <w:rPr>
                <w:rFonts w:ascii="Calibri" w:eastAsia="Times New Roman" w:hAnsi="Calibri" w:cs="Times New Roman"/>
                <w:bCs/>
                <w:color w:val="000000"/>
                <w:szCs w:val="20"/>
                <w:highlight w:val="yellow"/>
              </w:rPr>
            </w:pPr>
            <w:r w:rsidRPr="00B302EE">
              <w:rPr>
                <w:rFonts w:ascii="Calibri" w:eastAsia="Times New Roman" w:hAnsi="Calibri" w:cs="Times New Roman"/>
                <w:bCs/>
                <w:color w:val="000000"/>
                <w:szCs w:val="20"/>
                <w:highlight w:val="yellow"/>
              </w:rPr>
              <w:t>xxx</w:t>
            </w:r>
          </w:p>
        </w:tc>
      </w:tr>
    </w:tbl>
    <w:p w14:paraId="05C50870" w14:textId="3269E24D" w:rsidR="00D858EC" w:rsidRPr="00D1082C" w:rsidRDefault="00D858EC" w:rsidP="00D858EC">
      <w:pPr>
        <w:pStyle w:val="Heading1"/>
        <w:keepNext w:val="0"/>
        <w:rPr>
          <w:rFonts w:ascii="Calibri" w:hAnsi="Calibri"/>
        </w:rPr>
      </w:pPr>
      <w:bookmarkStart w:id="8" w:name="_Toc424822128"/>
      <w:bookmarkStart w:id="9" w:name="_Toc431467985"/>
      <w:bookmarkStart w:id="10" w:name="_Toc474771807"/>
      <w:r>
        <w:rPr>
          <w:rFonts w:ascii="Calibri" w:hAnsi="Calibri"/>
        </w:rPr>
        <w:t xml:space="preserve">Article 3: </w:t>
      </w:r>
      <w:r w:rsidRPr="00D1082C">
        <w:rPr>
          <w:rFonts w:ascii="Calibri" w:hAnsi="Calibri"/>
        </w:rPr>
        <w:t>Customer Responsibilities</w:t>
      </w:r>
      <w:bookmarkEnd w:id="8"/>
      <w:bookmarkEnd w:id="9"/>
      <w:bookmarkEnd w:id="10"/>
    </w:p>
    <w:tbl>
      <w:tblPr>
        <w:tblW w:w="9004"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4"/>
        <w:gridCol w:w="8190"/>
      </w:tblGrid>
      <w:tr w:rsidR="00D858EC" w:rsidRPr="00B6638C" w14:paraId="5FF2456E" w14:textId="77777777" w:rsidTr="009617D5">
        <w:trPr>
          <w:trHeight w:val="288"/>
          <w:tblHeader/>
        </w:trPr>
        <w:tc>
          <w:tcPr>
            <w:tcW w:w="814" w:type="dxa"/>
            <w:shd w:val="clear" w:color="auto" w:fill="F2F2F2" w:themeFill="background1" w:themeFillShade="F2"/>
            <w:vAlign w:val="center"/>
          </w:tcPr>
          <w:p w14:paraId="72E1540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49626CBC"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Responsibility</w:t>
            </w:r>
          </w:p>
        </w:tc>
      </w:tr>
      <w:tr w:rsidR="00D858EC" w:rsidRPr="00B6638C" w14:paraId="318AA748" w14:textId="77777777" w:rsidTr="009617D5">
        <w:trPr>
          <w:trHeight w:val="288"/>
        </w:trPr>
        <w:tc>
          <w:tcPr>
            <w:tcW w:w="814" w:type="dxa"/>
          </w:tcPr>
          <w:p w14:paraId="6C5E84B2" w14:textId="77777777" w:rsidR="00D858EC" w:rsidRPr="00111C0F" w:rsidRDefault="00D858EC" w:rsidP="006E1CCD">
            <w:pPr>
              <w:pStyle w:val="ListParagraph"/>
              <w:keepLines/>
              <w:numPr>
                <w:ilvl w:val="0"/>
                <w:numId w:val="3"/>
              </w:numPr>
              <w:tabs>
                <w:tab w:val="center" w:pos="4680"/>
                <w:tab w:val="right" w:pos="9360"/>
              </w:tabs>
              <w:spacing w:after="200" w:line="276" w:lineRule="auto"/>
              <w:jc w:val="center"/>
              <w:rPr>
                <w:rFonts w:eastAsia="Calibri" w:cstheme="minorHAnsi"/>
              </w:rPr>
            </w:pPr>
          </w:p>
        </w:tc>
        <w:tc>
          <w:tcPr>
            <w:tcW w:w="8190" w:type="dxa"/>
          </w:tcPr>
          <w:p w14:paraId="0115848C" w14:textId="77777777" w:rsidR="00D858EC" w:rsidRPr="002C7164" w:rsidRDefault="00D858EC" w:rsidP="00D858EC">
            <w:pPr>
              <w:keepLines/>
              <w:tabs>
                <w:tab w:val="center" w:pos="4680"/>
                <w:tab w:val="right" w:pos="9360"/>
              </w:tabs>
              <w:spacing w:after="200" w:line="276" w:lineRule="auto"/>
              <w:rPr>
                <w:rFonts w:eastAsia="Calibri" w:cstheme="minorHAnsi"/>
              </w:rPr>
            </w:pPr>
            <w:r>
              <w:t>When applicable, p</w:t>
            </w:r>
            <w:r w:rsidRPr="002C7164">
              <w:t xml:space="preserve">roviding </w:t>
            </w:r>
            <w:r>
              <w:t>a copy</w:t>
            </w:r>
            <w:r w:rsidR="00A73123">
              <w:t xml:space="preserve"> of</w:t>
            </w:r>
            <w:r>
              <w:t xml:space="preserve"> </w:t>
            </w:r>
            <w:r w:rsidRPr="002C7164">
              <w:t>travel policies and guidelines prior to Orasi consultants arranging travel.</w:t>
            </w:r>
          </w:p>
        </w:tc>
      </w:tr>
      <w:tr w:rsidR="00D858EC" w:rsidRPr="00B6638C" w14:paraId="4CFD80CF" w14:textId="77777777" w:rsidTr="009617D5">
        <w:trPr>
          <w:trHeight w:val="288"/>
        </w:trPr>
        <w:tc>
          <w:tcPr>
            <w:tcW w:w="814" w:type="dxa"/>
          </w:tcPr>
          <w:p w14:paraId="2F404662" w14:textId="77777777" w:rsidR="00D858EC" w:rsidRPr="00111C0F" w:rsidRDefault="00D858EC" w:rsidP="006E1CCD">
            <w:pPr>
              <w:pStyle w:val="ListParagraph"/>
              <w:keepLines/>
              <w:numPr>
                <w:ilvl w:val="0"/>
                <w:numId w:val="3"/>
              </w:numPr>
              <w:tabs>
                <w:tab w:val="center" w:pos="4680"/>
                <w:tab w:val="right" w:pos="9360"/>
              </w:tabs>
              <w:spacing w:after="200" w:line="276" w:lineRule="auto"/>
              <w:jc w:val="center"/>
              <w:rPr>
                <w:rFonts w:cstheme="minorHAnsi"/>
              </w:rPr>
            </w:pPr>
          </w:p>
        </w:tc>
        <w:tc>
          <w:tcPr>
            <w:tcW w:w="8190" w:type="dxa"/>
          </w:tcPr>
          <w:p w14:paraId="4FD8D8AF" w14:textId="0D93FD70" w:rsidR="00D858EC" w:rsidRPr="002C7164" w:rsidRDefault="00245D60" w:rsidP="00245D60">
            <w:pPr>
              <w:keepLines/>
              <w:tabs>
                <w:tab w:val="center" w:pos="4680"/>
                <w:tab w:val="right" w:pos="9360"/>
              </w:tabs>
              <w:spacing w:after="200" w:line="276" w:lineRule="auto"/>
            </w:pPr>
            <w:r w:rsidRPr="00245D60">
              <w:t>Provide appropriate number of license</w:t>
            </w:r>
            <w:r w:rsidR="00A42E16">
              <w:t>s</w:t>
            </w:r>
            <w:r w:rsidRPr="00245D60">
              <w:t xml:space="preserve"> of any testing tool in use for each member of the Orasi team.</w:t>
            </w:r>
          </w:p>
        </w:tc>
      </w:tr>
      <w:tr w:rsidR="00245D60" w:rsidRPr="00B6638C" w14:paraId="02983B0A" w14:textId="77777777" w:rsidTr="009617D5">
        <w:trPr>
          <w:trHeight w:val="288"/>
        </w:trPr>
        <w:tc>
          <w:tcPr>
            <w:tcW w:w="814" w:type="dxa"/>
          </w:tcPr>
          <w:p w14:paraId="34437571" w14:textId="77777777" w:rsidR="00245D60" w:rsidRPr="00111C0F" w:rsidRDefault="00245D60" w:rsidP="006E1CCD">
            <w:pPr>
              <w:pStyle w:val="ListParagraph"/>
              <w:keepLines/>
              <w:numPr>
                <w:ilvl w:val="0"/>
                <w:numId w:val="3"/>
              </w:numPr>
              <w:tabs>
                <w:tab w:val="center" w:pos="4680"/>
                <w:tab w:val="right" w:pos="9360"/>
              </w:tabs>
              <w:spacing w:after="200" w:line="276" w:lineRule="auto"/>
              <w:jc w:val="center"/>
              <w:rPr>
                <w:rFonts w:cstheme="minorHAnsi"/>
              </w:rPr>
            </w:pPr>
          </w:p>
        </w:tc>
        <w:tc>
          <w:tcPr>
            <w:tcW w:w="8190" w:type="dxa"/>
          </w:tcPr>
          <w:p w14:paraId="1AFD4DA4" w14:textId="77777777" w:rsidR="00245D60" w:rsidRPr="002C7164" w:rsidRDefault="00245D60" w:rsidP="00D858EC">
            <w:pPr>
              <w:keepLines/>
              <w:tabs>
                <w:tab w:val="center" w:pos="4680"/>
                <w:tab w:val="right" w:pos="9360"/>
              </w:tabs>
              <w:spacing w:after="200" w:line="276" w:lineRule="auto"/>
            </w:pPr>
            <w:r w:rsidRPr="002C7164">
              <w:t>Identifying a primary point of contact for the overall project.</w:t>
            </w:r>
          </w:p>
        </w:tc>
      </w:tr>
      <w:tr w:rsidR="00D858EC" w:rsidRPr="00B6638C" w14:paraId="4E15D66F" w14:textId="77777777" w:rsidTr="009617D5">
        <w:trPr>
          <w:trHeight w:val="288"/>
        </w:trPr>
        <w:tc>
          <w:tcPr>
            <w:tcW w:w="814" w:type="dxa"/>
          </w:tcPr>
          <w:p w14:paraId="4CB19F6F" w14:textId="77777777" w:rsidR="00D858EC" w:rsidRPr="00111C0F" w:rsidRDefault="00D858EC" w:rsidP="006E1CCD">
            <w:pPr>
              <w:pStyle w:val="ListParagraph"/>
              <w:keepLines/>
              <w:numPr>
                <w:ilvl w:val="0"/>
                <w:numId w:val="3"/>
              </w:numPr>
              <w:tabs>
                <w:tab w:val="center" w:pos="4680"/>
                <w:tab w:val="right" w:pos="9360"/>
              </w:tabs>
              <w:spacing w:after="200" w:line="276" w:lineRule="auto"/>
              <w:jc w:val="center"/>
              <w:rPr>
                <w:rFonts w:cstheme="minorHAnsi"/>
              </w:rPr>
            </w:pPr>
          </w:p>
        </w:tc>
        <w:tc>
          <w:tcPr>
            <w:tcW w:w="8190" w:type="dxa"/>
          </w:tcPr>
          <w:p w14:paraId="553E3220" w14:textId="77777777" w:rsidR="00D858EC" w:rsidRPr="002C7164" w:rsidRDefault="00D858EC" w:rsidP="00D858EC">
            <w:pPr>
              <w:keepLines/>
              <w:tabs>
                <w:tab w:val="center" w:pos="4680"/>
                <w:tab w:val="right" w:pos="9360"/>
              </w:tabs>
              <w:spacing w:after="200" w:line="276" w:lineRule="auto"/>
            </w:pPr>
            <w:r w:rsidRPr="002C7164">
              <w:t xml:space="preserve">Providing Orasi consultants working onsite, and remotely when applicable, with workspace and/or access to conduct their activities.  </w:t>
            </w:r>
            <w:r>
              <w:t>Consultant</w:t>
            </w:r>
            <w:r w:rsidRPr="002C7164">
              <w:t xml:space="preserve"> must also have access to necessary Customer applications, shared drives and document repositories when applicable.</w:t>
            </w:r>
          </w:p>
        </w:tc>
      </w:tr>
      <w:tr w:rsidR="00D858EC" w:rsidRPr="00B6638C" w14:paraId="2C7D63C8" w14:textId="77777777" w:rsidTr="009617D5">
        <w:trPr>
          <w:trHeight w:val="288"/>
        </w:trPr>
        <w:tc>
          <w:tcPr>
            <w:tcW w:w="814" w:type="dxa"/>
          </w:tcPr>
          <w:p w14:paraId="36D02DE0" w14:textId="77777777" w:rsidR="00D858EC" w:rsidRPr="00111C0F" w:rsidRDefault="00D858EC" w:rsidP="006E1CCD">
            <w:pPr>
              <w:pStyle w:val="ListParagraph"/>
              <w:keepLines/>
              <w:numPr>
                <w:ilvl w:val="0"/>
                <w:numId w:val="3"/>
              </w:numPr>
              <w:spacing w:after="200" w:line="276" w:lineRule="auto"/>
              <w:jc w:val="center"/>
              <w:rPr>
                <w:rFonts w:eastAsia="Calibri" w:cstheme="minorHAnsi"/>
              </w:rPr>
            </w:pPr>
          </w:p>
        </w:tc>
        <w:tc>
          <w:tcPr>
            <w:tcW w:w="8190" w:type="dxa"/>
          </w:tcPr>
          <w:p w14:paraId="6B7CC423" w14:textId="77777777" w:rsidR="00D858EC" w:rsidRPr="002C7164" w:rsidRDefault="00D858EC" w:rsidP="00D858EC">
            <w:pPr>
              <w:keepLines/>
              <w:spacing w:after="200" w:line="276" w:lineRule="auto"/>
            </w:pPr>
            <w:r w:rsidRPr="002C7164">
              <w:t>Identifying and ensuring availability and participation of selected members of the Customer organization during the project.</w:t>
            </w:r>
          </w:p>
        </w:tc>
      </w:tr>
      <w:tr w:rsidR="00D858EC" w:rsidRPr="00B6638C" w14:paraId="4628331F" w14:textId="77777777" w:rsidTr="009617D5">
        <w:trPr>
          <w:trHeight w:val="288"/>
        </w:trPr>
        <w:tc>
          <w:tcPr>
            <w:tcW w:w="814" w:type="dxa"/>
          </w:tcPr>
          <w:p w14:paraId="6169CD3D" w14:textId="77777777" w:rsidR="00D858EC" w:rsidRPr="00111C0F" w:rsidRDefault="00D858EC" w:rsidP="006E1CCD">
            <w:pPr>
              <w:pStyle w:val="ListParagraph"/>
              <w:keepLines/>
              <w:numPr>
                <w:ilvl w:val="0"/>
                <w:numId w:val="3"/>
              </w:numPr>
              <w:spacing w:after="200" w:line="276" w:lineRule="auto"/>
              <w:jc w:val="center"/>
              <w:rPr>
                <w:rFonts w:cstheme="minorHAnsi"/>
              </w:rPr>
            </w:pPr>
          </w:p>
        </w:tc>
        <w:tc>
          <w:tcPr>
            <w:tcW w:w="8190" w:type="dxa"/>
          </w:tcPr>
          <w:p w14:paraId="32F39858" w14:textId="77777777" w:rsidR="00D858EC" w:rsidRPr="002C7164" w:rsidRDefault="00D858EC" w:rsidP="00D858EC">
            <w:pPr>
              <w:keepLines/>
              <w:spacing w:after="200" w:line="276" w:lineRule="auto"/>
            </w:pPr>
            <w:r>
              <w:t>When applicable, e</w:t>
            </w:r>
            <w:r w:rsidRPr="002C7164">
              <w:t>nsuring the Orasi consultants have security access privileges for buildings or areas granted prior to beginning this engagement</w:t>
            </w:r>
            <w:r>
              <w:t xml:space="preserve"> and for the duration of the engagement.</w:t>
            </w:r>
          </w:p>
        </w:tc>
      </w:tr>
      <w:tr w:rsidR="00D858EC" w:rsidRPr="00B6638C" w14:paraId="138FD4E7" w14:textId="77777777" w:rsidTr="009617D5">
        <w:trPr>
          <w:trHeight w:val="288"/>
        </w:trPr>
        <w:tc>
          <w:tcPr>
            <w:tcW w:w="814" w:type="dxa"/>
          </w:tcPr>
          <w:p w14:paraId="0F3E0D39" w14:textId="77777777" w:rsidR="00D858EC" w:rsidRPr="00111C0F" w:rsidRDefault="00D858EC" w:rsidP="006E1CCD">
            <w:pPr>
              <w:pStyle w:val="ListParagraph"/>
              <w:keepLines/>
              <w:numPr>
                <w:ilvl w:val="0"/>
                <w:numId w:val="3"/>
              </w:numPr>
              <w:spacing w:after="200" w:line="276" w:lineRule="auto"/>
              <w:jc w:val="center"/>
              <w:rPr>
                <w:rFonts w:cstheme="minorHAnsi"/>
              </w:rPr>
            </w:pPr>
          </w:p>
        </w:tc>
        <w:tc>
          <w:tcPr>
            <w:tcW w:w="8190" w:type="dxa"/>
          </w:tcPr>
          <w:p w14:paraId="5A8DF8D4" w14:textId="77777777" w:rsidR="00D858EC" w:rsidRPr="002C7164" w:rsidRDefault="00D858EC" w:rsidP="00D858EC">
            <w:pPr>
              <w:keepLines/>
              <w:spacing w:after="200" w:line="276" w:lineRule="auto"/>
            </w:pPr>
            <w:r w:rsidRPr="002C7164">
              <w:t>Ensure the Orasi consultant</w:t>
            </w:r>
            <w:r>
              <w:t>s working at customer locations have</w:t>
            </w:r>
            <w:r w:rsidRPr="002C7164">
              <w:t xml:space="preserve"> access to the Internet for corporate email, research and other reasonable project activities.</w:t>
            </w:r>
          </w:p>
        </w:tc>
      </w:tr>
    </w:tbl>
    <w:p w14:paraId="0FE76D60" w14:textId="77777777" w:rsidR="00D858EC" w:rsidRDefault="00580968" w:rsidP="00D858EC">
      <w:r>
        <w:t xml:space="preserve">Note:  See Service </w:t>
      </w:r>
      <w:r w:rsidR="00DC0D8A">
        <w:t>Order(</w:t>
      </w:r>
      <w:r>
        <w:t>s) for project-specific customer responsibilities.</w:t>
      </w:r>
    </w:p>
    <w:p w14:paraId="3C5BABFB" w14:textId="77777777" w:rsidR="00D858EC" w:rsidRPr="00D1082C" w:rsidRDefault="00D858EC" w:rsidP="00D858EC">
      <w:pPr>
        <w:pStyle w:val="Heading1"/>
        <w:keepNext w:val="0"/>
        <w:rPr>
          <w:rFonts w:ascii="Calibri" w:hAnsi="Calibri"/>
        </w:rPr>
      </w:pPr>
      <w:bookmarkStart w:id="11" w:name="_Toc431467986"/>
      <w:bookmarkStart w:id="12" w:name="_Toc474771808"/>
      <w:r>
        <w:rPr>
          <w:rFonts w:ascii="Calibri" w:hAnsi="Calibri"/>
        </w:rPr>
        <w:t>Article 4:  Assumptions</w:t>
      </w:r>
      <w:bookmarkEnd w:id="11"/>
      <w:bookmarkEnd w:id="12"/>
    </w:p>
    <w:tbl>
      <w:tblPr>
        <w:tblStyle w:val="TableGrid"/>
        <w:tblW w:w="0" w:type="auto"/>
        <w:tblLook w:val="04A0" w:firstRow="1" w:lastRow="0" w:firstColumn="1" w:lastColumn="0" w:noHBand="0" w:noVBand="1"/>
      </w:tblPr>
      <w:tblGrid>
        <w:gridCol w:w="805"/>
        <w:gridCol w:w="8190"/>
      </w:tblGrid>
      <w:tr w:rsidR="00D858EC" w:rsidRPr="006D1C34" w14:paraId="4FB9DF3C" w14:textId="77777777" w:rsidTr="009617D5">
        <w:tc>
          <w:tcPr>
            <w:tcW w:w="805" w:type="dxa"/>
            <w:shd w:val="clear" w:color="auto" w:fill="F2F2F2" w:themeFill="background1" w:themeFillShade="F2"/>
          </w:tcPr>
          <w:p w14:paraId="23E18730" w14:textId="77777777" w:rsidR="00D858EC" w:rsidRPr="006D1C34" w:rsidRDefault="00D858EC" w:rsidP="00D858EC">
            <w:pPr>
              <w:pStyle w:val="BodyLevel1CharChar"/>
              <w:jc w:val="center"/>
              <w:rPr>
                <w:b/>
                <w:bCs/>
                <w:sz w:val="22"/>
                <w:szCs w:val="22"/>
              </w:rPr>
            </w:pPr>
            <w:r w:rsidRPr="006D1C34">
              <w:rPr>
                <w:b/>
                <w:bCs/>
                <w:sz w:val="22"/>
                <w:szCs w:val="22"/>
              </w:rPr>
              <w:t>#</w:t>
            </w:r>
          </w:p>
        </w:tc>
        <w:tc>
          <w:tcPr>
            <w:tcW w:w="8190" w:type="dxa"/>
            <w:shd w:val="clear" w:color="auto" w:fill="F2F2F2" w:themeFill="background1" w:themeFillShade="F2"/>
          </w:tcPr>
          <w:p w14:paraId="1E0C0F76" w14:textId="77777777" w:rsidR="00D858EC" w:rsidRPr="006D1C34" w:rsidRDefault="00D858EC" w:rsidP="00D858EC">
            <w:pPr>
              <w:pStyle w:val="BodyLevel1CharChar"/>
              <w:jc w:val="center"/>
              <w:rPr>
                <w:b/>
                <w:bCs/>
                <w:sz w:val="22"/>
                <w:szCs w:val="22"/>
              </w:rPr>
            </w:pPr>
            <w:r w:rsidRPr="006D1C34">
              <w:rPr>
                <w:b/>
                <w:bCs/>
                <w:sz w:val="22"/>
                <w:szCs w:val="22"/>
              </w:rPr>
              <w:t>Assumptions</w:t>
            </w:r>
          </w:p>
        </w:tc>
      </w:tr>
      <w:tr w:rsidR="00D858EC" w14:paraId="370F2EFA" w14:textId="77777777" w:rsidTr="009617D5">
        <w:tc>
          <w:tcPr>
            <w:tcW w:w="805" w:type="dxa"/>
          </w:tcPr>
          <w:p w14:paraId="660F6586" w14:textId="77777777" w:rsidR="00D858EC" w:rsidRDefault="00D858EC" w:rsidP="006E1CCD">
            <w:pPr>
              <w:pStyle w:val="BodyLevel1CharChar"/>
              <w:numPr>
                <w:ilvl w:val="0"/>
                <w:numId w:val="5"/>
              </w:numPr>
            </w:pPr>
          </w:p>
        </w:tc>
        <w:tc>
          <w:tcPr>
            <w:tcW w:w="8190" w:type="dxa"/>
          </w:tcPr>
          <w:p w14:paraId="77B6B373" w14:textId="77777777" w:rsidR="00D858EC" w:rsidRPr="002C7164" w:rsidRDefault="00D858EC" w:rsidP="00D858EC">
            <w:pPr>
              <w:pStyle w:val="BodyLevel1CharChar"/>
              <w:rPr>
                <w:sz w:val="22"/>
              </w:rPr>
            </w:pPr>
            <w:r>
              <w:rPr>
                <w:sz w:val="22"/>
              </w:rPr>
              <w:t>Orasi consultants will perform the work described in this SOW without stoppages or delays caused by the customer, the application under test, customer test environments, or other reasons within control of the customer.</w:t>
            </w:r>
          </w:p>
        </w:tc>
      </w:tr>
    </w:tbl>
    <w:p w14:paraId="5C89EB62" w14:textId="77777777" w:rsidR="00580968" w:rsidRPr="00580968" w:rsidRDefault="00580968" w:rsidP="00580968">
      <w:r w:rsidRPr="00580968">
        <w:t xml:space="preserve">Note:  See Service </w:t>
      </w:r>
      <w:r w:rsidR="00DC0D8A">
        <w:t>Order</w:t>
      </w:r>
      <w:r w:rsidRPr="00580968">
        <w:t xml:space="preserve">(s) for project-specific </w:t>
      </w:r>
      <w:r>
        <w:t>assumptions.</w:t>
      </w:r>
    </w:p>
    <w:p w14:paraId="32180224" w14:textId="77777777" w:rsidR="00D858EC" w:rsidRPr="00D1082C" w:rsidRDefault="00D858EC" w:rsidP="00D858EC">
      <w:pPr>
        <w:pStyle w:val="Heading1"/>
        <w:keepNext w:val="0"/>
        <w:rPr>
          <w:rFonts w:ascii="Calibri" w:hAnsi="Calibri"/>
        </w:rPr>
      </w:pPr>
      <w:bookmarkStart w:id="13" w:name="_Toc424822129"/>
      <w:bookmarkStart w:id="14" w:name="_Toc431467987"/>
      <w:bookmarkStart w:id="15" w:name="_Toc474771809"/>
      <w:r>
        <w:rPr>
          <w:rFonts w:ascii="Calibri" w:hAnsi="Calibri"/>
        </w:rPr>
        <w:t xml:space="preserve">Article 5:  </w:t>
      </w:r>
      <w:r w:rsidRPr="00D1082C">
        <w:rPr>
          <w:rFonts w:ascii="Calibri" w:hAnsi="Calibri"/>
        </w:rPr>
        <w:t>Schedule Parameters</w:t>
      </w:r>
      <w:bookmarkEnd w:id="13"/>
      <w:bookmarkEnd w:id="14"/>
      <w:bookmarkEnd w:id="15"/>
    </w:p>
    <w:tbl>
      <w:tblPr>
        <w:tblW w:w="909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8280"/>
      </w:tblGrid>
      <w:tr w:rsidR="00D858EC" w:rsidRPr="00B6638C" w14:paraId="4A9F835B" w14:textId="77777777" w:rsidTr="009617D5">
        <w:trPr>
          <w:trHeight w:val="432"/>
          <w:tblHeader/>
        </w:trPr>
        <w:tc>
          <w:tcPr>
            <w:tcW w:w="810" w:type="dxa"/>
            <w:shd w:val="clear" w:color="auto" w:fill="F2F2F2" w:themeFill="background1" w:themeFillShade="F2"/>
            <w:vAlign w:val="center"/>
          </w:tcPr>
          <w:p w14:paraId="5E16FC5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lastRenderedPageBreak/>
              <w:t>#</w:t>
            </w:r>
          </w:p>
        </w:tc>
        <w:tc>
          <w:tcPr>
            <w:tcW w:w="8280" w:type="dxa"/>
            <w:shd w:val="clear" w:color="auto" w:fill="F2F2F2" w:themeFill="background1" w:themeFillShade="F2"/>
            <w:vAlign w:val="center"/>
          </w:tcPr>
          <w:p w14:paraId="32DC5B18"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 xml:space="preserve"> </w:t>
            </w:r>
            <w:r>
              <w:rPr>
                <w:rFonts w:eastAsia="Calibri" w:cstheme="minorHAnsi"/>
                <w:b/>
              </w:rPr>
              <w:t>Project Scheduling &amp; Delays</w:t>
            </w:r>
          </w:p>
        </w:tc>
      </w:tr>
      <w:tr w:rsidR="00D858EC" w:rsidRPr="00B6638C" w14:paraId="34870043" w14:textId="77777777" w:rsidTr="009617D5">
        <w:trPr>
          <w:trHeight w:val="288"/>
        </w:trPr>
        <w:tc>
          <w:tcPr>
            <w:tcW w:w="810" w:type="dxa"/>
          </w:tcPr>
          <w:p w14:paraId="647F1984" w14:textId="77777777" w:rsidR="00D858EC" w:rsidRPr="00111C0F" w:rsidRDefault="00D858EC" w:rsidP="006E1CCD">
            <w:pPr>
              <w:pStyle w:val="ListParagraph"/>
              <w:keepLines/>
              <w:numPr>
                <w:ilvl w:val="0"/>
                <w:numId w:val="4"/>
              </w:numPr>
              <w:tabs>
                <w:tab w:val="center" w:pos="4680"/>
                <w:tab w:val="right" w:pos="9360"/>
              </w:tabs>
              <w:spacing w:after="200" w:line="276" w:lineRule="auto"/>
              <w:rPr>
                <w:rFonts w:eastAsia="Calibri" w:cstheme="minorHAnsi"/>
              </w:rPr>
            </w:pPr>
          </w:p>
        </w:tc>
        <w:tc>
          <w:tcPr>
            <w:tcW w:w="8280" w:type="dxa"/>
          </w:tcPr>
          <w:p w14:paraId="7B02C686" w14:textId="4FFCC3A6" w:rsidR="00D858EC" w:rsidRPr="0007194C" w:rsidRDefault="00D858EC" w:rsidP="00D858EC">
            <w:pPr>
              <w:pStyle w:val="BodyLevel2"/>
              <w:rPr>
                <w:rFonts w:asciiTheme="minorHAnsi" w:eastAsia="Calibri" w:hAnsiTheme="minorHAnsi" w:cstheme="minorHAnsi"/>
                <w:sz w:val="22"/>
              </w:rPr>
            </w:pPr>
            <w:r w:rsidRPr="0007194C">
              <w:rPr>
                <w:rFonts w:asciiTheme="minorHAnsi" w:hAnsiTheme="minorHAnsi"/>
                <w:sz w:val="22"/>
              </w:rPr>
              <w:t>Services are to be delivered during normal business hours Monday – Friday.</w:t>
            </w:r>
            <w:r w:rsidR="00C4668F">
              <w:rPr>
                <w:rFonts w:asciiTheme="minorHAnsi" w:hAnsiTheme="minorHAnsi"/>
                <w:sz w:val="22"/>
              </w:rPr>
              <w:t xml:space="preserve">  Minimum requested hours for each service request is 4 hours.</w:t>
            </w:r>
            <w:r w:rsidR="00942010" w:rsidRPr="0007194C">
              <w:t xml:space="preserve"> </w:t>
            </w:r>
            <w:r w:rsidR="00942010" w:rsidRPr="00942010">
              <w:rPr>
                <w:rFonts w:asciiTheme="minorHAnsi" w:hAnsiTheme="minorHAnsi"/>
                <w:sz w:val="22"/>
              </w:rPr>
              <w:t>Prior Customer and Orasi approval is required for any time over 45 hours per week and/or weekend/holiday hours.</w:t>
            </w:r>
            <w:r w:rsidR="00942010" w:rsidRPr="0007194C">
              <w:t xml:space="preserve">  </w:t>
            </w:r>
          </w:p>
        </w:tc>
      </w:tr>
      <w:tr w:rsidR="00D858EC" w:rsidRPr="00B6638C" w14:paraId="32C283A3" w14:textId="77777777" w:rsidTr="009617D5">
        <w:trPr>
          <w:trHeight w:val="288"/>
        </w:trPr>
        <w:tc>
          <w:tcPr>
            <w:tcW w:w="810" w:type="dxa"/>
          </w:tcPr>
          <w:p w14:paraId="69F9254A" w14:textId="77777777" w:rsidR="00D858EC" w:rsidRPr="00111C0F" w:rsidRDefault="00D858EC" w:rsidP="006E1CCD">
            <w:pPr>
              <w:pStyle w:val="ListParagraph"/>
              <w:keepLines/>
              <w:numPr>
                <w:ilvl w:val="0"/>
                <w:numId w:val="4"/>
              </w:numPr>
              <w:spacing w:after="200" w:line="276" w:lineRule="auto"/>
              <w:rPr>
                <w:rFonts w:eastAsia="Calibri" w:cstheme="minorHAnsi"/>
              </w:rPr>
            </w:pPr>
          </w:p>
        </w:tc>
        <w:tc>
          <w:tcPr>
            <w:tcW w:w="8280" w:type="dxa"/>
          </w:tcPr>
          <w:p w14:paraId="16187282" w14:textId="77777777" w:rsidR="00D858EC" w:rsidRPr="0007194C" w:rsidRDefault="00D858EC" w:rsidP="00D858EC">
            <w:pPr>
              <w:pStyle w:val="BodyLevel1CharChar"/>
              <w:rPr>
                <w:rFonts w:asciiTheme="minorHAnsi" w:hAnsiTheme="minorHAnsi"/>
                <w:sz w:val="22"/>
              </w:rPr>
            </w:pPr>
            <w:r>
              <w:rPr>
                <w:rFonts w:asciiTheme="minorHAnsi" w:hAnsiTheme="minorHAnsi"/>
                <w:sz w:val="22"/>
              </w:rPr>
              <w:t>Orasi consultants will be scheduled to start work at a date mutually agreed upon by Orasi and Customer.  Customer</w:t>
            </w:r>
            <w:r w:rsidR="00A73123">
              <w:rPr>
                <w:rFonts w:asciiTheme="minorHAnsi" w:hAnsiTheme="minorHAnsi"/>
                <w:sz w:val="22"/>
              </w:rPr>
              <w:t>-</w:t>
            </w:r>
            <w:r>
              <w:rPr>
                <w:rFonts w:asciiTheme="minorHAnsi" w:hAnsiTheme="minorHAnsi"/>
                <w:sz w:val="22"/>
              </w:rPr>
              <w:t xml:space="preserve">initiated delays in the start date may result in consultants being rescheduled to other projects or additional costs to the customer to hold the consultants.  </w:t>
            </w:r>
          </w:p>
          <w:p w14:paraId="42EDAAE9" w14:textId="77777777" w:rsidR="00D858EC" w:rsidRPr="0007194C" w:rsidRDefault="00D858EC" w:rsidP="00D858EC">
            <w:pPr>
              <w:pStyle w:val="BodyLevel1CharChar"/>
              <w:rPr>
                <w:rFonts w:asciiTheme="minorHAnsi" w:eastAsia="Calibri" w:hAnsiTheme="minorHAnsi" w:cstheme="minorHAnsi"/>
                <w:sz w:val="22"/>
              </w:rPr>
            </w:pPr>
          </w:p>
        </w:tc>
      </w:tr>
      <w:tr w:rsidR="00D858EC" w:rsidRPr="00B6638C" w14:paraId="722ABF67" w14:textId="77777777" w:rsidTr="009617D5">
        <w:trPr>
          <w:trHeight w:val="288"/>
        </w:trPr>
        <w:tc>
          <w:tcPr>
            <w:tcW w:w="810" w:type="dxa"/>
          </w:tcPr>
          <w:p w14:paraId="6B40D9A1" w14:textId="77777777" w:rsidR="00D858EC" w:rsidRPr="00111C0F" w:rsidRDefault="00D858EC" w:rsidP="006E1CCD">
            <w:pPr>
              <w:pStyle w:val="ListParagraph"/>
              <w:keepLines/>
              <w:numPr>
                <w:ilvl w:val="0"/>
                <w:numId w:val="4"/>
              </w:numPr>
              <w:spacing w:after="200" w:line="276" w:lineRule="auto"/>
              <w:rPr>
                <w:rFonts w:eastAsia="Calibri" w:cstheme="minorHAnsi"/>
              </w:rPr>
            </w:pPr>
          </w:p>
        </w:tc>
        <w:tc>
          <w:tcPr>
            <w:tcW w:w="8280" w:type="dxa"/>
          </w:tcPr>
          <w:p w14:paraId="31E9F864" w14:textId="77777777" w:rsidR="00D858EC" w:rsidRPr="0007194C" w:rsidRDefault="00D858EC" w:rsidP="00D858EC">
            <w:pPr>
              <w:rPr>
                <w:color w:val="000000"/>
              </w:rPr>
            </w:pPr>
            <w:r w:rsidRPr="0007194C">
              <w:rPr>
                <w:color w:val="000000"/>
              </w:rPr>
              <w:t>Orasi cannot be held responsible for delays or problems caused by:</w:t>
            </w:r>
          </w:p>
          <w:p w14:paraId="77EAD464" w14:textId="77777777" w:rsidR="00D858EC" w:rsidRPr="0007194C" w:rsidRDefault="00D858EC" w:rsidP="006E1CCD">
            <w:pPr>
              <w:numPr>
                <w:ilvl w:val="0"/>
                <w:numId w:val="1"/>
              </w:numPr>
              <w:spacing w:after="0" w:line="240" w:lineRule="auto"/>
              <w:rPr>
                <w:color w:val="000000"/>
              </w:rPr>
            </w:pPr>
            <w:r w:rsidRPr="0007194C">
              <w:rPr>
                <w:color w:val="000000"/>
              </w:rPr>
              <w:t>Inaccurate information provided by customer.</w:t>
            </w:r>
          </w:p>
          <w:p w14:paraId="06E2E5C9" w14:textId="77777777" w:rsidR="00D858EC" w:rsidRPr="0007194C" w:rsidRDefault="00D858EC" w:rsidP="006E1CCD">
            <w:pPr>
              <w:numPr>
                <w:ilvl w:val="0"/>
                <w:numId w:val="1"/>
              </w:numPr>
              <w:spacing w:after="0" w:line="240" w:lineRule="auto"/>
              <w:rPr>
                <w:color w:val="000000"/>
              </w:rPr>
            </w:pPr>
            <w:r w:rsidRPr="0007194C">
              <w:rPr>
                <w:color w:val="000000"/>
              </w:rPr>
              <w:t>Defects in third party software, including HP</w:t>
            </w:r>
            <w:r w:rsidR="00A73123">
              <w:rPr>
                <w:color w:val="000000"/>
              </w:rPr>
              <w:t>E</w:t>
            </w:r>
            <w:r w:rsidRPr="0007194C">
              <w:rPr>
                <w:color w:val="000000"/>
              </w:rPr>
              <w:t>.</w:t>
            </w:r>
          </w:p>
          <w:p w14:paraId="1AC0746F" w14:textId="0E718094" w:rsidR="00D858EC" w:rsidRDefault="00D858EC" w:rsidP="00C4668F">
            <w:pPr>
              <w:numPr>
                <w:ilvl w:val="0"/>
                <w:numId w:val="1"/>
              </w:numPr>
              <w:spacing w:after="0" w:line="240" w:lineRule="auto"/>
              <w:rPr>
                <w:color w:val="000000"/>
              </w:rPr>
            </w:pPr>
            <w:r w:rsidRPr="0007194C">
              <w:rPr>
                <w:color w:val="000000"/>
              </w:rPr>
              <w:t>Lack of availability of required Customer resources such as subject matter experts.</w:t>
            </w:r>
          </w:p>
          <w:p w14:paraId="2D862621" w14:textId="77777777" w:rsidR="00C4668F" w:rsidRPr="00C4668F" w:rsidRDefault="00C4668F" w:rsidP="00C4668F">
            <w:pPr>
              <w:spacing w:after="0" w:line="240" w:lineRule="auto"/>
              <w:ind w:left="720"/>
              <w:rPr>
                <w:color w:val="000000"/>
              </w:rPr>
            </w:pPr>
          </w:p>
          <w:p w14:paraId="643F79A6" w14:textId="77777777" w:rsidR="00D858EC" w:rsidRPr="0064209D" w:rsidRDefault="00D858EC" w:rsidP="00D858EC">
            <w:pPr>
              <w:rPr>
                <w:color w:val="000000"/>
              </w:rPr>
            </w:pPr>
            <w:r w:rsidRPr="0007194C">
              <w:rPr>
                <w:color w:val="000000"/>
              </w:rPr>
              <w:t xml:space="preserve">If any of the above issues are present, Orasi will use </w:t>
            </w:r>
            <w:r>
              <w:t xml:space="preserve">commercially reasonable efforts </w:t>
            </w:r>
            <w:r w:rsidRPr="0007194C">
              <w:rPr>
                <w:color w:val="000000"/>
              </w:rPr>
              <w:t>to remedy the situation and minimize the impact on the Customer’s project and objectives.  However, delays caused by the above issues can reduce the effectiveness and efficiency of the services that Orasi provides</w:t>
            </w:r>
            <w:r>
              <w:rPr>
                <w:color w:val="000000"/>
              </w:rPr>
              <w:t xml:space="preserve"> and may increase costs. </w:t>
            </w:r>
          </w:p>
        </w:tc>
      </w:tr>
    </w:tbl>
    <w:p w14:paraId="6CFDB40C" w14:textId="77777777" w:rsidR="00D858EC" w:rsidRPr="00D1082C" w:rsidRDefault="00D858EC" w:rsidP="00D858EC">
      <w:pPr>
        <w:pStyle w:val="Heading1"/>
        <w:keepNext w:val="0"/>
        <w:rPr>
          <w:rFonts w:ascii="Calibri" w:hAnsi="Calibri"/>
        </w:rPr>
      </w:pPr>
      <w:bookmarkStart w:id="16" w:name="_Toc431467988"/>
      <w:bookmarkStart w:id="17" w:name="_Toc474771810"/>
      <w:r>
        <w:rPr>
          <w:rFonts w:ascii="Calibri" w:hAnsi="Calibri"/>
        </w:rPr>
        <w:t xml:space="preserve">Article 6: </w:t>
      </w:r>
      <w:r w:rsidRPr="00D1082C">
        <w:rPr>
          <w:rFonts w:ascii="Calibri" w:hAnsi="Calibri"/>
        </w:rPr>
        <w:t>Travel and Expenses</w:t>
      </w:r>
      <w:bookmarkEnd w:id="16"/>
      <w:bookmarkEnd w:id="17"/>
    </w:p>
    <w:tbl>
      <w:tblPr>
        <w:tblStyle w:val="TableGrid"/>
        <w:tblW w:w="0" w:type="auto"/>
        <w:tblLook w:val="04A0" w:firstRow="1" w:lastRow="0" w:firstColumn="1" w:lastColumn="0" w:noHBand="0" w:noVBand="1"/>
      </w:tblPr>
      <w:tblGrid>
        <w:gridCol w:w="805"/>
        <w:gridCol w:w="8190"/>
      </w:tblGrid>
      <w:tr w:rsidR="00D858EC" w14:paraId="27E6B70D" w14:textId="77777777" w:rsidTr="009617D5">
        <w:tc>
          <w:tcPr>
            <w:tcW w:w="805" w:type="dxa"/>
            <w:shd w:val="clear" w:color="auto" w:fill="F2F2F2" w:themeFill="background1" w:themeFillShade="F2"/>
          </w:tcPr>
          <w:p w14:paraId="5BF12446" w14:textId="77777777" w:rsidR="00D858EC" w:rsidRPr="00894BEF" w:rsidRDefault="00D858EC" w:rsidP="00D858EC">
            <w:pPr>
              <w:pStyle w:val="BodyLevel2"/>
              <w:jc w:val="center"/>
              <w:rPr>
                <w:rFonts w:asciiTheme="minorHAnsi" w:eastAsia="Calibri" w:hAnsiTheme="minorHAnsi"/>
                <w:b/>
                <w:sz w:val="22"/>
              </w:rPr>
            </w:pPr>
            <w:r w:rsidRPr="00894BEF">
              <w:rPr>
                <w:rFonts w:asciiTheme="minorHAnsi" w:eastAsia="Calibri" w:hAnsiTheme="minorHAnsi"/>
                <w:b/>
                <w:sz w:val="22"/>
              </w:rPr>
              <w:t>#</w:t>
            </w:r>
          </w:p>
        </w:tc>
        <w:tc>
          <w:tcPr>
            <w:tcW w:w="8190" w:type="dxa"/>
            <w:shd w:val="clear" w:color="auto" w:fill="F2F2F2" w:themeFill="background1" w:themeFillShade="F2"/>
          </w:tcPr>
          <w:p w14:paraId="4D096B45" w14:textId="77777777" w:rsidR="00D858EC" w:rsidRPr="00662C1C" w:rsidRDefault="00D858EC" w:rsidP="00D858EC">
            <w:pPr>
              <w:pStyle w:val="BodyLevel2"/>
              <w:jc w:val="center"/>
              <w:rPr>
                <w:rFonts w:asciiTheme="minorHAnsi" w:eastAsia="Calibri" w:hAnsiTheme="minorHAnsi"/>
                <w:b/>
                <w:sz w:val="22"/>
              </w:rPr>
            </w:pPr>
            <w:r w:rsidRPr="00662C1C">
              <w:rPr>
                <w:rFonts w:asciiTheme="minorHAnsi" w:eastAsia="Calibri" w:hAnsiTheme="minorHAnsi"/>
                <w:b/>
                <w:sz w:val="22"/>
              </w:rPr>
              <w:t>Responsibility</w:t>
            </w:r>
          </w:p>
          <w:p w14:paraId="7D6507BC" w14:textId="77777777" w:rsidR="00D858EC" w:rsidRPr="00662C1C" w:rsidRDefault="00D858EC" w:rsidP="00D858EC">
            <w:pPr>
              <w:pStyle w:val="BodyLevel2"/>
              <w:jc w:val="center"/>
              <w:rPr>
                <w:rFonts w:asciiTheme="minorHAnsi" w:eastAsia="Calibri" w:hAnsiTheme="minorHAnsi"/>
                <w:b/>
                <w:sz w:val="22"/>
              </w:rPr>
            </w:pPr>
          </w:p>
        </w:tc>
      </w:tr>
      <w:tr w:rsidR="00D858EC" w14:paraId="130BE231" w14:textId="77777777" w:rsidTr="009617D5">
        <w:tc>
          <w:tcPr>
            <w:tcW w:w="805" w:type="dxa"/>
          </w:tcPr>
          <w:p w14:paraId="59093C06" w14:textId="77777777" w:rsidR="00D858EC" w:rsidRPr="00662C1C" w:rsidRDefault="00D858EC" w:rsidP="006E1CCD">
            <w:pPr>
              <w:pStyle w:val="BodyLevel2"/>
              <w:numPr>
                <w:ilvl w:val="0"/>
                <w:numId w:val="2"/>
              </w:numPr>
              <w:jc w:val="center"/>
              <w:rPr>
                <w:rFonts w:eastAsia="Calibri"/>
                <w:sz w:val="22"/>
              </w:rPr>
            </w:pPr>
          </w:p>
        </w:tc>
        <w:tc>
          <w:tcPr>
            <w:tcW w:w="8190" w:type="dxa"/>
          </w:tcPr>
          <w:p w14:paraId="525084E6" w14:textId="77777777" w:rsidR="00D858EC" w:rsidRDefault="00D858EC" w:rsidP="00D858EC">
            <w:pPr>
              <w:pStyle w:val="BodyLevel2"/>
              <w:rPr>
                <w:rFonts w:eastAsia="Calibri"/>
                <w:sz w:val="22"/>
              </w:rPr>
            </w:pPr>
            <w:r>
              <w:rPr>
                <w:rFonts w:eastAsia="Calibri"/>
                <w:sz w:val="22"/>
              </w:rPr>
              <w:t>Orasi will comply with Customer’s travel policy</w:t>
            </w:r>
            <w:r w:rsidR="00580968">
              <w:rPr>
                <w:rFonts w:eastAsia="Calibri"/>
                <w:sz w:val="22"/>
              </w:rPr>
              <w:t>,</w:t>
            </w:r>
            <w:r>
              <w:rPr>
                <w:rFonts w:eastAsia="Calibri"/>
                <w:sz w:val="22"/>
              </w:rPr>
              <w:t xml:space="preserve"> if one is in place.</w:t>
            </w:r>
          </w:p>
          <w:p w14:paraId="760759C5" w14:textId="77777777" w:rsidR="00D858EC" w:rsidRPr="00662C1C" w:rsidRDefault="00D858EC" w:rsidP="00D858EC">
            <w:pPr>
              <w:pStyle w:val="BodyLevel2"/>
              <w:rPr>
                <w:rFonts w:eastAsia="Calibri"/>
                <w:sz w:val="22"/>
              </w:rPr>
            </w:pPr>
          </w:p>
        </w:tc>
      </w:tr>
      <w:tr w:rsidR="00D858EC" w14:paraId="3BF31677" w14:textId="77777777" w:rsidTr="009617D5">
        <w:tc>
          <w:tcPr>
            <w:tcW w:w="805" w:type="dxa"/>
          </w:tcPr>
          <w:p w14:paraId="49F11C96" w14:textId="77777777" w:rsidR="00D858EC" w:rsidRPr="00662C1C" w:rsidRDefault="00D858EC" w:rsidP="006E1CCD">
            <w:pPr>
              <w:pStyle w:val="BodyLevel2"/>
              <w:numPr>
                <w:ilvl w:val="0"/>
                <w:numId w:val="2"/>
              </w:numPr>
              <w:jc w:val="center"/>
              <w:rPr>
                <w:rFonts w:eastAsia="Calibri"/>
                <w:sz w:val="22"/>
              </w:rPr>
            </w:pPr>
          </w:p>
        </w:tc>
        <w:tc>
          <w:tcPr>
            <w:tcW w:w="8190" w:type="dxa"/>
          </w:tcPr>
          <w:p w14:paraId="41E27578" w14:textId="77777777" w:rsidR="00D858EC" w:rsidRPr="00662C1C" w:rsidRDefault="00580968" w:rsidP="00D858EC">
            <w:pPr>
              <w:pStyle w:val="BodyLevel2"/>
              <w:rPr>
                <w:rFonts w:eastAsia="Calibri"/>
                <w:sz w:val="22"/>
              </w:rPr>
            </w:pPr>
            <w:r>
              <w:rPr>
                <w:rFonts w:eastAsia="Calibri"/>
                <w:sz w:val="22"/>
              </w:rPr>
              <w:t xml:space="preserve">If Customer travel policy is not in place, </w:t>
            </w:r>
            <w:r w:rsidR="00D858EC" w:rsidRPr="00662C1C">
              <w:rPr>
                <w:rFonts w:eastAsia="Calibri"/>
                <w:sz w:val="22"/>
              </w:rPr>
              <w:t xml:space="preserve">Orasi will make </w:t>
            </w:r>
            <w:r w:rsidR="00D858EC">
              <w:rPr>
                <w:sz w:val="22"/>
                <w:szCs w:val="22"/>
              </w:rPr>
              <w:t>commercially reasonable efforts</w:t>
            </w:r>
            <w:r w:rsidR="00D858EC">
              <w:t xml:space="preserve"> </w:t>
            </w:r>
            <w:r w:rsidR="00D858EC" w:rsidRPr="00662C1C">
              <w:rPr>
                <w:rFonts w:eastAsia="Calibri"/>
                <w:sz w:val="22"/>
              </w:rPr>
              <w:t>to control costs and adhere to travel and expense policies.  Orasi’s ability to control costs is dependent upon having adequate lead time to make travel arrangements.</w:t>
            </w:r>
          </w:p>
          <w:p w14:paraId="27C1414E" w14:textId="77777777" w:rsidR="00D858EC" w:rsidRPr="00662C1C" w:rsidRDefault="00D858EC" w:rsidP="00D858EC">
            <w:pPr>
              <w:pStyle w:val="BodyLevel2"/>
              <w:rPr>
                <w:rFonts w:eastAsia="Calibri"/>
                <w:sz w:val="22"/>
              </w:rPr>
            </w:pPr>
          </w:p>
        </w:tc>
      </w:tr>
      <w:tr w:rsidR="00D858EC" w14:paraId="54A489F7" w14:textId="77777777" w:rsidTr="009617D5">
        <w:tc>
          <w:tcPr>
            <w:tcW w:w="805" w:type="dxa"/>
          </w:tcPr>
          <w:p w14:paraId="77B1B7DB" w14:textId="77777777" w:rsidR="00D858EC" w:rsidRPr="00662C1C" w:rsidRDefault="00D858EC" w:rsidP="006E1CCD">
            <w:pPr>
              <w:pStyle w:val="BodyLevel2"/>
              <w:numPr>
                <w:ilvl w:val="0"/>
                <w:numId w:val="2"/>
              </w:numPr>
              <w:jc w:val="center"/>
              <w:rPr>
                <w:rFonts w:eastAsia="Calibri"/>
                <w:sz w:val="22"/>
              </w:rPr>
            </w:pPr>
          </w:p>
        </w:tc>
        <w:tc>
          <w:tcPr>
            <w:tcW w:w="8190" w:type="dxa"/>
          </w:tcPr>
          <w:p w14:paraId="77E74A96" w14:textId="77777777" w:rsidR="00D858EC" w:rsidRPr="00662C1C" w:rsidRDefault="00D858EC" w:rsidP="00D858EC">
            <w:pPr>
              <w:pStyle w:val="BodyLevel2"/>
              <w:rPr>
                <w:rFonts w:eastAsia="Calibri"/>
                <w:sz w:val="22"/>
              </w:rPr>
            </w:pPr>
            <w:r w:rsidRPr="00662C1C">
              <w:rPr>
                <w:rFonts w:eastAsia="Calibri"/>
                <w:sz w:val="22"/>
              </w:rPr>
              <w:t>The customer will be responsible for travel and expense costs that exceed any maximum or set limits in situations where the Customer requests consultants to be onsite with less than two weeks lead time.</w:t>
            </w:r>
          </w:p>
          <w:p w14:paraId="7F254A69" w14:textId="77777777" w:rsidR="00D858EC" w:rsidRPr="00662C1C" w:rsidRDefault="00D858EC" w:rsidP="00D858EC">
            <w:pPr>
              <w:pStyle w:val="BodyLevel2"/>
              <w:rPr>
                <w:rFonts w:eastAsia="Calibri"/>
                <w:sz w:val="22"/>
              </w:rPr>
            </w:pPr>
          </w:p>
        </w:tc>
      </w:tr>
    </w:tbl>
    <w:p w14:paraId="51F89B6E" w14:textId="77777777" w:rsidR="00942010" w:rsidRDefault="00942010" w:rsidP="00D858EC">
      <w:pPr>
        <w:pStyle w:val="Heading1"/>
        <w:keepNext w:val="0"/>
        <w:rPr>
          <w:rFonts w:ascii="Calibri" w:hAnsi="Calibri"/>
        </w:rPr>
      </w:pPr>
      <w:bookmarkStart w:id="18" w:name="_Toc431467989"/>
    </w:p>
    <w:p w14:paraId="5DA4837D" w14:textId="77777777" w:rsidR="00582A41" w:rsidRDefault="00582A41">
      <w:pPr>
        <w:rPr>
          <w:rFonts w:ascii="Calibri" w:eastAsiaTheme="majorEastAsia" w:hAnsi="Calibri" w:cstheme="majorBidi"/>
          <w:color w:val="2E74B5" w:themeColor="accent1" w:themeShade="BF"/>
          <w:sz w:val="32"/>
          <w:szCs w:val="32"/>
        </w:rPr>
      </w:pPr>
      <w:bookmarkStart w:id="19" w:name="_Toc474771811"/>
      <w:r>
        <w:rPr>
          <w:rFonts w:ascii="Calibri" w:hAnsi="Calibri"/>
        </w:rPr>
        <w:br w:type="page"/>
      </w:r>
    </w:p>
    <w:p w14:paraId="7D77F666" w14:textId="12839980" w:rsidR="00D858EC" w:rsidRPr="00D1082C" w:rsidRDefault="00D858EC" w:rsidP="00D858EC">
      <w:pPr>
        <w:pStyle w:val="Heading1"/>
        <w:keepNext w:val="0"/>
        <w:rPr>
          <w:rFonts w:ascii="Calibri" w:hAnsi="Calibri"/>
        </w:rPr>
      </w:pPr>
      <w:r>
        <w:rPr>
          <w:rFonts w:ascii="Calibri" w:hAnsi="Calibri"/>
        </w:rPr>
        <w:lastRenderedPageBreak/>
        <w:t xml:space="preserve">Article 7: </w:t>
      </w:r>
      <w:r w:rsidRPr="00D1082C">
        <w:rPr>
          <w:rFonts w:ascii="Calibri" w:hAnsi="Calibri"/>
        </w:rPr>
        <w:t>Acceptance and Signatures</w:t>
      </w:r>
      <w:bookmarkEnd w:id="18"/>
      <w:bookmarkEnd w:id="19"/>
    </w:p>
    <w:p w14:paraId="7E34938C" w14:textId="77777777" w:rsidR="00D858EC" w:rsidRPr="00D15741" w:rsidRDefault="00D858EC" w:rsidP="00D858EC">
      <w:pPr>
        <w:contextualSpacing/>
        <w:rPr>
          <w:rFonts w:eastAsia="Calibri"/>
          <w:b/>
          <w:bCs/>
          <w:sz w:val="24"/>
          <w:szCs w:val="24"/>
        </w:rPr>
      </w:pPr>
      <w:bookmarkStart w:id="20" w:name="_Toc156298722"/>
      <w:bookmarkStart w:id="21" w:name="_Toc404074416"/>
      <w:r w:rsidRPr="00D15741">
        <w:rPr>
          <w:rFonts w:eastAsia="Calibri"/>
          <w:b/>
          <w:bCs/>
          <w:sz w:val="24"/>
          <w:szCs w:val="24"/>
        </w:rPr>
        <w:t>Warranty and Indemnity</w:t>
      </w:r>
      <w:bookmarkEnd w:id="20"/>
      <w:bookmarkEnd w:id="21"/>
    </w:p>
    <w:p w14:paraId="420D62A9" w14:textId="77777777" w:rsidR="006F2625" w:rsidRPr="006F2625" w:rsidRDefault="00D858EC" w:rsidP="00D858EC">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iCs/>
        </w:rPr>
      </w:pPr>
      <w:r w:rsidRPr="00AB2DD2">
        <w:rPr>
          <w:rFonts w:eastAsia="Calibri" w:cstheme="minorHAnsi"/>
          <w:iCs/>
        </w:rPr>
        <w:t xml:space="preserve">Orasi warrants to </w:t>
      </w:r>
      <w:r>
        <w:t>the Customer</w:t>
      </w:r>
      <w:r w:rsidRPr="00AB2DD2">
        <w:rPr>
          <w:rFonts w:eastAsia="Calibri" w:cstheme="minorHAnsi"/>
        </w:rPr>
        <w:t xml:space="preserve"> </w:t>
      </w:r>
      <w:r w:rsidRPr="00AB2DD2">
        <w:rPr>
          <w:rFonts w:eastAsia="Calibri" w:cstheme="minorHAnsi"/>
          <w:iCs/>
        </w:rPr>
        <w:t>that the services will be performed consistent with applicable professional standards recognized in the industry. Orasi is responsible for the professional quality, technical accuracy, completeness, and coordination of the services. If Orasi fails to meet applicable professional standards, Orasi shall correct or revise any errors or deficiencies without additional compensation.</w:t>
      </w:r>
    </w:p>
    <w:p w14:paraId="168ED087" w14:textId="77777777" w:rsidR="00D858EC" w:rsidRDefault="00D858EC" w:rsidP="00D858EC">
      <w:pPr>
        <w:spacing w:before="60" w:after="60" w:line="276" w:lineRule="auto"/>
        <w:jc w:val="both"/>
        <w:rPr>
          <w:rFonts w:eastAsia="Calibri" w:cstheme="minorHAnsi"/>
          <w:i/>
        </w:rPr>
      </w:pPr>
      <w:r w:rsidRPr="0064209D">
        <w:rPr>
          <w:rFonts w:eastAsia="Calibri" w:cstheme="minorHAnsi"/>
          <w:i/>
        </w:rPr>
        <w:t>NOTE: Orasi is not responsible for defects, shortcomings, or incompatibilities in software or hardware (third</w:t>
      </w:r>
      <w:r w:rsidR="00A73123">
        <w:rPr>
          <w:rFonts w:eastAsia="Calibri" w:cstheme="minorHAnsi"/>
          <w:i/>
        </w:rPr>
        <w:t>-</w:t>
      </w:r>
      <w:r w:rsidRPr="0064209D">
        <w:rPr>
          <w:rFonts w:eastAsia="Calibri" w:cstheme="minorHAnsi"/>
          <w:i/>
        </w:rPr>
        <w:t>party products) related to the services provided in this SOW.   Issues with third</w:t>
      </w:r>
      <w:r w:rsidR="00A73123">
        <w:rPr>
          <w:rFonts w:eastAsia="Calibri" w:cstheme="minorHAnsi"/>
          <w:i/>
        </w:rPr>
        <w:t>-</w:t>
      </w:r>
      <w:r w:rsidRPr="0064209D">
        <w:rPr>
          <w:rFonts w:eastAsia="Calibri" w:cstheme="minorHAnsi"/>
          <w:i/>
        </w:rPr>
        <w:t xml:space="preserve">party products, including software, shall be referred to the appropriate vendor and product support arrangements made by the customer.  The costs of resolving defects and issues in </w:t>
      </w:r>
      <w:r w:rsidR="00F92C29" w:rsidRPr="0064209D">
        <w:rPr>
          <w:rFonts w:eastAsia="Calibri" w:cstheme="minorHAnsi"/>
          <w:i/>
        </w:rPr>
        <w:t>third-party</w:t>
      </w:r>
      <w:r w:rsidRPr="0064209D">
        <w:rPr>
          <w:rFonts w:eastAsia="Calibri" w:cstheme="minorHAnsi"/>
          <w:i/>
        </w:rPr>
        <w:t xml:space="preserve"> products are the responsibility of the vendor and the Customer, not Orasi.  Orasi will make </w:t>
      </w:r>
      <w:r w:rsidRPr="00B14A68">
        <w:rPr>
          <w:rFonts w:eastAsia="Calibri" w:cstheme="minorHAnsi"/>
          <w:i/>
        </w:rPr>
        <w:t xml:space="preserve">commercially reasonable efforts </w:t>
      </w:r>
      <w:r w:rsidRPr="0064209D">
        <w:rPr>
          <w:rFonts w:eastAsia="Calibri" w:cstheme="minorHAnsi"/>
          <w:i/>
        </w:rPr>
        <w:t>to assist in the resolution or remediation of any issues discovered</w:t>
      </w:r>
      <w:r w:rsidR="00A73123">
        <w:rPr>
          <w:rFonts w:eastAsia="Calibri" w:cstheme="minorHAnsi"/>
          <w:i/>
        </w:rPr>
        <w:t>;</w:t>
      </w:r>
      <w:r w:rsidRPr="0064209D">
        <w:rPr>
          <w:rFonts w:eastAsia="Calibri" w:cstheme="minorHAnsi"/>
          <w:i/>
        </w:rPr>
        <w:t xml:space="preserve"> however, this may result in extended effort and costs that are unknown at the time of this estimate.</w:t>
      </w:r>
    </w:p>
    <w:p w14:paraId="7FE28A6E" w14:textId="77777777" w:rsidR="00D858EC" w:rsidRPr="00D858EC" w:rsidRDefault="00D858EC" w:rsidP="00D858EC">
      <w:pPr>
        <w:spacing w:before="60" w:after="60" w:line="276" w:lineRule="auto"/>
        <w:jc w:val="both"/>
        <w:rPr>
          <w:rFonts w:eastAsia="Calibri" w:cstheme="minorHAnsi"/>
          <w:i/>
        </w:rPr>
      </w:pPr>
    </w:p>
    <w:p w14:paraId="30E5916D" w14:textId="77777777" w:rsidR="00D858EC" w:rsidRPr="00D15741" w:rsidRDefault="00D858EC" w:rsidP="00D858EC">
      <w:pPr>
        <w:contextualSpacing/>
        <w:rPr>
          <w:rFonts w:eastAsia="Calibri"/>
          <w:b/>
          <w:bCs/>
          <w:sz w:val="24"/>
          <w:szCs w:val="24"/>
        </w:rPr>
      </w:pPr>
      <w:bookmarkStart w:id="22" w:name="_Toc404074417"/>
      <w:r w:rsidRPr="00D15741">
        <w:rPr>
          <w:rFonts w:eastAsia="Calibri"/>
          <w:b/>
          <w:bCs/>
          <w:sz w:val="24"/>
          <w:szCs w:val="24"/>
        </w:rPr>
        <w:t>Review and Acknowledgement</w:t>
      </w:r>
      <w:bookmarkEnd w:id="22"/>
    </w:p>
    <w:p w14:paraId="7208D8FD" w14:textId="6FF6E131" w:rsidR="00D858EC" w:rsidRDefault="00D858EC" w:rsidP="00D858EC">
      <w:pPr>
        <w:spacing w:before="60" w:after="60" w:line="276" w:lineRule="auto"/>
        <w:rPr>
          <w:rFonts w:eastAsia="Calibri" w:cstheme="minorHAnsi"/>
        </w:rPr>
      </w:pPr>
      <w:r w:rsidRPr="00AB2DD2">
        <w:rPr>
          <w:rFonts w:eastAsia="Calibri" w:cstheme="minorHAnsi"/>
        </w:rPr>
        <w:t>Before Orasi consultants can begin delivering services under this SOW, Customer must sign this Statement of Work and issue a Purchase Order referencing this SOW, and the Consulting Services Agreement, if one is in place. Orasi shall not have any liability, whether based in contract, tort (including negligence) or any other legal theory, for indirect, consequential, incidental, special or punitive damages of any kind</w:t>
      </w:r>
      <w:r w:rsidR="00F25945">
        <w:rPr>
          <w:rFonts w:eastAsia="Calibri" w:cstheme="minorHAnsi"/>
        </w:rPr>
        <w:t>,</w:t>
      </w:r>
      <w:r w:rsidRPr="00AB2DD2">
        <w:rPr>
          <w:rFonts w:eastAsia="Calibri" w:cstheme="minorHAnsi"/>
        </w:rPr>
        <w:t xml:space="preserve"> even if the parties have been advised of the possibility of such damages. Orasi’s maximum liability for damages arising out of or relating to this proposal, whether based in contract, tort, or any other legal theory, will not exceed the amounts paid hereunder for the particular Services giving rise to the cause of action.</w:t>
      </w:r>
    </w:p>
    <w:p w14:paraId="58794C4F" w14:textId="77777777" w:rsidR="00D858EC" w:rsidRDefault="00D858EC" w:rsidP="00D858EC">
      <w:pPr>
        <w:spacing w:before="60" w:after="60" w:line="276" w:lineRule="auto"/>
        <w:rPr>
          <w:rFonts w:eastAsia="Calibri" w:cstheme="minorHAnsi"/>
        </w:rPr>
      </w:pPr>
      <w:r>
        <w:rPr>
          <w:rFonts w:eastAsia="Calibri" w:cstheme="minorHAnsi"/>
        </w:rPr>
        <w:t>Customer understands and agrees that the services and deliverables defined herein are what Orasi and the customer have agreed to.  Any oral or written comments provided by Orasi or any of its representatives that are not contained in this SOW are not part of the agreement.</w:t>
      </w:r>
    </w:p>
    <w:p w14:paraId="407149D7" w14:textId="77777777" w:rsidR="006F2625" w:rsidRDefault="006F2625" w:rsidP="00D858EC">
      <w:pPr>
        <w:spacing w:before="60" w:after="60" w:line="276" w:lineRule="auto"/>
        <w:contextualSpacing/>
        <w:rPr>
          <w:rFonts w:eastAsia="Calibri" w:cstheme="minorHAnsi"/>
        </w:rPr>
      </w:pPr>
    </w:p>
    <w:p w14:paraId="552AA076" w14:textId="77777777" w:rsidR="006F2625" w:rsidRPr="00D15741" w:rsidRDefault="006F2625" w:rsidP="006F2625">
      <w:pPr>
        <w:rPr>
          <w:b/>
          <w:bCs/>
          <w:sz w:val="24"/>
          <w:szCs w:val="24"/>
        </w:rPr>
      </w:pPr>
      <w:bookmarkStart w:id="23" w:name="_Toc404074418"/>
      <w:r w:rsidRPr="00D15741">
        <w:rPr>
          <w:b/>
          <w:bCs/>
          <w:sz w:val="24"/>
          <w:szCs w:val="24"/>
        </w:rPr>
        <w:t>Signatures</w:t>
      </w:r>
      <w:bookmarkEnd w:id="23"/>
    </w:p>
    <w:p w14:paraId="5F5AA329" w14:textId="77777777" w:rsidR="006F2625" w:rsidRPr="00296563" w:rsidRDefault="006F2625" w:rsidP="006F2625">
      <w:pPr>
        <w:spacing w:before="60" w:after="60" w:line="276" w:lineRule="auto"/>
        <w:rPr>
          <w:rFonts w:eastAsia="Calibri" w:cstheme="minorHAnsi"/>
        </w:rPr>
      </w:pPr>
      <w:r w:rsidRPr="00296563">
        <w:rPr>
          <w:rFonts w:eastAsia="Calibri" w:cstheme="minorHAnsi"/>
        </w:rPr>
        <w:t>The Parties’ authorized representatives have executed this Statement of Work by their signatures below:</w:t>
      </w:r>
    </w:p>
    <w:tbl>
      <w:tblPr>
        <w:tblW w:w="10098" w:type="dxa"/>
        <w:tblLayout w:type="fixed"/>
        <w:tblLook w:val="0000" w:firstRow="0" w:lastRow="0" w:firstColumn="0" w:lastColumn="0" w:noHBand="0" w:noVBand="0"/>
      </w:tblPr>
      <w:tblGrid>
        <w:gridCol w:w="5148"/>
        <w:gridCol w:w="4950"/>
      </w:tblGrid>
      <w:tr w:rsidR="006F2625" w:rsidRPr="00296563" w14:paraId="4891D19E" w14:textId="77777777" w:rsidTr="009617D5">
        <w:tc>
          <w:tcPr>
            <w:tcW w:w="5148" w:type="dxa"/>
          </w:tcPr>
          <w:sdt>
            <w:sdtPr>
              <w:rPr>
                <w:rFonts w:eastAsia="Calibri" w:cstheme="minorHAnsi"/>
                <w:b/>
              </w:rPr>
              <w:alias w:val="Company"/>
              <w:tag w:val=""/>
              <w:id w:val="-277330525"/>
              <w:placeholder>
                <w:docPart w:val="8071D5BA9AFC4D34867F3B4254B73B16"/>
              </w:placeholder>
              <w:dataBinding w:prefixMappings="xmlns:ns0='http://schemas.openxmlformats.org/officeDocument/2006/extended-properties' " w:xpath="/ns0:Properties[1]/ns0:Company[1]" w:storeItemID="{6668398D-A668-4E3E-A5EB-62B293D839F1}"/>
              <w:text/>
            </w:sdtPr>
            <w:sdtEndPr/>
            <w:sdtContent>
              <w:p w14:paraId="333242FF" w14:textId="4E2D30AD" w:rsidR="006F2625" w:rsidRPr="006D1C34" w:rsidRDefault="00B302EE"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Pr>
                    <w:rFonts w:eastAsia="Calibri" w:cstheme="minorHAnsi"/>
                    <w:b/>
                  </w:rPr>
                  <w:t>CUSTOMER</w:t>
                </w:r>
              </w:p>
            </w:sdtContent>
          </w:sdt>
          <w:p w14:paraId="5476DFF0" w14:textId="603E0AA9" w:rsidR="00942010" w:rsidRPr="00296563" w:rsidRDefault="00942010" w:rsidP="00942010">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 xml:space="preserve">By:  </w:t>
            </w:r>
            <w:r w:rsidR="007E586F">
              <w:rPr>
                <w:rFonts w:eastAsia="Calibri" w:cstheme="minorHAnsi"/>
              </w:rPr>
              <w:t xml:space="preserve">      </w:t>
            </w:r>
            <w:r w:rsidRPr="00296563">
              <w:rPr>
                <w:rFonts w:eastAsia="Calibri" w:cstheme="minorHAnsi"/>
              </w:rPr>
              <w:t>_______________________________</w:t>
            </w:r>
          </w:p>
          <w:p w14:paraId="1BDFC022" w14:textId="613D58AA"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w:t>
            </w:r>
            <w:r w:rsidR="007E586F" w:rsidRPr="00296563">
              <w:rPr>
                <w:rFonts w:eastAsia="Calibri" w:cstheme="minorHAnsi"/>
              </w:rPr>
              <w:t>:  ___</w:t>
            </w:r>
            <w:r w:rsidR="007E586F">
              <w:rPr>
                <w:rFonts w:eastAsia="Calibri" w:cstheme="minorHAnsi"/>
              </w:rPr>
              <w:t>____________________________</w:t>
            </w:r>
          </w:p>
          <w:p w14:paraId="71DA9C29" w14:textId="6C37C520" w:rsidR="006F2625" w:rsidRPr="00296563" w:rsidRDefault="006F2625" w:rsidP="007E586F">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w:t>
            </w:r>
            <w:r w:rsidR="007E586F" w:rsidRPr="00296563">
              <w:rPr>
                <w:rFonts w:eastAsia="Calibri" w:cstheme="minorHAnsi"/>
              </w:rPr>
              <w:t xml:space="preserve">: </w:t>
            </w:r>
            <w:r w:rsidR="007E586F">
              <w:rPr>
                <w:rFonts w:eastAsia="Calibri" w:cstheme="minorHAnsi"/>
              </w:rPr>
              <w:t xml:space="preserve">    </w:t>
            </w:r>
            <w:r w:rsidR="007E586F" w:rsidRPr="00296563">
              <w:rPr>
                <w:rFonts w:eastAsia="Calibri" w:cstheme="minorHAnsi"/>
              </w:rPr>
              <w:t>___</w:t>
            </w:r>
            <w:r w:rsidR="007E586F">
              <w:rPr>
                <w:rFonts w:eastAsia="Calibri" w:cstheme="minorHAnsi"/>
              </w:rPr>
              <w:t xml:space="preserve">____________________________    </w:t>
            </w:r>
          </w:p>
        </w:tc>
        <w:tc>
          <w:tcPr>
            <w:tcW w:w="4950" w:type="dxa"/>
          </w:tcPr>
          <w:p w14:paraId="6AA5B97E" w14:textId="4EEB7112" w:rsidR="006F2625" w:rsidRPr="006D1C34"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6D1C34">
              <w:rPr>
                <w:rFonts w:eastAsia="Calibri" w:cstheme="minorHAnsi"/>
                <w:b/>
              </w:rPr>
              <w:t>Orasi</w:t>
            </w:r>
            <w:r w:rsidR="00942010">
              <w:rPr>
                <w:rFonts w:eastAsia="Calibri" w:cstheme="minorHAnsi"/>
                <w:b/>
              </w:rPr>
              <w:t xml:space="preserve"> Software Inc.</w:t>
            </w:r>
          </w:p>
          <w:p w14:paraId="72CA067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w:t>
            </w:r>
          </w:p>
          <w:p w14:paraId="4B67E2F2"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w:t>
            </w:r>
          </w:p>
          <w:p w14:paraId="6B7A295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  _________________________________</w:t>
            </w:r>
          </w:p>
        </w:tc>
      </w:tr>
      <w:tr w:rsidR="006F2625" w:rsidRPr="00296563" w14:paraId="6015C732" w14:textId="77777777" w:rsidTr="009617D5">
        <w:tc>
          <w:tcPr>
            <w:tcW w:w="5148" w:type="dxa"/>
          </w:tcPr>
          <w:p w14:paraId="1D23658E" w14:textId="1C98B234" w:rsidR="006F2625" w:rsidRDefault="006F2625" w:rsidP="007E586F">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b/>
                <w:caps/>
                <w:color w:val="FF0000"/>
              </w:rPr>
            </w:pPr>
            <w:r w:rsidRPr="00B6638C">
              <w:rPr>
                <w:rFonts w:eastAsia="Calibri" w:cstheme="minorHAnsi"/>
              </w:rPr>
              <w:t>Date</w:t>
            </w:r>
            <w:r w:rsidRPr="00917718">
              <w:rPr>
                <w:rFonts w:eastAsia="Calibri" w:cstheme="minorHAnsi"/>
                <w:b/>
                <w:caps/>
              </w:rPr>
              <w:t xml:space="preserve">: </w:t>
            </w:r>
            <w:r w:rsidRPr="00BF36F7">
              <w:rPr>
                <w:rFonts w:eastAsia="Calibri" w:cstheme="minorHAnsi"/>
                <w:caps/>
              </w:rPr>
              <w:t xml:space="preserve"> </w:t>
            </w:r>
            <w:r w:rsidR="007E586F">
              <w:rPr>
                <w:rFonts w:eastAsia="Calibri" w:cstheme="minorHAnsi"/>
                <w:caps/>
              </w:rPr>
              <w:t xml:space="preserve">  </w:t>
            </w:r>
            <w:r w:rsidRPr="00BF36F7">
              <w:rPr>
                <w:rFonts w:eastAsia="Calibri" w:cstheme="minorHAnsi"/>
                <w:caps/>
              </w:rPr>
              <w:t>_______________________________</w:t>
            </w:r>
          </w:p>
        </w:tc>
        <w:tc>
          <w:tcPr>
            <w:tcW w:w="4950" w:type="dxa"/>
          </w:tcPr>
          <w:p w14:paraId="71FBB32D" w14:textId="22F7AB37" w:rsidR="00942010" w:rsidRPr="00942010"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B6638C">
              <w:rPr>
                <w:rFonts w:eastAsia="Calibri" w:cstheme="minorHAnsi"/>
              </w:rPr>
              <w:t>Date:</w:t>
            </w:r>
            <w:r>
              <w:rPr>
                <w:rFonts w:eastAsia="Calibri" w:cstheme="minorHAnsi"/>
                <w:b/>
              </w:rPr>
              <w:t xml:space="preserve"> </w:t>
            </w:r>
            <w:r w:rsidRPr="00BF36F7">
              <w:rPr>
                <w:rFonts w:eastAsia="Calibri" w:cstheme="minorHAnsi"/>
              </w:rPr>
              <w:t xml:space="preserve"> _________________________________</w:t>
            </w:r>
          </w:p>
        </w:tc>
      </w:tr>
    </w:tbl>
    <w:p w14:paraId="569001C3" w14:textId="4B466471" w:rsidR="00C4668F" w:rsidRPr="00096529" w:rsidRDefault="00C4668F" w:rsidP="00C4668F">
      <w:pPr>
        <w:pStyle w:val="Heading1"/>
        <w:keepNext w:val="0"/>
        <w:rPr>
          <w:rFonts w:ascii="Calibri" w:hAnsi="Calibri"/>
        </w:rPr>
      </w:pPr>
      <w:bookmarkStart w:id="24" w:name="_Toc425410107"/>
      <w:bookmarkStart w:id="25" w:name="_Toc474771812"/>
      <w:r>
        <w:rPr>
          <w:rFonts w:ascii="Calibri" w:hAnsi="Calibri"/>
        </w:rPr>
        <w:lastRenderedPageBreak/>
        <w:t xml:space="preserve">Services Work Order # 1:  </w:t>
      </w:r>
      <w:bookmarkEnd w:id="24"/>
      <w:r>
        <w:rPr>
          <w:rFonts w:ascii="Calibri" w:hAnsi="Calibri"/>
        </w:rPr>
        <w:t>Platinum Support Services</w:t>
      </w:r>
      <w:bookmarkEnd w:id="25"/>
    </w:p>
    <w:p w14:paraId="6DA06902" w14:textId="77777777" w:rsidR="00C4668F" w:rsidRPr="00E01603" w:rsidRDefault="00C4668F" w:rsidP="00C4668F">
      <w:pPr>
        <w:pStyle w:val="Heading4"/>
        <w:tabs>
          <w:tab w:val="left" w:pos="1473"/>
        </w:tabs>
        <w:rPr>
          <w:rFonts w:asciiTheme="minorHAnsi" w:hAnsiTheme="minorHAnsi"/>
        </w:rPr>
      </w:pPr>
      <w:bookmarkStart w:id="26" w:name="_Toc425410109"/>
      <w:r w:rsidRPr="00E01603">
        <w:rPr>
          <w:rFonts w:asciiTheme="minorHAnsi" w:hAnsiTheme="minorHAnsi"/>
        </w:rPr>
        <w:t>References</w:t>
      </w:r>
      <w:r>
        <w:rPr>
          <w:rFonts w:asciiTheme="minorHAnsi" w:hAnsiTheme="minorHAnsi"/>
        </w:rPr>
        <w:tab/>
      </w:r>
    </w:p>
    <w:tbl>
      <w:tblPr>
        <w:tblStyle w:val="TableGrid"/>
        <w:tblW w:w="0" w:type="auto"/>
        <w:tblLook w:val="04A0" w:firstRow="1" w:lastRow="0" w:firstColumn="1" w:lastColumn="0" w:noHBand="0" w:noVBand="1"/>
      </w:tblPr>
      <w:tblGrid>
        <w:gridCol w:w="3595"/>
        <w:gridCol w:w="5400"/>
      </w:tblGrid>
      <w:tr w:rsidR="00C4668F" w14:paraId="607457D2" w14:textId="77777777" w:rsidTr="000C49C7">
        <w:tc>
          <w:tcPr>
            <w:tcW w:w="3595" w:type="dxa"/>
          </w:tcPr>
          <w:p w14:paraId="3DE96365" w14:textId="77777777" w:rsidR="00C4668F" w:rsidRDefault="00C4668F" w:rsidP="000C49C7">
            <w:r>
              <w:t>Orasi SOW ID</w:t>
            </w:r>
          </w:p>
        </w:tc>
        <w:tc>
          <w:tcPr>
            <w:tcW w:w="5400" w:type="dxa"/>
          </w:tcPr>
          <w:p w14:paraId="3D96E24C" w14:textId="66BE10C1" w:rsidR="00C4668F" w:rsidRPr="00E01603" w:rsidRDefault="007E586F" w:rsidP="00B302EE">
            <w:pPr>
              <w:rPr>
                <w:b/>
              </w:rPr>
            </w:pPr>
            <w:r w:rsidRPr="007E586F">
              <w:rPr>
                <w:rFonts w:ascii="Arial" w:hAnsi="Arial" w:cs="Arial"/>
                <w:color w:val="000000"/>
                <w:sz w:val="18"/>
                <w:szCs w:val="18"/>
                <w:shd w:val="clear" w:color="auto" w:fill="FFFFFF"/>
              </w:rPr>
              <w:t>QSF-</w:t>
            </w:r>
          </w:p>
        </w:tc>
      </w:tr>
      <w:tr w:rsidR="00C4668F" w14:paraId="250B59DD" w14:textId="77777777" w:rsidTr="000C49C7">
        <w:tc>
          <w:tcPr>
            <w:tcW w:w="3595" w:type="dxa"/>
          </w:tcPr>
          <w:p w14:paraId="6A5A07CD" w14:textId="77777777" w:rsidR="00C4668F" w:rsidRDefault="00C4668F" w:rsidP="000C49C7">
            <w:r>
              <w:t>Services Work Authorization Contact</w:t>
            </w:r>
          </w:p>
        </w:tc>
        <w:tc>
          <w:tcPr>
            <w:tcW w:w="5400" w:type="dxa"/>
          </w:tcPr>
          <w:p w14:paraId="1AEA2E9F" w14:textId="351BA0AA" w:rsidR="00C4668F" w:rsidRPr="00B1167C" w:rsidRDefault="00C4668F"/>
        </w:tc>
      </w:tr>
    </w:tbl>
    <w:p w14:paraId="3F832D6E" w14:textId="77777777" w:rsidR="00C4668F" w:rsidRDefault="00C4668F" w:rsidP="00C4668F">
      <w:pPr>
        <w:pStyle w:val="Heading4"/>
      </w:pPr>
    </w:p>
    <w:p w14:paraId="2672AD01" w14:textId="77777777" w:rsidR="00C4668F" w:rsidRPr="00E0716D" w:rsidRDefault="00C4668F" w:rsidP="00C4668F">
      <w:pPr>
        <w:pStyle w:val="Heading4"/>
      </w:pPr>
      <w:r w:rsidRPr="00E0716D">
        <w:t>Engagement Activities</w:t>
      </w:r>
      <w:bookmarkEnd w:id="26"/>
    </w:p>
    <w:p w14:paraId="46463774" w14:textId="56B36B13" w:rsidR="00C4668F" w:rsidRDefault="00C4668F" w:rsidP="00C4668F">
      <w:r>
        <w:t xml:space="preserve">Each Platinum Support services request will have activities specific to the services request.  The </w:t>
      </w:r>
      <w:r w:rsidR="0091203B">
        <w:t>Delivery Manager</w:t>
      </w:r>
      <w:r>
        <w:t xml:space="preserve"> and Customer will agree on the engagement activities before the Orasi consultant begins the engagement.</w:t>
      </w:r>
    </w:p>
    <w:p w14:paraId="0ECA48BE" w14:textId="77777777" w:rsidR="00C4668F" w:rsidRPr="00271CA7" w:rsidRDefault="00C4668F" w:rsidP="00C4668F">
      <w:pPr>
        <w:pStyle w:val="Heading4"/>
      </w:pPr>
      <w:bookmarkStart w:id="27" w:name="_Toc425410110"/>
      <w:r w:rsidRPr="00271CA7">
        <w:t>Engagement Deliverables</w:t>
      </w:r>
      <w:bookmarkEnd w:id="27"/>
    </w:p>
    <w:p w14:paraId="01554E36" w14:textId="77777777" w:rsidR="00C4668F" w:rsidRPr="00D15741" w:rsidRDefault="00C4668F" w:rsidP="00C4668F">
      <w:pPr>
        <w:rPr>
          <w:b/>
          <w:bCs/>
          <w:sz w:val="24"/>
          <w:szCs w:val="24"/>
        </w:rPr>
      </w:pPr>
    </w:p>
    <w:tbl>
      <w:tblPr>
        <w:tblW w:w="89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2"/>
        <w:gridCol w:w="8190"/>
      </w:tblGrid>
      <w:tr w:rsidR="00C4668F" w:rsidRPr="00B6638C" w14:paraId="17519C89" w14:textId="77777777" w:rsidTr="000C49C7">
        <w:trPr>
          <w:trHeight w:val="288"/>
          <w:tblHeader/>
        </w:trPr>
        <w:tc>
          <w:tcPr>
            <w:tcW w:w="802" w:type="dxa"/>
            <w:shd w:val="clear" w:color="auto" w:fill="F2F2F2" w:themeFill="background1" w:themeFillShade="F2"/>
            <w:vAlign w:val="center"/>
          </w:tcPr>
          <w:p w14:paraId="40A60F09" w14:textId="77777777" w:rsidR="00C4668F" w:rsidRPr="00B6638C" w:rsidRDefault="00C4668F" w:rsidP="000C49C7">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3D9BA68F" w14:textId="77777777" w:rsidR="00C4668F" w:rsidRPr="00B6638C" w:rsidRDefault="00C4668F" w:rsidP="000C49C7">
            <w:pPr>
              <w:spacing w:after="200" w:line="276" w:lineRule="auto"/>
              <w:jc w:val="center"/>
              <w:rPr>
                <w:rFonts w:eastAsia="Calibri" w:cstheme="minorHAnsi"/>
                <w:b/>
              </w:rPr>
            </w:pPr>
            <w:r>
              <w:rPr>
                <w:rFonts w:eastAsia="Calibri" w:cstheme="minorHAnsi"/>
                <w:b/>
              </w:rPr>
              <w:t>Deliverables</w:t>
            </w:r>
          </w:p>
        </w:tc>
      </w:tr>
      <w:tr w:rsidR="00C4668F" w:rsidRPr="00B6638C" w14:paraId="1E1D2ACC" w14:textId="77777777" w:rsidTr="000C49C7">
        <w:trPr>
          <w:trHeight w:val="288"/>
        </w:trPr>
        <w:tc>
          <w:tcPr>
            <w:tcW w:w="802" w:type="dxa"/>
          </w:tcPr>
          <w:p w14:paraId="30EEEC6B" w14:textId="77777777" w:rsidR="00C4668F" w:rsidRPr="00111C0F" w:rsidRDefault="00C4668F" w:rsidP="00C4668F">
            <w:pPr>
              <w:pStyle w:val="ListParagraph"/>
              <w:keepLines/>
              <w:numPr>
                <w:ilvl w:val="0"/>
                <w:numId w:val="14"/>
              </w:numPr>
              <w:tabs>
                <w:tab w:val="center" w:pos="4680"/>
                <w:tab w:val="right" w:pos="9360"/>
              </w:tabs>
              <w:spacing w:after="200" w:line="276" w:lineRule="auto"/>
              <w:rPr>
                <w:rFonts w:eastAsia="Calibri" w:cstheme="minorHAnsi"/>
              </w:rPr>
            </w:pPr>
          </w:p>
        </w:tc>
        <w:tc>
          <w:tcPr>
            <w:tcW w:w="8190" w:type="dxa"/>
          </w:tcPr>
          <w:p w14:paraId="58F084A2" w14:textId="777CC50B" w:rsidR="00C4668F" w:rsidRPr="006A7E54" w:rsidRDefault="00C4668F" w:rsidP="001754E1">
            <w:pPr>
              <w:rPr>
                <w:rFonts w:eastAsia="Calibri" w:cstheme="minorHAnsi"/>
              </w:rPr>
            </w:pPr>
            <w:r>
              <w:rPr>
                <w:rFonts w:eastAsia="Calibri" w:cstheme="minorHAnsi"/>
              </w:rPr>
              <w:t xml:space="preserve">Deliverables </w:t>
            </w:r>
            <w:r w:rsidR="00AD7DDB">
              <w:rPr>
                <w:rFonts w:eastAsia="Calibri" w:cstheme="minorHAnsi"/>
              </w:rPr>
              <w:t xml:space="preserve">for </w:t>
            </w:r>
            <w:r>
              <w:rPr>
                <w:rFonts w:eastAsia="Calibri" w:cstheme="minorHAnsi"/>
              </w:rPr>
              <w:t xml:space="preserve">each </w:t>
            </w:r>
            <w:r w:rsidR="00BB2F2E">
              <w:t>Platinum Support services request will be specific to the services request.</w:t>
            </w:r>
            <w:r w:rsidR="007020C3">
              <w:t xml:space="preserve"> </w:t>
            </w:r>
            <w:r w:rsidR="00C57880">
              <w:t xml:space="preserve"> </w:t>
            </w:r>
          </w:p>
        </w:tc>
      </w:tr>
    </w:tbl>
    <w:p w14:paraId="56A76F57" w14:textId="77777777" w:rsidR="00C4668F" w:rsidRDefault="00C4668F" w:rsidP="00C4668F"/>
    <w:p w14:paraId="43CE5782" w14:textId="2F750B87" w:rsidR="00C4668F" w:rsidRDefault="00C4668F" w:rsidP="007020C3">
      <w:pPr>
        <w:pStyle w:val="Heading4"/>
      </w:pPr>
      <w:bookmarkStart w:id="28" w:name="_Toc425410111"/>
      <w:r>
        <w:t>Engagement Costs</w:t>
      </w:r>
      <w:bookmarkEnd w:id="28"/>
    </w:p>
    <w:p w14:paraId="208EB693" w14:textId="77777777" w:rsidR="007020C3" w:rsidRPr="007020C3" w:rsidRDefault="007020C3" w:rsidP="007020C3"/>
    <w:tbl>
      <w:tblPr>
        <w:tblStyle w:val="TableGrid"/>
        <w:tblW w:w="0" w:type="auto"/>
        <w:tblLook w:val="04A0" w:firstRow="1" w:lastRow="0" w:firstColumn="1" w:lastColumn="0" w:noHBand="0" w:noVBand="1"/>
      </w:tblPr>
      <w:tblGrid>
        <w:gridCol w:w="2734"/>
        <w:gridCol w:w="1260"/>
        <w:gridCol w:w="1599"/>
        <w:gridCol w:w="1551"/>
      </w:tblGrid>
      <w:tr w:rsidR="00476121" w:rsidRPr="004E2D71" w14:paraId="79090296" w14:textId="77777777" w:rsidTr="007020C3">
        <w:tc>
          <w:tcPr>
            <w:tcW w:w="2734" w:type="dxa"/>
            <w:shd w:val="clear" w:color="auto" w:fill="F2F2F2" w:themeFill="background1" w:themeFillShade="F2"/>
          </w:tcPr>
          <w:p w14:paraId="5DFFE4FA" w14:textId="77777777" w:rsidR="00476121" w:rsidRPr="004E2D71" w:rsidRDefault="00476121" w:rsidP="000C49C7">
            <w:pPr>
              <w:pStyle w:val="BodyLevel2"/>
              <w:jc w:val="center"/>
              <w:rPr>
                <w:b/>
                <w:sz w:val="22"/>
                <w:szCs w:val="22"/>
              </w:rPr>
            </w:pPr>
            <w:r w:rsidRPr="004E2D71">
              <w:rPr>
                <w:b/>
                <w:sz w:val="22"/>
                <w:szCs w:val="22"/>
              </w:rPr>
              <w:t>Role</w:t>
            </w:r>
          </w:p>
        </w:tc>
        <w:tc>
          <w:tcPr>
            <w:tcW w:w="1260" w:type="dxa"/>
            <w:shd w:val="clear" w:color="auto" w:fill="F2F2F2" w:themeFill="background1" w:themeFillShade="F2"/>
          </w:tcPr>
          <w:p w14:paraId="48FE5F67" w14:textId="77777777" w:rsidR="00476121" w:rsidRPr="004E2D71" w:rsidRDefault="00476121" w:rsidP="000C49C7">
            <w:pPr>
              <w:pStyle w:val="BodyLevel2"/>
              <w:jc w:val="center"/>
              <w:rPr>
                <w:b/>
                <w:sz w:val="22"/>
                <w:szCs w:val="22"/>
              </w:rPr>
            </w:pPr>
            <w:r w:rsidRPr="004E2D71">
              <w:rPr>
                <w:b/>
                <w:sz w:val="22"/>
                <w:szCs w:val="22"/>
              </w:rPr>
              <w:t>Hours</w:t>
            </w:r>
          </w:p>
        </w:tc>
        <w:tc>
          <w:tcPr>
            <w:tcW w:w="1599" w:type="dxa"/>
            <w:shd w:val="clear" w:color="auto" w:fill="F2F2F2" w:themeFill="background1" w:themeFillShade="F2"/>
          </w:tcPr>
          <w:p w14:paraId="619ED5EC" w14:textId="61391EBC" w:rsidR="00476121" w:rsidRPr="004E2D71" w:rsidRDefault="00476121" w:rsidP="000C49C7">
            <w:pPr>
              <w:pStyle w:val="BodyLevel2"/>
              <w:jc w:val="center"/>
              <w:rPr>
                <w:b/>
                <w:sz w:val="22"/>
                <w:szCs w:val="22"/>
              </w:rPr>
            </w:pPr>
            <w:r w:rsidRPr="004E2D71">
              <w:rPr>
                <w:b/>
                <w:sz w:val="22"/>
                <w:szCs w:val="22"/>
              </w:rPr>
              <w:t>Rate</w:t>
            </w:r>
            <w:r>
              <w:rPr>
                <w:b/>
                <w:sz w:val="22"/>
                <w:szCs w:val="22"/>
              </w:rPr>
              <w:t xml:space="preserve"> per Hour</w:t>
            </w:r>
          </w:p>
        </w:tc>
        <w:tc>
          <w:tcPr>
            <w:tcW w:w="1551" w:type="dxa"/>
            <w:shd w:val="clear" w:color="auto" w:fill="F2F2F2" w:themeFill="background1" w:themeFillShade="F2"/>
          </w:tcPr>
          <w:p w14:paraId="2581A0F8" w14:textId="77777777" w:rsidR="00476121" w:rsidRPr="004E2D71" w:rsidRDefault="00476121" w:rsidP="000C49C7">
            <w:pPr>
              <w:pStyle w:val="BodyLevel2"/>
              <w:jc w:val="center"/>
              <w:rPr>
                <w:b/>
                <w:sz w:val="22"/>
                <w:szCs w:val="22"/>
              </w:rPr>
            </w:pPr>
            <w:r w:rsidRPr="004D272D">
              <w:rPr>
                <w:b/>
                <w:sz w:val="22"/>
                <w:szCs w:val="22"/>
              </w:rPr>
              <w:t>Total</w:t>
            </w:r>
          </w:p>
        </w:tc>
      </w:tr>
      <w:tr w:rsidR="00476121" w:rsidRPr="004E2D71" w14:paraId="1DA66D18" w14:textId="77777777" w:rsidTr="007020C3">
        <w:tc>
          <w:tcPr>
            <w:tcW w:w="2734" w:type="dxa"/>
          </w:tcPr>
          <w:p w14:paraId="69B5330B" w14:textId="77C7B6FA" w:rsidR="00476121" w:rsidRPr="00B302EE" w:rsidRDefault="00476121" w:rsidP="000C49C7">
            <w:pPr>
              <w:pStyle w:val="BodyLevel2"/>
              <w:rPr>
                <w:sz w:val="22"/>
                <w:szCs w:val="22"/>
                <w:highlight w:val="yellow"/>
              </w:rPr>
            </w:pPr>
            <w:r w:rsidRPr="00B302EE">
              <w:rPr>
                <w:sz w:val="22"/>
                <w:szCs w:val="22"/>
                <w:highlight w:val="yellow"/>
              </w:rPr>
              <w:t>Platinum Support</w:t>
            </w:r>
            <w:r w:rsidR="007020C3" w:rsidRPr="00B302EE">
              <w:rPr>
                <w:sz w:val="22"/>
                <w:szCs w:val="22"/>
                <w:highlight w:val="yellow"/>
              </w:rPr>
              <w:t xml:space="preserve"> Services</w:t>
            </w:r>
          </w:p>
        </w:tc>
        <w:tc>
          <w:tcPr>
            <w:tcW w:w="1260" w:type="dxa"/>
          </w:tcPr>
          <w:p w14:paraId="6DC61CE8" w14:textId="558A38FC" w:rsidR="00476121" w:rsidRPr="00B302EE" w:rsidRDefault="007E586F" w:rsidP="000C49C7">
            <w:pPr>
              <w:pStyle w:val="BodyLevel2"/>
              <w:jc w:val="center"/>
              <w:rPr>
                <w:sz w:val="22"/>
                <w:szCs w:val="22"/>
                <w:highlight w:val="yellow"/>
              </w:rPr>
            </w:pPr>
            <w:r w:rsidRPr="00B302EE">
              <w:rPr>
                <w:sz w:val="22"/>
                <w:szCs w:val="22"/>
                <w:highlight w:val="yellow"/>
              </w:rPr>
              <w:t>1</w:t>
            </w:r>
            <w:r w:rsidR="007020C3" w:rsidRPr="00B302EE">
              <w:rPr>
                <w:sz w:val="22"/>
                <w:szCs w:val="22"/>
                <w:highlight w:val="yellow"/>
              </w:rPr>
              <w:t>0</w:t>
            </w:r>
          </w:p>
        </w:tc>
        <w:tc>
          <w:tcPr>
            <w:tcW w:w="1599" w:type="dxa"/>
          </w:tcPr>
          <w:p w14:paraId="644FD881" w14:textId="0DC9A678" w:rsidR="00476121" w:rsidRPr="00B302EE" w:rsidRDefault="00476121" w:rsidP="000C49C7">
            <w:pPr>
              <w:pStyle w:val="BodyLevel2"/>
              <w:jc w:val="center"/>
              <w:rPr>
                <w:sz w:val="22"/>
                <w:szCs w:val="22"/>
                <w:highlight w:val="yellow"/>
              </w:rPr>
            </w:pPr>
            <w:r w:rsidRPr="00B302EE">
              <w:rPr>
                <w:sz w:val="22"/>
                <w:szCs w:val="22"/>
                <w:highlight w:val="yellow"/>
              </w:rPr>
              <w:t>$250</w:t>
            </w:r>
          </w:p>
        </w:tc>
        <w:tc>
          <w:tcPr>
            <w:tcW w:w="1551" w:type="dxa"/>
          </w:tcPr>
          <w:p w14:paraId="6631C02D" w14:textId="40B88F7B" w:rsidR="00476121" w:rsidRPr="004E2D71" w:rsidRDefault="00476121" w:rsidP="00AA131C">
            <w:pPr>
              <w:pStyle w:val="BodyLevel2"/>
              <w:jc w:val="right"/>
              <w:rPr>
                <w:sz w:val="22"/>
                <w:szCs w:val="22"/>
              </w:rPr>
            </w:pPr>
            <w:r w:rsidRPr="00B302EE">
              <w:rPr>
                <w:sz w:val="22"/>
                <w:szCs w:val="22"/>
                <w:highlight w:val="yellow"/>
              </w:rPr>
              <w:t>$</w:t>
            </w:r>
            <w:r w:rsidR="007E586F" w:rsidRPr="00B302EE">
              <w:rPr>
                <w:sz w:val="22"/>
                <w:szCs w:val="22"/>
                <w:highlight w:val="yellow"/>
              </w:rPr>
              <w:t>2,5</w:t>
            </w:r>
            <w:r w:rsidR="007020C3" w:rsidRPr="00B302EE">
              <w:rPr>
                <w:sz w:val="22"/>
                <w:szCs w:val="22"/>
                <w:highlight w:val="yellow"/>
              </w:rPr>
              <w:t>00</w:t>
            </w:r>
            <w:r w:rsidR="00097A4C" w:rsidRPr="00B302EE">
              <w:rPr>
                <w:sz w:val="22"/>
                <w:szCs w:val="22"/>
                <w:highlight w:val="yellow"/>
              </w:rPr>
              <w:t>.00</w:t>
            </w:r>
          </w:p>
        </w:tc>
      </w:tr>
      <w:tr w:rsidR="00476121" w:rsidRPr="004E2D71" w14:paraId="6D461006" w14:textId="77777777" w:rsidTr="007020C3">
        <w:tc>
          <w:tcPr>
            <w:tcW w:w="2734" w:type="dxa"/>
          </w:tcPr>
          <w:p w14:paraId="14B3F708" w14:textId="77777777" w:rsidR="00476121" w:rsidRDefault="00476121" w:rsidP="000C49C7">
            <w:pPr>
              <w:pStyle w:val="BodyLevel2"/>
              <w:rPr>
                <w:sz w:val="22"/>
                <w:szCs w:val="22"/>
              </w:rPr>
            </w:pPr>
          </w:p>
        </w:tc>
        <w:tc>
          <w:tcPr>
            <w:tcW w:w="1260" w:type="dxa"/>
          </w:tcPr>
          <w:p w14:paraId="670DDD1B" w14:textId="77777777" w:rsidR="00476121" w:rsidRPr="004E2D71" w:rsidRDefault="00476121" w:rsidP="000C49C7">
            <w:pPr>
              <w:pStyle w:val="BodyLevel2"/>
              <w:jc w:val="center"/>
              <w:rPr>
                <w:sz w:val="22"/>
                <w:szCs w:val="22"/>
              </w:rPr>
            </w:pPr>
          </w:p>
        </w:tc>
        <w:tc>
          <w:tcPr>
            <w:tcW w:w="1599" w:type="dxa"/>
          </w:tcPr>
          <w:p w14:paraId="19E855D6" w14:textId="77777777" w:rsidR="00476121" w:rsidRPr="004E2D71" w:rsidRDefault="00476121" w:rsidP="000C49C7">
            <w:pPr>
              <w:pStyle w:val="BodyLevel2"/>
              <w:jc w:val="center"/>
              <w:rPr>
                <w:sz w:val="22"/>
                <w:szCs w:val="22"/>
              </w:rPr>
            </w:pPr>
          </w:p>
        </w:tc>
        <w:tc>
          <w:tcPr>
            <w:tcW w:w="1551" w:type="dxa"/>
          </w:tcPr>
          <w:p w14:paraId="0131C458" w14:textId="77777777" w:rsidR="00476121" w:rsidRPr="004E2D71" w:rsidRDefault="00476121" w:rsidP="000C49C7">
            <w:pPr>
              <w:pStyle w:val="BodyLevel2"/>
              <w:jc w:val="right"/>
              <w:rPr>
                <w:sz w:val="22"/>
                <w:szCs w:val="22"/>
              </w:rPr>
            </w:pPr>
          </w:p>
        </w:tc>
      </w:tr>
      <w:tr w:rsidR="00476121" w:rsidRPr="004E2D71" w14:paraId="3B4E0948" w14:textId="77777777" w:rsidTr="007020C3">
        <w:tc>
          <w:tcPr>
            <w:tcW w:w="2734" w:type="dxa"/>
            <w:shd w:val="clear" w:color="auto" w:fill="F2F2F2" w:themeFill="background1" w:themeFillShade="F2"/>
          </w:tcPr>
          <w:p w14:paraId="33E1AEE4" w14:textId="0C31B245" w:rsidR="00476121" w:rsidRPr="00271CA7" w:rsidRDefault="00476121" w:rsidP="000C49C7">
            <w:pPr>
              <w:pStyle w:val="BodyLevel2"/>
              <w:jc w:val="center"/>
              <w:rPr>
                <w:i/>
                <w:sz w:val="22"/>
                <w:szCs w:val="22"/>
              </w:rPr>
            </w:pPr>
            <w:r w:rsidRPr="00271CA7">
              <w:rPr>
                <w:i/>
                <w:sz w:val="22"/>
                <w:szCs w:val="22"/>
              </w:rPr>
              <w:t>Total</w:t>
            </w:r>
            <w:r w:rsidR="007020C3">
              <w:rPr>
                <w:i/>
                <w:sz w:val="22"/>
                <w:szCs w:val="22"/>
              </w:rPr>
              <w:t xml:space="preserve"> </w:t>
            </w:r>
            <w:r w:rsidR="00B1167C">
              <w:rPr>
                <w:i/>
                <w:sz w:val="22"/>
                <w:szCs w:val="22"/>
              </w:rPr>
              <w:t>pre-paid cost</w:t>
            </w:r>
          </w:p>
        </w:tc>
        <w:tc>
          <w:tcPr>
            <w:tcW w:w="1260" w:type="dxa"/>
            <w:shd w:val="clear" w:color="auto" w:fill="F2F2F2" w:themeFill="background1" w:themeFillShade="F2"/>
          </w:tcPr>
          <w:p w14:paraId="210D48B6" w14:textId="77777777" w:rsidR="00476121" w:rsidRPr="004E2D71" w:rsidRDefault="00476121" w:rsidP="000C49C7">
            <w:pPr>
              <w:pStyle w:val="BodyLevel2"/>
              <w:rPr>
                <w:sz w:val="22"/>
                <w:szCs w:val="22"/>
              </w:rPr>
            </w:pPr>
          </w:p>
        </w:tc>
        <w:tc>
          <w:tcPr>
            <w:tcW w:w="1599" w:type="dxa"/>
            <w:shd w:val="clear" w:color="auto" w:fill="F2F2F2" w:themeFill="background1" w:themeFillShade="F2"/>
          </w:tcPr>
          <w:p w14:paraId="15AB244B" w14:textId="77777777" w:rsidR="00476121" w:rsidRPr="004E2D71" w:rsidRDefault="00476121" w:rsidP="000C49C7">
            <w:pPr>
              <w:pStyle w:val="BodyLevel2"/>
              <w:rPr>
                <w:sz w:val="22"/>
                <w:szCs w:val="22"/>
              </w:rPr>
            </w:pPr>
          </w:p>
        </w:tc>
        <w:tc>
          <w:tcPr>
            <w:tcW w:w="1551" w:type="dxa"/>
          </w:tcPr>
          <w:p w14:paraId="619C113C" w14:textId="119A92EF" w:rsidR="00476121" w:rsidRPr="008211EA" w:rsidRDefault="00476121" w:rsidP="007E586F">
            <w:pPr>
              <w:pStyle w:val="BodyLevel2"/>
              <w:jc w:val="right"/>
              <w:rPr>
                <w:b/>
                <w:bCs/>
                <w:sz w:val="22"/>
                <w:szCs w:val="22"/>
              </w:rPr>
            </w:pPr>
            <w:r w:rsidRPr="00B302EE">
              <w:rPr>
                <w:b/>
                <w:bCs/>
                <w:sz w:val="22"/>
                <w:szCs w:val="22"/>
                <w:highlight w:val="yellow"/>
              </w:rPr>
              <w:t>$</w:t>
            </w:r>
            <w:r w:rsidR="007E586F" w:rsidRPr="00B302EE">
              <w:rPr>
                <w:b/>
                <w:bCs/>
                <w:sz w:val="22"/>
                <w:szCs w:val="22"/>
                <w:highlight w:val="yellow"/>
              </w:rPr>
              <w:t>2</w:t>
            </w:r>
            <w:r w:rsidR="007020C3" w:rsidRPr="00B302EE">
              <w:rPr>
                <w:b/>
                <w:bCs/>
                <w:sz w:val="22"/>
                <w:szCs w:val="22"/>
                <w:highlight w:val="yellow"/>
              </w:rPr>
              <w:t>,</w:t>
            </w:r>
            <w:r w:rsidR="007E586F" w:rsidRPr="00B302EE">
              <w:rPr>
                <w:b/>
                <w:bCs/>
                <w:sz w:val="22"/>
                <w:szCs w:val="22"/>
                <w:highlight w:val="yellow"/>
              </w:rPr>
              <w:t>5</w:t>
            </w:r>
            <w:r w:rsidR="007020C3" w:rsidRPr="00B302EE">
              <w:rPr>
                <w:b/>
                <w:bCs/>
                <w:sz w:val="22"/>
                <w:szCs w:val="22"/>
                <w:highlight w:val="yellow"/>
              </w:rPr>
              <w:t>00</w:t>
            </w:r>
            <w:r w:rsidR="00097A4C" w:rsidRPr="00B302EE">
              <w:rPr>
                <w:b/>
                <w:bCs/>
                <w:sz w:val="22"/>
                <w:szCs w:val="22"/>
                <w:highlight w:val="yellow"/>
              </w:rPr>
              <w:t>.00</w:t>
            </w:r>
          </w:p>
        </w:tc>
      </w:tr>
    </w:tbl>
    <w:p w14:paraId="3BC6EADE" w14:textId="77777777" w:rsidR="00C4668F" w:rsidRDefault="00C4668F" w:rsidP="00C4668F">
      <w:pPr>
        <w:rPr>
          <w:rFonts w:ascii="Cambria" w:hAnsi="Cambria"/>
          <w:b/>
          <w:kern w:val="28"/>
          <w:sz w:val="28"/>
        </w:rPr>
      </w:pPr>
    </w:p>
    <w:p w14:paraId="37B7D5A7" w14:textId="3638915F" w:rsidR="00C4668F" w:rsidRPr="007020C3" w:rsidRDefault="007020C3" w:rsidP="00C4668F">
      <w:r w:rsidRPr="007020C3">
        <w:t xml:space="preserve">Platinum Support Services are prepaid services and must be used within </w:t>
      </w:r>
      <w:r w:rsidR="002F202A">
        <w:t>12</w:t>
      </w:r>
      <w:r>
        <w:t xml:space="preserve"> calendar months from the agreement signature date.</w:t>
      </w:r>
    </w:p>
    <w:p w14:paraId="65FF31DE" w14:textId="77777777" w:rsidR="003D1AC5" w:rsidRPr="00247CA1" w:rsidRDefault="003D1AC5" w:rsidP="00C4668F">
      <w:pPr>
        <w:pStyle w:val="Heading1"/>
        <w:rPr>
          <w:rStyle w:val="Strong"/>
        </w:rPr>
      </w:pPr>
    </w:p>
    <w:sectPr w:rsidR="003D1AC5" w:rsidRPr="00247CA1" w:rsidSect="00B93B4F">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D35AE" w14:textId="77777777" w:rsidR="00B567A7" w:rsidRDefault="00B567A7" w:rsidP="00141770">
      <w:pPr>
        <w:spacing w:after="0" w:line="240" w:lineRule="auto"/>
      </w:pPr>
      <w:r>
        <w:separator/>
      </w:r>
    </w:p>
  </w:endnote>
  <w:endnote w:type="continuationSeparator" w:id="0">
    <w:p w14:paraId="3938A81B" w14:textId="77777777" w:rsidR="00B567A7" w:rsidRDefault="00B567A7"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02690" w14:textId="7245B2A4" w:rsidR="00131796" w:rsidRDefault="00131796" w:rsidP="00141770">
    <w:pPr>
      <w:pStyle w:val="Footer"/>
      <w:jc w:val="both"/>
    </w:pPr>
    <w:r>
      <w:rPr>
        <w:snapToGrid w:val="0"/>
      </w:rPr>
      <w:t>© 201</w:t>
    </w:r>
    <w:r w:rsidR="00EF6F57">
      <w:rPr>
        <w:snapToGrid w:val="0"/>
      </w:rPr>
      <w:t>8</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EF6F57">
      <w:rPr>
        <w:noProof/>
      </w:rPr>
      <w:t>7</w:t>
    </w:r>
    <w:r>
      <w:rPr>
        <w:noProof/>
      </w:rPr>
      <w:fldChar w:fldCharType="end"/>
    </w:r>
    <w:r>
      <w:t xml:space="preserve"> </w:t>
    </w:r>
  </w:p>
  <w:p w14:paraId="61B46356" w14:textId="77777777" w:rsidR="00131796" w:rsidRDefault="00131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03F66" w14:textId="77777777" w:rsidR="00B567A7" w:rsidRDefault="00B567A7" w:rsidP="00141770">
      <w:pPr>
        <w:spacing w:after="0" w:line="240" w:lineRule="auto"/>
      </w:pPr>
      <w:r>
        <w:separator/>
      </w:r>
    </w:p>
  </w:footnote>
  <w:footnote w:type="continuationSeparator" w:id="0">
    <w:p w14:paraId="2990CF8A" w14:textId="77777777" w:rsidR="00B567A7" w:rsidRDefault="00B567A7"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8E2B" w14:textId="77777777" w:rsidR="00131796" w:rsidRPr="00EF6F57" w:rsidRDefault="00131796" w:rsidP="00211A53">
    <w:pPr>
      <w:pStyle w:val="Header"/>
      <w:jc w:val="center"/>
      <w:rPr>
        <w:rFonts w:ascii="Calibri" w:hAnsi="Calibri" w:cs="Calibri"/>
      </w:rPr>
    </w:pPr>
    <w:r w:rsidRPr="00EF6F57">
      <w:rPr>
        <w:rFonts w:ascii="Calibri" w:hAnsi="Calibri" w:cs="Calibri"/>
        <w:noProof/>
      </w:rPr>
      <mc:AlternateContent>
        <mc:Choice Requires="wps">
          <w:drawing>
            <wp:anchor distT="4294967295" distB="4294967295" distL="114300" distR="114300" simplePos="0" relativeHeight="251659264" behindDoc="0" locked="0" layoutInCell="1" allowOverlap="1" wp14:anchorId="554AD547" wp14:editId="554AD548">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76E9D"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sidRPr="00EF6F57">
      <w:rPr>
        <w:rFonts w:ascii="Calibri" w:hAnsi="Calibri" w:cs="Calibri"/>
        <w:sz w:val="19"/>
        <w:szCs w:val="19"/>
      </w:rPr>
      <w:t>Orasi Proprietary and Confidential</w:t>
    </w:r>
    <w:r w:rsidRPr="00EF6F57">
      <w:rPr>
        <w:rFonts w:ascii="Calibri" w:hAnsi="Calibri" w:cs="Calibri"/>
      </w:rPr>
      <w:t xml:space="preserve"> </w:t>
    </w:r>
  </w:p>
  <w:p w14:paraId="2F8ED493" w14:textId="77777777" w:rsidR="00131796" w:rsidRDefault="00131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798"/>
    <w:multiLevelType w:val="hybridMultilevel"/>
    <w:tmpl w:val="06D0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6E60"/>
    <w:multiLevelType w:val="hybridMultilevel"/>
    <w:tmpl w:val="5B2E75F6"/>
    <w:lvl w:ilvl="0" w:tplc="7B26F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81F0C"/>
    <w:multiLevelType w:val="hybridMultilevel"/>
    <w:tmpl w:val="956CE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B6BE5"/>
    <w:multiLevelType w:val="hybridMultilevel"/>
    <w:tmpl w:val="DD245CD6"/>
    <w:lvl w:ilvl="0" w:tplc="005ABC06">
      <w:start w:val="1"/>
      <w:numFmt w:val="decimal"/>
      <w:lvlText w:val="%1."/>
      <w:lvlJc w:val="left"/>
      <w:pPr>
        <w:ind w:left="360" w:hanging="360"/>
      </w:pPr>
      <w:rPr>
        <w:rFonts w:ascii="Calibri" w:eastAsia="Calibri" w:hAnsi="Calibri" w:cs="Calibri" w:hint="default"/>
        <w:w w:val="99"/>
        <w:sz w:val="22"/>
        <w:szCs w:val="22"/>
      </w:rPr>
    </w:lvl>
    <w:lvl w:ilvl="1" w:tplc="ED3A8DD6">
      <w:start w:val="1"/>
      <w:numFmt w:val="bullet"/>
      <w:lvlText w:val="•"/>
      <w:lvlJc w:val="left"/>
      <w:pPr>
        <w:ind w:left="1272" w:hanging="360"/>
      </w:pPr>
      <w:rPr>
        <w:rFonts w:hint="default"/>
      </w:rPr>
    </w:lvl>
    <w:lvl w:ilvl="2" w:tplc="CB40CCDC">
      <w:start w:val="1"/>
      <w:numFmt w:val="bullet"/>
      <w:lvlText w:val="•"/>
      <w:lvlJc w:val="left"/>
      <w:pPr>
        <w:ind w:left="2184" w:hanging="360"/>
      </w:pPr>
      <w:rPr>
        <w:rFonts w:hint="default"/>
      </w:rPr>
    </w:lvl>
    <w:lvl w:ilvl="3" w:tplc="AC64F9BC">
      <w:start w:val="1"/>
      <w:numFmt w:val="bullet"/>
      <w:lvlText w:val="•"/>
      <w:lvlJc w:val="left"/>
      <w:pPr>
        <w:ind w:left="3096" w:hanging="360"/>
      </w:pPr>
      <w:rPr>
        <w:rFonts w:hint="default"/>
      </w:rPr>
    </w:lvl>
    <w:lvl w:ilvl="4" w:tplc="3086E9E2">
      <w:start w:val="1"/>
      <w:numFmt w:val="bullet"/>
      <w:lvlText w:val="•"/>
      <w:lvlJc w:val="left"/>
      <w:pPr>
        <w:ind w:left="4008" w:hanging="360"/>
      </w:pPr>
      <w:rPr>
        <w:rFonts w:hint="default"/>
      </w:rPr>
    </w:lvl>
    <w:lvl w:ilvl="5" w:tplc="24869266">
      <w:start w:val="1"/>
      <w:numFmt w:val="bullet"/>
      <w:lvlText w:val="•"/>
      <w:lvlJc w:val="left"/>
      <w:pPr>
        <w:ind w:left="4920" w:hanging="360"/>
      </w:pPr>
      <w:rPr>
        <w:rFonts w:hint="default"/>
      </w:rPr>
    </w:lvl>
    <w:lvl w:ilvl="6" w:tplc="B59EEE44">
      <w:start w:val="1"/>
      <w:numFmt w:val="bullet"/>
      <w:lvlText w:val="•"/>
      <w:lvlJc w:val="left"/>
      <w:pPr>
        <w:ind w:left="5832" w:hanging="360"/>
      </w:pPr>
      <w:rPr>
        <w:rFonts w:hint="default"/>
      </w:rPr>
    </w:lvl>
    <w:lvl w:ilvl="7" w:tplc="24D8ED30">
      <w:start w:val="1"/>
      <w:numFmt w:val="bullet"/>
      <w:lvlText w:val="•"/>
      <w:lvlJc w:val="left"/>
      <w:pPr>
        <w:ind w:left="6744" w:hanging="360"/>
      </w:pPr>
      <w:rPr>
        <w:rFonts w:hint="default"/>
      </w:rPr>
    </w:lvl>
    <w:lvl w:ilvl="8" w:tplc="D06E8702">
      <w:start w:val="1"/>
      <w:numFmt w:val="bullet"/>
      <w:lvlText w:val="•"/>
      <w:lvlJc w:val="left"/>
      <w:pPr>
        <w:ind w:left="7656" w:hanging="360"/>
      </w:pPr>
      <w:rPr>
        <w:rFonts w:hint="default"/>
      </w:rPr>
    </w:lvl>
  </w:abstractNum>
  <w:abstractNum w:abstractNumId="6" w15:restartNumberingAfterBreak="0">
    <w:nsid w:val="2E553503"/>
    <w:multiLevelType w:val="hybridMultilevel"/>
    <w:tmpl w:val="F244A8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290868"/>
    <w:multiLevelType w:val="hybridMultilevel"/>
    <w:tmpl w:val="956CE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F39F4"/>
    <w:multiLevelType w:val="hybridMultilevel"/>
    <w:tmpl w:val="0826E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9" w15:restartNumberingAfterBreak="0">
    <w:nsid w:val="4DBA0CEF"/>
    <w:multiLevelType w:val="hybridMultilevel"/>
    <w:tmpl w:val="4D60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B6AD1"/>
    <w:multiLevelType w:val="hybridMultilevel"/>
    <w:tmpl w:val="58F2AC3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4B7677"/>
    <w:multiLevelType w:val="hybridMultilevel"/>
    <w:tmpl w:val="001C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46B8B"/>
    <w:multiLevelType w:val="hybridMultilevel"/>
    <w:tmpl w:val="0086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2"/>
  </w:num>
  <w:num w:numId="5">
    <w:abstractNumId w:val="12"/>
  </w:num>
  <w:num w:numId="6">
    <w:abstractNumId w:val="9"/>
  </w:num>
  <w:num w:numId="7">
    <w:abstractNumId w:val="6"/>
  </w:num>
  <w:num w:numId="8">
    <w:abstractNumId w:val="14"/>
  </w:num>
  <w:num w:numId="9">
    <w:abstractNumId w:val="0"/>
  </w:num>
  <w:num w:numId="10">
    <w:abstractNumId w:val="10"/>
  </w:num>
  <w:num w:numId="11">
    <w:abstractNumId w:val="8"/>
  </w:num>
  <w:num w:numId="12">
    <w:abstractNumId w:val="5"/>
  </w:num>
  <w:num w:numId="13">
    <w:abstractNumId w:val="11"/>
  </w:num>
  <w:num w:numId="14">
    <w:abstractNumId w:val="1"/>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32C82"/>
    <w:rsid w:val="0005526B"/>
    <w:rsid w:val="0005531F"/>
    <w:rsid w:val="000570F4"/>
    <w:rsid w:val="0006085F"/>
    <w:rsid w:val="00077C17"/>
    <w:rsid w:val="00081BB9"/>
    <w:rsid w:val="00082971"/>
    <w:rsid w:val="00084633"/>
    <w:rsid w:val="000940A2"/>
    <w:rsid w:val="000946A7"/>
    <w:rsid w:val="00097A4C"/>
    <w:rsid w:val="000A3A6B"/>
    <w:rsid w:val="000A5998"/>
    <w:rsid w:val="000B546C"/>
    <w:rsid w:val="000B7BFF"/>
    <w:rsid w:val="000C6A93"/>
    <w:rsid w:val="000D65B2"/>
    <w:rsid w:val="000D7AB7"/>
    <w:rsid w:val="000E4C85"/>
    <w:rsid w:val="000E4E8C"/>
    <w:rsid w:val="000F19A3"/>
    <w:rsid w:val="001108A1"/>
    <w:rsid w:val="00131796"/>
    <w:rsid w:val="001365E1"/>
    <w:rsid w:val="00141196"/>
    <w:rsid w:val="00141770"/>
    <w:rsid w:val="001562F8"/>
    <w:rsid w:val="00156E7A"/>
    <w:rsid w:val="00162F51"/>
    <w:rsid w:val="001634ED"/>
    <w:rsid w:val="0016430F"/>
    <w:rsid w:val="001719F2"/>
    <w:rsid w:val="001754E1"/>
    <w:rsid w:val="001C2AB4"/>
    <w:rsid w:val="001C5F0D"/>
    <w:rsid w:val="001D4CB2"/>
    <w:rsid w:val="001D6B55"/>
    <w:rsid w:val="001D7A54"/>
    <w:rsid w:val="001E6FF0"/>
    <w:rsid w:val="001F411A"/>
    <w:rsid w:val="00203D27"/>
    <w:rsid w:val="00211A53"/>
    <w:rsid w:val="0021228F"/>
    <w:rsid w:val="002345A1"/>
    <w:rsid w:val="002419B9"/>
    <w:rsid w:val="00245D60"/>
    <w:rsid w:val="00246A5A"/>
    <w:rsid w:val="00247CA1"/>
    <w:rsid w:val="00261327"/>
    <w:rsid w:val="0026284A"/>
    <w:rsid w:val="0027568D"/>
    <w:rsid w:val="00284D82"/>
    <w:rsid w:val="002866EC"/>
    <w:rsid w:val="00286994"/>
    <w:rsid w:val="002912C7"/>
    <w:rsid w:val="00292311"/>
    <w:rsid w:val="00293871"/>
    <w:rsid w:val="00295A52"/>
    <w:rsid w:val="0029688C"/>
    <w:rsid w:val="002A593A"/>
    <w:rsid w:val="002A6B56"/>
    <w:rsid w:val="002B00B3"/>
    <w:rsid w:val="002C317C"/>
    <w:rsid w:val="002E6051"/>
    <w:rsid w:val="002F1750"/>
    <w:rsid w:val="002F202A"/>
    <w:rsid w:val="002F2AE6"/>
    <w:rsid w:val="002F67DA"/>
    <w:rsid w:val="003023F5"/>
    <w:rsid w:val="00314B57"/>
    <w:rsid w:val="00316628"/>
    <w:rsid w:val="00325213"/>
    <w:rsid w:val="003262AA"/>
    <w:rsid w:val="00331BC3"/>
    <w:rsid w:val="0033263F"/>
    <w:rsid w:val="00345191"/>
    <w:rsid w:val="00352AA1"/>
    <w:rsid w:val="003630D8"/>
    <w:rsid w:val="00377F35"/>
    <w:rsid w:val="003827F2"/>
    <w:rsid w:val="00385DD0"/>
    <w:rsid w:val="00394CD4"/>
    <w:rsid w:val="003B6747"/>
    <w:rsid w:val="003C30A7"/>
    <w:rsid w:val="003D1AC5"/>
    <w:rsid w:val="003D48F9"/>
    <w:rsid w:val="003D5314"/>
    <w:rsid w:val="003E0DA0"/>
    <w:rsid w:val="003F4BBF"/>
    <w:rsid w:val="00402F76"/>
    <w:rsid w:val="0040320F"/>
    <w:rsid w:val="00413697"/>
    <w:rsid w:val="004173AC"/>
    <w:rsid w:val="00433E1B"/>
    <w:rsid w:val="00443702"/>
    <w:rsid w:val="00470B75"/>
    <w:rsid w:val="0047292F"/>
    <w:rsid w:val="00476121"/>
    <w:rsid w:val="00485AD1"/>
    <w:rsid w:val="004948C5"/>
    <w:rsid w:val="004A5A62"/>
    <w:rsid w:val="004C4C8D"/>
    <w:rsid w:val="004C7EEC"/>
    <w:rsid w:val="004D254D"/>
    <w:rsid w:val="004D2FFB"/>
    <w:rsid w:val="004E02F4"/>
    <w:rsid w:val="004F5223"/>
    <w:rsid w:val="00536D19"/>
    <w:rsid w:val="00557069"/>
    <w:rsid w:val="005614D4"/>
    <w:rsid w:val="00566175"/>
    <w:rsid w:val="005665AC"/>
    <w:rsid w:val="005748FD"/>
    <w:rsid w:val="00580968"/>
    <w:rsid w:val="00582A41"/>
    <w:rsid w:val="00585930"/>
    <w:rsid w:val="00586974"/>
    <w:rsid w:val="005940B9"/>
    <w:rsid w:val="005953E1"/>
    <w:rsid w:val="0059604E"/>
    <w:rsid w:val="005A1BEF"/>
    <w:rsid w:val="005A298F"/>
    <w:rsid w:val="005A7857"/>
    <w:rsid w:val="005B3E5D"/>
    <w:rsid w:val="005B4D3B"/>
    <w:rsid w:val="005B57E0"/>
    <w:rsid w:val="005C2BE0"/>
    <w:rsid w:val="005C719C"/>
    <w:rsid w:val="005D20EB"/>
    <w:rsid w:val="005D5E7B"/>
    <w:rsid w:val="005D5EB0"/>
    <w:rsid w:val="005F0B9C"/>
    <w:rsid w:val="005F224C"/>
    <w:rsid w:val="00605C7F"/>
    <w:rsid w:val="00612AA2"/>
    <w:rsid w:val="00614568"/>
    <w:rsid w:val="00614A6D"/>
    <w:rsid w:val="0062013A"/>
    <w:rsid w:val="0062479E"/>
    <w:rsid w:val="0063312D"/>
    <w:rsid w:val="006464C5"/>
    <w:rsid w:val="006623C6"/>
    <w:rsid w:val="00667F6D"/>
    <w:rsid w:val="00682D71"/>
    <w:rsid w:val="0068323F"/>
    <w:rsid w:val="006D3514"/>
    <w:rsid w:val="006E1CCD"/>
    <w:rsid w:val="006F2625"/>
    <w:rsid w:val="007007F4"/>
    <w:rsid w:val="007020C3"/>
    <w:rsid w:val="0071406C"/>
    <w:rsid w:val="00716557"/>
    <w:rsid w:val="007224B2"/>
    <w:rsid w:val="00724395"/>
    <w:rsid w:val="00726A35"/>
    <w:rsid w:val="0073352A"/>
    <w:rsid w:val="00737396"/>
    <w:rsid w:val="00750C5B"/>
    <w:rsid w:val="007556EF"/>
    <w:rsid w:val="00764166"/>
    <w:rsid w:val="00766E8B"/>
    <w:rsid w:val="00772E11"/>
    <w:rsid w:val="00786647"/>
    <w:rsid w:val="007B7848"/>
    <w:rsid w:val="007C2A41"/>
    <w:rsid w:val="007C4806"/>
    <w:rsid w:val="007C7174"/>
    <w:rsid w:val="007E586F"/>
    <w:rsid w:val="007F3DD9"/>
    <w:rsid w:val="007F6C6D"/>
    <w:rsid w:val="00811116"/>
    <w:rsid w:val="0081437D"/>
    <w:rsid w:val="00822037"/>
    <w:rsid w:val="00843C32"/>
    <w:rsid w:val="00867457"/>
    <w:rsid w:val="00867C79"/>
    <w:rsid w:val="00867F7E"/>
    <w:rsid w:val="00876837"/>
    <w:rsid w:val="0089095B"/>
    <w:rsid w:val="008A0079"/>
    <w:rsid w:val="008A1CB0"/>
    <w:rsid w:val="008C1562"/>
    <w:rsid w:val="008C5904"/>
    <w:rsid w:val="008C68C5"/>
    <w:rsid w:val="008C761D"/>
    <w:rsid w:val="008D0075"/>
    <w:rsid w:val="008D53AD"/>
    <w:rsid w:val="008D77E9"/>
    <w:rsid w:val="008E03F3"/>
    <w:rsid w:val="008E1139"/>
    <w:rsid w:val="008F13B7"/>
    <w:rsid w:val="008F542A"/>
    <w:rsid w:val="00911F3B"/>
    <w:rsid w:val="0091203B"/>
    <w:rsid w:val="00912693"/>
    <w:rsid w:val="009133F2"/>
    <w:rsid w:val="009201E8"/>
    <w:rsid w:val="0092294A"/>
    <w:rsid w:val="009416B9"/>
    <w:rsid w:val="00942010"/>
    <w:rsid w:val="00945619"/>
    <w:rsid w:val="009734D9"/>
    <w:rsid w:val="009773C4"/>
    <w:rsid w:val="009A3A9C"/>
    <w:rsid w:val="009C1594"/>
    <w:rsid w:val="009D119C"/>
    <w:rsid w:val="009D24C3"/>
    <w:rsid w:val="009E3E72"/>
    <w:rsid w:val="00A13664"/>
    <w:rsid w:val="00A41CB6"/>
    <w:rsid w:val="00A42354"/>
    <w:rsid w:val="00A42E16"/>
    <w:rsid w:val="00A501E1"/>
    <w:rsid w:val="00A51239"/>
    <w:rsid w:val="00A52887"/>
    <w:rsid w:val="00A60370"/>
    <w:rsid w:val="00A614F4"/>
    <w:rsid w:val="00A624FD"/>
    <w:rsid w:val="00A6384D"/>
    <w:rsid w:val="00A63D71"/>
    <w:rsid w:val="00A7004E"/>
    <w:rsid w:val="00A70BAA"/>
    <w:rsid w:val="00A73123"/>
    <w:rsid w:val="00A7348D"/>
    <w:rsid w:val="00A75552"/>
    <w:rsid w:val="00A75D0C"/>
    <w:rsid w:val="00A8126A"/>
    <w:rsid w:val="00A85CDD"/>
    <w:rsid w:val="00A97953"/>
    <w:rsid w:val="00AA131C"/>
    <w:rsid w:val="00AC0A19"/>
    <w:rsid w:val="00AC271F"/>
    <w:rsid w:val="00AC7CB1"/>
    <w:rsid w:val="00AC7E01"/>
    <w:rsid w:val="00AD3EE1"/>
    <w:rsid w:val="00AD6FDD"/>
    <w:rsid w:val="00AD7DDB"/>
    <w:rsid w:val="00AF0E49"/>
    <w:rsid w:val="00AF6F0B"/>
    <w:rsid w:val="00B0250A"/>
    <w:rsid w:val="00B05031"/>
    <w:rsid w:val="00B10686"/>
    <w:rsid w:val="00B1084C"/>
    <w:rsid w:val="00B109AC"/>
    <w:rsid w:val="00B11118"/>
    <w:rsid w:val="00B114D1"/>
    <w:rsid w:val="00B1167C"/>
    <w:rsid w:val="00B24366"/>
    <w:rsid w:val="00B27FAE"/>
    <w:rsid w:val="00B302EE"/>
    <w:rsid w:val="00B34B4D"/>
    <w:rsid w:val="00B42036"/>
    <w:rsid w:val="00B43734"/>
    <w:rsid w:val="00B51605"/>
    <w:rsid w:val="00B567A7"/>
    <w:rsid w:val="00B62A16"/>
    <w:rsid w:val="00B65692"/>
    <w:rsid w:val="00B728C7"/>
    <w:rsid w:val="00B80A09"/>
    <w:rsid w:val="00B9074B"/>
    <w:rsid w:val="00B931A7"/>
    <w:rsid w:val="00B93B4F"/>
    <w:rsid w:val="00BA0874"/>
    <w:rsid w:val="00BB2025"/>
    <w:rsid w:val="00BB2F2E"/>
    <w:rsid w:val="00BD656E"/>
    <w:rsid w:val="00BF00D8"/>
    <w:rsid w:val="00BF10DF"/>
    <w:rsid w:val="00BF36F7"/>
    <w:rsid w:val="00C044D2"/>
    <w:rsid w:val="00C14C80"/>
    <w:rsid w:val="00C15EBD"/>
    <w:rsid w:val="00C33ABE"/>
    <w:rsid w:val="00C33AFE"/>
    <w:rsid w:val="00C346AA"/>
    <w:rsid w:val="00C35410"/>
    <w:rsid w:val="00C4668F"/>
    <w:rsid w:val="00C506C6"/>
    <w:rsid w:val="00C50F61"/>
    <w:rsid w:val="00C523BF"/>
    <w:rsid w:val="00C57263"/>
    <w:rsid w:val="00C57880"/>
    <w:rsid w:val="00C754E6"/>
    <w:rsid w:val="00CA4665"/>
    <w:rsid w:val="00CA6A14"/>
    <w:rsid w:val="00CA765D"/>
    <w:rsid w:val="00CC01C7"/>
    <w:rsid w:val="00CC5020"/>
    <w:rsid w:val="00CE452B"/>
    <w:rsid w:val="00CF6F7D"/>
    <w:rsid w:val="00D04FD0"/>
    <w:rsid w:val="00D16239"/>
    <w:rsid w:val="00D20DC8"/>
    <w:rsid w:val="00D270C9"/>
    <w:rsid w:val="00D34980"/>
    <w:rsid w:val="00D439D4"/>
    <w:rsid w:val="00D4655E"/>
    <w:rsid w:val="00D47122"/>
    <w:rsid w:val="00D52C4D"/>
    <w:rsid w:val="00D616BC"/>
    <w:rsid w:val="00D8066A"/>
    <w:rsid w:val="00D858EC"/>
    <w:rsid w:val="00DA134A"/>
    <w:rsid w:val="00DB2C99"/>
    <w:rsid w:val="00DC0D8A"/>
    <w:rsid w:val="00DC4C87"/>
    <w:rsid w:val="00DD6F36"/>
    <w:rsid w:val="00DE69F1"/>
    <w:rsid w:val="00E01D13"/>
    <w:rsid w:val="00E05D68"/>
    <w:rsid w:val="00E15A3F"/>
    <w:rsid w:val="00E232AA"/>
    <w:rsid w:val="00E2420C"/>
    <w:rsid w:val="00E3696B"/>
    <w:rsid w:val="00E42BCB"/>
    <w:rsid w:val="00E534DC"/>
    <w:rsid w:val="00E542FD"/>
    <w:rsid w:val="00E550EF"/>
    <w:rsid w:val="00E679E2"/>
    <w:rsid w:val="00E7306D"/>
    <w:rsid w:val="00E73FC6"/>
    <w:rsid w:val="00E80C22"/>
    <w:rsid w:val="00E8154A"/>
    <w:rsid w:val="00EA4118"/>
    <w:rsid w:val="00EA42C2"/>
    <w:rsid w:val="00EB1F32"/>
    <w:rsid w:val="00EB31B5"/>
    <w:rsid w:val="00EB4F7C"/>
    <w:rsid w:val="00EB7CB0"/>
    <w:rsid w:val="00EC573A"/>
    <w:rsid w:val="00EC6B19"/>
    <w:rsid w:val="00ED28FB"/>
    <w:rsid w:val="00ED7EAA"/>
    <w:rsid w:val="00EE2473"/>
    <w:rsid w:val="00EF050A"/>
    <w:rsid w:val="00EF12C3"/>
    <w:rsid w:val="00EF3950"/>
    <w:rsid w:val="00EF6F57"/>
    <w:rsid w:val="00F011A5"/>
    <w:rsid w:val="00F04F88"/>
    <w:rsid w:val="00F05F54"/>
    <w:rsid w:val="00F234BA"/>
    <w:rsid w:val="00F24743"/>
    <w:rsid w:val="00F25945"/>
    <w:rsid w:val="00F32474"/>
    <w:rsid w:val="00F401E6"/>
    <w:rsid w:val="00F461B8"/>
    <w:rsid w:val="00F629CC"/>
    <w:rsid w:val="00F66D2B"/>
    <w:rsid w:val="00F70F29"/>
    <w:rsid w:val="00F9208D"/>
    <w:rsid w:val="00F92C29"/>
    <w:rsid w:val="00F95031"/>
    <w:rsid w:val="00F95DDB"/>
    <w:rsid w:val="00F96114"/>
    <w:rsid w:val="00FA4107"/>
    <w:rsid w:val="00FA4B6F"/>
    <w:rsid w:val="00FB1C1B"/>
    <w:rsid w:val="00FB2573"/>
    <w:rsid w:val="00FB71FE"/>
    <w:rsid w:val="00FC22A8"/>
    <w:rsid w:val="00FE7A92"/>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11CE"/>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semiHidden/>
    <w:unhideWhenUsed/>
    <w:rsid w:val="00EB7CB0"/>
    <w:pPr>
      <w:spacing w:after="120"/>
    </w:pPr>
  </w:style>
  <w:style w:type="character" w:customStyle="1" w:styleId="BodyTextChar0">
    <w:name w:val="Body Text Char"/>
    <w:basedOn w:val="DefaultParagraphFont"/>
    <w:link w:val="BodyText0"/>
    <w:uiPriority w:val="99"/>
    <w:semiHidden/>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paragraph" w:customStyle="1" w:styleId="TableParagraph">
    <w:name w:val="Table Paragraph"/>
    <w:basedOn w:val="Normal"/>
    <w:uiPriority w:val="1"/>
    <w:qFormat/>
    <w:rsid w:val="00A501E1"/>
    <w:pPr>
      <w:widowControl w:val="0"/>
      <w:spacing w:after="0" w:line="240" w:lineRule="auto"/>
      <w:ind w:left="100"/>
    </w:pPr>
    <w:rPr>
      <w:rFonts w:ascii="Calibri" w:eastAsia="Calibri" w:hAnsi="Calibri" w:cs="Calibri"/>
    </w:rPr>
  </w:style>
  <w:style w:type="paragraph" w:styleId="IntenseQuote">
    <w:name w:val="Intense Quote"/>
    <w:basedOn w:val="Normal"/>
    <w:next w:val="Normal"/>
    <w:link w:val="IntenseQuoteChar"/>
    <w:uiPriority w:val="30"/>
    <w:qFormat/>
    <w:rsid w:val="00247C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47CA1"/>
    <w:rPr>
      <w:i/>
      <w:iCs/>
      <w:color w:val="5B9BD5" w:themeColor="accent1"/>
    </w:rPr>
  </w:style>
  <w:style w:type="character" w:styleId="IntenseReference">
    <w:name w:val="Intense Reference"/>
    <w:basedOn w:val="DefaultParagraphFont"/>
    <w:uiPriority w:val="32"/>
    <w:qFormat/>
    <w:rsid w:val="00247CA1"/>
    <w:rPr>
      <w:b/>
      <w:bCs/>
      <w:smallCaps/>
      <w:color w:val="5B9BD5" w:themeColor="accent1"/>
      <w:spacing w:val="5"/>
    </w:rPr>
  </w:style>
  <w:style w:type="character" w:styleId="Strong">
    <w:name w:val="Strong"/>
    <w:basedOn w:val="DefaultParagraphFont"/>
    <w:uiPriority w:val="22"/>
    <w:qFormat/>
    <w:rsid w:val="00247CA1"/>
    <w:rPr>
      <w:b/>
      <w:bCs/>
    </w:rPr>
  </w:style>
  <w:style w:type="table" w:customStyle="1" w:styleId="TableGrid1">
    <w:name w:val="Table Grid1"/>
    <w:basedOn w:val="TableNormal"/>
    <w:next w:val="TableGrid"/>
    <w:rsid w:val="000570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uiPriority w:val="64"/>
    <w:rsid w:val="000570F4"/>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057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008172964">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432318127">
      <w:bodyDiv w:val="1"/>
      <w:marLeft w:val="0"/>
      <w:marRight w:val="0"/>
      <w:marTop w:val="0"/>
      <w:marBottom w:val="0"/>
      <w:divBdr>
        <w:top w:val="none" w:sz="0" w:space="0" w:color="auto"/>
        <w:left w:val="none" w:sz="0" w:space="0" w:color="auto"/>
        <w:bottom w:val="none" w:sz="0" w:space="0" w:color="auto"/>
        <w:right w:val="none" w:sz="0" w:space="0" w:color="auto"/>
      </w:divBdr>
      <w:divsChild>
        <w:div w:id="2119638583">
          <w:marLeft w:val="0"/>
          <w:marRight w:val="0"/>
          <w:marTop w:val="0"/>
          <w:marBottom w:val="0"/>
          <w:divBdr>
            <w:top w:val="none" w:sz="0" w:space="0" w:color="auto"/>
            <w:left w:val="none" w:sz="0" w:space="0" w:color="auto"/>
            <w:bottom w:val="none" w:sz="0" w:space="0" w:color="auto"/>
            <w:right w:val="none" w:sz="0" w:space="0" w:color="auto"/>
          </w:divBdr>
        </w:div>
      </w:divsChild>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654215480">
      <w:bodyDiv w:val="1"/>
      <w:marLeft w:val="0"/>
      <w:marRight w:val="0"/>
      <w:marTop w:val="0"/>
      <w:marBottom w:val="0"/>
      <w:divBdr>
        <w:top w:val="none" w:sz="0" w:space="0" w:color="auto"/>
        <w:left w:val="none" w:sz="0" w:space="0" w:color="auto"/>
        <w:bottom w:val="none" w:sz="0" w:space="0" w:color="auto"/>
        <w:right w:val="none" w:sz="0" w:space="0" w:color="auto"/>
      </w:divBdr>
      <w:divsChild>
        <w:div w:id="1596475895">
          <w:marLeft w:val="0"/>
          <w:marRight w:val="0"/>
          <w:marTop w:val="0"/>
          <w:marBottom w:val="0"/>
          <w:divBdr>
            <w:top w:val="none" w:sz="0" w:space="0" w:color="auto"/>
            <w:left w:val="none" w:sz="0" w:space="0" w:color="auto"/>
            <w:bottom w:val="none" w:sz="0" w:space="0" w:color="auto"/>
            <w:right w:val="none" w:sz="0" w:space="0" w:color="auto"/>
          </w:divBdr>
        </w:div>
      </w:divsChild>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 w:id="2143307579">
      <w:bodyDiv w:val="1"/>
      <w:marLeft w:val="0"/>
      <w:marRight w:val="0"/>
      <w:marTop w:val="0"/>
      <w:marBottom w:val="0"/>
      <w:divBdr>
        <w:top w:val="none" w:sz="0" w:space="0" w:color="auto"/>
        <w:left w:val="none" w:sz="0" w:space="0" w:color="auto"/>
        <w:bottom w:val="none" w:sz="0" w:space="0" w:color="auto"/>
        <w:right w:val="none" w:sz="0" w:space="0" w:color="auto"/>
      </w:divBdr>
      <w:divsChild>
        <w:div w:id="207238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si.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ras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BF971BF223437EA43012B2D7C3616A"/>
        <w:category>
          <w:name w:val="General"/>
          <w:gallery w:val="placeholder"/>
        </w:category>
        <w:types>
          <w:type w:val="bbPlcHdr"/>
        </w:types>
        <w:behaviors>
          <w:behavior w:val="content"/>
        </w:behaviors>
        <w:guid w:val="{F281D564-211A-4043-8E19-596B330D5802}"/>
      </w:docPartPr>
      <w:docPartBody>
        <w:p w:rsidR="003B5EFF" w:rsidRDefault="004D1B16">
          <w:r w:rsidRPr="00E378BA">
            <w:rPr>
              <w:rStyle w:val="PlaceholderText"/>
            </w:rPr>
            <w:t>[Company]</w:t>
          </w:r>
        </w:p>
      </w:docPartBody>
    </w:docPart>
    <w:docPart>
      <w:docPartPr>
        <w:name w:val="5F2ECCD88A8740E58D57A17618A792F2"/>
        <w:category>
          <w:name w:val="General"/>
          <w:gallery w:val="placeholder"/>
        </w:category>
        <w:types>
          <w:type w:val="bbPlcHdr"/>
        </w:types>
        <w:behaviors>
          <w:behavior w:val="content"/>
        </w:behaviors>
        <w:guid w:val="{36251F93-FF5A-43D7-97EC-30ABFAB9120E}"/>
      </w:docPartPr>
      <w:docPartBody>
        <w:p w:rsidR="003B5EFF" w:rsidRDefault="004D1B16">
          <w:r w:rsidRPr="00E378BA">
            <w:rPr>
              <w:rStyle w:val="PlaceholderText"/>
            </w:rPr>
            <w:t>[Company]</w:t>
          </w:r>
        </w:p>
      </w:docPartBody>
    </w:docPart>
    <w:docPart>
      <w:docPartPr>
        <w:name w:val="8071D5BA9AFC4D34867F3B4254B73B16"/>
        <w:category>
          <w:name w:val="General"/>
          <w:gallery w:val="placeholder"/>
        </w:category>
        <w:types>
          <w:type w:val="bbPlcHdr"/>
        </w:types>
        <w:behaviors>
          <w:behavior w:val="content"/>
        </w:behaviors>
        <w:guid w:val="{1FB2AAB6-1162-453C-905E-F3B68500C963}"/>
      </w:docPartPr>
      <w:docPartBody>
        <w:p w:rsidR="003B5EFF" w:rsidRDefault="004D1B16">
          <w:r w:rsidRPr="00E378B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16"/>
    <w:rsid w:val="00181A56"/>
    <w:rsid w:val="00191047"/>
    <w:rsid w:val="001C7DB4"/>
    <w:rsid w:val="001E6EB3"/>
    <w:rsid w:val="002E4F8F"/>
    <w:rsid w:val="003719A1"/>
    <w:rsid w:val="003B5EFF"/>
    <w:rsid w:val="00423A9E"/>
    <w:rsid w:val="004D1B16"/>
    <w:rsid w:val="004F7804"/>
    <w:rsid w:val="00583730"/>
    <w:rsid w:val="009B6AA5"/>
    <w:rsid w:val="00AB7082"/>
    <w:rsid w:val="00B03D36"/>
    <w:rsid w:val="00B67825"/>
    <w:rsid w:val="00C4419F"/>
    <w:rsid w:val="00CD567F"/>
    <w:rsid w:val="00CF0CC2"/>
    <w:rsid w:val="00D10C25"/>
    <w:rsid w:val="00D9762B"/>
    <w:rsid w:val="00EB410B"/>
    <w:rsid w:val="00EC752E"/>
    <w:rsid w:val="00FA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B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B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0" ma:contentTypeDescription="Create a new document." ma:contentTypeScope="" ma:versionID="2f43498ef4593cc466254258c96af96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2.xml><?xml version="1.0" encoding="utf-8"?>
<ds:datastoreItem xmlns:ds="http://schemas.openxmlformats.org/officeDocument/2006/customXml" ds:itemID="{94436942-CE60-4E0D-B437-3B8F49DA4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33C705-3140-4E0D-A090-DB2C37DB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CUSTOMER</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McG</dc:creator>
  <cp:keywords/>
  <dc:description/>
  <cp:lastModifiedBy>S McG</cp:lastModifiedBy>
  <cp:revision>3</cp:revision>
  <cp:lastPrinted>2017-07-17T14:55:00Z</cp:lastPrinted>
  <dcterms:created xsi:type="dcterms:W3CDTF">2017-07-20T18:27:00Z</dcterms:created>
  <dcterms:modified xsi:type="dcterms:W3CDTF">2018-01-09T18:28:00Z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