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4FE1BA1" w14:textId="4F76DCFB" w:rsidR="00CB43D9" w:rsidRPr="00F56B62" w:rsidRDefault="00D16FA2" w:rsidP="00D16FA2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00F56B62">
        <w:rPr>
          <w:rFonts w:ascii="Times New Roman" w:hAnsi="Times New Roman" w:cs="Times New Roman"/>
        </w:rPr>
        <w:t>Structure</w:t>
      </w:r>
    </w:p>
    <w:p w14:paraId="093BE85A" w14:textId="77777777" w:rsidR="00F56B62" w:rsidRDefault="00D16FA2" w:rsidP="00F56B62">
      <w:pPr>
        <w:pStyle w:val="ListParagraph"/>
        <w:numPr>
          <w:ilvl w:val="1"/>
          <w:numId w:val="1"/>
        </w:numPr>
        <w:rPr>
          <w:rFonts w:ascii="Times New Roman" w:eastAsiaTheme="minorHAnsi" w:hAnsi="Times New Roman" w:cs="Times New Roman"/>
        </w:rPr>
      </w:pPr>
      <w:r w:rsidRPr="00F56B62">
        <w:rPr>
          <w:rFonts w:ascii="Times New Roman" w:hAnsi="Times New Roman" w:cs="Times New Roman"/>
        </w:rPr>
        <w:t xml:space="preserve">Lattice constant: a = 3.267 </w:t>
      </w:r>
      <w:r w:rsidR="00F56B62" w:rsidRPr="00F56B62">
        <w:rPr>
          <w:rFonts w:ascii="Times New Roman" w:eastAsiaTheme="minorHAnsi" w:hAnsi="Times New Roman" w:cs="Times New Roman"/>
        </w:rPr>
        <w:t xml:space="preserve">Å, </w:t>
      </w:r>
      <w:r w:rsidR="00F56B62" w:rsidRPr="00F56B62">
        <w:rPr>
          <w:rFonts w:ascii="Times New Roman" w:eastAsia="Times New Roman" w:hAnsi="Times New Roman" w:cs="Times New Roman"/>
          <w:sz w:val="24"/>
          <w:szCs w:val="24"/>
        </w:rPr>
        <w:t xml:space="preserve">Δ=1.665 </w:t>
      </w:r>
      <w:r w:rsidR="00F56B62" w:rsidRPr="00F56B62">
        <w:rPr>
          <w:rFonts w:ascii="Times New Roman" w:eastAsiaTheme="minorHAnsi" w:hAnsi="Times New Roman" w:cs="Times New Roman"/>
        </w:rPr>
        <w:t>Å</w:t>
      </w:r>
    </w:p>
    <w:p w14:paraId="4681D39E" w14:textId="402307FD" w:rsidR="00F56B62" w:rsidRDefault="00F56B62" w:rsidP="00F56B62">
      <w:pPr>
        <w:pStyle w:val="ListParagraph"/>
        <w:numPr>
          <w:ilvl w:val="1"/>
          <w:numId w:val="1"/>
        </w:numPr>
        <w:rPr>
          <w:rFonts w:ascii="Times New Roman" w:eastAsiaTheme="minorHAnsi" w:hAnsi="Times New Roman" w:cs="Times New Roman"/>
        </w:rPr>
      </w:pPr>
      <w:r w:rsidRPr="00F56B62">
        <w:rPr>
          <w:rFonts w:ascii="Times New Roman" w:eastAsia="Times New Roman" w:hAnsi="Times New Roman" w:cs="Times New Roman"/>
          <w:sz w:val="24"/>
          <w:szCs w:val="24"/>
        </w:rPr>
        <w:t>Energy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convergence </w:t>
      </w:r>
      <w:r w:rsidRPr="00F56B62">
        <w:rPr>
          <w:rFonts w:ascii="Times New Roman" w:eastAsia="Times New Roman" w:hAnsi="Times New Roman" w:cs="Times New Roman"/>
          <w:sz w:val="24"/>
          <w:szCs w:val="24"/>
        </w:rPr>
        <w:t>threshold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is </w:t>
      </w:r>
      <w:r w:rsidR="000928C7" w:rsidRPr="000928C7">
        <w:rPr>
          <w:rFonts w:ascii="Times New Roman" w:eastAsia="Times New Roman" w:hAnsi="Times New Roman" w:cs="Times New Roman"/>
          <w:sz w:val="24"/>
          <w:szCs w:val="24"/>
        </w:rPr>
        <w:t>1.0d-</w:t>
      </w:r>
      <w:r w:rsidR="000928C7">
        <w:rPr>
          <w:rFonts w:ascii="Times New Roman" w:eastAsia="Times New Roman" w:hAnsi="Times New Roman" w:cs="Times New Roman"/>
          <w:sz w:val="24"/>
          <w:szCs w:val="24"/>
        </w:rPr>
        <w:t xml:space="preserve">7 Ryd and force convergence threshold is 1.0d-5 Ryd/Bohr. C length is 26.4  </w:t>
      </w:r>
      <w:r w:rsidR="000928C7" w:rsidRPr="00F56B62">
        <w:rPr>
          <w:rFonts w:ascii="Times New Roman" w:eastAsiaTheme="minorHAnsi" w:hAnsi="Times New Roman" w:cs="Times New Roman"/>
        </w:rPr>
        <w:t>Å</w:t>
      </w:r>
      <w:r w:rsidR="000928C7">
        <w:rPr>
          <w:rFonts w:ascii="Times New Roman" w:eastAsiaTheme="minorHAnsi" w:hAnsi="Times New Roman" w:cs="Times New Roman"/>
        </w:rPr>
        <w:t xml:space="preserve">, then </w:t>
      </w:r>
      <w:r w:rsidR="000928C7">
        <w:rPr>
          <w:rFonts w:ascii="Times New Roman" w:eastAsia="Times New Roman" w:hAnsi="Times New Roman" w:cs="Times New Roman"/>
          <w:sz w:val="24"/>
          <w:szCs w:val="24"/>
        </w:rPr>
        <w:t>vacuum layer distance is ~ 2</w:t>
      </w:r>
      <w:r w:rsidR="00064F15">
        <w:rPr>
          <w:rFonts w:ascii="Times New Roman" w:eastAsia="Times New Roman" w:hAnsi="Times New Roman" w:cs="Times New Roman"/>
          <w:sz w:val="24"/>
          <w:szCs w:val="24"/>
        </w:rPr>
        <w:t>3</w:t>
      </w:r>
      <w:r w:rsidR="000928C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0928C7" w:rsidRPr="00F56B62">
        <w:rPr>
          <w:rFonts w:ascii="Times New Roman" w:eastAsiaTheme="minorHAnsi" w:hAnsi="Times New Roman" w:cs="Times New Roman"/>
        </w:rPr>
        <w:t>Å</w:t>
      </w:r>
      <w:r w:rsidR="000928C7">
        <w:rPr>
          <w:rFonts w:ascii="Times New Roman" w:eastAsiaTheme="minorHAnsi" w:hAnsi="Times New Roman" w:cs="Times New Roman"/>
        </w:rPr>
        <w:t>.</w:t>
      </w:r>
    </w:p>
    <w:p w14:paraId="7C56188C" w14:textId="1F5C4BE6" w:rsidR="000928C7" w:rsidRPr="00F56B62" w:rsidRDefault="000928C7" w:rsidP="00F56B62">
      <w:pPr>
        <w:pStyle w:val="ListParagraph"/>
        <w:numPr>
          <w:ilvl w:val="1"/>
          <w:numId w:val="1"/>
        </w:numPr>
        <w:rPr>
          <w:rFonts w:ascii="Times New Roman" w:eastAsiaTheme="minorHAnsi" w:hAnsi="Times New Roman" w:cs="Times New Roman"/>
        </w:rPr>
      </w:pPr>
      <w:r>
        <w:rPr>
          <w:rFonts w:ascii="Times New Roman" w:eastAsiaTheme="minorHAnsi" w:hAnsi="Times New Roman" w:cs="Times New Roman"/>
        </w:rPr>
        <w:t>The calculation is done on ‘</w:t>
      </w:r>
      <w:r w:rsidRPr="000928C7">
        <w:rPr>
          <w:rFonts w:ascii="Times New Roman" w:eastAsiaTheme="minorHAnsi" w:hAnsi="Times New Roman" w:cs="Times New Roman"/>
        </w:rPr>
        <w:t>Intel Xeon  6148G</w:t>
      </w:r>
      <w:r>
        <w:rPr>
          <w:rFonts w:ascii="Times New Roman" w:eastAsiaTheme="minorHAnsi" w:hAnsi="Times New Roman" w:cs="Times New Roman"/>
        </w:rPr>
        <w:t xml:space="preserve">’ with one node, 40 cores. </w:t>
      </w:r>
      <w:r w:rsidR="00B236D2">
        <w:rPr>
          <w:rFonts w:ascii="Times New Roman" w:eastAsiaTheme="minorHAnsi" w:hAnsi="Times New Roman" w:cs="Times New Roman"/>
        </w:rPr>
        <w:t xml:space="preserve">The computational time is </w:t>
      </w:r>
      <w:r w:rsidR="00B236D2" w:rsidRPr="00B236D2">
        <w:rPr>
          <w:rFonts w:ascii="Times New Roman" w:eastAsiaTheme="minorHAnsi" w:hAnsi="Times New Roman" w:cs="Times New Roman"/>
        </w:rPr>
        <w:t>54.12s</w:t>
      </w:r>
      <w:r w:rsidR="00B236D2">
        <w:rPr>
          <w:rFonts w:ascii="Times New Roman" w:eastAsiaTheme="minorHAnsi" w:hAnsi="Times New Roman" w:cs="Times New Roman"/>
        </w:rPr>
        <w:t xml:space="preserve"> (wall time).</w:t>
      </w:r>
    </w:p>
    <w:p w14:paraId="057A27B8" w14:textId="19AD10CC" w:rsidR="00F56B62" w:rsidRPr="00F56B62" w:rsidRDefault="00B236D2" w:rsidP="00F56B62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file is given under ‘inputs/1.structure/</w:t>
      </w:r>
      <w:r w:rsidR="00ED4EB0">
        <w:rPr>
          <w:rFonts w:ascii="Times New Roman" w:hAnsi="Times New Roman" w:cs="Times New Roman"/>
        </w:rPr>
        <w:t>relax</w:t>
      </w:r>
      <w:r>
        <w:rPr>
          <w:rFonts w:ascii="Times New Roman" w:hAnsi="Times New Roman" w:cs="Times New Roman"/>
        </w:rPr>
        <w:t>.in’</w:t>
      </w:r>
    </w:p>
    <w:p w14:paraId="180FA50F" w14:textId="77777777" w:rsidR="00E20AA0" w:rsidRDefault="00E20AA0" w:rsidP="00E20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</w:t>
      </w:r>
    </w:p>
    <w:p w14:paraId="54B398EA" w14:textId="708421C0" w:rsidR="00E20AA0" w:rsidRDefault="00E20AA0" w:rsidP="00E20AA0">
      <w:pPr>
        <w:pStyle w:val="ListParagraph"/>
        <w:rPr>
          <w:rFonts w:ascii="Times New Roman" w:hAnsi="Times New Roman" w:cs="Times New Roman"/>
        </w:rPr>
      </w:pPr>
      <w:r w:rsidRPr="00E20AA0">
        <w:rPr>
          <w:rFonts w:ascii="Times New Roman" w:hAnsi="Times New Roman" w:cs="Times New Roman"/>
        </w:rPr>
        <w:t xml:space="preserve">2.1 </w:t>
      </w:r>
      <w:r w:rsidR="00F95E3F" w:rsidRPr="00E20AA0">
        <w:rPr>
          <w:rFonts w:ascii="Times New Roman" w:hAnsi="Times New Roman" w:cs="Times New Roman"/>
        </w:rPr>
        <w:t>Threshold for convergence in the scf calculation is 1.0d-10 Ryd. The kmesh is 6*6*1 without grid shifting.</w:t>
      </w:r>
    </w:p>
    <w:p w14:paraId="570E2074" w14:textId="5E85B3A1" w:rsidR="00F95E3F" w:rsidRPr="00E20AA0" w:rsidRDefault="00F95E3F" w:rsidP="00E20A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20AA0">
        <w:rPr>
          <w:rFonts w:ascii="Times New Roman" w:hAnsi="Times New Roman" w:cs="Times New Roman"/>
        </w:rPr>
        <w:t xml:space="preserve">The convergence evidence can be seen from the </w:t>
      </w:r>
      <w:r w:rsidR="00A66A10" w:rsidRPr="00E20AA0">
        <w:rPr>
          <w:rFonts w:ascii="Times New Roman" w:hAnsi="Times New Roman" w:cs="Times New Roman"/>
        </w:rPr>
        <w:t>Fig. 1</w:t>
      </w:r>
      <w:r w:rsidRPr="00E20AA0">
        <w:rPr>
          <w:rFonts w:ascii="Times New Roman" w:hAnsi="Times New Roman" w:cs="Times New Roman"/>
        </w:rPr>
        <w:t xml:space="preserve"> below.</w:t>
      </w:r>
    </w:p>
    <w:p w14:paraId="5CF49161" w14:textId="563A8B1F" w:rsidR="00F95E3F" w:rsidRDefault="00E47368" w:rsidP="00064F15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0E28589" wp14:editId="1EF81615">
            <wp:extent cx="2194560" cy="1645920"/>
            <wp:effectExtent l="0" t="0" r="0" b="0"/>
            <wp:docPr id="4" name="Picture 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D298308" wp14:editId="2E73D3BC">
            <wp:extent cx="2194560" cy="1645920"/>
            <wp:effectExtent l="0" t="0" r="0" b="0"/>
            <wp:docPr id="3" name="Picture 3" descr="Char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Chart&#10;&#10;Description automatically generated with low confidenc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69E59" w14:textId="77777777" w:rsidR="00E20AA0" w:rsidRDefault="00F95E3F" w:rsidP="00E20AA0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Fig.1 Electronic band structure obtained with different kmesh.</w:t>
      </w:r>
    </w:p>
    <w:p w14:paraId="3C8489FB" w14:textId="22315ED2" w:rsidR="00E20AA0" w:rsidRPr="00E20AA0" w:rsidRDefault="00E20AA0" w:rsidP="00E20A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 w:rsidRPr="00E20AA0">
        <w:rPr>
          <w:rFonts w:ascii="Times New Roman" w:hAnsi="Times New Roman" w:cs="Times New Roman"/>
        </w:rPr>
        <w:t>Computational time</w:t>
      </w:r>
      <w:r>
        <w:rPr>
          <w:rFonts w:ascii="Times New Roman" w:hAnsi="Times New Roman" w:cs="Times New Roman"/>
        </w:rPr>
        <w:t xml:space="preserve"> (all done with 40 cores)</w:t>
      </w:r>
    </w:p>
    <w:p w14:paraId="30538379" w14:textId="792A768F" w:rsidR="00E20AA0" w:rsidRDefault="00E20AA0" w:rsidP="00E20AA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scf: 16.32s with 40 cores</w:t>
      </w:r>
    </w:p>
    <w:p w14:paraId="08ACEF88" w14:textId="08F9410C" w:rsidR="00E20AA0" w:rsidRDefault="00E20AA0" w:rsidP="00E20AA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bands.1 </w:t>
      </w:r>
      <w:r w:rsidRPr="00E20AA0">
        <w:rPr>
          <w:rFonts w:ascii="Times New Roman" w:hAnsi="Times New Roman" w:cs="Times New Roman"/>
        </w:rPr>
        <w:t>52.02s</w:t>
      </w:r>
    </w:p>
    <w:p w14:paraId="5D411EEF" w14:textId="3BF72455" w:rsidR="00E20AA0" w:rsidRDefault="00E20AA0" w:rsidP="00E20AA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bands.2 </w:t>
      </w:r>
      <w:r w:rsidRPr="00E20AA0">
        <w:rPr>
          <w:rFonts w:ascii="Times New Roman" w:hAnsi="Times New Roman" w:cs="Times New Roman"/>
        </w:rPr>
        <w:t>1m39.38s</w:t>
      </w:r>
    </w:p>
    <w:p w14:paraId="1339ABFF" w14:textId="227A2E36" w:rsidR="00E20AA0" w:rsidRDefault="00E20AA0" w:rsidP="00E20AA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band.1</w:t>
      </w:r>
      <w:r w:rsidRPr="00E20AA0">
        <w:t xml:space="preserve"> </w:t>
      </w:r>
      <w:r w:rsidRPr="00E20AA0">
        <w:rPr>
          <w:rFonts w:ascii="Times New Roman" w:hAnsi="Times New Roman" w:cs="Times New Roman"/>
        </w:rPr>
        <w:t>56.02s</w:t>
      </w:r>
    </w:p>
    <w:p w14:paraId="444B9147" w14:textId="76E3AF1C" w:rsidR="00E20AA0" w:rsidRDefault="00E20AA0" w:rsidP="00E20AA0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band.2 </w:t>
      </w:r>
      <w:r w:rsidRPr="00E20AA0">
        <w:rPr>
          <w:rFonts w:ascii="Times New Roman" w:hAnsi="Times New Roman" w:cs="Times New Roman"/>
        </w:rPr>
        <w:t>49.44s</w:t>
      </w:r>
    </w:p>
    <w:p w14:paraId="17C1BDE2" w14:textId="582FE119" w:rsidR="00E20AA0" w:rsidRPr="00E20AA0" w:rsidRDefault="00E20AA0" w:rsidP="00E20AA0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Input files are located at ‘data/2.electronic’</w:t>
      </w:r>
    </w:p>
    <w:p w14:paraId="091D45AE" w14:textId="0F5D1868" w:rsidR="00F95E3F" w:rsidRDefault="00E20AA0" w:rsidP="00E20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Harmonic</w:t>
      </w:r>
    </w:p>
    <w:p w14:paraId="017E0D53" w14:textId="4C274373" w:rsidR="00E20AA0" w:rsidRDefault="007E160A" w:rsidP="00E20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Converged harmonic force constant is located at ‘data/3.harmonic/espresso.fc’</w:t>
      </w:r>
    </w:p>
    <w:p w14:paraId="19535DEF" w14:textId="6703F2DF" w:rsidR="007E160A" w:rsidRDefault="007E160A" w:rsidP="00E20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Dielectric constant </w:t>
      </w:r>
    </w:p>
    <w:p w14:paraId="55D2BF07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4.7176639      0.0000000      0.0000000</w:t>
      </w:r>
    </w:p>
    <w:p w14:paraId="10F74B8F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0.0000000      4.7176639      0.0000000</w:t>
      </w:r>
    </w:p>
    <w:p w14:paraId="1D8934D9" w14:textId="614283A6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0.0000000      0.0000000      1.2678282</w:t>
      </w:r>
    </w:p>
    <w:p w14:paraId="4FC1508B" w14:textId="50E65709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Born effective charge</w:t>
      </w:r>
    </w:p>
    <w:p w14:paraId="2FA5C9EA" w14:textId="3AEFBAE5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Mo </w:t>
      </w:r>
    </w:p>
    <w:p w14:paraId="2B846DD7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-1.8704828      0.0000000      0.0000000</w:t>
      </w:r>
    </w:p>
    <w:p w14:paraId="1276ADB8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-1.8704828      0.0000000</w:t>
      </w:r>
    </w:p>
    <w:p w14:paraId="19E1B22B" w14:textId="25F0BCD7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 0.0000000     -0.1370881</w:t>
      </w:r>
    </w:p>
    <w:p w14:paraId="1F8939FB" w14:textId="1DF56E06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Se1</w:t>
      </w:r>
    </w:p>
    <w:p w14:paraId="6EE15992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0.9352414      0.0000000      0.0000000</w:t>
      </w:r>
    </w:p>
    <w:p w14:paraId="56363677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0.0000000      0.9352414      0.0000000</w:t>
      </w:r>
    </w:p>
    <w:p w14:paraId="6B8A9CD7" w14:textId="058BE6F9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0.0000000      0.0000000      0.0685441</w:t>
      </w:r>
    </w:p>
    <w:p w14:paraId="63287F59" w14:textId="5B8F7DB3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Se2</w:t>
      </w:r>
    </w:p>
    <w:p w14:paraId="0C73DF2A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0.9352414      0.0000000      0.0000000</w:t>
      </w:r>
    </w:p>
    <w:p w14:paraId="5444F78B" w14:textId="77777777" w:rsidR="007E160A" w:rsidRP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0.0000000      0.9352414      0.0000000</w:t>
      </w:r>
    </w:p>
    <w:p w14:paraId="2AD61FAF" w14:textId="74D96C8E" w:rsidR="007E160A" w:rsidRDefault="007E160A" w:rsidP="007E160A">
      <w:pPr>
        <w:pStyle w:val="ListParagraph"/>
        <w:ind w:left="1080"/>
        <w:rPr>
          <w:rFonts w:ascii="Times New Roman" w:hAnsi="Times New Roman" w:cs="Times New Roman"/>
        </w:rPr>
      </w:pPr>
      <w:r w:rsidRPr="007E160A">
        <w:rPr>
          <w:rFonts w:ascii="Times New Roman" w:hAnsi="Times New Roman" w:cs="Times New Roman"/>
        </w:rPr>
        <w:t xml:space="preserve">      0.0000000      0.0000000      0.0685441</w:t>
      </w:r>
    </w:p>
    <w:p w14:paraId="4368FE67" w14:textId="70814D21" w:rsidR="005453C8" w:rsidRPr="005453C8" w:rsidRDefault="005453C8" w:rsidP="00E20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Method of long-range Coulomb corrections: DFPT</w:t>
      </w:r>
    </w:p>
    <w:p w14:paraId="58C2A554" w14:textId="77777777" w:rsidR="005453C8" w:rsidRPr="005453C8" w:rsidRDefault="005453C8" w:rsidP="005453C8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Thresholds: </w:t>
      </w:r>
      <w:r w:rsidRPr="005453C8">
        <w:rPr>
          <w:rFonts w:ascii="Times New Roman" w:eastAsia="Times New Roman" w:hAnsi="Times New Roman" w:cs="Times New Roman"/>
          <w:sz w:val="24"/>
          <w:szCs w:val="24"/>
        </w:rPr>
        <w:t>1.0d-22</w:t>
      </w:r>
    </w:p>
    <w:p w14:paraId="3ED80E75" w14:textId="26370D01" w:rsidR="005453C8" w:rsidRPr="005453C8" w:rsidRDefault="005453C8" w:rsidP="0030282B">
      <w:pPr>
        <w:pStyle w:val="ListParagraph"/>
        <w:ind w:left="1080"/>
        <w:rPr>
          <w:rFonts w:ascii="Times New Roman" w:eastAsia="Times New Roman" w:hAnsi="Times New Roman" w:cs="Times New Roman"/>
          <w:sz w:val="24"/>
          <w:szCs w:val="24"/>
        </w:rPr>
      </w:pPr>
      <w:r w:rsidRPr="005453C8">
        <w:rPr>
          <w:rFonts w:ascii="Times New Roman" w:eastAsia="Times New Roman" w:hAnsi="Times New Roman" w:cs="Times New Roman"/>
          <w:sz w:val="24"/>
          <w:szCs w:val="24"/>
        </w:rPr>
        <w:lastRenderedPageBreak/>
        <w:t>integration mesh</w:t>
      </w:r>
      <w:r>
        <w:rPr>
          <w:rFonts w:ascii="Times New Roman" w:eastAsia="Times New Roman" w:hAnsi="Times New Roman" w:cs="Times New Roman"/>
          <w:sz w:val="24"/>
          <w:szCs w:val="24"/>
        </w:rPr>
        <w:t>: 8*8*1</w:t>
      </w:r>
    </w:p>
    <w:p w14:paraId="24E51D2F" w14:textId="57C2EED4" w:rsidR="005453C8" w:rsidRDefault="0010597E" w:rsidP="00E20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Convergence evidence</w:t>
      </w:r>
    </w:p>
    <w:p w14:paraId="40D2D5BE" w14:textId="77777777" w:rsidR="00B40AD8" w:rsidRDefault="0010597E" w:rsidP="00B40AD8">
      <w:pPr>
        <w:pStyle w:val="ListParagraph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280456B6" wp14:editId="76627B46">
            <wp:extent cx="2194560" cy="1645920"/>
            <wp:effectExtent l="0" t="0" r="0" b="0"/>
            <wp:docPr id="5" name="Picture 5" descr="A picture containing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picture containing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A894C01" wp14:editId="06222AF3">
            <wp:extent cx="2194560" cy="1645920"/>
            <wp:effectExtent l="0" t="0" r="0" b="0"/>
            <wp:docPr id="6" name="Picture 6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A picture containing diagram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94560" cy="1645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40AD8" w:rsidRPr="00B40AD8">
        <w:rPr>
          <w:rFonts w:ascii="Times New Roman" w:hAnsi="Times New Roman" w:cs="Times New Roman"/>
        </w:rPr>
        <w:t xml:space="preserve"> </w:t>
      </w:r>
    </w:p>
    <w:p w14:paraId="403DBBCE" w14:textId="03DE4EE0" w:rsidR="00B40AD8" w:rsidRDefault="00B40AD8" w:rsidP="00B40AD8">
      <w:pPr>
        <w:pStyle w:val="ListParagraph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</w:t>
      </w:r>
      <w:r>
        <w:rPr>
          <w:rFonts w:ascii="Times New Roman" w:hAnsi="Times New Roman" w:cs="Times New Roman"/>
        </w:rPr>
        <w:t>2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>Phonon dispersion relation</w:t>
      </w:r>
      <w:r>
        <w:rPr>
          <w:rFonts w:ascii="Times New Roman" w:hAnsi="Times New Roman" w:cs="Times New Roman"/>
        </w:rPr>
        <w:t xml:space="preserve"> obtained with different kmesh.</w:t>
      </w:r>
    </w:p>
    <w:p w14:paraId="6C512855" w14:textId="1B5AAC06" w:rsidR="0010597E" w:rsidRDefault="0010597E" w:rsidP="0010597E">
      <w:pPr>
        <w:pStyle w:val="ListParagraph"/>
        <w:ind w:left="1080"/>
        <w:rPr>
          <w:rFonts w:ascii="Times New Roman" w:hAnsi="Times New Roman" w:cs="Times New Roman"/>
        </w:rPr>
      </w:pPr>
    </w:p>
    <w:p w14:paraId="770FD99C" w14:textId="41E4041A" w:rsidR="005453C8" w:rsidRDefault="0010597E" w:rsidP="00E20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Computational time: </w:t>
      </w:r>
      <w:r w:rsidRPr="0010597E">
        <w:rPr>
          <w:rFonts w:ascii="Times New Roman" w:hAnsi="Times New Roman" w:cs="Times New Roman"/>
        </w:rPr>
        <w:t>7h56m</w:t>
      </w:r>
      <w:r>
        <w:rPr>
          <w:rFonts w:ascii="Times New Roman" w:hAnsi="Times New Roman" w:cs="Times New Roman"/>
        </w:rPr>
        <w:t xml:space="preserve"> with 2*24 cores</w:t>
      </w:r>
    </w:p>
    <w:p w14:paraId="637E2DD0" w14:textId="11E3FCF0" w:rsidR="0010597E" w:rsidRDefault="00243491" w:rsidP="00E20AA0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All input files are located at ‘data</w:t>
      </w:r>
      <w:r>
        <w:rPr>
          <w:rFonts w:ascii="Times New Roman" w:hAnsi="Times New Roman" w:cs="Times New Roman"/>
        </w:rPr>
        <w:t>/3.harmonic</w:t>
      </w:r>
      <w:r>
        <w:rPr>
          <w:rFonts w:ascii="Times New Roman" w:eastAsia="Times New Roman" w:hAnsi="Times New Roman" w:cs="Times New Roman"/>
          <w:sz w:val="24"/>
          <w:szCs w:val="24"/>
        </w:rPr>
        <w:t>’</w:t>
      </w:r>
    </w:p>
    <w:p w14:paraId="2B5FD7C2" w14:textId="2E86A339" w:rsidR="00E20AA0" w:rsidRDefault="00E050C3" w:rsidP="00E20AA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Anharmonic thermal transport</w:t>
      </w:r>
    </w:p>
    <w:p w14:paraId="37584F31" w14:textId="77777777" w:rsidR="00810424" w:rsidRDefault="00810424" w:rsidP="00E05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Lattice thermal conductivity v.s. temperature data is stored at </w:t>
      </w:r>
      <w:r>
        <w:rPr>
          <w:rFonts w:ascii="Times New Roman" w:hAnsi="Times New Roman" w:cs="Times New Roman"/>
        </w:rPr>
        <w:t>‘data/4.anharmonic/</w:t>
      </w:r>
      <w:r w:rsidRPr="00810424">
        <w:rPr>
          <w:rFonts w:ascii="Times New Roman" w:hAnsi="Times New Roman" w:cs="Times New Roman"/>
        </w:rPr>
        <w:t>kappa_vs_T.csv</w:t>
      </w:r>
      <w:r>
        <w:rPr>
          <w:rFonts w:ascii="Times New Roman" w:hAnsi="Times New Roman" w:cs="Times New Roman"/>
        </w:rPr>
        <w:t>’</w:t>
      </w:r>
    </w:p>
    <w:p w14:paraId="36EB8D00" w14:textId="77777777" w:rsidR="00810424" w:rsidRDefault="00810424" w:rsidP="00E05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Accumulated lattice thermal conductivity w.r.t mfp is at ‘</w:t>
      </w:r>
      <w:r>
        <w:rPr>
          <w:rFonts w:ascii="Times New Roman" w:hAnsi="Times New Roman" w:cs="Times New Roman"/>
        </w:rPr>
        <w:t>data/4.anharmonic/</w:t>
      </w:r>
      <w:r w:rsidRPr="00810424">
        <w:t xml:space="preserve"> </w:t>
      </w:r>
      <w:r w:rsidRPr="00810424">
        <w:rPr>
          <w:rFonts w:ascii="Times New Roman" w:hAnsi="Times New Roman" w:cs="Times New Roman"/>
        </w:rPr>
        <w:t>mfp_kappa.csv</w:t>
      </w:r>
      <w:r>
        <w:rPr>
          <w:rFonts w:ascii="Times New Roman" w:hAnsi="Times New Roman" w:cs="Times New Roman"/>
        </w:rPr>
        <w:t>’</w:t>
      </w:r>
    </w:p>
    <w:p w14:paraId="00F243A4" w14:textId="7045E514" w:rsidR="00810424" w:rsidRDefault="00810424" w:rsidP="0081042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 xml:space="preserve"> </w:t>
      </w:r>
      <w:r>
        <w:rPr>
          <w:rFonts w:ascii="Times New Roman" w:hAnsi="Times New Roman" w:cs="Times New Roman"/>
        </w:rPr>
        <w:t>Accumulated lattice thermal conductivity w.r.t mfp is at ‘data/4.anharmonic/</w:t>
      </w:r>
      <w:r w:rsidRPr="00810424">
        <w:t xml:space="preserve"> </w:t>
      </w:r>
      <w:r w:rsidR="00A51C04">
        <w:rPr>
          <w:rFonts w:ascii="Times New Roman" w:hAnsi="Times New Roman" w:cs="Times New Roman"/>
        </w:rPr>
        <w:t>omega</w:t>
      </w:r>
      <w:r w:rsidRPr="00810424">
        <w:rPr>
          <w:rFonts w:ascii="Times New Roman" w:hAnsi="Times New Roman" w:cs="Times New Roman"/>
        </w:rPr>
        <w:t>_kappa.csv</w:t>
      </w:r>
      <w:r>
        <w:rPr>
          <w:rFonts w:ascii="Times New Roman" w:hAnsi="Times New Roman" w:cs="Times New Roman"/>
        </w:rPr>
        <w:t>’</w:t>
      </w:r>
    </w:p>
    <w:p w14:paraId="6C97EA33" w14:textId="2732B012" w:rsidR="00810424" w:rsidRDefault="00A51C04" w:rsidP="00E05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Scattering rate data is at ‘</w:t>
      </w:r>
      <w:r>
        <w:rPr>
          <w:rFonts w:ascii="Times New Roman" w:hAnsi="Times New Roman" w:cs="Times New Roman"/>
        </w:rPr>
        <w:t>data/4.anharmonic/</w:t>
      </w:r>
      <w:r>
        <w:rPr>
          <w:rFonts w:ascii="Times New Roman" w:hAnsi="Times New Roman" w:cs="Times New Roman"/>
        </w:rPr>
        <w:t>sr.csv’</w:t>
      </w:r>
    </w:p>
    <w:p w14:paraId="3EE6085F" w14:textId="5EFC2FD3" w:rsidR="00810424" w:rsidRPr="00A51C04" w:rsidRDefault="00C36FDA" w:rsidP="00A51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</w:rPr>
        <w:t>Delta</w:t>
      </w:r>
      <w:r>
        <w:rPr>
          <w:rFonts w:ascii="Times New Roman" w:hAnsi="Times New Roman" w:cs="Times New Roman"/>
        </w:rPr>
        <w:t xml:space="preserve"> function is represented with adaptive smearing; the integration grid is 120*120*1; Symmetry is employed.</w:t>
      </w:r>
    </w:p>
    <w:p w14:paraId="2CC5EFF9" w14:textId="23AD0002" w:rsidR="00E050C3" w:rsidRDefault="00C36FDA" w:rsidP="00E05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Cutoff: 0.677 nm (6</w:t>
      </w:r>
      <w:r w:rsidRPr="00C36FDA">
        <w:rPr>
          <w:rFonts w:ascii="Times New Roman" w:hAnsi="Times New Roman" w:cs="Times New Roman"/>
          <w:vertAlign w:val="superscript"/>
        </w:rPr>
        <w:t>th</w:t>
      </w:r>
      <w:r>
        <w:rPr>
          <w:rFonts w:ascii="Times New Roman" w:hAnsi="Times New Roman" w:cs="Times New Roman"/>
        </w:rPr>
        <w:t xml:space="preserve"> nearest neighbour)</w:t>
      </w:r>
    </w:p>
    <w:p w14:paraId="2741DC0E" w14:textId="3B41B719" w:rsidR="00C36FDA" w:rsidRDefault="00C36FDA" w:rsidP="00E05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Supercell size: 5*5*1</w:t>
      </w:r>
    </w:p>
    <w:p w14:paraId="631A205B" w14:textId="040FAD30" w:rsidR="00C36FDA" w:rsidRDefault="00C36FDA" w:rsidP="00E050C3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</w:t>
      </w:r>
      <w:r>
        <w:rPr>
          <w:rFonts w:ascii="Times New Roman" w:hAnsi="Times New Roman" w:cs="Times New Roman" w:hint="eastAsia"/>
        </w:rPr>
        <w:t>nte</w:t>
      </w:r>
      <w:r>
        <w:rPr>
          <w:rFonts w:ascii="Times New Roman" w:hAnsi="Times New Roman" w:cs="Times New Roman"/>
        </w:rPr>
        <w:t>gration mesh: gamma only</w:t>
      </w:r>
    </w:p>
    <w:p w14:paraId="695D68CD" w14:textId="3F210266" w:rsidR="00A51C04" w:rsidRPr="00A51C04" w:rsidRDefault="00B40AD8" w:rsidP="00A51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E20AA0">
        <w:rPr>
          <w:rFonts w:ascii="Times New Roman" w:hAnsi="Times New Roman" w:cs="Times New Roman"/>
        </w:rPr>
        <w:t>The convergence evidence</w:t>
      </w:r>
      <w:r>
        <w:rPr>
          <w:rFonts w:ascii="Times New Roman" w:hAnsi="Times New Roman" w:cs="Times New Roman"/>
        </w:rPr>
        <w:t xml:space="preserve"> for lattice thermal conductivity with respect to kmesh</w:t>
      </w:r>
      <w:r w:rsidRPr="00E20AA0">
        <w:rPr>
          <w:rFonts w:ascii="Times New Roman" w:hAnsi="Times New Roman" w:cs="Times New Roman"/>
        </w:rPr>
        <w:t xml:space="preserve"> can be seen from the Fig. </w:t>
      </w:r>
      <w:r>
        <w:rPr>
          <w:rFonts w:ascii="Times New Roman" w:hAnsi="Times New Roman" w:cs="Times New Roman"/>
        </w:rPr>
        <w:t>3</w:t>
      </w:r>
      <w:r w:rsidRPr="00E20AA0">
        <w:rPr>
          <w:rFonts w:ascii="Times New Roman" w:hAnsi="Times New Roman" w:cs="Times New Roman"/>
        </w:rPr>
        <w:t xml:space="preserve"> below.</w:t>
      </w:r>
      <w:r w:rsidRPr="00B40AD8">
        <w:t xml:space="preserve"> </w:t>
      </w:r>
    </w:p>
    <w:p w14:paraId="7065E4FC" w14:textId="757653E1" w:rsidR="00A51C04" w:rsidRDefault="00A51C04" w:rsidP="00A51C04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C688CF5" wp14:editId="56722EB2">
            <wp:extent cx="2926080" cy="2194560"/>
            <wp:effectExtent l="0" t="0" r="0" b="0"/>
            <wp:docPr id="7" name="Picture 7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Chart, line char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26080" cy="2194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7CCA2F" w14:textId="0EE0289E" w:rsidR="00A51C04" w:rsidRPr="00A51C04" w:rsidRDefault="00A51C04" w:rsidP="00A51C04">
      <w:pPr>
        <w:pStyle w:val="ListParagraph"/>
        <w:ind w:left="1080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Fig. 3 Lattice thermal conductivity as function kmesh</w:t>
      </w:r>
    </w:p>
    <w:p w14:paraId="34356EDE" w14:textId="71627633" w:rsidR="00B40AD8" w:rsidRPr="00A51C04" w:rsidRDefault="00D3075B" w:rsidP="00A51C04">
      <w:pPr>
        <w:pStyle w:val="ListParagraph"/>
        <w:numPr>
          <w:ilvl w:val="1"/>
          <w:numId w:val="1"/>
        </w:numPr>
        <w:rPr>
          <w:rFonts w:ascii="Times New Roman" w:hAnsi="Times New Roman" w:cs="Times New Roman"/>
        </w:rPr>
      </w:pPr>
      <w:r w:rsidRPr="00A51C04">
        <w:rPr>
          <w:rFonts w:ascii="Times New Roman" w:hAnsi="Times New Roman" w:cs="Times New Roman"/>
        </w:rPr>
        <w:t>L</w:t>
      </w:r>
      <w:r w:rsidRPr="00A51C04">
        <w:rPr>
          <w:rFonts w:ascii="Times New Roman" w:hAnsi="Times New Roman" w:cs="Times New Roman"/>
        </w:rPr>
        <w:t>ow temperature</w:t>
      </w:r>
      <w:r w:rsidRPr="00A51C04">
        <w:rPr>
          <w:rFonts w:ascii="Times New Roman" w:hAnsi="Times New Roman" w:cs="Times New Roman"/>
        </w:rPr>
        <w:t xml:space="preserve"> w/ isotope (11 data points) takes 15m22s with 40 cores</w:t>
      </w:r>
    </w:p>
    <w:p w14:paraId="074939ED" w14:textId="1F3FE9CE" w:rsidR="00D3075B" w:rsidRDefault="00D3075B" w:rsidP="00A51C0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temperature</w:t>
      </w:r>
      <w:r>
        <w:rPr>
          <w:rFonts w:ascii="Times New Roman" w:hAnsi="Times New Roman" w:cs="Times New Roman"/>
        </w:rPr>
        <w:t xml:space="preserve"> w/ isotope (7 data points) takes 12m08s with 40 cores</w:t>
      </w:r>
    </w:p>
    <w:p w14:paraId="7688FB84" w14:textId="1CAB559E" w:rsidR="00810424" w:rsidRDefault="00810424" w:rsidP="00A51C0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Low temperature w/</w:t>
      </w:r>
      <w:r>
        <w:rPr>
          <w:rFonts w:ascii="Times New Roman" w:hAnsi="Times New Roman" w:cs="Times New Roman"/>
        </w:rPr>
        <w:t>o</w:t>
      </w:r>
      <w:r>
        <w:rPr>
          <w:rFonts w:ascii="Times New Roman" w:hAnsi="Times New Roman" w:cs="Times New Roman"/>
        </w:rPr>
        <w:t xml:space="preserve"> isotope (11 data points) takes 1</w:t>
      </w:r>
      <w:r>
        <w:rPr>
          <w:rFonts w:ascii="Times New Roman" w:hAnsi="Times New Roman" w:cs="Times New Roman"/>
        </w:rPr>
        <w:t>4</w:t>
      </w:r>
      <w:r>
        <w:rPr>
          <w:rFonts w:ascii="Times New Roman" w:hAnsi="Times New Roman" w:cs="Times New Roman"/>
        </w:rPr>
        <w:t>m</w:t>
      </w:r>
      <w:r>
        <w:rPr>
          <w:rFonts w:ascii="Times New Roman" w:hAnsi="Times New Roman" w:cs="Times New Roman"/>
        </w:rPr>
        <w:t>53</w:t>
      </w:r>
      <w:r>
        <w:rPr>
          <w:rFonts w:ascii="Times New Roman" w:hAnsi="Times New Roman" w:cs="Times New Roman"/>
        </w:rPr>
        <w:t>s with 40 cores</w:t>
      </w:r>
    </w:p>
    <w:p w14:paraId="334D323D" w14:textId="151E788B" w:rsidR="00D3075B" w:rsidRPr="00810424" w:rsidRDefault="00810424" w:rsidP="00A51C04">
      <w:pPr>
        <w:pStyle w:val="ListParagraph"/>
        <w:ind w:left="1080" w:firstLine="360"/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High</w:t>
      </w:r>
      <w:r>
        <w:rPr>
          <w:rFonts w:ascii="Times New Roman" w:hAnsi="Times New Roman" w:cs="Times New Roman"/>
        </w:rPr>
        <w:t xml:space="preserve"> temperature w/o isotope (</w:t>
      </w:r>
      <w:r>
        <w:rPr>
          <w:rFonts w:ascii="Times New Roman" w:hAnsi="Times New Roman" w:cs="Times New Roman"/>
        </w:rPr>
        <w:t>7</w:t>
      </w:r>
      <w:r>
        <w:rPr>
          <w:rFonts w:ascii="Times New Roman" w:hAnsi="Times New Roman" w:cs="Times New Roman"/>
        </w:rPr>
        <w:t xml:space="preserve"> data points) takes 1</w:t>
      </w:r>
      <w:r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>m5</w:t>
      </w:r>
      <w:r>
        <w:rPr>
          <w:rFonts w:ascii="Times New Roman" w:hAnsi="Times New Roman" w:cs="Times New Roman"/>
        </w:rPr>
        <w:t>1</w:t>
      </w:r>
      <w:r>
        <w:rPr>
          <w:rFonts w:ascii="Times New Roman" w:hAnsi="Times New Roman" w:cs="Times New Roman"/>
        </w:rPr>
        <w:t>s with 40 cores</w:t>
      </w:r>
    </w:p>
    <w:p w14:paraId="3547A887" w14:textId="6EA10D7D" w:rsidR="00D3075B" w:rsidRPr="00B40AD8" w:rsidRDefault="00810424" w:rsidP="00B40AD8">
      <w:pPr>
        <w:pStyle w:val="ListParagraph"/>
        <w:numPr>
          <w:ilvl w:val="1"/>
          <w:numId w:val="1"/>
        </w:numPr>
        <w:jc w:val="lef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All the input files are stored in ‘data/4.anharmonic/inputs’ folder.</w:t>
      </w:r>
    </w:p>
    <w:p w14:paraId="31513B8E" w14:textId="77777777" w:rsidR="00B236D2" w:rsidRPr="00A51C04" w:rsidRDefault="00B236D2" w:rsidP="00A51C04">
      <w:pPr>
        <w:rPr>
          <w:rFonts w:ascii="Times New Roman" w:hAnsi="Times New Roman" w:cs="Times New Roman"/>
        </w:rPr>
      </w:pPr>
    </w:p>
    <w:sectPr w:rsidR="00B236D2" w:rsidRPr="00A51C04" w:rsidSect="00935E1B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FF1370"/>
    <w:multiLevelType w:val="multilevel"/>
    <w:tmpl w:val="C890E05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eastAsiaTheme="minorEastAsia"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eastAsiaTheme="minorEastAsia"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eastAsiaTheme="minorEastAsia"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eastAsiaTheme="minorEastAsia"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eastAsiaTheme="minorEastAsia"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eastAsiaTheme="minorEastAsia"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eastAsiaTheme="minorEastAsia" w:hint="default"/>
      </w:rPr>
    </w:lvl>
    <w:lvl w:ilvl="8">
      <w:start w:val="1"/>
      <w:numFmt w:val="decimal"/>
      <w:isLgl/>
      <w:lvlText w:val="%1.%2.%3.%4.%5.%6.%7.%8.%9"/>
      <w:lvlJc w:val="left"/>
      <w:pPr>
        <w:ind w:left="4680" w:hanging="1440"/>
      </w:pPr>
      <w:rPr>
        <w:rFonts w:eastAsiaTheme="minorEastAsia" w:hint="default"/>
      </w:rPr>
    </w:lvl>
  </w:abstractNum>
  <w:abstractNum w:abstractNumId="1" w15:restartNumberingAfterBreak="0">
    <w:nsid w:val="7DA5051F"/>
    <w:multiLevelType w:val="multilevel"/>
    <w:tmpl w:val="5B461DD4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200" w:hanging="1440"/>
      </w:pPr>
      <w:rPr>
        <w:rFonts w:hint="default"/>
      </w:rPr>
    </w:lvl>
  </w:abstractNum>
  <w:num w:numId="1" w16cid:durableId="102920549">
    <w:abstractNumId w:val="0"/>
  </w:num>
  <w:num w:numId="2" w16cid:durableId="134440593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617E0"/>
    <w:rsid w:val="00064F15"/>
    <w:rsid w:val="000928C7"/>
    <w:rsid w:val="0010597E"/>
    <w:rsid w:val="00193380"/>
    <w:rsid w:val="00243491"/>
    <w:rsid w:val="0030282B"/>
    <w:rsid w:val="005453C8"/>
    <w:rsid w:val="005770E6"/>
    <w:rsid w:val="0058299A"/>
    <w:rsid w:val="006339C4"/>
    <w:rsid w:val="00691571"/>
    <w:rsid w:val="007617E0"/>
    <w:rsid w:val="007E160A"/>
    <w:rsid w:val="00810424"/>
    <w:rsid w:val="00935E1B"/>
    <w:rsid w:val="00A51C04"/>
    <w:rsid w:val="00A66A10"/>
    <w:rsid w:val="00B236D2"/>
    <w:rsid w:val="00B40AD8"/>
    <w:rsid w:val="00C36FDA"/>
    <w:rsid w:val="00C97522"/>
    <w:rsid w:val="00D16FA2"/>
    <w:rsid w:val="00D3075B"/>
    <w:rsid w:val="00E050C3"/>
    <w:rsid w:val="00E20AA0"/>
    <w:rsid w:val="00E47368"/>
    <w:rsid w:val="00E564D1"/>
    <w:rsid w:val="00ED4EB0"/>
    <w:rsid w:val="00F4648F"/>
    <w:rsid w:val="00F56B62"/>
    <w:rsid w:val="00F95E3F"/>
    <w:rsid w:val="00FA1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12290"/>
  <w15:chartTrackingRefBased/>
  <w15:docId w15:val="{3C9F6CF1-827C-42C7-AC62-863DF49D63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16F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7070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4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161</TotalTime>
  <Pages>2</Pages>
  <Words>428</Words>
  <Characters>2442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Meng, Fanchen</dc:creator>
  <cp:keywords/>
  <dc:description/>
  <cp:lastModifiedBy>Meng, Fanchen</cp:lastModifiedBy>
  <cp:revision>12</cp:revision>
  <dcterms:created xsi:type="dcterms:W3CDTF">2022-06-14T01:50:00Z</dcterms:created>
  <dcterms:modified xsi:type="dcterms:W3CDTF">2022-06-16T21:50:00Z</dcterms:modified>
</cp:coreProperties>
</file>