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Structure&amp;electronic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Lattice constant: a = 7.015 Å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Energy convergence threshold is 1.0d-7 Ryd and force convergence threshold is 1.0d-5 Ryd/Bohr.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Integration mesh is 6*6*6 without shifting.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 smearing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Fermi energy 0.8030 eV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calculation is done on ‘Intel Xeon  6148G’ with one node, 40 cores. The computational time is 19.26s (wall time).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Input file is given under ‘inputs/1.structure&amp;electronic/relax.in’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Threshold for convergence in the scf calculation is 1.0d-10 Ryd. The kmesh is 6*6*6 without grid shifting.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convergence evidence can be seen from the Fig. 1 below.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等线" w:cs="等线" w:eastAsia="等线" w:hAnsi="等线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1463040" cy="1097280"/>
            <wp:effectExtent b="0" l="0" r="0" t="0"/>
            <wp:docPr descr="A picture containing letter&#10;&#10;Description automatically generated" id="15" name="image1.png"/>
            <a:graphic>
              <a:graphicData uri="http://schemas.openxmlformats.org/drawingml/2006/picture">
                <pic:pic>
                  <pic:nvPicPr>
                    <pic:cNvPr descr="A picture containing letter&#10;&#10;Description automatically generated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3040" cy="10972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等线" w:cs="等线" w:eastAsia="等线" w:hAnsi="等线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等线" w:cs="等线" w:eastAsia="等线" w:hAnsi="等线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1463040" cy="1097280"/>
            <wp:effectExtent b="0" l="0" r="0" t="0"/>
            <wp:docPr descr="A picture containing letter&#10;&#10;Description automatically generated" id="17" name="image6.png"/>
            <a:graphic>
              <a:graphicData uri="http://schemas.openxmlformats.org/drawingml/2006/picture">
                <pic:pic>
                  <pic:nvPicPr>
                    <pic:cNvPr descr="A picture containing letter&#10;&#10;Description automatically generated"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3040" cy="10972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等线" w:cs="等线" w:eastAsia="等线" w:hAnsi="等线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等线" w:cs="等线" w:eastAsia="等线" w:hAnsi="等线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1463040" cy="1097280"/>
            <wp:effectExtent b="0" l="0" r="0" t="0"/>
            <wp:docPr descr="Chart&#10;&#10;Description automatically generated with low confidence" id="16" name="image2.png"/>
            <a:graphic>
              <a:graphicData uri="http://schemas.openxmlformats.org/drawingml/2006/picture">
                <pic:pic>
                  <pic:nvPicPr>
                    <pic:cNvPr descr="Chart&#10;&#10;Description automatically generated with low confidence"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3040" cy="10972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Fig.1 Electronic band structure obtained with different kmesh.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Computational time (all done with 40 cores)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scf: 4.36s with 40 cores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bands.1 8.84s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bands.2 14.85s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bands.3 9.15s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band.1</w:t>
      </w:r>
      <w:r w:rsidDel="00000000" w:rsidR="00000000" w:rsidRPr="00000000">
        <w:rPr>
          <w:rFonts w:ascii="等线" w:cs="等线" w:eastAsia="等线" w:hAnsi="等线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15.50s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band.2 17.83s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band.3 10.16s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Input files are located at ‘data/1.structure&amp;electronic/scf.in and band*’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Harmonic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Converged harmonic force constant is located at ‘data/3.harmonic/espresso.fc’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Dielectric constant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2.4641492      0.0000000      0.0000000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0.0000000      2.4641492      0.0000000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0.0000000      0.0000000      2.4641492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Born effective charge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Rb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1.1647523      0.0000000      0.0000000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0.0000000      1.1647523      0.0000000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0.0000000      0.0000000      1.1647523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-1.1647523      0.0000000      0.0000000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0.0000000     -1.1647523      0.0000000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0.0000000      0.0000000     -1.1647523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Method of long-range Coulomb corrections: DFPT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Thresholds: 1.0d-22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integration mesh: 6*6*6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Convergence evidence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等线" w:cs="等线" w:eastAsia="等线" w:hAnsi="等线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1463040" cy="1097280"/>
            <wp:effectExtent b="0" l="0" r="0" t="0"/>
            <wp:docPr descr="Diagram&#10;&#10;Description automatically generated" id="19" name="image4.png"/>
            <a:graphic>
              <a:graphicData uri="http://schemas.openxmlformats.org/drawingml/2006/picture">
                <pic:pic>
                  <pic:nvPicPr>
                    <pic:cNvPr descr="Diagram&#10;&#10;Description automatically generated"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3040" cy="10972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等线" w:cs="等线" w:eastAsia="等线" w:hAnsi="等线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1463040" cy="1097280"/>
            <wp:effectExtent b="0" l="0" r="0" t="0"/>
            <wp:docPr descr="Diagram&#10;&#10;Description automatically generated" id="18" name="image3.png"/>
            <a:graphic>
              <a:graphicData uri="http://schemas.openxmlformats.org/drawingml/2006/picture">
                <pic:pic>
                  <pic:nvPicPr>
                    <pic:cNvPr descr="Diagram&#10;&#10;Description automatically generated"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3040" cy="10972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等线" w:cs="等线" w:eastAsia="等线" w:hAnsi="等线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1463040" cy="1097280"/>
            <wp:effectExtent b="0" l="0" r="0" t="0"/>
            <wp:docPr descr="Diagram&#10;&#10;Description automatically generated" id="14" name="image3.png"/>
            <a:graphic>
              <a:graphicData uri="http://schemas.openxmlformats.org/drawingml/2006/picture">
                <pic:pic>
                  <pic:nvPicPr>
                    <pic:cNvPr descr="Diagram&#10;&#10;Description automatically generated"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3040" cy="10972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Fig.2 Phonon dispersion relation obtained with different kmesh.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Computational time: 53m27.26s with 40 cores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All input files are located at ‘data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/2.harmonic/*.in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Anharmonic thermal transport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Lattice thermal conductivity v.s. temperature data is stored at ‘data/3.anharmonic/kappa_vs_T.csv’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Accumulated lattice thermal conductivity w.r.t mfp is at ‘data/3.anharmonic/</w:t>
      </w:r>
      <w:r w:rsidDel="00000000" w:rsidR="00000000" w:rsidRPr="00000000">
        <w:rPr>
          <w:rFonts w:ascii="等线" w:cs="等线" w:eastAsia="等线" w:hAnsi="等线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mfp_kappa.csv’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Accumulated lattice thermal conductivity w.r.t mfp is at ‘data/3.anharmonic/</w:t>
      </w:r>
      <w:r w:rsidDel="00000000" w:rsidR="00000000" w:rsidRPr="00000000">
        <w:rPr>
          <w:rFonts w:ascii="等线" w:cs="等线" w:eastAsia="等线" w:hAnsi="等线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omega_kappa.csv’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Scattering rate data is at ‘data/3.anharmonic/sr.csv’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Delta function is represented with adaptive smearing; the integration grid is 24*24*24; Symmetry is employed.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Cutoff: 0.926 nm (6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perscript"/>
          <w:rtl w:val="0"/>
        </w:rPr>
        <w:t xml:space="preserve">th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nearest neighbour)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Supercell size: 5*5*5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Integration mesh: gamma only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convergence evidence for lattice thermal conductivity with respect to kmesh can be seen from the Fig. 3 below.</w:t>
      </w:r>
      <w:r w:rsidDel="00000000" w:rsidR="00000000" w:rsidRPr="00000000">
        <w:rPr>
          <w:rFonts w:ascii="等线" w:cs="等线" w:eastAsia="等线" w:hAnsi="等线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等线" w:cs="等线" w:eastAsia="等线" w:hAnsi="等线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2926080" cy="2194560"/>
            <wp:effectExtent b="0" l="0" r="0" t="0"/>
            <wp:docPr descr="Chart, line chart&#10;&#10;Description automatically generated" id="13" name="image5.png"/>
            <a:graphic>
              <a:graphicData uri="http://schemas.openxmlformats.org/drawingml/2006/picture">
                <pic:pic>
                  <pic:nvPicPr>
                    <pic:cNvPr descr="Chart, line chart&#10;&#10;Description automatically generated"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26080" cy="21945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Fig. 3 Lattice thermal conductivity as function kmesh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EvenLow temperature w/ isotope (4 data points) takes 5m04s with 40 cores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Low temperature w/ isotope (11 data points) takes 8m43s with 40 cores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 temperature w/ isotope (7 data points) takes 6m58s with 40 cores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EvenLow temperature w/o isotope (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data points) takes 26m50s with 40 cores</w:t>
      </w:r>
    </w:p>
    <w:p w:rsidR="00000000" w:rsidDel="00000000" w:rsidP="00000000" w:rsidRDefault="00000000" w:rsidRPr="00000000" w14:paraId="0000003E">
      <w:pPr>
        <w:spacing w:after="0" w:lineRule="auto"/>
        <w:ind w:left="1080" w:firstLine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EvenLow temperature w/o isotope (4 data points)  26*26* 26 kgrid takes 9m03s with 40 cores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Low temperature w/o isotope (4 data points) takes 9m9s with 40 cores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 temperature w/o isotope (7 data points) takes 10m10s with 40 cores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the input files are stored in ‘data/3.anharmonic/inputs’ folder.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800" w:right="180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等线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1.%2"/>
      <w:lvlJc w:val="left"/>
      <w:pPr>
        <w:ind w:left="1080" w:hanging="360"/>
      </w:pPr>
      <w:rPr/>
    </w:lvl>
    <w:lvl w:ilvl="2">
      <w:start w:val="1"/>
      <w:numFmt w:val="decimal"/>
      <w:lvlText w:val="%1.%2.%3"/>
      <w:lvlJc w:val="left"/>
      <w:pPr>
        <w:ind w:left="1800" w:hanging="720"/>
      </w:pPr>
      <w:rPr/>
    </w:lvl>
    <w:lvl w:ilvl="3">
      <w:start w:val="1"/>
      <w:numFmt w:val="decimal"/>
      <w:lvlText w:val="%1.%2.%3.%4"/>
      <w:lvlJc w:val="left"/>
      <w:pPr>
        <w:ind w:left="2160" w:hanging="720"/>
      </w:pPr>
      <w:rPr/>
    </w:lvl>
    <w:lvl w:ilvl="4">
      <w:start w:val="1"/>
      <w:numFmt w:val="decimal"/>
      <w:lvlText w:val="%1.%2.%3.%4.%5"/>
      <w:lvlJc w:val="left"/>
      <w:pPr>
        <w:ind w:left="2880" w:hanging="1080"/>
      </w:pPr>
      <w:rPr/>
    </w:lvl>
    <w:lvl w:ilvl="5">
      <w:start w:val="1"/>
      <w:numFmt w:val="decimal"/>
      <w:lvlText w:val="%1.%2.%3.%4.%5.%6"/>
      <w:lvlJc w:val="left"/>
      <w:pPr>
        <w:ind w:left="3240" w:hanging="1080"/>
      </w:pPr>
      <w:rPr/>
    </w:lvl>
    <w:lvl w:ilvl="6">
      <w:start w:val="1"/>
      <w:numFmt w:val="decimal"/>
      <w:lvlText w:val="%1.%2.%3.%4.%5.%6.%7"/>
      <w:lvlJc w:val="left"/>
      <w:pPr>
        <w:ind w:left="3960" w:hanging="1440"/>
      </w:pPr>
      <w:rPr/>
    </w:lvl>
    <w:lvl w:ilvl="7">
      <w:start w:val="1"/>
      <w:numFmt w:val="decimal"/>
      <w:lvlText w:val="%1.%2.%3.%4.%5.%6.%7.%8"/>
      <w:lvlJc w:val="left"/>
      <w:pPr>
        <w:ind w:left="4320" w:hanging="1440"/>
      </w:pPr>
      <w:rPr/>
    </w:lvl>
    <w:lvl w:ilvl="8">
      <w:start w:val="1"/>
      <w:numFmt w:val="decimal"/>
      <w:lvlText w:val="%1.%2.%3.%4.%5.%6.%7.%8.%9"/>
      <w:lvlJc w:val="left"/>
      <w:pPr>
        <w:ind w:left="4680" w:hanging="1440"/>
      </w:pPr>
      <w:rPr/>
    </w:lvl>
  </w:abstractNum>
  <w:abstractNum w:abstractNumId="2">
    <w:lvl w:ilvl="0">
      <w:start w:val="2"/>
      <w:numFmt w:val="decimal"/>
      <w:lvlText w:val="%1"/>
      <w:lvlJc w:val="left"/>
      <w:pPr>
        <w:ind w:left="360" w:hanging="360"/>
      </w:pPr>
      <w:rPr/>
    </w:lvl>
    <w:lvl w:ilvl="1">
      <w:start w:val="2"/>
      <w:numFmt w:val="decimal"/>
      <w:lvlText w:val="%1.%2"/>
      <w:lvlJc w:val="left"/>
      <w:pPr>
        <w:ind w:left="1080" w:hanging="360"/>
      </w:pPr>
      <w:rPr/>
    </w:lvl>
    <w:lvl w:ilvl="2">
      <w:start w:val="1"/>
      <w:numFmt w:val="decimal"/>
      <w:lvlText w:val="%1.%2.%3"/>
      <w:lvlJc w:val="left"/>
      <w:pPr>
        <w:ind w:left="2160" w:hanging="720"/>
      </w:pPr>
      <w:rPr/>
    </w:lvl>
    <w:lvl w:ilvl="3">
      <w:start w:val="1"/>
      <w:numFmt w:val="decimal"/>
      <w:lvlText w:val="%1.%2.%3.%4"/>
      <w:lvlJc w:val="left"/>
      <w:pPr>
        <w:ind w:left="2880" w:hanging="720"/>
      </w:pPr>
      <w:rPr/>
    </w:lvl>
    <w:lvl w:ilvl="4">
      <w:start w:val="1"/>
      <w:numFmt w:val="decimal"/>
      <w:lvlText w:val="%1.%2.%3.%4.%5"/>
      <w:lvlJc w:val="left"/>
      <w:pPr>
        <w:ind w:left="3960" w:hanging="1080"/>
      </w:pPr>
      <w:rPr/>
    </w:lvl>
    <w:lvl w:ilvl="5">
      <w:start w:val="1"/>
      <w:numFmt w:val="decimal"/>
      <w:lvlText w:val="%1.%2.%3.%4.%5.%6"/>
      <w:lvlJc w:val="left"/>
      <w:pPr>
        <w:ind w:left="4680" w:hanging="1080"/>
      </w:pPr>
      <w:rPr/>
    </w:lvl>
    <w:lvl w:ilvl="6">
      <w:start w:val="1"/>
      <w:numFmt w:val="decimal"/>
      <w:lvlText w:val="%1.%2.%3.%4.%5.%6.%7"/>
      <w:lvlJc w:val="left"/>
      <w:pPr>
        <w:ind w:left="5760" w:hanging="1440"/>
      </w:pPr>
      <w:rPr/>
    </w:lvl>
    <w:lvl w:ilvl="7">
      <w:start w:val="1"/>
      <w:numFmt w:val="decimal"/>
      <w:lvlText w:val="%1.%2.%3.%4.%5.%6.%7.%8"/>
      <w:lvlJc w:val="left"/>
      <w:pPr>
        <w:ind w:left="6480" w:hanging="1440"/>
      </w:pPr>
      <w:rPr/>
    </w:lvl>
    <w:lvl w:ilvl="8">
      <w:start w:val="1"/>
      <w:numFmt w:val="decimal"/>
      <w:lvlText w:val="%1.%2.%3.%4.%5.%6.%7.%8.%9"/>
      <w:lvlJc w:val="left"/>
      <w:pPr>
        <w:ind w:left="7200" w:hanging="144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等线" w:cs="等线" w:eastAsia="等线" w:hAnsi="等线"/>
        <w:sz w:val="22"/>
        <w:szCs w:val="22"/>
        <w:lang w:val="en-US"/>
      </w:rPr>
    </w:rPrDefault>
    <w:pPrDefault>
      <w:pPr>
        <w:widowControl w:val="0"/>
        <w:spacing w:after="160" w:line="259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widowControl w:val="0"/>
      <w:jc w:val="both"/>
    </w:p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D16FA2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12" Type="http://schemas.openxmlformats.org/officeDocument/2006/relationships/image" Target="media/image5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anaRhqg5mKMJcZ8Wt/xY+5piYaw==">AMUW2mUx9/1sg/COS+9iZh12q2MG/ZdFfU7jWhXBxE39aR2c5u9k9katiKUo229gixRMK1xRbED/i4tvUfQjuHTIxTPgE8kB2LTs58HU7IyDeiWEh+iknm8=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2022-06-14T01:50:00Z</dcterms:created>
  <dc:creator>Meng, Fanchen</dc:creator>
</cp:coreProperties>
</file>