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66EFA" w:rsidRDefault="686C2C84" w14:paraId="0AAEAAB3" w14:textId="26BB436B">
      <w:bookmarkStart w:name="_GoBack" w:id="0"/>
      <w:bookmarkEnd w:id="0"/>
      <w:r>
        <w:t xml:space="preserve">https://www.kaggle.com/datasets/ramjasmaurya/medias-cost-prediction-in-foodmart </w:t>
      </w:r>
    </w:p>
    <w:p w:rsidR="00566EFA" w:rsidP="53CB1A5B" w:rsidRDefault="686C2C84" w14:paraId="2C078E63" w14:textId="613C9EAC">
      <w:pPr>
        <w:rPr>
          <w:i/>
          <w:iCs/>
        </w:rPr>
      </w:pPr>
      <w:r w:rsidRPr="53CB1A5B">
        <w:rPr>
          <w:i/>
          <w:iCs/>
        </w:rPr>
        <w:t>This dataset can be used to predict the cost of a media campaigns for acquiring new customers for a supermarket based on several characteristics of the consumer</w:t>
      </w:r>
      <w:r w:rsidRPr="53CB1A5B" w:rsidR="12DEEBD6">
        <w:rPr>
          <w:i/>
          <w:iCs/>
        </w:rPr>
        <w:t xml:space="preserve"> </w:t>
      </w:r>
      <w:r w:rsidRPr="53CB1A5B">
        <w:rPr>
          <w:i/>
          <w:iCs/>
        </w:rPr>
        <w:t>(like number of children, number of cars,..) and the location (the store sales, store area,...). It has 40 columns.</w:t>
      </w:r>
    </w:p>
    <w:p w:rsidR="5C7E07D8" w:rsidP="5C7E07D8" w:rsidRDefault="0C8EF5F9" w14:paraId="50AE8CB7" w14:textId="61329847">
      <w:r>
        <w:t>____________________________________________________________________________________</w:t>
      </w:r>
    </w:p>
    <w:p w:rsidR="686C2C84" w:rsidP="5C7E07D8" w:rsidRDefault="686C2C84" w14:paraId="16F606A0" w14:textId="691DE20D">
      <w:r>
        <w:t>1/3 of customer lifetime value, depending on the market segmentation</w:t>
      </w:r>
    </w:p>
    <w:p w:rsidR="686C2C84" w:rsidP="5C7E07D8" w:rsidRDefault="686C2C84" w14:paraId="343F88C3" w14:textId="32AFDB83">
      <w:r>
        <w:t>Customer Lifetime Value/costumer acquisition cost</w:t>
      </w:r>
    </w:p>
    <w:p w:rsidR="5C7E07D8" w:rsidP="5C7E07D8" w:rsidRDefault="5C7E07D8" w14:paraId="6692C98B" w14:textId="50A1DA30"/>
    <w:p w:rsidR="2AE28525" w:rsidP="65071E06" w:rsidRDefault="2AE28525" w14:paraId="0564DC55" w14:textId="742A4F3A">
      <w:pPr>
        <w:rPr>
          <w:b w:val="1"/>
          <w:bCs w:val="1"/>
          <w:u w:val="single"/>
        </w:rPr>
      </w:pPr>
      <w:r w:rsidRPr="32083AE1" w:rsidR="1B89867B">
        <w:rPr>
          <w:b w:val="1"/>
          <w:bCs w:val="1"/>
          <w:u w:val="single"/>
        </w:rPr>
        <w:t>1</w:t>
      </w:r>
      <w:r w:rsidRPr="32083AE1" w:rsidR="1B89867B">
        <w:rPr>
          <w:b w:val="1"/>
          <w:bCs w:val="1"/>
          <w:u w:val="single"/>
          <w:vertAlign w:val="superscript"/>
        </w:rPr>
        <w:t>st</w:t>
      </w:r>
      <w:r w:rsidRPr="32083AE1" w:rsidR="1B89867B">
        <w:rPr>
          <w:b w:val="1"/>
          <w:bCs w:val="1"/>
          <w:u w:val="single"/>
        </w:rPr>
        <w:t xml:space="preserve"> </w:t>
      </w:r>
      <w:proofErr w:type="gramStart"/>
      <w:r w:rsidRPr="32083AE1" w:rsidR="1B89867B">
        <w:rPr>
          <w:b w:val="1"/>
          <w:bCs w:val="1"/>
          <w:u w:val="single"/>
        </w:rPr>
        <w:t>step</w:t>
      </w:r>
      <w:r w:rsidRPr="32083AE1" w:rsidR="7FCB04C8">
        <w:rPr>
          <w:b w:val="1"/>
          <w:bCs w:val="1"/>
          <w:u w:val="single"/>
        </w:rPr>
        <w:t xml:space="preserve"> :</w:t>
      </w:r>
      <w:proofErr w:type="gramEnd"/>
      <w:r w:rsidRPr="32083AE1" w:rsidR="7FCB04C8">
        <w:rPr>
          <w:b w:val="1"/>
          <w:bCs w:val="1"/>
          <w:u w:val="single"/>
        </w:rPr>
        <w:t xml:space="preserve"> by </w:t>
      </w:r>
      <w:proofErr w:type="spellStart"/>
      <w:r w:rsidRPr="32083AE1" w:rsidR="7FCB04C8">
        <w:rPr>
          <w:b w:val="1"/>
          <w:bCs w:val="1"/>
          <w:u w:val="single"/>
        </w:rPr>
        <w:t>sunday</w:t>
      </w:r>
      <w:proofErr w:type="spellEnd"/>
      <w:r w:rsidRPr="32083AE1" w:rsidR="7FCB04C8">
        <w:rPr>
          <w:b w:val="1"/>
          <w:bCs w:val="1"/>
          <w:u w:val="single"/>
        </w:rPr>
        <w:t xml:space="preserve"> night</w:t>
      </w:r>
      <w:r w:rsidRPr="32083AE1" w:rsidR="3502A109">
        <w:rPr>
          <w:b w:val="1"/>
          <w:bCs w:val="1"/>
          <w:u w:val="single"/>
        </w:rPr>
        <w:t xml:space="preserve"> // Keep context for the presentation</w:t>
      </w:r>
    </w:p>
    <w:p w:rsidR="19049FF9" w:rsidP="65071E06" w:rsidRDefault="19049FF9" w14:paraId="43F67169" w14:textId="6D903F99">
      <w:pPr>
        <w:rPr>
          <w:i/>
          <w:iCs/>
        </w:rPr>
      </w:pPr>
      <w:r w:rsidRPr="65071E06">
        <w:rPr>
          <w:i/>
          <w:iCs/>
        </w:rPr>
        <w:t>Look for relevant predictors / factors / demographics that affect the shopping behavior of consumers by the end of the week end and list them (with references maybe to keep track) here:</w:t>
      </w:r>
    </w:p>
    <w:p w:rsidR="65071E06" w:rsidP="32083AE1" w:rsidRDefault="65071E06" w14:paraId="00F5C869" w14:textId="395EEE16">
      <w:pPr>
        <w:pStyle w:val="ListParagraph"/>
        <w:numPr>
          <w:ilvl w:val="0"/>
          <w:numId w:val="1"/>
        </w:numPr>
        <w:rPr>
          <w:i w:val="1"/>
          <w:iCs w:val="1"/>
        </w:rPr>
      </w:pPr>
      <w:hyperlink r:id="R25d934fd32ec4f44">
        <w:r w:rsidRPr="32083AE1" w:rsidR="0195C561">
          <w:rPr>
            <w:rStyle w:val="Hyperlink"/>
            <w:i w:val="1"/>
            <w:iCs w:val="1"/>
          </w:rPr>
          <w:t>https://www.mckinsey.com/capabilities/growth-marketing-and-sales/our-insights/the-great-consumer-shift-ten-charts-that-show-how-us-shopping-behavior-is-changing</w:t>
        </w:r>
      </w:hyperlink>
      <w:r w:rsidRPr="32083AE1" w:rsidR="0195C561">
        <w:rPr>
          <w:i w:val="1"/>
          <w:iCs w:val="1"/>
        </w:rPr>
        <w:t xml:space="preserve"> Study on how US </w:t>
      </w:r>
      <w:proofErr w:type="spellStart"/>
      <w:r w:rsidRPr="32083AE1" w:rsidR="0195C561">
        <w:rPr>
          <w:i w:val="1"/>
          <w:iCs w:val="1"/>
        </w:rPr>
        <w:t>shoppings</w:t>
      </w:r>
      <w:proofErr w:type="spellEnd"/>
      <w:r w:rsidRPr="32083AE1" w:rsidR="0195C561">
        <w:rPr>
          <w:i w:val="1"/>
          <w:iCs w:val="1"/>
        </w:rPr>
        <w:t xml:space="preserve"> trends have changed : </w:t>
      </w:r>
      <w:r w:rsidRPr="32083AE1" w:rsidR="54944815">
        <w:rPr>
          <w:i w:val="1"/>
          <w:iCs w:val="1"/>
        </w:rPr>
        <w:t xml:space="preserve">(lots of graphs that can be used to put a context to our study and why we decide to focus on some predictors or on some models more than others. </w:t>
      </w:r>
    </w:p>
    <w:p w:rsidR="0195C561" w:rsidP="32083AE1" w:rsidRDefault="0195C561" w14:paraId="039C6391" w14:textId="60FDEDC4">
      <w:pPr>
        <w:pStyle w:val="ListParagraph"/>
        <w:numPr>
          <w:ilvl w:val="1"/>
          <w:numId w:val="1"/>
        </w:numPr>
        <w:rPr>
          <w:i w:val="1"/>
          <w:iCs w:val="1"/>
        </w:rPr>
      </w:pPr>
      <w:r w:rsidRPr="32083AE1" w:rsidR="0195C561">
        <w:rPr>
          <w:i w:val="1"/>
          <w:iCs w:val="1"/>
        </w:rPr>
        <w:t>Digital Shopping is here to stay</w:t>
      </w:r>
    </w:p>
    <w:p w:rsidR="0195C561" w:rsidP="32083AE1" w:rsidRDefault="0195C561" w14:paraId="1BB4AF92" w14:textId="796795BD">
      <w:pPr>
        <w:pStyle w:val="ListParagraph"/>
        <w:numPr>
          <w:ilvl w:val="1"/>
          <w:numId w:val="1"/>
        </w:numPr>
        <w:rPr>
          <w:i w:val="1"/>
          <w:iCs w:val="1"/>
        </w:rPr>
      </w:pPr>
      <w:proofErr w:type="spellStart"/>
      <w:r w:rsidRPr="32083AE1" w:rsidR="0195C561">
        <w:rPr>
          <w:i w:val="1"/>
          <w:iCs w:val="1"/>
        </w:rPr>
        <w:t>Millenials</w:t>
      </w:r>
      <w:proofErr w:type="spellEnd"/>
      <w:r w:rsidRPr="32083AE1" w:rsidR="0195C561">
        <w:rPr>
          <w:i w:val="1"/>
          <w:iCs w:val="1"/>
        </w:rPr>
        <w:t xml:space="preserve"> and high income earners are in the lead to shop online</w:t>
      </w:r>
    </w:p>
    <w:p w:rsidR="0195C561" w:rsidP="32083AE1" w:rsidRDefault="0195C561" w14:paraId="04A31671" w14:textId="480C6C94">
      <w:pPr>
        <w:pStyle w:val="ListParagraph"/>
        <w:numPr>
          <w:ilvl w:val="1"/>
          <w:numId w:val="1"/>
        </w:numPr>
        <w:rPr>
          <w:i w:val="1"/>
          <w:iCs w:val="1"/>
        </w:rPr>
      </w:pPr>
      <w:r w:rsidRPr="32083AE1" w:rsidR="0195C561">
        <w:rPr>
          <w:i w:val="1"/>
          <w:iCs w:val="1"/>
        </w:rPr>
        <w:t>Consumers are switching brands at unprecedented rates (36% of consumers try new product)</w:t>
      </w:r>
    </w:p>
    <w:p w:rsidR="0195C561" w:rsidP="32083AE1" w:rsidRDefault="0195C561" w14:paraId="6C835673" w14:textId="7B43B7A1">
      <w:pPr>
        <w:pStyle w:val="ListParagraph"/>
        <w:numPr>
          <w:ilvl w:val="1"/>
          <w:numId w:val="1"/>
        </w:numPr>
        <w:rPr>
          <w:i w:val="1"/>
          <w:iCs w:val="1"/>
        </w:rPr>
      </w:pPr>
      <w:r w:rsidRPr="32083AE1" w:rsidR="0195C561">
        <w:rPr>
          <w:i w:val="1"/>
          <w:iCs w:val="1"/>
        </w:rPr>
        <w:t xml:space="preserve"> Consumer shopping intent is focused on essential</w:t>
      </w:r>
      <w:r w:rsidRPr="32083AE1" w:rsidR="7E528348">
        <w:rPr>
          <w:i w:val="1"/>
          <w:iCs w:val="1"/>
        </w:rPr>
        <w:t>s</w:t>
      </w:r>
    </w:p>
    <w:p w:rsidR="22B07177" w:rsidP="32083AE1" w:rsidRDefault="22B07177" w14:paraId="3386234B" w14:textId="746A622F">
      <w:pPr>
        <w:pStyle w:val="ListParagraph"/>
        <w:numPr>
          <w:ilvl w:val="0"/>
          <w:numId w:val="6"/>
        </w:numPr>
        <w:rPr/>
      </w:pPr>
      <w:hyperlink r:id="R0088684f81884ee5">
        <w:r w:rsidRPr="32083AE1" w:rsidR="22B07177">
          <w:rPr>
            <w:rStyle w:val="Hyperlink"/>
          </w:rPr>
          <w:t>https://www.epsilon.com/us/insights/blog/5-ways-consumer-shopping-behavior-has-transformed-in-the-past-2-years</w:t>
        </w:r>
      </w:hyperlink>
      <w:r w:rsidR="22B07177">
        <w:rPr/>
        <w:t xml:space="preserve"> other study on trends in the shopping: </w:t>
      </w:r>
    </w:p>
    <w:p w:rsidR="1C5B9F01" w:rsidP="32083AE1" w:rsidRDefault="1C5B9F01" w14:paraId="69BB70AE" w14:textId="16022422">
      <w:pPr>
        <w:pStyle w:val="ListParagraph"/>
        <w:numPr>
          <w:ilvl w:val="1"/>
          <w:numId w:val="6"/>
        </w:numPr>
        <w:rPr/>
      </w:pPr>
      <w:r w:rsidR="1C5B9F01">
        <w:rPr/>
        <w:t>Consumers are still buying non-essential items</w:t>
      </w:r>
    </w:p>
    <w:p w:rsidR="1C5B9F01" w:rsidP="32083AE1" w:rsidRDefault="1C5B9F01" w14:paraId="54734561" w14:textId="27BFD6DC">
      <w:pPr>
        <w:pStyle w:val="ListParagraph"/>
        <w:numPr>
          <w:ilvl w:val="1"/>
          <w:numId w:val="6"/>
        </w:numPr>
        <w:rPr/>
      </w:pPr>
      <w:r w:rsidR="1C5B9F01">
        <w:rPr/>
        <w:t>Shoppers are trying new brands</w:t>
      </w:r>
    </w:p>
    <w:p w:rsidR="1C5B9F01" w:rsidP="32083AE1" w:rsidRDefault="1C5B9F01" w14:paraId="67C02CD4" w14:textId="655A3A01">
      <w:pPr>
        <w:pStyle w:val="ListParagraph"/>
        <w:numPr>
          <w:ilvl w:val="1"/>
          <w:numId w:val="6"/>
        </w:numPr>
        <w:rPr/>
      </w:pPr>
      <w:r w:rsidR="1C5B9F01">
        <w:rPr/>
        <w:t>Online shopping is here to stay</w:t>
      </w:r>
    </w:p>
    <w:p w:rsidR="05F2E263" w:rsidP="32083AE1" w:rsidRDefault="05F2E263" w14:paraId="019704BB" w14:textId="0550AD18">
      <w:pPr>
        <w:pStyle w:val="ListParagraph"/>
        <w:numPr>
          <w:ilvl w:val="0"/>
          <w:numId w:val="8"/>
        </w:numPr>
        <w:rPr/>
      </w:pPr>
      <w:r w:rsidR="05F2E263">
        <w:rPr/>
        <w:t xml:space="preserve">Google study with some statistic </w:t>
      </w:r>
      <w:hyperlink r:id="R139bae9c63d041b9">
        <w:r w:rsidRPr="32083AE1" w:rsidR="05F2E263">
          <w:rPr>
            <w:rStyle w:val="Hyperlink"/>
          </w:rPr>
          <w:t>https://www.thinkwithgoogle.com/consumer-insights/consumer-trends/us-shopping-behavior-statistics/</w:t>
        </w:r>
      </w:hyperlink>
      <w:r w:rsidR="05F2E263">
        <w:rPr/>
        <w:t xml:space="preserve"> (</w:t>
      </w:r>
      <w:proofErr w:type="gramStart"/>
      <w:r w:rsidR="05F2E263">
        <w:rPr/>
        <w:t>more</w:t>
      </w:r>
      <w:proofErr w:type="gramEnd"/>
      <w:r w:rsidR="05F2E263">
        <w:rPr/>
        <w:t xml:space="preserve"> global statistics not so much information on the demographic but still interesting)</w:t>
      </w:r>
    </w:p>
    <w:p w:rsidR="1081381A" w:rsidP="32083AE1" w:rsidRDefault="1081381A" w14:paraId="12014039" w14:textId="671C4706">
      <w:pPr>
        <w:pStyle w:val="ListParagraph"/>
        <w:numPr>
          <w:ilvl w:val="0"/>
          <w:numId w:val="8"/>
        </w:numPr>
        <w:rPr/>
      </w:pPr>
      <w:r w:rsidR="1081381A">
        <w:rPr/>
        <w:t>Some good graphs about men of women preferences when it comes to shopping : https://delighted.com/blog/us-trends-online-vs-in-store-shopping</w:t>
      </w:r>
    </w:p>
    <w:p w:rsidR="32083AE1" w:rsidP="32083AE1" w:rsidRDefault="32083AE1" w14:paraId="58BA6767" w14:textId="2D0E7824">
      <w:pPr>
        <w:pStyle w:val="ListParagraph"/>
        <w:numPr>
          <w:ilvl w:val="0"/>
          <w:numId w:val="8"/>
        </w:numPr>
        <w:rPr/>
      </w:pPr>
    </w:p>
    <w:p w:rsidR="1081381A" w:rsidP="32083AE1" w:rsidRDefault="1081381A" w14:paraId="5A6166D2" w14:textId="52E92D69">
      <w:pPr>
        <w:pStyle w:val="Normal"/>
        <w:ind w:left="0"/>
      </w:pPr>
      <w:r w:rsidR="1081381A">
        <w:drawing>
          <wp:inline wp14:editId="44BEED77" wp14:anchorId="0EEA8C7C">
            <wp:extent cx="4572000" cy="3143250"/>
            <wp:effectExtent l="0" t="0" r="0" b="0"/>
            <wp:docPr id="1570523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565447d91c40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81381A" w:rsidP="32083AE1" w:rsidRDefault="1081381A" w14:paraId="7B6F12B7" w14:textId="1149B6E9">
      <w:pPr>
        <w:pStyle w:val="Normal"/>
        <w:ind w:left="0"/>
      </w:pPr>
      <w:r w:rsidR="1081381A">
        <w:drawing>
          <wp:inline wp14:editId="627F12E7" wp14:anchorId="0C71B878">
            <wp:extent cx="4572000" cy="3067050"/>
            <wp:effectExtent l="0" t="0" r="0" b="0"/>
            <wp:docPr id="2036021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b5c69e1e6b4d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46D05B" w:rsidP="32083AE1" w:rsidRDefault="0D46D05B" w14:paraId="67D47E34" w14:textId="0CB46FB3">
      <w:pPr>
        <w:pStyle w:val="ListParagraph"/>
        <w:numPr>
          <w:ilvl w:val="0"/>
          <w:numId w:val="9"/>
        </w:numPr>
        <w:rPr/>
      </w:pPr>
      <w:r w:rsidR="0D46D05B">
        <w:rPr/>
        <w:t xml:space="preserve">Generation shopping habits </w:t>
      </w:r>
      <w:hyperlink r:id="Ra61af33b7efa4fdf">
        <w:r w:rsidRPr="32083AE1" w:rsidR="0D46D05B">
          <w:rPr>
            <w:rStyle w:val="Hyperlink"/>
          </w:rPr>
          <w:t>https://salesfloor.net/blog/generations-shopping-habits/</w:t>
        </w:r>
      </w:hyperlink>
      <w:r w:rsidR="0D46D05B">
        <w:rPr/>
        <w:t xml:space="preserve"> :</w:t>
      </w:r>
    </w:p>
    <w:p w:rsidR="0D46D05B" w:rsidP="32083AE1" w:rsidRDefault="0D46D05B" w14:paraId="56230BFD" w14:textId="425FCECA">
      <w:pPr>
        <w:pStyle w:val="ListParagraph"/>
        <w:numPr>
          <w:ilvl w:val="1"/>
          <w:numId w:val="9"/>
        </w:numPr>
        <w:rPr/>
      </w:pPr>
      <w:r w:rsidR="0D46D05B">
        <w:rPr/>
        <w:t xml:space="preserve">Baby </w:t>
      </w:r>
      <w:proofErr w:type="gramStart"/>
      <w:r w:rsidR="0D46D05B">
        <w:rPr/>
        <w:t>boomer :</w:t>
      </w:r>
      <w:proofErr w:type="gramEnd"/>
      <w:r w:rsidR="0D46D05B">
        <w:rPr/>
        <w:t xml:space="preserve"> convenience above all, generation too stressed for shopping trips. </w:t>
      </w:r>
      <w:r w:rsidR="72FFD957">
        <w:rPr/>
        <w:t xml:space="preserve">Spending power to make purchases without necessarily hunting </w:t>
      </w:r>
      <w:proofErr w:type="gramStart"/>
      <w:r w:rsidR="72FFD957">
        <w:rPr/>
        <w:t>down for</w:t>
      </w:r>
      <w:proofErr w:type="gramEnd"/>
      <w:r w:rsidR="72FFD957">
        <w:rPr/>
        <w:t xml:space="preserve"> bargains in store. Can shop online but 84% prefer to shop in-st</w:t>
      </w:r>
      <w:r w:rsidR="16D99564">
        <w:rPr/>
        <w:t xml:space="preserve">ore. </w:t>
      </w:r>
    </w:p>
    <w:p w:rsidR="16D99564" w:rsidP="32083AE1" w:rsidRDefault="16D99564" w14:paraId="2992053B" w14:textId="404CE352">
      <w:pPr>
        <w:pStyle w:val="ListParagraph"/>
        <w:numPr>
          <w:ilvl w:val="1"/>
          <w:numId w:val="9"/>
        </w:numPr>
        <w:rPr/>
      </w:pPr>
      <w:r w:rsidR="16D99564">
        <w:rPr/>
        <w:t xml:space="preserve">Generation X: represents 31% of US total income, do research before buying a product? </w:t>
      </w:r>
      <w:r w:rsidR="7C929E60">
        <w:rPr/>
        <w:t xml:space="preserve">Trusts </w:t>
      </w:r>
      <w:proofErr w:type="spellStart"/>
      <w:r w:rsidR="7C929E60">
        <w:rPr/>
        <w:t>clienteling</w:t>
      </w:r>
      <w:proofErr w:type="spellEnd"/>
      <w:r w:rsidR="7C929E60">
        <w:rPr/>
        <w:t xml:space="preserve"> techniques, digital email is one of the best channels for reaching out to this generation, respond well to personalized offers based on their previous purchases. </w:t>
      </w:r>
    </w:p>
    <w:p w:rsidR="7C929E60" w:rsidP="32083AE1" w:rsidRDefault="7C929E60" w14:paraId="30416E31" w14:textId="0379423C">
      <w:pPr>
        <w:pStyle w:val="ListParagraph"/>
        <w:numPr>
          <w:ilvl w:val="1"/>
          <w:numId w:val="9"/>
        </w:numPr>
        <w:rPr/>
      </w:pPr>
      <w:r w:rsidR="7C929E60">
        <w:rPr/>
        <w:t xml:space="preserve">Generation </w:t>
      </w:r>
      <w:proofErr w:type="gramStart"/>
      <w:r w:rsidR="7C929E60">
        <w:rPr/>
        <w:t>Y :</w:t>
      </w:r>
      <w:proofErr w:type="gramEnd"/>
      <w:r w:rsidR="6B4D66AE">
        <w:rPr/>
        <w:t xml:space="preserve"> </w:t>
      </w:r>
      <w:proofErr w:type="gramStart"/>
      <w:r w:rsidR="6B4D66AE">
        <w:rPr/>
        <w:t>even</w:t>
      </w:r>
      <w:proofErr w:type="gramEnd"/>
      <w:r w:rsidR="6B4D66AE">
        <w:rPr/>
        <w:t xml:space="preserve"> they shop online and in-store, </w:t>
      </w:r>
      <w:proofErr w:type="gramStart"/>
      <w:r w:rsidR="6B4D66AE">
        <w:rPr/>
        <w:t>more</w:t>
      </w:r>
      <w:proofErr w:type="gramEnd"/>
      <w:r w:rsidR="6B4D66AE">
        <w:rPr/>
        <w:t xml:space="preserve"> likely to purchase in store than online. </w:t>
      </w:r>
      <w:proofErr w:type="spellStart"/>
      <w:r w:rsidR="6B4D66AE">
        <w:rPr/>
        <w:t>Selectives</w:t>
      </w:r>
      <w:proofErr w:type="spellEnd"/>
      <w:r w:rsidR="6B4D66AE">
        <w:rPr/>
        <w:t xml:space="preserve"> with their purchase. 82% of Millennials say word-of-mouth is a key influencer of their purcha</w:t>
      </w:r>
      <w:r w:rsidR="18C820DE">
        <w:rPr/>
        <w:t xml:space="preserve">se decisions. 68% said being strongly influenced by social media. 90% of </w:t>
      </w:r>
      <w:proofErr w:type="spellStart"/>
      <w:r w:rsidR="18C820DE">
        <w:rPr/>
        <w:t>millenials</w:t>
      </w:r>
      <w:proofErr w:type="spellEnd"/>
      <w:r w:rsidR="18C820DE">
        <w:rPr/>
        <w:t xml:space="preserve"> to research online before b</w:t>
      </w:r>
      <w:r w:rsidR="72382F34">
        <w:rPr/>
        <w:t>uying</w:t>
      </w:r>
    </w:p>
    <w:p w:rsidR="72382F34" w:rsidP="32083AE1" w:rsidRDefault="72382F34" w14:paraId="74C13CAC" w14:textId="52E407B9">
      <w:pPr>
        <w:pStyle w:val="ListParagraph"/>
        <w:numPr>
          <w:ilvl w:val="1"/>
          <w:numId w:val="9"/>
        </w:numPr>
        <w:rPr/>
      </w:pPr>
      <w:r w:rsidR="72382F34">
        <w:rPr/>
        <w:t xml:space="preserve">Gen </w:t>
      </w:r>
      <w:proofErr w:type="gramStart"/>
      <w:r w:rsidR="72382F34">
        <w:rPr/>
        <w:t>Z :</w:t>
      </w:r>
      <w:proofErr w:type="gramEnd"/>
      <w:r w:rsidR="72382F34">
        <w:rPr/>
        <w:t xml:space="preserve"> Use google to compare everything</w:t>
      </w:r>
      <w:r w:rsidR="62B4CCCF">
        <w:rPr/>
        <w:t xml:space="preserve">, more </w:t>
      </w:r>
      <w:proofErr w:type="spellStart"/>
      <w:r w:rsidR="62B4CCCF">
        <w:rPr/>
        <w:t>slective</w:t>
      </w:r>
      <w:proofErr w:type="spellEnd"/>
      <w:r w:rsidR="62B4CCCF">
        <w:rPr/>
        <w:t xml:space="preserve"> when it comes to big expenditures (buying product only when they’re on sale). For 84% of Gen Z, shopping is a social activity</w:t>
      </w:r>
      <w:r w:rsidR="39EBA74D">
        <w:rPr/>
        <w:t>. Still prefer to buy in-store than online</w:t>
      </w:r>
    </w:p>
    <w:p w:rsidR="32083AE1" w:rsidP="32083AE1" w:rsidRDefault="32083AE1" w14:paraId="10F7A3D5" w14:textId="792387E4">
      <w:pPr>
        <w:pStyle w:val="Normal"/>
        <w:ind w:left="0"/>
      </w:pPr>
    </w:p>
    <w:p w:rsidR="3DB35E4A" w:rsidP="65071E06" w:rsidRDefault="3DB35E4A" w14:paraId="265B3342" w14:textId="626CC271">
      <w:pPr>
        <w:rPr>
          <w:b/>
          <w:bCs/>
          <w:u w:val="single"/>
        </w:rPr>
      </w:pPr>
      <w:r w:rsidRPr="65071E06">
        <w:rPr>
          <w:b/>
          <w:bCs/>
          <w:u w:val="single"/>
        </w:rPr>
        <w:t>2</w:t>
      </w:r>
      <w:r w:rsidRPr="65071E06">
        <w:rPr>
          <w:b/>
          <w:bCs/>
          <w:u w:val="single"/>
          <w:vertAlign w:val="superscript"/>
        </w:rPr>
        <w:t>nd</w:t>
      </w:r>
      <w:r w:rsidRPr="65071E06">
        <w:rPr>
          <w:b/>
          <w:bCs/>
          <w:u w:val="single"/>
        </w:rPr>
        <w:t xml:space="preserve"> step : split work and start draft</w:t>
      </w:r>
      <w:r w:rsidRPr="65071E06" w:rsidR="01059A75">
        <w:rPr>
          <w:b/>
          <w:bCs/>
          <w:u w:val="single"/>
        </w:rPr>
        <w:t xml:space="preserve"> (monday ?)</w:t>
      </w:r>
    </w:p>
    <w:p w:rsidR="3410127D" w:rsidP="65071E06" w:rsidRDefault="3410127D" w14:paraId="0C4E97AC" w14:textId="28CA0D91">
      <w:pPr>
        <w:rPr>
          <w:u w:val="single"/>
        </w:rPr>
      </w:pPr>
      <w:r w:rsidRPr="65071E06">
        <w:rPr>
          <w:u w:val="single"/>
        </w:rPr>
        <w:t>Outline</w:t>
      </w:r>
      <w:r>
        <w:t xml:space="preserve"> </w:t>
      </w:r>
    </w:p>
    <w:p w:rsidR="2C9FF51C" w:rsidP="32083AE1" w:rsidRDefault="2C9FF51C" w14:paraId="4CF89DC5" w14:textId="1F4D9D97">
      <w:pPr>
        <w:pStyle w:val="ListParagraph"/>
        <w:numPr>
          <w:ilvl w:val="0"/>
          <w:numId w:val="5"/>
        </w:numPr>
        <w:rPr>
          <w:i w:val="1"/>
          <w:iCs w:val="1"/>
        </w:rPr>
      </w:pPr>
      <w:r w:rsidR="153474B2">
        <w:rPr/>
        <w:t>Introduction</w:t>
      </w:r>
      <w:r w:rsidR="54F8FDD6">
        <w:rPr/>
        <w:t xml:space="preserve"> </w:t>
      </w:r>
      <w:r w:rsidRPr="32083AE1" w:rsidR="54F8FDD6">
        <w:rPr>
          <w:i w:val="1"/>
          <w:iCs w:val="1"/>
        </w:rPr>
        <w:t xml:space="preserve">(a paragraph to give the </w:t>
      </w:r>
      <w:r w:rsidRPr="32083AE1" w:rsidR="63D7103C">
        <w:rPr>
          <w:i w:val="1"/>
          <w:iCs w:val="1"/>
        </w:rPr>
        <w:t xml:space="preserve">story &amp; </w:t>
      </w:r>
      <w:r w:rsidRPr="32083AE1" w:rsidR="54F8FDD6">
        <w:rPr>
          <w:i w:val="1"/>
          <w:iCs w:val="1"/>
        </w:rPr>
        <w:t>context</w:t>
      </w:r>
      <w:r w:rsidRPr="32083AE1" w:rsidR="0B9D1E9C">
        <w:rPr>
          <w:i w:val="1"/>
          <w:iCs w:val="1"/>
        </w:rPr>
        <w:t xml:space="preserve"> – Lucie &amp; Julie</w:t>
      </w:r>
      <w:r w:rsidRPr="32083AE1" w:rsidR="54F8FDD6">
        <w:rPr>
          <w:i w:val="1"/>
          <w:iCs w:val="1"/>
        </w:rPr>
        <w:t>)</w:t>
      </w:r>
    </w:p>
    <w:p w:rsidR="61469DC6" w:rsidP="32083AE1" w:rsidRDefault="61469DC6" w14:paraId="513C9521" w14:textId="3BB53477">
      <w:pPr>
        <w:pStyle w:val="ListParagraph"/>
        <w:numPr>
          <w:ilvl w:val="0"/>
          <w:numId w:val="5"/>
        </w:numPr>
        <w:rPr>
          <w:i w:val="1"/>
          <w:iCs w:val="1"/>
        </w:rPr>
      </w:pPr>
      <w:r w:rsidR="2BC058F0">
        <w:rPr/>
        <w:t xml:space="preserve">What do we </w:t>
      </w:r>
      <w:r w:rsidR="3976EE45">
        <w:rPr/>
        <w:t>fix</w:t>
      </w:r>
      <w:r w:rsidR="2BC058F0">
        <w:rPr/>
        <w:t xml:space="preserve">? </w:t>
      </w:r>
      <w:r w:rsidR="1FBE78A8">
        <w:rPr/>
        <w:t>Pro</w:t>
      </w:r>
      <w:r w:rsidR="695702A9">
        <w:rPr/>
        <w:t xml:space="preserve">blem </w:t>
      </w:r>
      <w:r w:rsidR="1FBE78A8">
        <w:rPr/>
        <w:t>statement</w:t>
      </w:r>
      <w:r w:rsidR="3BDBEAA6">
        <w:rPr/>
        <w:t xml:space="preserve"> [Use Case]</w:t>
      </w:r>
      <w:r w:rsidR="05C4B76D">
        <w:rPr/>
        <w:t xml:space="preserve"> </w:t>
      </w:r>
      <w:r w:rsidRPr="32083AE1" w:rsidR="05C4B76D">
        <w:rPr>
          <w:i w:val="1"/>
          <w:iCs w:val="1"/>
        </w:rPr>
        <w:t>(one or two sentences</w:t>
      </w:r>
      <w:r w:rsidRPr="32083AE1" w:rsidR="47317CB0">
        <w:rPr>
          <w:i w:val="1"/>
          <w:iCs w:val="1"/>
        </w:rPr>
        <w:t xml:space="preserve"> – Julie &amp; Lucie</w:t>
      </w:r>
      <w:r w:rsidRPr="32083AE1" w:rsidR="05C4B76D">
        <w:rPr>
          <w:i w:val="1"/>
          <w:iCs w:val="1"/>
        </w:rPr>
        <w:t>)</w:t>
      </w:r>
    </w:p>
    <w:p w:rsidR="00F61468" w:rsidP="00F61468" w:rsidRDefault="00900C47" w14:paraId="0D7BA770" w14:textId="564006E3">
      <w:pPr>
        <w:pStyle w:val="ListParagraph"/>
        <w:numPr>
          <w:ilvl w:val="1"/>
          <w:numId w:val="2"/>
        </w:numPr>
      </w:pPr>
      <w:r>
        <w:t>Customers who spend more</w:t>
      </w:r>
    </w:p>
    <w:p w:rsidR="7D508FCE" w:rsidP="32083AE1" w:rsidRDefault="7D508FCE" w14:paraId="13D1472E" w14:textId="0503E0BB">
      <w:pPr>
        <w:pStyle w:val="ListParagraph"/>
        <w:numPr>
          <w:ilvl w:val="0"/>
          <w:numId w:val="4"/>
        </w:numPr>
        <w:rPr>
          <w:i w:val="1"/>
          <w:iCs w:val="1"/>
        </w:rPr>
      </w:pPr>
      <w:r w:rsidR="2C879E0E">
        <w:rPr/>
        <w:t xml:space="preserve">Why do we do it? </w:t>
      </w:r>
      <w:r w:rsidR="1FBE78A8">
        <w:rPr/>
        <w:t>Business Value</w:t>
      </w:r>
      <w:r w:rsidR="08DFB220">
        <w:rPr/>
        <w:t xml:space="preserve"> [Objectives</w:t>
      </w:r>
      <w:r w:rsidR="79B1BC58">
        <w:rPr/>
        <w:t xml:space="preserve"> + Desired Outcome</w:t>
      </w:r>
      <w:r w:rsidR="08DFB220">
        <w:rPr/>
        <w:t>]</w:t>
      </w:r>
      <w:r w:rsidR="5B52CF16">
        <w:rPr/>
        <w:t xml:space="preserve"> </w:t>
      </w:r>
      <w:r w:rsidRPr="32083AE1" w:rsidR="5B52CF16">
        <w:rPr>
          <w:i w:val="1"/>
          <w:iCs w:val="1"/>
        </w:rPr>
        <w:t>(2 paragraphs</w:t>
      </w:r>
      <w:r w:rsidRPr="32083AE1" w:rsidR="06766708">
        <w:rPr>
          <w:i w:val="1"/>
          <w:iCs w:val="1"/>
        </w:rPr>
        <w:t xml:space="preserve"> – Emery's</w:t>
      </w:r>
      <w:r w:rsidRPr="32083AE1" w:rsidR="5B52CF16">
        <w:rPr>
          <w:i w:val="1"/>
          <w:iCs w:val="1"/>
        </w:rPr>
        <w:t>)</w:t>
      </w:r>
    </w:p>
    <w:p w:rsidR="686C2C84" w:rsidP="32083AE1" w:rsidRDefault="686C2C84" w14:paraId="2CD8357E" w14:textId="165F5598">
      <w:pPr>
        <w:pStyle w:val="ListParagraph"/>
        <w:numPr>
          <w:ilvl w:val="0"/>
          <w:numId w:val="3"/>
        </w:numPr>
        <w:rPr>
          <w:i w:val="1"/>
          <w:iCs w:val="1"/>
        </w:rPr>
      </w:pPr>
      <w:r w:rsidR="1FBE78A8">
        <w:rPr/>
        <w:t>How do we do it?</w:t>
      </w:r>
      <w:r w:rsidR="3E6FE9FA">
        <w:rPr/>
        <w:t xml:space="preserve"> [</w:t>
      </w:r>
      <w:r w:rsidR="3A0862F8">
        <w:rPr/>
        <w:t>Solutions]</w:t>
      </w:r>
      <w:r w:rsidR="155BEAE2">
        <w:rPr/>
        <w:t xml:space="preserve"> </w:t>
      </w:r>
      <w:r w:rsidRPr="32083AE1" w:rsidR="155BEAE2">
        <w:rPr>
          <w:i w:val="1"/>
          <w:iCs w:val="1"/>
        </w:rPr>
        <w:t>(one paragraph</w:t>
      </w:r>
      <w:r w:rsidRPr="32083AE1" w:rsidR="7A5E998E">
        <w:rPr>
          <w:i w:val="1"/>
          <w:iCs w:val="1"/>
        </w:rPr>
        <w:t xml:space="preserve"> – Data Sci Team @Raman</w:t>
      </w:r>
      <w:r w:rsidRPr="32083AE1" w:rsidR="155BEAE2">
        <w:rPr>
          <w:i w:val="1"/>
          <w:iCs w:val="1"/>
        </w:rPr>
        <w:t>)</w:t>
      </w:r>
    </w:p>
    <w:p w:rsidR="6633BF23" w:rsidP="32083AE1" w:rsidRDefault="6633BF23" w14:paraId="57E450E3" w14:textId="15A958FD">
      <w:pPr>
        <w:pStyle w:val="ListParagraph"/>
        <w:numPr>
          <w:ilvl w:val="0"/>
          <w:numId w:val="3"/>
        </w:numPr>
        <w:rPr>
          <w:i w:val="1"/>
          <w:iCs w:val="1"/>
        </w:rPr>
      </w:pPr>
      <w:r w:rsidR="032E1B49">
        <w:rPr/>
        <w:t>Results &amp; Interpretation</w:t>
      </w:r>
      <w:r w:rsidR="3E83576E">
        <w:rPr/>
        <w:t xml:space="preserve"> </w:t>
      </w:r>
      <w:r w:rsidRPr="32083AE1" w:rsidR="3E83576E">
        <w:rPr>
          <w:i w:val="1"/>
          <w:iCs w:val="1"/>
        </w:rPr>
        <w:t>(</w:t>
      </w:r>
      <w:r w:rsidRPr="32083AE1" w:rsidR="7D14CF2B">
        <w:rPr>
          <w:i w:val="1"/>
          <w:iCs w:val="1"/>
        </w:rPr>
        <w:t xml:space="preserve">to be included </w:t>
      </w:r>
      <w:r w:rsidRPr="32083AE1" w:rsidR="3E83576E">
        <w:rPr>
          <w:i w:val="1"/>
          <w:iCs w:val="1"/>
        </w:rPr>
        <w:t xml:space="preserve">in the notebook – </w:t>
      </w:r>
      <w:r w:rsidRPr="32083AE1" w:rsidR="76AE38C7">
        <w:rPr>
          <w:i w:val="1"/>
          <w:iCs w:val="1"/>
        </w:rPr>
        <w:t>B</w:t>
      </w:r>
      <w:r w:rsidRPr="32083AE1" w:rsidR="3E83576E">
        <w:rPr>
          <w:i w:val="1"/>
          <w:iCs w:val="1"/>
        </w:rPr>
        <w:t>usiness Ana</w:t>
      </w:r>
      <w:r w:rsidRPr="32083AE1" w:rsidR="3F0E24E1">
        <w:rPr>
          <w:i w:val="1"/>
          <w:iCs w:val="1"/>
        </w:rPr>
        <w:t xml:space="preserve"> Team converts into business insights</w:t>
      </w:r>
      <w:r w:rsidRPr="32083AE1" w:rsidR="3E83576E">
        <w:rPr>
          <w:i w:val="1"/>
          <w:iCs w:val="1"/>
        </w:rPr>
        <w:t>)</w:t>
      </w:r>
    </w:p>
    <w:p w:rsidR="3F324022" w:rsidP="5C7E07D8" w:rsidRDefault="3F324022" w14:paraId="4E3342BC" w14:textId="34FAD4E7">
      <w:pPr>
        <w:pStyle w:val="ListParagraph"/>
        <w:numPr>
          <w:ilvl w:val="0"/>
          <w:numId w:val="3"/>
        </w:numPr>
        <w:rPr/>
      </w:pPr>
      <w:r w:rsidR="3A0862F8">
        <w:rPr/>
        <w:t>Conclusion</w:t>
      </w:r>
      <w:r w:rsidR="14A59092">
        <w:rPr/>
        <w:t xml:space="preserve"> </w:t>
      </w:r>
      <w:r w:rsidRPr="32083AE1" w:rsidR="14A59092">
        <w:rPr>
          <w:i w:val="1"/>
          <w:iCs w:val="1"/>
        </w:rPr>
        <w:t>(depending on results and visualizations)</w:t>
      </w:r>
    </w:p>
    <w:p w:rsidR="47883C39" w:rsidP="5C7E07D8" w:rsidRDefault="2DEB4602" w14:paraId="6E477133" w14:textId="5C5142E7">
      <w:pPr>
        <w:pStyle w:val="ListParagraph"/>
        <w:numPr>
          <w:ilvl w:val="0"/>
          <w:numId w:val="3"/>
        </w:numPr>
        <w:rPr/>
      </w:pPr>
      <w:r w:rsidR="5B9AEACB">
        <w:rPr/>
        <w:t>Attachments</w:t>
      </w:r>
      <w:r w:rsidR="39B5647C">
        <w:rPr/>
        <w:t xml:space="preserve"> </w:t>
      </w:r>
    </w:p>
    <w:p w:rsidR="52D43AC3" w:rsidP="32083AE1" w:rsidRDefault="52D43AC3" w14:paraId="0C722367" w14:textId="06633578">
      <w:pPr>
        <w:pStyle w:val="Normal"/>
      </w:pPr>
      <w:r w:rsidR="52D43AC3">
        <w:rPr/>
        <w:t>I started a new draft here: https://mcgill-my.sharepoint.com/personal/julie_chanzy_mail_mcgill_ca/_layouts/15/doc.aspx?sourcedoc={64e2f618-ca17-414a-91b3-ca497e770cc8}&amp;action=edit</w:t>
      </w:r>
    </w:p>
    <w:p w:rsidR="18FA0612" w:rsidP="32083AE1" w:rsidRDefault="18FA0612" w14:paraId="5249D726" w14:textId="533A95FC">
      <w:pPr>
        <w:rPr>
          <w:b w:val="1"/>
          <w:bCs w:val="1"/>
          <w:u w:val="single"/>
        </w:rPr>
      </w:pPr>
      <w:r w:rsidRPr="32083AE1" w:rsidR="18FA0612">
        <w:rPr>
          <w:b w:val="1"/>
          <w:bCs w:val="1"/>
          <w:u w:val="single"/>
        </w:rPr>
        <w:t>3</w:t>
      </w:r>
      <w:r w:rsidRPr="32083AE1" w:rsidR="18FA0612">
        <w:rPr>
          <w:b w:val="1"/>
          <w:bCs w:val="1"/>
          <w:u w:val="single"/>
          <w:vertAlign w:val="superscript"/>
        </w:rPr>
        <w:t>rd</w:t>
      </w:r>
      <w:r w:rsidRPr="32083AE1" w:rsidR="18FA0612">
        <w:rPr>
          <w:b w:val="1"/>
          <w:bCs w:val="1"/>
          <w:u w:val="single"/>
        </w:rPr>
        <w:t xml:space="preserve"> </w:t>
      </w:r>
      <w:proofErr w:type="gramStart"/>
      <w:r w:rsidRPr="32083AE1" w:rsidR="18FA0612">
        <w:rPr>
          <w:b w:val="1"/>
          <w:bCs w:val="1"/>
          <w:u w:val="single"/>
        </w:rPr>
        <w:t>step :</w:t>
      </w:r>
      <w:proofErr w:type="gramEnd"/>
      <w:r w:rsidRPr="32083AE1" w:rsidR="18FA0612">
        <w:rPr>
          <w:b w:val="1"/>
          <w:bCs w:val="1"/>
          <w:u w:val="single"/>
        </w:rPr>
        <w:t xml:space="preserve"> draft</w:t>
      </w:r>
      <w:r w:rsidRPr="32083AE1" w:rsidR="18FA0612">
        <w:rPr>
          <w:b w:val="1"/>
          <w:bCs w:val="1"/>
        </w:rPr>
        <w:t xml:space="preserve"> </w:t>
      </w:r>
    </w:p>
    <w:p w:rsidR="18FA0612" w:rsidP="32083AE1" w:rsidRDefault="18FA0612" w14:paraId="75309A53" w14:textId="1B534BBE">
      <w:pPr>
        <w:pStyle w:val="Normal"/>
        <w:rPr>
          <w:i w:val="0"/>
          <w:iCs w:val="0"/>
        </w:rPr>
      </w:pPr>
      <w:proofErr w:type="gramStart"/>
      <w:r w:rsidRPr="32083AE1" w:rsidR="18FA0612">
        <w:rPr>
          <w:i w:val="0"/>
          <w:iCs w:val="0"/>
        </w:rPr>
        <w:t>Check-point</w:t>
      </w:r>
      <w:proofErr w:type="gramEnd"/>
      <w:r w:rsidRPr="32083AE1" w:rsidR="18FA0612">
        <w:rPr>
          <w:i w:val="0"/>
          <w:iCs w:val="0"/>
        </w:rPr>
        <w:t xml:space="preserve"> on Friday 10 by noon</w:t>
      </w:r>
    </w:p>
    <w:p w:rsidR="18FA0612" w:rsidP="32083AE1" w:rsidRDefault="18FA0612" w14:paraId="2CF2C030" w14:textId="4C6B0A53">
      <w:pPr>
        <w:pStyle w:val="Normal"/>
        <w:rPr>
          <w:i w:val="0"/>
          <w:iCs w:val="0"/>
        </w:rPr>
      </w:pPr>
      <w:r w:rsidRPr="32083AE1" w:rsidR="18FA0612">
        <w:rPr>
          <w:i w:val="0"/>
          <w:iCs w:val="0"/>
        </w:rPr>
        <w:t>Start presentation slides during the week-</w:t>
      </w:r>
      <w:proofErr w:type="gramStart"/>
      <w:r w:rsidRPr="32083AE1" w:rsidR="18FA0612">
        <w:rPr>
          <w:i w:val="0"/>
          <w:iCs w:val="0"/>
        </w:rPr>
        <w:t>end :</w:t>
      </w:r>
      <w:proofErr w:type="gramEnd"/>
      <w:r w:rsidRPr="32083AE1" w:rsidR="18FA0612">
        <w:rPr>
          <w:i w:val="0"/>
          <w:iCs w:val="0"/>
        </w:rPr>
        <w:t xml:space="preserve"> structure &amp; split &gt; meeting on </w:t>
      </w:r>
      <w:r w:rsidRPr="32083AE1" w:rsidR="7AF4752D">
        <w:rPr>
          <w:i w:val="0"/>
          <w:iCs w:val="0"/>
        </w:rPr>
        <w:t>Saturday</w:t>
      </w:r>
    </w:p>
    <w:p w:rsidR="538E0E8B" w:rsidP="32083AE1" w:rsidRDefault="538E0E8B" w14:paraId="34071F4D" w14:textId="122E245A">
      <w:pPr>
        <w:pStyle w:val="ListParagraph"/>
        <w:numPr>
          <w:ilvl w:val="0"/>
          <w:numId w:val="10"/>
        </w:numPr>
        <w:rPr/>
      </w:pPr>
      <w:r w:rsidR="538E0E8B">
        <w:rPr/>
        <w:t>Introduction (context, storytelling)</w:t>
      </w:r>
    </w:p>
    <w:p w:rsidR="538E0E8B" w:rsidP="32083AE1" w:rsidRDefault="538E0E8B" w14:paraId="0C0F99C9" w14:textId="682B128F">
      <w:pPr>
        <w:pStyle w:val="ListParagraph"/>
        <w:numPr>
          <w:ilvl w:val="0"/>
          <w:numId w:val="10"/>
        </w:numPr>
        <w:rPr/>
      </w:pPr>
      <w:r w:rsidR="538E0E8B">
        <w:rPr/>
        <w:t>Problem statement (use case)</w:t>
      </w:r>
    </w:p>
    <w:p w:rsidR="538E0E8B" w:rsidP="32083AE1" w:rsidRDefault="538E0E8B" w14:paraId="04E7C062" w14:textId="46AE2839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538E0E8B">
        <w:rPr/>
        <w:t xml:space="preserve">Objectives </w:t>
      </w:r>
      <w:r w:rsidR="1558D2FC">
        <w:rPr/>
        <w:t>(3)</w:t>
      </w:r>
    </w:p>
    <w:p w:rsidR="1558D2FC" w:rsidP="32083AE1" w:rsidRDefault="1558D2FC" w14:paraId="70190C26" w14:textId="723B22BF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1558D2FC">
        <w:rPr/>
        <w:t>Data sci contribution</w:t>
      </w:r>
    </w:p>
    <w:p w:rsidR="1558D2FC" w:rsidP="32083AE1" w:rsidRDefault="1558D2FC" w14:paraId="78C1BFCD" w14:textId="530380A9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1558D2FC">
        <w:rPr/>
        <w:t>Data an contribution</w:t>
      </w:r>
    </w:p>
    <w:p w:rsidR="1558D2FC" w:rsidP="32083AE1" w:rsidRDefault="1558D2FC" w14:paraId="35E03D47" w14:textId="702C89C6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1558D2FC">
        <w:rPr/>
        <w:t>Business an insights</w:t>
      </w:r>
    </w:p>
    <w:p w:rsidR="1558D2FC" w:rsidP="32083AE1" w:rsidRDefault="1558D2FC" w14:paraId="1CF4D5F4" w14:textId="6C5DB5BA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1558D2FC">
        <w:rPr/>
        <w:t xml:space="preserve">Final recommendation </w:t>
      </w:r>
    </w:p>
    <w:p w:rsidR="686C2C84" w:rsidP="5C7E07D8" w:rsidRDefault="686C2C84" w14:paraId="32BFD684" w14:textId="748FA3FB">
      <w:r>
        <w:t>Focus on targeting the customer based on the acquisition cost</w:t>
      </w:r>
      <w:r w:rsidR="02CAB36B">
        <w:t xml:space="preserve"> &gt; focus on the segment that spends the most</w:t>
      </w:r>
    </w:p>
    <w:p w:rsidR="7C9A55F8" w:rsidP="65071E06" w:rsidRDefault="7C9A55F8" w14:paraId="71B3E19A" w14:textId="5EED4ABF">
      <w:r>
        <w:t>What are the predictors</w:t>
      </w:r>
    </w:p>
    <w:p w:rsidR="41DA3CA5" w:rsidP="5C7E07D8" w:rsidRDefault="41DA3CA5" w14:paraId="4519E931" w14:textId="72D024FD">
      <w:r>
        <w:t xml:space="preserve">Example : </w:t>
      </w:r>
      <w:hyperlink r:id="rId5">
        <w:r w:rsidRPr="5C7E07D8">
          <w:rPr>
            <w:rStyle w:val="Hyperlink"/>
          </w:rPr>
          <w:t>https://github.com/McGill-MMA-EnterpriseAnalytics/Anime-Rating-Prediction-and-Recommendation</w:t>
        </w:r>
      </w:hyperlink>
    </w:p>
    <w:p w:rsidR="5C7E07D8" w:rsidP="5C7E07D8" w:rsidRDefault="5C7E07D8" w14:paraId="67BEDF0D" w14:textId="4114B6F0"/>
    <w:p w:rsidR="32083AE1" w:rsidP="32083AE1" w:rsidRDefault="32083AE1" w14:paraId="689EDD2B" w14:textId="3BD20CCE">
      <w:pPr>
        <w:pStyle w:val="Normal"/>
      </w:pPr>
    </w:p>
    <w:p w:rsidR="32083AE1" w:rsidP="32083AE1" w:rsidRDefault="32083AE1" w14:paraId="3BAC1B33" w14:textId="12DB7D89">
      <w:pPr>
        <w:pStyle w:val="Normal"/>
      </w:pPr>
    </w:p>
    <w:p w:rsidR="32083AE1" w:rsidP="32083AE1" w:rsidRDefault="32083AE1" w14:paraId="6EFB5AD2" w14:textId="6676ABD1">
      <w:pPr>
        <w:pStyle w:val="Normal"/>
      </w:pPr>
    </w:p>
    <w:sectPr w:rsidR="5C7E07D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17b0443e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38bd1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59953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39eee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3f162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1022276"/>
    <w:multiLevelType w:val="hybridMultilevel"/>
    <w:tmpl w:val="FFFFFFFF"/>
    <w:lvl w:ilvl="0" w:tplc="5C42E6D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3849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F2872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7233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242F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D6C9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247B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C8B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5A50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B750D6"/>
    <w:multiLevelType w:val="hybridMultilevel"/>
    <w:tmpl w:val="FFFFFFFF"/>
    <w:lvl w:ilvl="0" w:tplc="DF60F7D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A4C83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1EB2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464A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C7E5F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C241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36CE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90A5B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CA10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FECF0E"/>
    <w:multiLevelType w:val="hybridMultilevel"/>
    <w:tmpl w:val="FFFFFFFF"/>
    <w:lvl w:ilvl="0" w:tplc="CEB48A2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A0089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8C845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2240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6AF5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2948E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8E08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E6AE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001A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85636C2"/>
    <w:multiLevelType w:val="hybridMultilevel"/>
    <w:tmpl w:val="FFFFFFFF"/>
    <w:lvl w:ilvl="0" w:tplc="AACA968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DC68F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005A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D5A24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52EFC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2C7C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E08A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3097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FC60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335C106"/>
    <w:multiLevelType w:val="hybridMultilevel"/>
    <w:tmpl w:val="FFFFFFFF"/>
    <w:lvl w:ilvl="0" w:tplc="08C258A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5F603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2CD0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E457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F48C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C6D4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C8D1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A075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A00C6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 w16cid:durableId="248736506">
    <w:abstractNumId w:val="3"/>
  </w:num>
  <w:num w:numId="2" w16cid:durableId="1671172446">
    <w:abstractNumId w:val="0"/>
  </w:num>
  <w:num w:numId="3" w16cid:durableId="1123882161">
    <w:abstractNumId w:val="2"/>
  </w:num>
  <w:num w:numId="4" w16cid:durableId="1015617186">
    <w:abstractNumId w:val="1"/>
  </w:num>
  <w:num w:numId="5" w16cid:durableId="1598085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BEA1B1"/>
    <w:rsid w:val="00566EFA"/>
    <w:rsid w:val="00633B82"/>
    <w:rsid w:val="008026DF"/>
    <w:rsid w:val="008D0134"/>
    <w:rsid w:val="00900C47"/>
    <w:rsid w:val="009B3684"/>
    <w:rsid w:val="00C65B1E"/>
    <w:rsid w:val="00D50064"/>
    <w:rsid w:val="00DB3533"/>
    <w:rsid w:val="00EA8466"/>
    <w:rsid w:val="00F61468"/>
    <w:rsid w:val="01059A75"/>
    <w:rsid w:val="0195C561"/>
    <w:rsid w:val="02CAB36B"/>
    <w:rsid w:val="0303CD2B"/>
    <w:rsid w:val="032E1B49"/>
    <w:rsid w:val="0467C1FA"/>
    <w:rsid w:val="04824816"/>
    <w:rsid w:val="05B93B90"/>
    <w:rsid w:val="05C4B76D"/>
    <w:rsid w:val="05F2E263"/>
    <w:rsid w:val="063B6DED"/>
    <w:rsid w:val="06766708"/>
    <w:rsid w:val="07550BF1"/>
    <w:rsid w:val="08DFB220"/>
    <w:rsid w:val="0955B939"/>
    <w:rsid w:val="09ABEA33"/>
    <w:rsid w:val="0A109544"/>
    <w:rsid w:val="0AF1899A"/>
    <w:rsid w:val="0B9D1E9C"/>
    <w:rsid w:val="0C09B9AD"/>
    <w:rsid w:val="0C44345B"/>
    <w:rsid w:val="0C8EF5F9"/>
    <w:rsid w:val="0D46D05B"/>
    <w:rsid w:val="0D981941"/>
    <w:rsid w:val="0F03476B"/>
    <w:rsid w:val="1081381A"/>
    <w:rsid w:val="127D4606"/>
    <w:rsid w:val="12DEEBD6"/>
    <w:rsid w:val="13A53F99"/>
    <w:rsid w:val="14A59092"/>
    <w:rsid w:val="153474B2"/>
    <w:rsid w:val="1558D2FC"/>
    <w:rsid w:val="155BEAE2"/>
    <w:rsid w:val="16D99564"/>
    <w:rsid w:val="16F44250"/>
    <w:rsid w:val="17ED94E9"/>
    <w:rsid w:val="183B625B"/>
    <w:rsid w:val="18AC3A03"/>
    <w:rsid w:val="18C820DE"/>
    <w:rsid w:val="18FA0612"/>
    <w:rsid w:val="19049FF9"/>
    <w:rsid w:val="1B89867B"/>
    <w:rsid w:val="1C5B9F01"/>
    <w:rsid w:val="1CBEA1B1"/>
    <w:rsid w:val="1CC8C0C1"/>
    <w:rsid w:val="1E0BC413"/>
    <w:rsid w:val="1EC1273D"/>
    <w:rsid w:val="1FBE78A8"/>
    <w:rsid w:val="21328EA5"/>
    <w:rsid w:val="21D9A0C0"/>
    <w:rsid w:val="21ECAC97"/>
    <w:rsid w:val="21F8C7FF"/>
    <w:rsid w:val="224675C2"/>
    <w:rsid w:val="22B07177"/>
    <w:rsid w:val="24894C11"/>
    <w:rsid w:val="260C1C4E"/>
    <w:rsid w:val="26CC3922"/>
    <w:rsid w:val="26DF60D6"/>
    <w:rsid w:val="2724FAA1"/>
    <w:rsid w:val="28680983"/>
    <w:rsid w:val="28C0CB02"/>
    <w:rsid w:val="2A56108A"/>
    <w:rsid w:val="2AE28525"/>
    <w:rsid w:val="2B88708C"/>
    <w:rsid w:val="2BC058F0"/>
    <w:rsid w:val="2BCD3D78"/>
    <w:rsid w:val="2C879E0E"/>
    <w:rsid w:val="2C9FF51C"/>
    <w:rsid w:val="2D62AB4B"/>
    <w:rsid w:val="2DEB4602"/>
    <w:rsid w:val="2ED31D25"/>
    <w:rsid w:val="2EDF91D3"/>
    <w:rsid w:val="2F5BCFB4"/>
    <w:rsid w:val="2FAEDDBD"/>
    <w:rsid w:val="2FB87F10"/>
    <w:rsid w:val="31236FA2"/>
    <w:rsid w:val="32083AE1"/>
    <w:rsid w:val="3216D94F"/>
    <w:rsid w:val="32CA5F20"/>
    <w:rsid w:val="340B6B2F"/>
    <w:rsid w:val="3410127D"/>
    <w:rsid w:val="341581FD"/>
    <w:rsid w:val="3502A109"/>
    <w:rsid w:val="388FCDC6"/>
    <w:rsid w:val="38B1CF8D"/>
    <w:rsid w:val="3939A0A4"/>
    <w:rsid w:val="3976EE45"/>
    <w:rsid w:val="39B5647C"/>
    <w:rsid w:val="39EBA74D"/>
    <w:rsid w:val="3A0862F8"/>
    <w:rsid w:val="3AC72ABA"/>
    <w:rsid w:val="3B353C71"/>
    <w:rsid w:val="3BDBEAA6"/>
    <w:rsid w:val="3BFD54B7"/>
    <w:rsid w:val="3C2EB3E7"/>
    <w:rsid w:val="3C91F0DB"/>
    <w:rsid w:val="3DB35E4A"/>
    <w:rsid w:val="3E19AA1C"/>
    <w:rsid w:val="3E6FE9FA"/>
    <w:rsid w:val="3E83576E"/>
    <w:rsid w:val="3EAD9780"/>
    <w:rsid w:val="3F0E24E1"/>
    <w:rsid w:val="3F324022"/>
    <w:rsid w:val="3F840336"/>
    <w:rsid w:val="41DA3CA5"/>
    <w:rsid w:val="435DFEDE"/>
    <w:rsid w:val="47317CB0"/>
    <w:rsid w:val="47883C39"/>
    <w:rsid w:val="4986E51A"/>
    <w:rsid w:val="4D01138A"/>
    <w:rsid w:val="4E250691"/>
    <w:rsid w:val="4E4A4A56"/>
    <w:rsid w:val="4F37DACA"/>
    <w:rsid w:val="50501641"/>
    <w:rsid w:val="50B4C152"/>
    <w:rsid w:val="51499B7C"/>
    <w:rsid w:val="5181EB18"/>
    <w:rsid w:val="5231A7DA"/>
    <w:rsid w:val="52A0424C"/>
    <w:rsid w:val="52D43AC3"/>
    <w:rsid w:val="531DBB79"/>
    <w:rsid w:val="534DB519"/>
    <w:rsid w:val="53767CF8"/>
    <w:rsid w:val="538E0E8B"/>
    <w:rsid w:val="53CB1A5B"/>
    <w:rsid w:val="54944815"/>
    <w:rsid w:val="54F8FDD6"/>
    <w:rsid w:val="56301876"/>
    <w:rsid w:val="56D1E533"/>
    <w:rsid w:val="570F0A22"/>
    <w:rsid w:val="57679804"/>
    <w:rsid w:val="5849EE1B"/>
    <w:rsid w:val="59453826"/>
    <w:rsid w:val="59CC961F"/>
    <w:rsid w:val="5B52CF16"/>
    <w:rsid w:val="5B9AEACB"/>
    <w:rsid w:val="5C7E07D8"/>
    <w:rsid w:val="5C8C4E23"/>
    <w:rsid w:val="5D986E5E"/>
    <w:rsid w:val="5DBFF6AE"/>
    <w:rsid w:val="5E5C5EB9"/>
    <w:rsid w:val="5F1554E6"/>
    <w:rsid w:val="5F67F03F"/>
    <w:rsid w:val="5FE406E2"/>
    <w:rsid w:val="603B34C7"/>
    <w:rsid w:val="61469DC6"/>
    <w:rsid w:val="62B4CCCF"/>
    <w:rsid w:val="635C7C12"/>
    <w:rsid w:val="63D7103C"/>
    <w:rsid w:val="64B25965"/>
    <w:rsid w:val="65071E06"/>
    <w:rsid w:val="6633BF23"/>
    <w:rsid w:val="683B65C4"/>
    <w:rsid w:val="686C2C84"/>
    <w:rsid w:val="68B7A3A5"/>
    <w:rsid w:val="695702A9"/>
    <w:rsid w:val="69A979BB"/>
    <w:rsid w:val="6A6B2C73"/>
    <w:rsid w:val="6B0E8F12"/>
    <w:rsid w:val="6B4D66AE"/>
    <w:rsid w:val="6CAA5F73"/>
    <w:rsid w:val="70285637"/>
    <w:rsid w:val="70532991"/>
    <w:rsid w:val="72382F34"/>
    <w:rsid w:val="72B6EE53"/>
    <w:rsid w:val="72FFD957"/>
    <w:rsid w:val="73A22C48"/>
    <w:rsid w:val="76AE38C7"/>
    <w:rsid w:val="77C79BB0"/>
    <w:rsid w:val="79761341"/>
    <w:rsid w:val="79989450"/>
    <w:rsid w:val="79B1BC58"/>
    <w:rsid w:val="7A5E998E"/>
    <w:rsid w:val="7AB9AE0B"/>
    <w:rsid w:val="7AF4752D"/>
    <w:rsid w:val="7C929E60"/>
    <w:rsid w:val="7C9A55F8"/>
    <w:rsid w:val="7D14CF2B"/>
    <w:rsid w:val="7D38516D"/>
    <w:rsid w:val="7D508FCE"/>
    <w:rsid w:val="7D6BC1A5"/>
    <w:rsid w:val="7E528348"/>
    <w:rsid w:val="7F49FA0B"/>
    <w:rsid w:val="7FCB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EA1B1"/>
  <w15:chartTrackingRefBased/>
  <w15:docId w15:val="{0E9F4AEB-ABAB-4826-8EBF-6CC08574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github.com/McGill-MMA-EnterpriseAnalytics/Anime-Rating-Prediction-and-Recommendation" TargetMode="External" Id="rId5" /><Relationship Type="http://schemas.openxmlformats.org/officeDocument/2006/relationships/webSettings" Target="webSettings.xml" Id="rId4" /><Relationship Type="http://schemas.openxmlformats.org/officeDocument/2006/relationships/hyperlink" Target="https://www.mckinsey.com/capabilities/growth-marketing-and-sales/our-insights/the-great-consumer-shift-ten-charts-that-show-how-us-shopping-behavior-is-changing" TargetMode="External" Id="R25d934fd32ec4f44" /><Relationship Type="http://schemas.openxmlformats.org/officeDocument/2006/relationships/hyperlink" Target="https://www.epsilon.com/us/insights/blog/5-ways-consumer-shopping-behavior-has-transformed-in-the-past-2-years" TargetMode="External" Id="R0088684f81884ee5" /><Relationship Type="http://schemas.openxmlformats.org/officeDocument/2006/relationships/hyperlink" Target="https://www.thinkwithgoogle.com/consumer-insights/consumer-trends/us-shopping-behavior-statistics/" TargetMode="External" Id="R139bae9c63d041b9" /><Relationship Type="http://schemas.openxmlformats.org/officeDocument/2006/relationships/image" Target="/media/image.png" Id="Rb4565447d91c408b" /><Relationship Type="http://schemas.openxmlformats.org/officeDocument/2006/relationships/image" Target="/media/image2.png" Id="R5bb5c69e1e6b4ddd" /><Relationship Type="http://schemas.openxmlformats.org/officeDocument/2006/relationships/hyperlink" Target="https://salesfloor.net/blog/generations-shopping-habits/" TargetMode="External" Id="Ra61af33b7efa4f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Julie Chanzy</dc:creator>
  <keywords/>
  <dc:description/>
  <lastModifiedBy>Julie Chanzy</lastModifiedBy>
  <revision>5</revision>
  <dcterms:created xsi:type="dcterms:W3CDTF">2023-02-03T15:35:00.0000000Z</dcterms:created>
  <dcterms:modified xsi:type="dcterms:W3CDTF">2023-02-10T18:28:10.0671058Z</dcterms:modified>
</coreProperties>
</file>