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FA75" w14:textId="2E8C4A39" w:rsidR="002946CF" w:rsidRPr="00E0267A" w:rsidRDefault="003F28CC" w:rsidP="002946CF">
      <w:pPr>
        <w:pBdr>
          <w:bottom w:val="single" w:sz="6" w:space="1" w:color="auto"/>
        </w:pBdr>
        <w:rPr>
          <w:color w:val="002060"/>
        </w:rPr>
      </w:pPr>
      <w:r w:rsidRPr="00E0267A">
        <w:rPr>
          <w:b/>
          <w:bCs/>
          <w:color w:val="002060"/>
        </w:rPr>
        <w:t>Project:</w:t>
      </w:r>
      <w:r w:rsidRPr="00E0267A">
        <w:rPr>
          <w:color w:val="002060"/>
        </w:rPr>
        <w:t xml:space="preserve"> Toronto Rental Market</w:t>
      </w:r>
    </w:p>
    <w:p w14:paraId="37181666" w14:textId="4508D12F" w:rsidR="003F28CC" w:rsidRDefault="003F28CC">
      <w:r w:rsidRPr="003F28CC">
        <w:rPr>
          <w:b/>
          <w:bCs/>
        </w:rPr>
        <w:t>Team:</w:t>
      </w:r>
      <w:r>
        <w:t xml:space="preserve"> (Awesome)</w:t>
      </w:r>
    </w:p>
    <w:p w14:paraId="05F74692" w14:textId="5FD62042" w:rsidR="003F28CC" w:rsidRDefault="003F28CC" w:rsidP="003F28CC">
      <w:pPr>
        <w:pStyle w:val="ListParagraph"/>
        <w:numPr>
          <w:ilvl w:val="0"/>
          <w:numId w:val="1"/>
        </w:numPr>
      </w:pPr>
      <w:r>
        <w:t xml:space="preserve">Bincy Narath </w:t>
      </w:r>
    </w:p>
    <w:p w14:paraId="34A05D84" w14:textId="7CB81C65" w:rsidR="003F28CC" w:rsidRDefault="003F28CC" w:rsidP="003F28CC">
      <w:pPr>
        <w:pStyle w:val="ListParagraph"/>
        <w:numPr>
          <w:ilvl w:val="0"/>
          <w:numId w:val="1"/>
        </w:numPr>
      </w:pPr>
      <w:r>
        <w:t>Sogra Memon</w:t>
      </w:r>
    </w:p>
    <w:p w14:paraId="3E263C03" w14:textId="0BC77351" w:rsidR="003F28CC" w:rsidRDefault="003F28CC" w:rsidP="003F28CC">
      <w:pPr>
        <w:pStyle w:val="ListParagraph"/>
        <w:numPr>
          <w:ilvl w:val="0"/>
          <w:numId w:val="1"/>
        </w:numPr>
      </w:pPr>
      <w:r>
        <w:t xml:space="preserve">Alex Morgan </w:t>
      </w:r>
    </w:p>
    <w:p w14:paraId="728A45E9" w14:textId="7AFF68CE" w:rsidR="002946CF" w:rsidRDefault="003F28CC" w:rsidP="002946CF">
      <w:pPr>
        <w:pStyle w:val="ListParagraph"/>
        <w:numPr>
          <w:ilvl w:val="0"/>
          <w:numId w:val="1"/>
        </w:numPr>
      </w:pPr>
      <w:r>
        <w:t>Megan McGlashan</w:t>
      </w:r>
    </w:p>
    <w:p w14:paraId="43082EF3" w14:textId="12C6F7AB" w:rsidR="002A15E9" w:rsidRPr="00D415A2" w:rsidRDefault="002A15E9" w:rsidP="002A15E9">
      <w:pPr>
        <w:rPr>
          <w:b/>
          <w:bCs/>
        </w:rPr>
      </w:pPr>
      <w:r w:rsidRPr="00D415A2">
        <w:rPr>
          <w:b/>
          <w:bCs/>
        </w:rPr>
        <w:t>Project Outline:</w:t>
      </w:r>
    </w:p>
    <w:p w14:paraId="761824B3" w14:textId="3F877B8E" w:rsidR="002A15E9" w:rsidRDefault="00D415A2" w:rsidP="002A15E9">
      <w:pPr>
        <w:pStyle w:val="ListParagraph"/>
        <w:numPr>
          <w:ilvl w:val="0"/>
          <w:numId w:val="11"/>
        </w:numPr>
      </w:pPr>
      <w:r>
        <w:t xml:space="preserve">Consider cost of renting in Toronto and factors that impacts it. </w:t>
      </w:r>
    </w:p>
    <w:p w14:paraId="667A3E9C" w14:textId="12FCA931" w:rsidR="003F28CC" w:rsidRPr="003F28CC" w:rsidRDefault="003F28CC">
      <w:pPr>
        <w:rPr>
          <w:b/>
          <w:bCs/>
        </w:rPr>
      </w:pPr>
      <w:r w:rsidRPr="003F28CC">
        <w:rPr>
          <w:b/>
          <w:bCs/>
        </w:rPr>
        <w:t>Data Sources:</w:t>
      </w:r>
    </w:p>
    <w:p w14:paraId="13EDE076" w14:textId="3C49090A" w:rsidR="003F28CC" w:rsidRDefault="003F28CC" w:rsidP="003F28CC">
      <w:pPr>
        <w:pStyle w:val="ListParagraph"/>
        <w:numPr>
          <w:ilvl w:val="0"/>
          <w:numId w:val="2"/>
        </w:numPr>
      </w:pPr>
      <w:r>
        <w:t>Rental postings</w:t>
      </w:r>
    </w:p>
    <w:p w14:paraId="79C0C292" w14:textId="77777777" w:rsidR="003F28CC" w:rsidRDefault="003F28CC" w:rsidP="003F28CC">
      <w:pPr>
        <w:pStyle w:val="ListParagraph"/>
        <w:numPr>
          <w:ilvl w:val="0"/>
          <w:numId w:val="4"/>
        </w:numPr>
      </w:pPr>
      <w:r>
        <w:t>Craigslist</w:t>
      </w:r>
    </w:p>
    <w:p w14:paraId="08DDF31F" w14:textId="5423BAC4" w:rsidR="003F28CC" w:rsidRDefault="003F28CC" w:rsidP="003F28CC">
      <w:pPr>
        <w:pStyle w:val="ListParagraph"/>
        <w:numPr>
          <w:ilvl w:val="0"/>
          <w:numId w:val="4"/>
        </w:numPr>
      </w:pPr>
      <w:r w:rsidRPr="003F28CC">
        <w:t>K</w:t>
      </w:r>
      <w:r w:rsidRPr="003F28CC">
        <w:t>ijiji</w:t>
      </w:r>
    </w:p>
    <w:p w14:paraId="4B3B59F1" w14:textId="2CF5AD7C" w:rsidR="003F28CC" w:rsidRDefault="003F28CC" w:rsidP="003F28CC">
      <w:pPr>
        <w:pStyle w:val="ListParagraph"/>
        <w:numPr>
          <w:ilvl w:val="0"/>
          <w:numId w:val="2"/>
        </w:numPr>
      </w:pPr>
      <w:r>
        <w:t>Crime statistics</w:t>
      </w:r>
    </w:p>
    <w:p w14:paraId="680D2AD0" w14:textId="1EC0097E" w:rsidR="003F28CC" w:rsidRDefault="003F28CC" w:rsidP="003F28CC">
      <w:pPr>
        <w:pStyle w:val="ListParagraph"/>
        <w:numPr>
          <w:ilvl w:val="0"/>
          <w:numId w:val="5"/>
        </w:numPr>
      </w:pPr>
      <w:r>
        <w:t xml:space="preserve">Toronto Police Services </w:t>
      </w:r>
    </w:p>
    <w:p w14:paraId="4FD32C29" w14:textId="03A432E7" w:rsidR="003F28CC" w:rsidRDefault="003F28CC" w:rsidP="003F28CC">
      <w:pPr>
        <w:pStyle w:val="ListParagraph"/>
        <w:numPr>
          <w:ilvl w:val="0"/>
          <w:numId w:val="2"/>
        </w:numPr>
      </w:pPr>
      <w:r>
        <w:t>Demographic data</w:t>
      </w:r>
    </w:p>
    <w:p w14:paraId="4D417A1F" w14:textId="35EC9C11" w:rsidR="003F28CC" w:rsidRDefault="003F28CC" w:rsidP="003F28CC">
      <w:pPr>
        <w:pStyle w:val="ListParagraph"/>
        <w:numPr>
          <w:ilvl w:val="0"/>
          <w:numId w:val="5"/>
        </w:numPr>
      </w:pPr>
      <w:r>
        <w:t>Statistics Canada – Census Data (FSA level)</w:t>
      </w:r>
    </w:p>
    <w:p w14:paraId="512C15C3" w14:textId="1715976C" w:rsidR="009C4E60" w:rsidRDefault="009C4E60" w:rsidP="009C4E60">
      <w:pPr>
        <w:rPr>
          <w:b/>
          <w:bCs/>
        </w:rPr>
      </w:pPr>
      <w:r w:rsidRPr="009C4E60">
        <w:rPr>
          <w:b/>
          <w:bCs/>
        </w:rPr>
        <w:t xml:space="preserve">Database: </w:t>
      </w:r>
    </w:p>
    <w:p w14:paraId="15653755" w14:textId="77777777" w:rsidR="00554BAA" w:rsidRDefault="00C82E00" w:rsidP="00C82E00">
      <w:pPr>
        <w:pStyle w:val="ListParagraph"/>
        <w:numPr>
          <w:ilvl w:val="0"/>
          <w:numId w:val="2"/>
        </w:numPr>
      </w:pPr>
      <w:r>
        <w:t xml:space="preserve">No-SQL/Mongo </w:t>
      </w:r>
      <w:r>
        <w:t xml:space="preserve">DB </w:t>
      </w:r>
    </w:p>
    <w:p w14:paraId="6AF1EE2E" w14:textId="2D23F37B" w:rsidR="009C4E60" w:rsidRDefault="00554BAA" w:rsidP="00554BAA">
      <w:pPr>
        <w:pStyle w:val="ListParagraph"/>
        <w:numPr>
          <w:ilvl w:val="0"/>
          <w:numId w:val="9"/>
        </w:numPr>
      </w:pPr>
      <w:r>
        <w:t>E</w:t>
      </w:r>
      <w:r w:rsidR="00C82E00">
        <w:t>nable future real-time use</w:t>
      </w:r>
    </w:p>
    <w:p w14:paraId="4CBA2950" w14:textId="2C4DFD7D" w:rsidR="00554BAA" w:rsidRPr="009C4E60" w:rsidRDefault="00554BAA" w:rsidP="00554BAA">
      <w:pPr>
        <w:pStyle w:val="ListParagraph"/>
        <w:numPr>
          <w:ilvl w:val="0"/>
          <w:numId w:val="8"/>
        </w:numPr>
      </w:pPr>
      <w:r>
        <w:t xml:space="preserve">Allow for short turn-around </w:t>
      </w:r>
    </w:p>
    <w:p w14:paraId="0D4819F1" w14:textId="15049778" w:rsidR="005F261C" w:rsidRPr="005F261C" w:rsidRDefault="005F261C" w:rsidP="005F261C">
      <w:pPr>
        <w:rPr>
          <w:b/>
          <w:bCs/>
        </w:rPr>
      </w:pPr>
      <w:r w:rsidRPr="005F261C">
        <w:rPr>
          <w:b/>
          <w:bCs/>
        </w:rPr>
        <w:t>Plan:</w:t>
      </w:r>
    </w:p>
    <w:p w14:paraId="21A8C421" w14:textId="4E1A3537" w:rsidR="00C82E00" w:rsidRDefault="00C82E00" w:rsidP="00C82E00">
      <w:pPr>
        <w:pStyle w:val="ListParagraph"/>
        <w:numPr>
          <w:ilvl w:val="0"/>
          <w:numId w:val="7"/>
        </w:numPr>
      </w:pPr>
      <w:r>
        <w:t xml:space="preserve">Wednesday </w:t>
      </w:r>
      <w:r w:rsidR="00554BAA">
        <w:t xml:space="preserve">–&gt; Thursday EOD:  </w:t>
      </w:r>
      <w:r w:rsidR="006C55A5">
        <w:t>F</w:t>
      </w:r>
      <w:r w:rsidR="00554BAA">
        <w:t>inish extracting</w:t>
      </w:r>
      <w:r w:rsidR="006C55A5">
        <w:t xml:space="preserve"> data.  </w:t>
      </w:r>
    </w:p>
    <w:p w14:paraId="75B7531A" w14:textId="64959C8D" w:rsidR="00C82E00" w:rsidRDefault="00C82E00" w:rsidP="00C82E00">
      <w:pPr>
        <w:pStyle w:val="ListParagraph"/>
        <w:numPr>
          <w:ilvl w:val="0"/>
          <w:numId w:val="7"/>
        </w:numPr>
      </w:pPr>
      <w:r>
        <w:t>Friday</w:t>
      </w:r>
      <w:r w:rsidR="006C55A5">
        <w:t xml:space="preserve"> -&gt; Saturday (noon): Data transformation.  </w:t>
      </w:r>
    </w:p>
    <w:p w14:paraId="012063A3" w14:textId="0CF21505" w:rsidR="00C82E00" w:rsidRDefault="00C82E00" w:rsidP="00C82E00">
      <w:pPr>
        <w:pStyle w:val="ListParagraph"/>
        <w:numPr>
          <w:ilvl w:val="0"/>
          <w:numId w:val="7"/>
        </w:numPr>
      </w:pPr>
      <w:r>
        <w:t>Saturday</w:t>
      </w:r>
      <w:r w:rsidR="006C55A5">
        <w:t xml:space="preserve"> (afternoon): Load data into database; and develop documentation. </w:t>
      </w:r>
    </w:p>
    <w:p w14:paraId="2D8181F2" w14:textId="77777777" w:rsidR="00C82E00" w:rsidRDefault="00C82E00" w:rsidP="00C82E00"/>
    <w:p w14:paraId="515DFF79" w14:textId="77777777" w:rsidR="003F28CC" w:rsidRDefault="003F28CC"/>
    <w:sectPr w:rsidR="003F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5BC"/>
    <w:multiLevelType w:val="hybridMultilevel"/>
    <w:tmpl w:val="1B68D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E06"/>
    <w:multiLevelType w:val="hybridMultilevel"/>
    <w:tmpl w:val="4E22CCF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445C9"/>
    <w:multiLevelType w:val="hybridMultilevel"/>
    <w:tmpl w:val="E234822A"/>
    <w:lvl w:ilvl="0" w:tplc="6FB278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63BD4"/>
    <w:multiLevelType w:val="hybridMultilevel"/>
    <w:tmpl w:val="25DCD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0FBC"/>
    <w:multiLevelType w:val="hybridMultilevel"/>
    <w:tmpl w:val="C036882A"/>
    <w:lvl w:ilvl="0" w:tplc="A57E43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957720"/>
    <w:multiLevelType w:val="hybridMultilevel"/>
    <w:tmpl w:val="95987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19D0"/>
    <w:multiLevelType w:val="hybridMultilevel"/>
    <w:tmpl w:val="C2AA8700"/>
    <w:lvl w:ilvl="0" w:tplc="6FB278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24086"/>
    <w:multiLevelType w:val="hybridMultilevel"/>
    <w:tmpl w:val="B8C4B0F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3A6423"/>
    <w:multiLevelType w:val="hybridMultilevel"/>
    <w:tmpl w:val="BBB0EB0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174CF"/>
    <w:multiLevelType w:val="hybridMultilevel"/>
    <w:tmpl w:val="EE281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9745E"/>
    <w:multiLevelType w:val="hybridMultilevel"/>
    <w:tmpl w:val="2F16E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CC"/>
    <w:rsid w:val="002946CF"/>
    <w:rsid w:val="002A15E9"/>
    <w:rsid w:val="003F28CC"/>
    <w:rsid w:val="00554BAA"/>
    <w:rsid w:val="005F261C"/>
    <w:rsid w:val="006C55A5"/>
    <w:rsid w:val="009C4E60"/>
    <w:rsid w:val="009F5A6B"/>
    <w:rsid w:val="00C82E00"/>
    <w:rsid w:val="00D415A2"/>
    <w:rsid w:val="00E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7B5D"/>
  <w15:chartTrackingRefBased/>
  <w15:docId w15:val="{79638FB4-F148-43E7-A225-A8809D43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McGlashan</dc:creator>
  <cp:keywords/>
  <dc:description/>
  <cp:lastModifiedBy>Megan McGlashan</cp:lastModifiedBy>
  <cp:revision>7</cp:revision>
  <dcterms:created xsi:type="dcterms:W3CDTF">2020-08-12T00:48:00Z</dcterms:created>
  <dcterms:modified xsi:type="dcterms:W3CDTF">2020-08-12T01:35:00Z</dcterms:modified>
</cp:coreProperties>
</file>