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000"/>
        </w:rPr>
        <w:t>Amendment Change Analysis</w:t>
      </w:r>
    </w:p>
    <w:p>
      <w:r>
        <w:rPr>
          <w:color w:val="008000"/>
        </w:rPr>
        <w:t>Amending source: /home/swm35/eu_legislative_consolidations/inputs/260706_EUPR_FifthAmendment.html | Generated: 2026-07-16T13:42:20.698387+00:00</w:t>
      </w:r>
    </w:p>
    <w:p>
      <w:r>
        <w:rPr>
          <w:b/>
          <w:color w:val="008000"/>
        </w:rPr>
        <w:t>Article 1 | match=1.000 | +0 -112 ~0-&gt;0</w:t>
      </w:r>
    </w:p>
    <w:p>
      <w:r>
        <w:t>Closest previous text: 3. Without prejudice to the second subparagraph of this paragraph and to Article 4, this Regulation shall not apply to an offer of securities to the public with a total consideration in the Union of less than EUR 1 000 000, which shall be calculated over a period of 12 months.</w:t>
        <w:br/>
        <w:t>Me</w:t>
      </w:r>
    </w:p>
    <w:p>
      <w:r>
        <w:t xml:space="preserve">Amendment text: </w:t>
      </w:r>
      <w:r>
        <w:rPr>
          <w:b/>
          <w:color w:val="008000"/>
        </w:rPr>
        <w:t>paragraph</w:t>
      </w:r>
      <w:r>
        <w:t xml:space="preserve"> </w:t>
      </w:r>
      <w:r>
        <w:t>3</w:t>
      </w:r>
      <w:r>
        <w:t xml:space="preserve"> </w:t>
      </w:r>
      <w:r>
        <w:rPr>
          <w:b/>
          <w:color w:val="008000"/>
        </w:rPr>
        <w:t>is deleted</w:t>
      </w:r>
    </w:p>
    <w:p>
      <w:r>
        <w:rPr>
          <w:b/>
          <w:color w:val="008000"/>
        </w:rPr>
        <w:t>Article 1 | match=0.471 | +2 -0 ~4-&gt;30</w:t>
      </w:r>
    </w:p>
    <w:p>
      <w:r>
        <w:t>Closest previous text: (j) securities already admitted to trading on another regulated market, on the following conditions:</w:t>
      </w:r>
    </w:p>
    <w:p>
      <w:r>
        <w:t xml:space="preserve">Amendment text: </w:t>
      </w:r>
      <w:r>
        <w:rPr>
          <w:b/>
          <w:color w:val="008000"/>
        </w:rPr>
        <w:t>da an offer of securities to be admitted to trading on a regulated market or an sme growth market and that are fungible with</w:t>
      </w:r>
      <w:r>
        <w:t xml:space="preserve"> </w:t>
      </w:r>
      <w:r>
        <w:t>securities already admitted to trading on</w:t>
      </w:r>
      <w:r>
        <w:t xml:space="preserve"> </w:t>
      </w:r>
      <w:r>
        <w:rPr>
          <w:b/>
          <w:color w:val="008000"/>
        </w:rPr>
        <w:t>the same</w:t>
      </w:r>
      <w:r>
        <w:t xml:space="preserve"> </w:t>
      </w:r>
      <w:r>
        <w:t>market</w:t>
      </w:r>
      <w:r>
        <w:t xml:space="preserve"> </w:t>
      </w:r>
      <w:r>
        <w:rPr>
          <w:b/>
          <w:color w:val="008000"/>
        </w:rPr>
        <w:t>provided that all of</w:t>
      </w:r>
      <w:r>
        <w:t xml:space="preserve"> </w:t>
      </w:r>
      <w:r>
        <w:t>the following conditions</w:t>
      </w:r>
      <w:r>
        <w:t xml:space="preserve"> </w:t>
      </w:r>
      <w:r>
        <w:rPr>
          <w:b/>
          <w:color w:val="008000"/>
        </w:rPr>
        <w:t>are met</w:t>
      </w:r>
    </w:p>
    <w:p>
      <w:r>
        <w:rPr>
          <w:b/>
          <w:color w:val="008000"/>
        </w:rPr>
        <w:t>Article 1 | match=0.703 | +0 -16 ~2-&gt;3</w:t>
      </w:r>
    </w:p>
    <w:p>
      <w:r>
        <w:t>Closest previous text: (a) securities fungible with securities already admitted to trading on the same regulated market, provided that they represent, over a period of 12 months, less than 20 % of the number of securities already admitted to trading on the same regulated market;</w:t>
      </w:r>
    </w:p>
    <w:p>
      <w:r>
        <w:t xml:space="preserve">Amendment text: </w:t>
      </w:r>
      <w:r>
        <w:rPr>
          <w:b/>
          <w:color w:val="008000"/>
        </w:rPr>
        <w:t>i the</w:t>
      </w:r>
      <w:r>
        <w:t xml:space="preserve"> </w:t>
      </w:r>
      <w:r>
        <w:t>securities</w:t>
      </w:r>
      <w:r>
        <w:t xml:space="preserve"> </w:t>
      </w:r>
      <w:r>
        <w:t>represent over a period of 12 months less than</w:t>
      </w:r>
      <w:r>
        <w:t xml:space="preserve"> </w:t>
      </w:r>
      <w:r>
        <w:rPr>
          <w:b/>
          <w:color w:val="008000"/>
        </w:rPr>
        <w:t>30</w:t>
      </w:r>
      <w:r>
        <w:t xml:space="preserve"> </w:t>
      </w:r>
      <w:r>
        <w:t>of the number of securities already admitted to trading on the same</w:t>
      </w:r>
      <w:r>
        <w:t xml:space="preserve"> </w:t>
      </w:r>
      <w:r>
        <w:t>market</w:t>
      </w:r>
    </w:p>
    <w:p>
      <w:r>
        <w:rPr>
          <w:b/>
          <w:color w:val="008000"/>
        </w:rPr>
        <w:t>Article 1 | match=0.477 | +0 -0 ~19-&gt;12</w:t>
      </w:r>
    </w:p>
    <w:p>
      <w:r>
        <w:t>Closest previous text: (ii) do not give a right to subscribe for or acquire other types of securities and are not linked to a derivative instrument;</w:t>
      </w:r>
    </w:p>
    <w:p>
      <w:r>
        <w:t xml:space="preserve">Amendment text: </w:t>
      </w:r>
      <w:r>
        <w:t>ii</w:t>
      </w:r>
      <w:r>
        <w:t xml:space="preserve"> </w:t>
      </w:r>
      <w:r>
        <w:rPr>
          <w:b/>
          <w:color w:val="008000"/>
        </w:rPr>
        <w:t>the issuer of the securities is</w:t>
      </w:r>
      <w:r>
        <w:t xml:space="preserve"> </w:t>
      </w:r>
      <w:r>
        <w:t>not</w:t>
      </w:r>
      <w:r>
        <w:t xml:space="preserve"> </w:t>
      </w:r>
      <w:r>
        <w:rPr>
          <w:b/>
          <w:color w:val="008000"/>
        </w:rPr>
        <w:t>subject</w:t>
      </w:r>
      <w:r>
        <w:t xml:space="preserve"> </w:t>
      </w:r>
      <w:r>
        <w:t>to a</w:t>
      </w:r>
      <w:r>
        <w:t xml:space="preserve"> </w:t>
      </w:r>
      <w:r>
        <w:rPr>
          <w:b/>
          <w:color w:val="008000"/>
        </w:rPr>
        <w:t>restructuring or to insolvency proceedings</w:t>
      </w:r>
    </w:p>
    <w:p>
      <w:r>
        <w:rPr>
          <w:b/>
          <w:color w:val="008000"/>
        </w:rPr>
        <w:t>Article 1 | match=0.570 | +15 -0 ~10-&gt;11</w:t>
      </w:r>
    </w:p>
    <w:p>
      <w:r>
        <w:t>Closest previous text: 2. The final offer price and amount of securities shall be filed with the competent authority of the home Member State and made available to the public in accordance with the arrangements set out in Article 21(2).</w:t>
      </w:r>
    </w:p>
    <w:p>
      <w:r>
        <w:t xml:space="preserve">Amendment text: </w:t>
      </w:r>
      <w:r>
        <w:rPr>
          <w:b/>
          <w:color w:val="008000"/>
        </w:rPr>
        <w:t>iii a document containing</w:t>
      </w:r>
      <w:r>
        <w:t xml:space="preserve"> </w:t>
      </w:r>
      <w:r>
        <w:t>the</w:t>
      </w:r>
      <w:r>
        <w:t xml:space="preserve"> </w:t>
      </w:r>
      <w:r>
        <w:rPr>
          <w:b/>
          <w:color w:val="008000"/>
        </w:rPr>
        <w:t>information set out in annex ix is</w:t>
      </w:r>
      <w:r>
        <w:t xml:space="preserve"> </w:t>
      </w:r>
      <w:r>
        <w:t>filed</w:t>
      </w:r>
      <w:r>
        <w:t xml:space="preserve"> </w:t>
      </w:r>
      <w:r>
        <w:rPr>
          <w:b/>
          <w:color w:val="008000"/>
        </w:rPr>
        <w:t>in electronic format</w:t>
      </w:r>
      <w:r>
        <w:t xml:space="preserve"> </w:t>
      </w:r>
      <w:r>
        <w:t>with the competent authority of the home member state and made available to the public in accordance with the arrangements set out in article 21 2</w:t>
      </w:r>
      <w:r>
        <w:t xml:space="preserve"> </w:t>
      </w:r>
      <w:r>
        <w:rPr>
          <w:b/>
          <w:color w:val="008000"/>
        </w:rPr>
        <w:t>at the same time as it is filed with that competent authority</w:t>
      </w:r>
    </w:p>
    <w:p>
      <w:r>
        <w:rPr>
          <w:b/>
          <w:color w:val="008000"/>
        </w:rPr>
        <w:t>Article 1 | match=0.533 | +16 -1 ~3-&gt;10</w:t>
      </w:r>
    </w:p>
    <w:p>
      <w:r>
        <w:t>Closest previous text: (c) offerors of shares admitted to trading on a regulated market or an SME growth market continuously for at least the last 18 months.</w:t>
      </w:r>
    </w:p>
    <w:p>
      <w:r>
        <w:t xml:space="preserve">Amendment text: </w:t>
      </w:r>
      <w:r>
        <w:rPr>
          <w:b/>
          <w:color w:val="008000"/>
        </w:rPr>
        <w:t>db an offer</w:t>
      </w:r>
      <w:r>
        <w:t xml:space="preserve"> </w:t>
      </w:r>
      <w:r>
        <w:t>of</w:t>
      </w:r>
      <w:r>
        <w:t xml:space="preserve"> </w:t>
      </w:r>
      <w:r>
        <w:rPr>
          <w:b/>
          <w:color w:val="008000"/>
        </w:rPr>
        <w:t>securities fungible with securities that have been</w:t>
      </w:r>
      <w:r>
        <w:t xml:space="preserve"> </w:t>
      </w:r>
      <w:r>
        <w:t>admitted to trading on a regulated market or an sme growth market continuously for at least the</w:t>
      </w:r>
      <w:r>
        <w:t xml:space="preserve"> </w:t>
      </w:r>
      <w:r>
        <w:t>18 months</w:t>
      </w:r>
      <w:r>
        <w:t xml:space="preserve"> </w:t>
      </w:r>
      <w:r>
        <w:rPr>
          <w:b/>
          <w:color w:val="008000"/>
        </w:rPr>
        <w:t>preceding the offer of the new securities provided that all of the following conditions are met</w:t>
      </w:r>
    </w:p>
    <w:p>
      <w:r>
        <w:rPr>
          <w:b/>
          <w:color w:val="008000"/>
        </w:rPr>
        <w:t>Article 1 | match=0.467 | +13 -0 ~34-&gt;11</w:t>
      </w:r>
    </w:p>
    <w:p>
      <w:r>
        <w:t>Closest previous text: (a) that the final terms have been prepared for the purpose of this Regulation and must be read in conjunction with the base prospectus and any supplement thereto in order to obtain all the relevant information;</w:t>
      </w:r>
    </w:p>
    <w:p>
      <w:r>
        <w:t xml:space="preserve">Amendment text: </w:t>
      </w:r>
      <w:r>
        <w:rPr>
          <w:b/>
          <w:color w:val="008000"/>
        </w:rPr>
        <w:t>i the securities offered to the public are not issued in connection with</w:t>
      </w:r>
      <w:r>
        <w:t xml:space="preserve"> </w:t>
      </w:r>
      <w:r>
        <w:t>a</w:t>
      </w:r>
      <w:r>
        <w:t xml:space="preserve"> </w:t>
      </w:r>
      <w:r>
        <w:rPr>
          <w:b/>
          <w:color w:val="008000"/>
        </w:rPr>
        <w:t>takeover by means</w:t>
      </w:r>
      <w:r>
        <w:t xml:space="preserve"> </w:t>
      </w:r>
      <w:r>
        <w:t>of</w:t>
      </w:r>
      <w:r>
        <w:t xml:space="preserve"> </w:t>
      </w:r>
      <w:r>
        <w:rPr>
          <w:b/>
          <w:color w:val="008000"/>
        </w:rPr>
        <w:t>an exchange offer a merger or a division</w:t>
      </w:r>
    </w:p>
    <w:p>
      <w:r>
        <w:rPr>
          <w:b/>
          <w:color w:val="008000"/>
        </w:rPr>
        <w:t>Article 1 | match=0.477 | +0 -0 ~19-&gt;12</w:t>
      </w:r>
    </w:p>
    <w:p>
      <w:r>
        <w:t>Closest previous text: (ii) do not give a right to subscribe for or acquire other types of securities and are not linked to a derivative instrument;</w:t>
      </w:r>
    </w:p>
    <w:p>
      <w:r>
        <w:t xml:space="preserve">Amendment text: </w:t>
      </w:r>
      <w:r>
        <w:t>ii</w:t>
      </w:r>
      <w:r>
        <w:t xml:space="preserve"> </w:t>
      </w:r>
      <w:r>
        <w:rPr>
          <w:b/>
          <w:color w:val="008000"/>
        </w:rPr>
        <w:t>the issuer of the securities is</w:t>
      </w:r>
      <w:r>
        <w:t xml:space="preserve"> </w:t>
      </w:r>
      <w:r>
        <w:t>not</w:t>
      </w:r>
      <w:r>
        <w:t xml:space="preserve"> </w:t>
      </w:r>
      <w:r>
        <w:rPr>
          <w:b/>
          <w:color w:val="008000"/>
        </w:rPr>
        <w:t>subject</w:t>
      </w:r>
      <w:r>
        <w:t xml:space="preserve"> </w:t>
      </w:r>
      <w:r>
        <w:t>to a</w:t>
      </w:r>
      <w:r>
        <w:t xml:space="preserve"> </w:t>
      </w:r>
      <w:r>
        <w:rPr>
          <w:b/>
          <w:color w:val="008000"/>
        </w:rPr>
        <w:t>restructuring or to insolvency proceedings</w:t>
      </w:r>
    </w:p>
    <w:p>
      <w:r>
        <w:rPr>
          <w:b/>
          <w:color w:val="008000"/>
        </w:rPr>
        <w:t>Article 1 | match=0.997 | +0 -0 ~0-&gt;0</w:t>
      </w:r>
    </w:p>
    <w:p>
      <w:r>
        <w:t>Closest previous text: (iii) a document containing the information set out in Annex IX is filed, in electronic format, with the competent authority of the home Member State and made available to the public in accordance with the arrangements set out in Article 21(2) at the same time as it is filed with</w:t>
      </w:r>
    </w:p>
    <w:p>
      <w:r>
        <w:t xml:space="preserve">Amendment text: </w:t>
      </w:r>
      <w:r>
        <w:t>iii a document containing the information set out in annex ix is filed in electronic format with the competent authority of the home member state and made available to the public in accordance with the arrangements set out in article 21 2 at the same time as it is filed with that competent authority</w:t>
      </w:r>
    </w:p>
    <w:p>
      <w:r>
        <w:rPr>
          <w:b/>
          <w:color w:val="008000"/>
        </w:rPr>
        <w:t>Article 1 | match=0.992 | +0 -0 ~1-&gt;1</w:t>
      </w:r>
    </w:p>
    <w:p>
      <w:r>
        <w:t>Closest previous text: (j) non-equity securities issued in a continuous or repeated manner by a credit institution, where the total aggregated consideration in the Union for the securities offered is less than EUR 75 000 000 per credit institution calculated over a period of 12 months, provided that th</w:t>
      </w:r>
    </w:p>
    <w:p>
      <w:r>
        <w:t xml:space="preserve">Amendment text: </w:t>
      </w:r>
      <w:r>
        <w:t>j non-equity securities issued in a continuous or repeated manner by a credit institution where the total aggregated consideration in the union for the securities offered is less than eur</w:t>
      </w:r>
      <w:r>
        <w:t xml:space="preserve"> </w:t>
      </w:r>
      <w:r>
        <w:rPr>
          <w:b/>
          <w:color w:val="008000"/>
        </w:rPr>
        <w:t>150</w:t>
      </w:r>
      <w:r>
        <w:t xml:space="preserve"> </w:t>
      </w:r>
      <w:r>
        <w:t>000 000 per credit institution calculated over a period of 12 months provided that those securities</w:t>
      </w:r>
    </w:p>
    <w:p>
      <w:r>
        <w:rPr>
          <w:b/>
          <w:color w:val="008000"/>
        </w:rPr>
        <w:t>Article 1 | match=1.000 | +0 -86 ~0-&gt;0</w:t>
      </w:r>
    </w:p>
    <w:p>
      <w:r>
        <w:t>Closest previous text: (l) from 18 March 2021 to 31 December 2022, non-equity securities issued in a continuous or repeated manner by a credit institution, where the total aggregated consideration in the Union for the securities offered is less than EUR 150 000 000 per credit institution calculated ove</w:t>
      </w:r>
    </w:p>
    <w:p>
      <w:r>
        <w:t xml:space="preserve">Amendment text: </w:t>
      </w:r>
      <w:r>
        <w:rPr>
          <w:b/>
          <w:color w:val="008000"/>
        </w:rPr>
        <w:t>point</w:t>
      </w:r>
      <w:r>
        <w:t xml:space="preserve"> </w:t>
      </w:r>
      <w:r>
        <w:t>l</w:t>
      </w:r>
      <w:r>
        <w:t xml:space="preserve"> </w:t>
      </w:r>
      <w:r>
        <w:t>is</w:t>
      </w:r>
      <w:r>
        <w:t xml:space="preserve"> </w:t>
      </w:r>
      <w:r>
        <w:rPr>
          <w:b/>
          <w:color w:val="008000"/>
        </w:rPr>
        <w:t>deleted</w:t>
      </w:r>
    </w:p>
    <w:p>
      <w:r>
        <w:rPr>
          <w:b/>
          <w:color w:val="008000"/>
        </w:rPr>
        <w:t>Article 1 | match=0.366 | +35 -2 ~24-&gt;16</w:t>
      </w:r>
    </w:p>
    <w:p>
      <w:r>
        <w:t>Closest previous text: 4. The EU Recovery prospectus shall be drawn up as a single document containing the minimum information set out in Annex Va. It shall be of a maximum length of 30 sides of A4-sized paper when printed and shall be presented and laid out in a way that is easy to read, using charact</w:t>
      </w:r>
    </w:p>
    <w:p>
      <w:r>
        <w:t xml:space="preserve">Amendment text: </w:t>
      </w:r>
      <w:r>
        <w:t>the</w:t>
      </w:r>
      <w:r>
        <w:t xml:space="preserve"> </w:t>
      </w:r>
      <w:r>
        <w:rPr>
          <w:b/>
          <w:color w:val="008000"/>
        </w:rPr>
        <w:t>document referred to in the first subparagraph point da iii and point db iii</w:t>
      </w:r>
      <w:r>
        <w:t xml:space="preserve"> </w:t>
      </w:r>
      <w:r>
        <w:t>shall</w:t>
      </w:r>
      <w:r>
        <w:t xml:space="preserve"> </w:t>
      </w:r>
      <w:r>
        <w:rPr>
          <w:b/>
          <w:color w:val="008000"/>
        </w:rPr>
        <w:t>have</w:t>
      </w:r>
      <w:r>
        <w:t xml:space="preserve"> </w:t>
      </w:r>
      <w:r>
        <w:t>a maximum length of</w:t>
      </w:r>
      <w:r>
        <w:t xml:space="preserve"> </w:t>
      </w:r>
      <w:r>
        <w:rPr>
          <w:b/>
          <w:color w:val="008000"/>
        </w:rPr>
        <w:t>11</w:t>
      </w:r>
      <w:r>
        <w:t xml:space="preserve"> </w:t>
      </w:r>
      <w:r>
        <w:t>sides of a4-sized paper when printed</w:t>
      </w:r>
      <w:r>
        <w:t xml:space="preserve"> </w:t>
      </w:r>
      <w:r>
        <w:t>shall be presented and laid out in a way that is easy to read using characters of readable size</w:t>
      </w:r>
      <w:r>
        <w:t xml:space="preserve"> </w:t>
      </w:r>
      <w:r>
        <w:rPr>
          <w:b/>
          <w:color w:val="008000"/>
        </w:rPr>
        <w:t>and shall be drawn up in the official language of the home member state or at least one of its official languages or in another language accepted by the competent authority of that member state</w:t>
      </w:r>
    </w:p>
    <w:p>
      <w:r>
        <w:rPr>
          <w:b/>
          <w:color w:val="008000"/>
        </w:rPr>
        <w:t>Article 1 | match=0.150 | +6 -9 ~48-&gt;78</w:t>
      </w:r>
    </w:p>
    <w:p>
      <w:r>
        <w:t>Closest previous text: 1. Where an offer of securities to the public or an admission of securities to trading on a regulated market is outside the scope of this Regulation in accordance with Article 1(3), or exempted from the obligation to publish a prospectus in accordance with Article 1(4), 1(5) or 3</w:t>
      </w:r>
    </w:p>
    <w:p>
      <w:r>
        <w:t xml:space="preserve">Amendment text: </w:t>
      </w:r>
      <w:r>
        <w:rPr>
          <w:b/>
          <w:color w:val="008000"/>
        </w:rPr>
        <w:t>the total aggregated consideration of the offers of securities to the public referred to in the first subparagraph point j shall take into account the total aggregated consideration of all ongoing offers of securities to the public and offers of securities to the public made within the 12 months preceding the start date of a new</w:t>
      </w:r>
      <w:r>
        <w:t xml:space="preserve"> </w:t>
      </w:r>
      <w:r>
        <w:t>offer of securities to the public</w:t>
      </w:r>
      <w:r>
        <w:t xml:space="preserve"> </w:t>
      </w:r>
      <w:r>
        <w:rPr>
          <w:b/>
          <w:color w:val="008000"/>
        </w:rPr>
        <w:t>except for those offers</w:t>
      </w:r>
      <w:r>
        <w:t xml:space="preserve"> </w:t>
      </w:r>
      <w:r>
        <w:t>of securities to</w:t>
      </w:r>
      <w:r>
        <w:t xml:space="preserve"> </w:t>
      </w:r>
      <w:r>
        <w:rPr>
          <w:b/>
          <w:color w:val="008000"/>
        </w:rPr>
        <w:t>the public for which</w:t>
      </w:r>
      <w:r>
        <w:t xml:space="preserve"> </w:t>
      </w:r>
      <w:r>
        <w:t>a</w:t>
      </w:r>
      <w:r>
        <w:t xml:space="preserve"> </w:t>
      </w:r>
      <w:r>
        <w:rPr>
          <w:b/>
          <w:color w:val="008000"/>
        </w:rPr>
        <w:t>prospectus was published</w:t>
      </w:r>
      <w:r>
        <w:t xml:space="preserve"> </w:t>
      </w:r>
      <w:r>
        <w:t>or</w:t>
      </w:r>
      <w:r>
        <w:t xml:space="preserve"> </w:t>
      </w:r>
      <w:r>
        <w:rPr>
          <w:b/>
          <w:color w:val="008000"/>
        </w:rPr>
        <w:t>that were subject to any other exemption</w:t>
      </w:r>
      <w:r>
        <w:t xml:space="preserve"> </w:t>
      </w:r>
      <w:r>
        <w:t>from the obligation to publish a prospectus in accordance with</w:t>
      </w:r>
      <w:r>
        <w:t xml:space="preserve"> </w:t>
      </w:r>
      <w:r>
        <w:rPr>
          <w:b/>
          <w:color w:val="008000"/>
        </w:rPr>
        <w:t>the first subparagraph or pursuant to</w:t>
      </w:r>
      <w:r>
        <w:t xml:space="preserve"> </w:t>
      </w:r>
      <w:r>
        <w:t>article</w:t>
      </w:r>
      <w:r>
        <w:t xml:space="preserve"> </w:t>
      </w:r>
      <w:r>
        <w:t>3 2</w:t>
      </w:r>
      <w:r>
        <w:t xml:space="preserve"> </w:t>
      </w:r>
      <w:r>
        <w:t>or</w:t>
      </w:r>
      <w:r>
        <w:t xml:space="preserve"> </w:t>
      </w:r>
      <w:r>
        <w:rPr>
          <w:b/>
          <w:color w:val="008000"/>
        </w:rPr>
        <w:t>pursuant</w:t>
      </w:r>
      <w:r>
        <w:t xml:space="preserve"> </w:t>
      </w:r>
      <w:r>
        <w:t>to</w:t>
      </w:r>
      <w:r>
        <w:t xml:space="preserve"> </w:t>
      </w:r>
      <w:r>
        <w:rPr>
          <w:b/>
          <w:color w:val="008000"/>
        </w:rPr>
        <w:t>article 3 2a</w:t>
      </w:r>
    </w:p>
    <w:p>
      <w:r>
        <w:rPr>
          <w:b/>
          <w:color w:val="008000"/>
        </w:rPr>
        <w:t>Article 1 | match=0.988 | +0 -1 ~1-&gt;1</w:t>
      </w:r>
    </w:p>
    <w:p>
      <w:r>
        <w:t>Closest previous text: (a) securities fungible with securities already admitted to trading on the same regulated market, provided that they represent, over a period of 12 months, less than 20 % of the number of securities already admitted to trading on the same regulated market;</w:t>
      </w:r>
    </w:p>
    <w:p>
      <w:r>
        <w:t xml:space="preserve">Amendment text: </w:t>
      </w:r>
      <w:r>
        <w:t>securities fungible with securities already admitted to trading on the same regulated market provided that they represent over a period of 12 months less than</w:t>
      </w:r>
      <w:r>
        <w:t xml:space="preserve"> </w:t>
      </w:r>
      <w:r>
        <w:rPr>
          <w:b/>
          <w:color w:val="008000"/>
        </w:rPr>
        <w:t>30</w:t>
      </w:r>
      <w:r>
        <w:t xml:space="preserve"> </w:t>
      </w:r>
      <w:r>
        <w:t>of the number of securities already admitted to trading on the same regulated market</w:t>
      </w:r>
    </w:p>
    <w:p>
      <w:r>
        <w:rPr>
          <w:b/>
          <w:color w:val="008000"/>
        </w:rPr>
        <w:t>Article 1 | match=0.994 | +0 -1 ~1-&gt;1</w:t>
      </w:r>
    </w:p>
    <w:p>
      <w:r>
        <w:t>Closest previous text: (b) shares resulting from the conversion or exchange of other securities or from the exercise of the rights conferred by other securities, where the resulting shares are of the same class as the shares already admitted to trading on the same regulated market, provided that the re</w:t>
      </w:r>
    </w:p>
    <w:p>
      <w:r>
        <w:t xml:space="preserve">Amendment text: </w:t>
      </w:r>
      <w:r>
        <w:t>shares resulting from the conversion or exchange of other securities or from the exercise of the rights conferred by other securities where the resulting shares are of the same class as the shares already admitted to trading on the same regulated market provided that the resulting shares represent over a period of 12 months less than</w:t>
      </w:r>
      <w:r>
        <w:t xml:space="preserve"> </w:t>
      </w:r>
      <w:r>
        <w:rPr>
          <w:b/>
          <w:color w:val="008000"/>
        </w:rPr>
        <w:t>30</w:t>
      </w:r>
      <w:r>
        <w:t xml:space="preserve"> </w:t>
      </w:r>
      <w:r>
        <w:t>of the number of shares of the same class already admitted to trading on the same regulated market subject to the second subparagraph of this paragraph</w:t>
      </w:r>
    </w:p>
    <w:p>
      <w:r>
        <w:rPr>
          <w:b/>
          <w:color w:val="008000"/>
        </w:rPr>
        <w:t>Article 1 | match=0.454 | +0 -0 ~17-&gt;23</w:t>
      </w:r>
    </w:p>
    <w:p>
      <w:r>
        <w:t>Closest previous text: (a) issuers whose shares have been admitted to trading on a regulated market continuously for at least the last 18 months and who issue shares fungible with existing shares which have been previously issued;</w:t>
      </w:r>
    </w:p>
    <w:p>
      <w:r>
        <w:t xml:space="preserve">Amendment text: </w:t>
      </w:r>
      <w:r>
        <w:rPr>
          <w:b/>
          <w:color w:val="008000"/>
        </w:rPr>
        <w:t>securities fungible with securities that</w:t>
      </w:r>
      <w:r>
        <w:t xml:space="preserve"> </w:t>
      </w:r>
      <w:r>
        <w:t>have been admitted to trading on a regulated market continuously for at least the last 18 months</w:t>
      </w:r>
      <w:r>
        <w:t xml:space="preserve"> </w:t>
      </w:r>
      <w:r>
        <w:rPr>
          <w:b/>
          <w:color w:val="008000"/>
        </w:rPr>
        <w:t>before the admission to trading of the new securities provided that all of the following conditions are met</w:t>
      </w:r>
    </w:p>
    <w:p>
      <w:r>
        <w:rPr>
          <w:b/>
          <w:color w:val="008000"/>
        </w:rPr>
        <w:t>Article 1 | match=0.834 | +0 -2 ~2-&gt;8</w:t>
      </w:r>
    </w:p>
    <w:p>
      <w:r>
        <w:t>Closest previous text: (i) the securities offered to the public are not issued in connection with a takeover by means of an exchange offer, a merger or a division;</w:t>
      </w:r>
    </w:p>
    <w:p>
      <w:r>
        <w:t xml:space="preserve">Amendment text: </w:t>
      </w:r>
      <w:r>
        <w:t>the securities</w:t>
      </w:r>
      <w:r>
        <w:t xml:space="preserve"> </w:t>
      </w:r>
      <w:r>
        <w:t>to</w:t>
      </w:r>
      <w:r>
        <w:t xml:space="preserve"> </w:t>
      </w:r>
      <w:r>
        <w:rPr>
          <w:b/>
          <w:color w:val="008000"/>
        </w:rPr>
        <w:t>be admitted to trading on a regulated market</w:t>
      </w:r>
      <w:r>
        <w:t xml:space="preserve"> </w:t>
      </w:r>
      <w:r>
        <w:t>are not issued in connection with a takeover by means of an exchange offer a merger or a division</w:t>
      </w:r>
    </w:p>
    <w:p>
      <w:r>
        <w:rPr>
          <w:b/>
          <w:color w:val="008000"/>
        </w:rPr>
        <w:t>Article 1 | match=0.974 | +0 -1 ~0-&gt;0</w:t>
      </w:r>
    </w:p>
    <w:p>
      <w:r>
        <w:t>Closest previous text: (ii) the issuer of the securities is not subject to a restructuring or to insolvency proceedings;</w:t>
      </w:r>
    </w:p>
    <w:p>
      <w:r>
        <w:t xml:space="preserve">Amendment text: </w:t>
      </w:r>
      <w:r>
        <w:t>the issuer of the securities is not subject to a restructuring or to insolvency proceedings</w:t>
      </w:r>
    </w:p>
    <w:p>
      <w:r>
        <w:rPr>
          <w:b/>
          <w:color w:val="008000"/>
        </w:rPr>
        <w:t>Article 1 | match=0.990 | +0 -1 ~0-&gt;0</w:t>
      </w:r>
    </w:p>
    <w:p>
      <w:r>
        <w:t>Closest previous text: (iii) a document containing the information set out in Annex IX is filed, in electronic format, with the competent authority of the home Member State and made available to the public in accordance with the arrangements set out in Article 21(2) at the same time as it is filed with</w:t>
      </w:r>
    </w:p>
    <w:p>
      <w:r>
        <w:t xml:space="preserve">Amendment text: </w:t>
      </w:r>
      <w:r>
        <w:t>a document containing the information set out in annex ix is filed in electronic format with the competent authority of the home member state and made available to the public in accordance with the arrangements set out in article 21 2 at the same time as it is filed with that competent authority</w:t>
      </w:r>
    </w:p>
    <w:p>
      <w:r>
        <w:rPr>
          <w:b/>
          <w:color w:val="008000"/>
        </w:rPr>
        <w:t>Article 1 | match=0.992 | +0 -0 ~1-&gt;1</w:t>
      </w:r>
    </w:p>
    <w:p>
      <w:r>
        <w:t>Closest previous text: (i) non-equity securities issued in a continuous or repeated manner by a credit institution, where the total aggregated consideration in the Union for the securities offered is less than EUR 75 000 000 per credit institution calculated over a period of 12 months, provided that th</w:t>
      </w:r>
    </w:p>
    <w:p>
      <w:r>
        <w:t xml:space="preserve">Amendment text: </w:t>
      </w:r>
      <w:r>
        <w:t>i non-equity securities issued in a continuous or repeated manner by a credit institution where the total aggregated consideration in the union for the securities offered is less than eur</w:t>
      </w:r>
      <w:r>
        <w:t xml:space="preserve"> </w:t>
      </w:r>
      <w:r>
        <w:rPr>
          <w:b/>
          <w:color w:val="008000"/>
        </w:rPr>
        <w:t>150</w:t>
      </w:r>
      <w:r>
        <w:t xml:space="preserve"> </w:t>
      </w:r>
      <w:r>
        <w:t>000 000 per credit institution calculated over a period of 12 months provided that those securities</w:t>
      </w:r>
    </w:p>
    <w:p>
      <w:r>
        <w:rPr>
          <w:b/>
          <w:color w:val="008000"/>
        </w:rPr>
        <w:t>Article 1 | match=1.000 | +0 -282 ~0-&gt;0</w:t>
      </w:r>
    </w:p>
    <w:p>
      <w:r>
        <w:t>Closest previous text: (j) securities already admitted to trading on another regulated market, on the following conditions:</w:t>
        <w:br/>
        <w:t>(i) that those securities, or securities of the same class, have been admitted to trading on that other regulated market for more than 18 months;</w:t>
        <w:br/>
        <w:t>(ii) that, for securities first a</w:t>
      </w:r>
    </w:p>
    <w:p>
      <w:r>
        <w:t xml:space="preserve">Amendment text: </w:t>
      </w:r>
      <w:r>
        <w:rPr>
          <w:b/>
          <w:color w:val="008000"/>
        </w:rPr>
        <w:t>points</w:t>
      </w:r>
      <w:r>
        <w:t xml:space="preserve"> </w:t>
      </w:r>
      <w:r>
        <w:t>j</w:t>
      </w:r>
      <w:r>
        <w:t xml:space="preserve"> </w:t>
      </w:r>
      <w:r>
        <w:t>and</w:t>
      </w:r>
      <w:r>
        <w:t xml:space="preserve"> </w:t>
      </w:r>
      <w:r>
        <w:rPr>
          <w:b/>
          <w:color w:val="008000"/>
        </w:rPr>
        <w:t>k are deleted</w:t>
      </w:r>
    </w:p>
    <w:p>
      <w:r>
        <w:rPr>
          <w:b/>
          <w:color w:val="008000"/>
        </w:rPr>
        <w:t>Article 1 | match=1.000 | +0 -86 ~0-&gt;0</w:t>
      </w:r>
    </w:p>
    <w:p>
      <w:r>
        <w:t>Closest previous text: (k) from 18 March 2021 to 31 December 2022, non-equity securities issued in a continuous or repeated manner by a credit institution, where the total aggregated consideration in the Union for the securities offered is less than EUR 150 000 000 per credit institution calculated ove</w:t>
      </w:r>
    </w:p>
    <w:p>
      <w:r>
        <w:t xml:space="preserve">Amendment text: </w:t>
      </w:r>
      <w:r>
        <w:rPr>
          <w:b/>
          <w:color w:val="008000"/>
        </w:rPr>
        <w:t>points j and</w:t>
      </w:r>
      <w:r>
        <w:t xml:space="preserve"> </w:t>
      </w:r>
      <w:r>
        <w:t>k</w:t>
      </w:r>
      <w:r>
        <w:t xml:space="preserve"> </w:t>
      </w:r>
      <w:r>
        <w:t>are</w:t>
      </w:r>
      <w:r>
        <w:t xml:space="preserve"> </w:t>
      </w:r>
      <w:r>
        <w:rPr>
          <w:b/>
          <w:color w:val="008000"/>
        </w:rPr>
        <w:t>deleted</w:t>
      </w:r>
    </w:p>
    <w:p>
      <w:r>
        <w:rPr>
          <w:b/>
          <w:color w:val="008000"/>
        </w:rPr>
        <w:t>Article 1 | match=0.910 | +2 -3 ~1-&gt;1</w:t>
      </w:r>
    </w:p>
    <w:p>
      <w:r>
        <w:t>Closest previous text: The requirement that the resulting shares represent, over a period of 12 months, less than 20 % of the number of shares of the same class already admitted to trading on the same regulated market as referred to in point (b) of the first subparagraph shall not apply in any of the f</w:t>
      </w:r>
    </w:p>
    <w:p>
      <w:r>
        <w:t xml:space="preserve">Amendment text: </w:t>
      </w:r>
      <w:r>
        <w:t>the requirement that the resulting shares represent over a period of 12 months less than</w:t>
      </w:r>
      <w:r>
        <w:t xml:space="preserve"> </w:t>
      </w:r>
      <w:r>
        <w:rPr>
          <w:b/>
          <w:color w:val="008000"/>
        </w:rPr>
        <w:t>30</w:t>
      </w:r>
      <w:r>
        <w:t xml:space="preserve"> </w:t>
      </w:r>
      <w:r>
        <w:t>of the number of shares of the same class already admitted to trading on the same regulated market as referred to in</w:t>
      </w:r>
      <w:r>
        <w:t xml:space="preserve"> </w:t>
      </w:r>
      <w:r>
        <w:t>the first subparagraph</w:t>
      </w:r>
      <w:r>
        <w:t xml:space="preserve"> </w:t>
      </w:r>
      <w:r>
        <w:rPr>
          <w:b/>
          <w:color w:val="008000"/>
        </w:rPr>
        <w:t>point b</w:t>
      </w:r>
      <w:r>
        <w:t xml:space="preserve"> </w:t>
      </w:r>
      <w:r>
        <w:t>shall not apply in any of the following cases</w:t>
      </w:r>
    </w:p>
    <w:p>
      <w:r>
        <w:rPr>
          <w:b/>
          <w:color w:val="008000"/>
        </w:rPr>
        <w:t>Article 1 | match=0.376 | +35 -2 ~24-&gt;12</w:t>
      </w:r>
    </w:p>
    <w:p>
      <w:r>
        <w:t>Closest previous text: 4. The EU Recovery prospectus shall be drawn up as a single document containing the minimum information set out in Annex Va. It shall be of a maximum length of 30 sides of A4-sized paper when printed and shall be presented and laid out in a way that is easy to read, using charact</w:t>
      </w:r>
    </w:p>
    <w:p>
      <w:r>
        <w:t xml:space="preserve">Amendment text: </w:t>
      </w:r>
      <w:r>
        <w:t>the</w:t>
      </w:r>
      <w:r>
        <w:t xml:space="preserve"> </w:t>
      </w:r>
      <w:r>
        <w:rPr>
          <w:b/>
          <w:color w:val="008000"/>
        </w:rPr>
        <w:t>document referred to in the first subparagraph point ba iii</w:t>
      </w:r>
      <w:r>
        <w:t xml:space="preserve"> </w:t>
      </w:r>
      <w:r>
        <w:t>shall</w:t>
      </w:r>
      <w:r>
        <w:t xml:space="preserve"> </w:t>
      </w:r>
      <w:r>
        <w:rPr>
          <w:b/>
          <w:color w:val="008000"/>
        </w:rPr>
        <w:t>have</w:t>
      </w:r>
      <w:r>
        <w:t xml:space="preserve"> </w:t>
      </w:r>
      <w:r>
        <w:t>a maximum length of</w:t>
      </w:r>
      <w:r>
        <w:t xml:space="preserve"> </w:t>
      </w:r>
      <w:r>
        <w:rPr>
          <w:b/>
          <w:color w:val="008000"/>
        </w:rPr>
        <w:t>11</w:t>
      </w:r>
      <w:r>
        <w:t xml:space="preserve"> </w:t>
      </w:r>
      <w:r>
        <w:t>sides of a4-sized paper when printed</w:t>
      </w:r>
      <w:r>
        <w:t xml:space="preserve"> </w:t>
      </w:r>
      <w:r>
        <w:t>shall be presented and laid out in a way that is easy to read using characters of readable size</w:t>
      </w:r>
      <w:r>
        <w:t xml:space="preserve"> </w:t>
      </w:r>
      <w:r>
        <w:rPr>
          <w:b/>
          <w:color w:val="008000"/>
        </w:rPr>
        <w:t>and shall be drawn up in the official language of the home member state or at least one of its official languages or in another language accepted by the competent authority of that member state</w:t>
      </w:r>
    </w:p>
    <w:p>
      <w:r>
        <w:rPr>
          <w:b/>
          <w:color w:val="008000"/>
        </w:rPr>
        <w:t>Article 1 | match=0.145 | +0 -0 ~62-&gt;77</w:t>
      </w:r>
    </w:p>
    <w:p>
      <w:r>
        <w:t>Closest previous text: 1. Where an offer of securities to the public or an admission of securities to trading on a regulated market is outside the scope of this Regulation in accordance with Article 1(3), or exempted from the obligation to publish a prospectus in accordance with Article 1(4), 1(5) or 3</w:t>
      </w:r>
    </w:p>
    <w:p>
      <w:r>
        <w:t xml:space="preserve">Amendment text: </w:t>
      </w:r>
      <w:r>
        <w:rPr>
          <w:b/>
          <w:color w:val="008000"/>
        </w:rPr>
        <w:t>the total aggregated consideration of the offers of securities to the public referred to in the first subparagraph point i shall take into account the total aggregated consideration of all ongoing offers of securities to the public and offers of securities to the public made within the 12 months preceding the start date of a new</w:t>
      </w:r>
      <w:r>
        <w:t xml:space="preserve"> </w:t>
      </w:r>
      <w:r>
        <w:t>offer of securities to the public</w:t>
      </w:r>
      <w:r>
        <w:t xml:space="preserve"> </w:t>
      </w:r>
      <w:r>
        <w:rPr>
          <w:b/>
          <w:color w:val="008000"/>
        </w:rPr>
        <w:t>except for those offers</w:t>
      </w:r>
      <w:r>
        <w:t xml:space="preserve"> </w:t>
      </w:r>
      <w:r>
        <w:t>of securities to</w:t>
      </w:r>
      <w:r>
        <w:t xml:space="preserve"> </w:t>
      </w:r>
      <w:r>
        <w:rPr>
          <w:b/>
          <w:color w:val="008000"/>
        </w:rPr>
        <w:t>the public for which</w:t>
      </w:r>
      <w:r>
        <w:t xml:space="preserve"> </w:t>
      </w:r>
      <w:r>
        <w:t>a</w:t>
      </w:r>
      <w:r>
        <w:t xml:space="preserve"> </w:t>
      </w:r>
      <w:r>
        <w:rPr>
          <w:b/>
          <w:color w:val="008000"/>
        </w:rPr>
        <w:t>prospectus was published</w:t>
      </w:r>
      <w:r>
        <w:t xml:space="preserve"> </w:t>
      </w:r>
      <w:r>
        <w:t>or</w:t>
      </w:r>
      <w:r>
        <w:t xml:space="preserve"> </w:t>
      </w:r>
      <w:r>
        <w:rPr>
          <w:b/>
          <w:color w:val="008000"/>
        </w:rPr>
        <w:t>that were subject to any other exemption</w:t>
      </w:r>
      <w:r>
        <w:t xml:space="preserve"> </w:t>
      </w:r>
      <w:r>
        <w:t>from the obligation to publish a prospectus in accordance with</w:t>
      </w:r>
      <w:r>
        <w:t xml:space="preserve"> </w:t>
      </w:r>
      <w:r>
        <w:rPr>
          <w:b/>
          <w:color w:val="008000"/>
        </w:rPr>
        <w:t>the first subparagraph</w:t>
      </w:r>
    </w:p>
    <w:p>
      <w:r>
        <w:rPr>
          <w:b/>
          <w:color w:val="008000"/>
        </w:rPr>
        <w:t>Article 1 | match=0.858 | +4 -7 ~2-&gt;2</w:t>
      </w:r>
    </w:p>
    <w:p>
      <w:r>
        <w:t>Closest previous text: 6. The exemptions from the obligation to publish a prospectus that are set out in paragraphs 4 and 5 may be combined together. However, the exemptions in points (a) and (b) of the first subparagraph of paragraph 5 shall not be combined together if such combination could lead to t</w:t>
      </w:r>
    </w:p>
    <w:p>
      <w:r>
        <w:t xml:space="preserve">Amendment text: </w:t>
      </w:r>
      <w:r>
        <w:t>6 the exemptions from the obligation to publish a prospectus that are set out in paragraphs 4 and 5 may be combined together however the exemptions in</w:t>
      </w:r>
      <w:r>
        <w:t xml:space="preserve"> </w:t>
      </w:r>
      <w:r>
        <w:rPr>
          <w:b/>
          <w:color w:val="008000"/>
        </w:rPr>
        <w:t>paragraph 5 first subparagraph</w:t>
      </w:r>
      <w:r>
        <w:t xml:space="preserve"> </w:t>
      </w:r>
      <w:r>
        <w:t>points a and b</w:t>
      </w:r>
      <w:r>
        <w:t xml:space="preserve"> </w:t>
      </w:r>
      <w:r>
        <w:t>shall not be combined together</w:t>
      </w:r>
      <w:r>
        <w:t xml:space="preserve"> </w:t>
      </w:r>
      <w:r>
        <w:rPr>
          <w:b/>
          <w:color w:val="008000"/>
        </w:rPr>
        <w:t>where</w:t>
      </w:r>
      <w:r>
        <w:t xml:space="preserve"> </w:t>
      </w:r>
      <w:r>
        <w:t>such combination could lead to the immediate or deferred admission to trading on a regulated market over a period of 12 months of more than</w:t>
      </w:r>
      <w:r>
        <w:t xml:space="preserve"> </w:t>
      </w:r>
      <w:r>
        <w:rPr>
          <w:b/>
          <w:color w:val="008000"/>
        </w:rPr>
        <w:t>30</w:t>
      </w:r>
      <w:r>
        <w:t xml:space="preserve"> </w:t>
      </w:r>
      <w:r>
        <w:t>of the number of shares of the same class already admitted to trading on the same regulated market without a prospectus being published</w:t>
      </w:r>
    </w:p>
    <w:p>
      <w:r>
        <w:rPr>
          <w:b/>
          <w:color w:val="008000"/>
        </w:rPr>
        <w:t>Article 1 | match=0.650 | +4 -2 ~7-&gt;10</w:t>
      </w:r>
    </w:p>
    <w:p>
      <w:r>
        <w:t>Closest previous text: (f) management reports as referred to in Chapter 5 of Directive 2013/34/EU of the European Parliament and of the Council;</w:t>
      </w:r>
    </w:p>
    <w:p>
      <w:r>
        <w:t xml:space="preserve">Amendment text: </w:t>
      </w:r>
      <w:r>
        <w:rPr>
          <w:b/>
          <w:color w:val="008000"/>
        </w:rPr>
        <w:t>da restructuring means restructuring</w:t>
      </w:r>
      <w:r>
        <w:t xml:space="preserve"> </w:t>
      </w:r>
      <w:r>
        <w:t>as</w:t>
      </w:r>
      <w:r>
        <w:t xml:space="preserve"> </w:t>
      </w:r>
      <w:r>
        <w:rPr>
          <w:b/>
          <w:color w:val="008000"/>
        </w:rPr>
        <w:t>defined</w:t>
      </w:r>
      <w:r>
        <w:t xml:space="preserve"> </w:t>
      </w:r>
      <w:r>
        <w:t>in</w:t>
      </w:r>
      <w:r>
        <w:t xml:space="preserve"> </w:t>
      </w:r>
      <w:r>
        <w:rPr>
          <w:b/>
          <w:color w:val="008000"/>
        </w:rPr>
        <w:t>article 2 1 point 1</w:t>
      </w:r>
      <w:r>
        <w:t xml:space="preserve"> </w:t>
      </w:r>
      <w:r>
        <w:t>of directive</w:t>
      </w:r>
      <w:r>
        <w:t xml:space="preserve"> </w:t>
      </w:r>
      <w:r>
        <w:t>eu</w:t>
      </w:r>
      <w:r>
        <w:t xml:space="preserve"> </w:t>
      </w:r>
      <w:r>
        <w:rPr>
          <w:b/>
          <w:color w:val="008000"/>
        </w:rPr>
        <w:t>2019 1023</w:t>
      </w:r>
      <w:r>
        <w:t xml:space="preserve"> </w:t>
      </w:r>
      <w:r>
        <w:t>of the european parliament and of the council</w:t>
      </w:r>
      <w:r>
        <w:t xml:space="preserve"> </w:t>
      </w:r>
      <w:r>
        <w:rPr>
          <w:b/>
          <w:color w:val="008000"/>
        </w:rPr>
        <w:t>fn 1</w:t>
      </w:r>
    </w:p>
    <w:p>
      <w:r>
        <w:rPr>
          <w:b/>
          <w:color w:val="008000"/>
        </w:rPr>
        <w:t>Article 1 | match=0.611 | +2 -0 ~10-&gt;14</w:t>
      </w:r>
    </w:p>
    <w:p>
      <w:r>
        <w:t>Closest previous text: (i) remuneration reports as referred to in Article 9b of Directive 2007/36/EC of the European Parliament and of the Council;</w:t>
      </w:r>
    </w:p>
    <w:p>
      <w:r>
        <w:t xml:space="preserve">Amendment text: </w:t>
      </w:r>
      <w:r>
        <w:rPr>
          <w:b/>
          <w:color w:val="008000"/>
        </w:rPr>
        <w:t>db insolvency proceedings means insolvency proceedings</w:t>
      </w:r>
      <w:r>
        <w:t xml:space="preserve"> </w:t>
      </w:r>
      <w:r>
        <w:t>as</w:t>
      </w:r>
      <w:r>
        <w:t xml:space="preserve"> </w:t>
      </w:r>
      <w:r>
        <w:rPr>
          <w:b/>
          <w:color w:val="008000"/>
        </w:rPr>
        <w:t>defined</w:t>
      </w:r>
      <w:r>
        <w:t xml:space="preserve"> </w:t>
      </w:r>
      <w:r>
        <w:t>in article</w:t>
      </w:r>
      <w:r>
        <w:t xml:space="preserve"> </w:t>
      </w:r>
      <w:r>
        <w:rPr>
          <w:b/>
          <w:color w:val="008000"/>
        </w:rPr>
        <w:t>2 point 4</w:t>
      </w:r>
      <w:r>
        <w:t xml:space="preserve"> </w:t>
      </w:r>
      <w:r>
        <w:t>of</w:t>
      </w:r>
      <w:r>
        <w:t xml:space="preserve"> </w:t>
      </w:r>
      <w:r>
        <w:rPr>
          <w:b/>
          <w:color w:val="008000"/>
        </w:rPr>
        <w:t>regulation eu 2015 848</w:t>
      </w:r>
      <w:r>
        <w:t xml:space="preserve"> </w:t>
      </w:r>
      <w:r>
        <w:t>of the european parliament and of the council</w:t>
      </w:r>
      <w:r>
        <w:t xml:space="preserve"> </w:t>
      </w:r>
      <w:r>
        <w:rPr>
          <w:b/>
          <w:color w:val="008000"/>
        </w:rPr>
        <w:t>fn 2</w:t>
      </w:r>
    </w:p>
    <w:p>
      <w:r>
        <w:rPr>
          <w:b/>
          <w:color w:val="008000"/>
        </w:rPr>
        <w:t>Article 1 | match=0.130 | +0 -0 ~2-&gt;41</w:t>
      </w:r>
    </w:p>
    <w:p>
      <w:r>
        <w:t>Closest previous text: (m) ‘home Member State’ means:</w:t>
      </w:r>
    </w:p>
    <w:p>
      <w:r>
        <w:t xml:space="preserve">Amendment text: </w:t>
      </w:r>
      <w:r>
        <w:rPr>
          <w:b/>
          <w:color w:val="008000"/>
        </w:rPr>
        <w:t>r approval means the positive act at the outcome of the scrutiny by the</w:t>
      </w:r>
      <w:r>
        <w:t xml:space="preserve"> </w:t>
      </w:r>
      <w:r>
        <w:t>home member state</w:t>
      </w:r>
      <w:r>
        <w:t xml:space="preserve"> </w:t>
      </w:r>
      <w:r>
        <w:rPr>
          <w:b/>
          <w:color w:val="008000"/>
        </w:rPr>
        <w:t>s competent authority of the completeness the consistency and the comprehensibility of the information given in the prospectus but does not concern the accuracy of that information</w:t>
      </w:r>
    </w:p>
    <w:p>
      <w:r>
        <w:rPr>
          <w:b/>
          <w:color w:val="008000"/>
        </w:rPr>
        <w:t>Article 1 | match=0.664 | +2 -3 ~7-&gt;5</w:t>
      </w:r>
    </w:p>
    <w:p>
      <w:r>
        <w:t>Closest previous text: (w) ‘SME growth market’ means an SME growth market as defined in point (12) of Article 4(1) of Directive 2014/65/EU;</w:t>
      </w:r>
    </w:p>
    <w:p>
      <w:r>
        <w:t xml:space="preserve">Amendment text: </w:t>
      </w:r>
      <w:r>
        <w:rPr>
          <w:b/>
          <w:color w:val="008000"/>
        </w:rPr>
        <w:t>z electronic format</w:t>
      </w:r>
      <w:r>
        <w:t xml:space="preserve"> </w:t>
      </w:r>
      <w:r>
        <w:t>means an</w:t>
      </w:r>
      <w:r>
        <w:t xml:space="preserve"> </w:t>
      </w:r>
      <w:r>
        <w:rPr>
          <w:b/>
          <w:color w:val="008000"/>
        </w:rPr>
        <w:t>electronic format</w:t>
      </w:r>
      <w:r>
        <w:t xml:space="preserve"> </w:t>
      </w:r>
      <w:r>
        <w:t>as defined in</w:t>
      </w:r>
      <w:r>
        <w:t xml:space="preserve"> </w:t>
      </w:r>
      <w:r>
        <w:t>article 4 1</w:t>
      </w:r>
      <w:r>
        <w:t xml:space="preserve"> </w:t>
      </w:r>
      <w:r>
        <w:rPr>
          <w:b/>
          <w:color w:val="008000"/>
        </w:rPr>
        <w:t>point 62a</w:t>
      </w:r>
      <w:r>
        <w:t xml:space="preserve"> </w:t>
      </w:r>
      <w:r>
        <w:t>of directive 2014 65 eu</w:t>
      </w:r>
    </w:p>
    <w:p>
      <w:r>
        <w:rPr>
          <w:b/>
          <w:color w:val="008000"/>
        </w:rPr>
        <w:t>Article 1 | match=0.884 | +9 -0 ~0-&gt;0</w:t>
      </w:r>
    </w:p>
    <w:p>
      <w:r>
        <w:t>Closest previous text: 1. Without prejudice to Article 1(4), securities shall only be offered to the public in the Union after prior publication of a prospectus in accordance with this Regulation.</w:t>
      </w:r>
    </w:p>
    <w:p>
      <w:r>
        <w:t xml:space="preserve">Amendment text: </w:t>
      </w:r>
      <w:r>
        <w:t>1 without prejudice to article 1 4</w:t>
      </w:r>
      <w:r>
        <w:t xml:space="preserve"> </w:t>
      </w:r>
      <w:r>
        <w:rPr>
          <w:b/>
          <w:color w:val="008000"/>
        </w:rPr>
        <w:t>and to paragraphs 2 and 2a of this article</w:t>
      </w:r>
      <w:r>
        <w:t xml:space="preserve"> </w:t>
      </w:r>
      <w:r>
        <w:t>securities shall only be offered to the public in the union after prior publication of a prospectus in accordance with this regulation</w:t>
      </w:r>
    </w:p>
    <w:p>
      <w:r>
        <w:rPr>
          <w:b/>
          <w:color w:val="008000"/>
        </w:rPr>
        <w:t>Article 1 | match=0.843 | +3 -7 ~0-&gt;0</w:t>
      </w:r>
    </w:p>
    <w:p>
      <w:r>
        <w:t>Closest previous text: 2. Without prejudice to Article 4, a Member State may decide to exempt offers of securities to the public from the obligation to publish a prospectus set out in paragraph 1 provided that:</w:t>
      </w:r>
    </w:p>
    <w:p>
      <w:r>
        <w:t xml:space="preserve">Amendment text: </w:t>
      </w:r>
      <w:r>
        <w:t>2 without prejudice to article 4</w:t>
      </w:r>
      <w:r>
        <w:t xml:space="preserve"> </w:t>
      </w:r>
      <w:r>
        <w:t>offers of securities to the public</w:t>
      </w:r>
      <w:r>
        <w:t xml:space="preserve"> </w:t>
      </w:r>
      <w:r>
        <w:rPr>
          <w:b/>
          <w:color w:val="008000"/>
        </w:rPr>
        <w:t>shall be exempted</w:t>
      </w:r>
      <w:r>
        <w:t xml:space="preserve"> </w:t>
      </w:r>
      <w:r>
        <w:t>from the obligation to publish a prospectus set out in paragraph 1 provided that</w:t>
      </w:r>
    </w:p>
    <w:p>
      <w:r>
        <w:rPr>
          <w:b/>
          <w:color w:val="008000"/>
        </w:rPr>
        <w:t>Article 1 | match=0.949 | +0 -1 ~0-&gt;0</w:t>
      </w:r>
    </w:p>
    <w:p>
      <w:r>
        <w:t>Closest previous text: (a) such offers are not subject to notification in accordance with Article 25; and</w:t>
      </w:r>
    </w:p>
    <w:p>
      <w:r>
        <w:t xml:space="preserve">Amendment text: </w:t>
      </w:r>
      <w:r>
        <w:t>such offers are not subject to notification in accordance with article 25</w:t>
      </w:r>
    </w:p>
    <w:p>
      <w:r>
        <w:rPr>
          <w:b/>
          <w:color w:val="008000"/>
        </w:rPr>
        <w:t>Article 1 | match=0.571 | +5 -12 ~3-&gt;8</w:t>
      </w:r>
    </w:p>
    <w:p>
      <w:r>
        <w:t>Closest previous text: (b) the total consideration of each such offer in the Union is less than a monetary amount calculated over a period of 12 months which shall not exceed EUR 8 000 000.</w:t>
      </w:r>
    </w:p>
    <w:p>
      <w:r>
        <w:t xml:space="preserve">Amendment text: </w:t>
      </w:r>
      <w:r>
        <w:t>the total</w:t>
      </w:r>
      <w:r>
        <w:t xml:space="preserve"> </w:t>
      </w:r>
      <w:r>
        <w:rPr>
          <w:b/>
          <w:color w:val="008000"/>
        </w:rPr>
        <w:t>aggregated</w:t>
      </w:r>
      <w:r>
        <w:t xml:space="preserve"> </w:t>
      </w:r>
      <w:r>
        <w:t>consideration</w:t>
      </w:r>
      <w:r>
        <w:t xml:space="preserve"> </w:t>
      </w:r>
      <w:r>
        <w:t>in the union</w:t>
      </w:r>
      <w:r>
        <w:t xml:space="preserve"> </w:t>
      </w:r>
      <w:r>
        <w:rPr>
          <w:b/>
          <w:color w:val="008000"/>
        </w:rPr>
        <w:t>for the securities offered</w:t>
      </w:r>
      <w:r>
        <w:t xml:space="preserve"> </w:t>
      </w:r>
      <w:r>
        <w:t>is less than</w:t>
      </w:r>
      <w:r>
        <w:t xml:space="preserve"> </w:t>
      </w:r>
      <w:r>
        <w:rPr>
          <w:b/>
          <w:color w:val="008000"/>
        </w:rPr>
        <w:t>eur 12 000 000 per issuer or offeror</w:t>
      </w:r>
      <w:r>
        <w:t xml:space="preserve"> </w:t>
      </w:r>
      <w:r>
        <w:t>calculated over a period of 12 months</w:t>
      </w:r>
    </w:p>
    <w:p>
      <w:r>
        <w:rPr>
          <w:b/>
          <w:color w:val="008000"/>
        </w:rPr>
        <w:t>Article 1 | match=0.489 | +36 -2 ~7-&gt;3</w:t>
      </w:r>
    </w:p>
    <w:p>
      <w:r>
        <w:t>Closest previous text: 2. Without prejudice to Article 4, a Member State may decide to exempt offers of securities to the public from the obligation to publish a prospectus set out in paragraph 1 provided that:</w:t>
      </w:r>
    </w:p>
    <w:p>
      <w:r>
        <w:t xml:space="preserve">Amendment text: </w:t>
      </w:r>
      <w:r>
        <w:rPr>
          <w:b/>
          <w:color w:val="008000"/>
        </w:rPr>
        <w:t>2a by way of derogation from paragraph</w:t>
      </w:r>
      <w:r>
        <w:t xml:space="preserve"> </w:t>
      </w:r>
      <w:r>
        <w:t>2</w:t>
      </w:r>
      <w:r>
        <w:t xml:space="preserve"> </w:t>
      </w:r>
      <w:r>
        <w:rPr>
          <w:b/>
          <w:color w:val="008000"/>
        </w:rPr>
        <w:t>point b</w:t>
      </w:r>
      <w:r>
        <w:t xml:space="preserve"> </w:t>
      </w:r>
      <w:r>
        <w:t>member</w:t>
      </w:r>
      <w:r>
        <w:t xml:space="preserve"> </w:t>
      </w:r>
      <w:r>
        <w:rPr>
          <w:b/>
          <w:color w:val="008000"/>
        </w:rPr>
        <w:t>states</w:t>
      </w:r>
      <w:r>
        <w:t xml:space="preserve"> </w:t>
      </w:r>
      <w:r>
        <w:t>may</w:t>
      </w:r>
      <w:r>
        <w:t xml:space="preserve"> </w:t>
      </w:r>
      <w:r>
        <w:t>exempt offers of securities to the public from the obligation to publish a prospectus set out in paragraph 1 provided that</w:t>
      </w:r>
      <w:r>
        <w:t xml:space="preserve"> </w:t>
      </w:r>
      <w:r>
        <w:rPr>
          <w:b/>
          <w:color w:val="008000"/>
        </w:rPr>
        <w:t>the total aggregated consideration in the union for the securities offered is less than eur 5 000 000 per issuer or offeror calculated over a period of 12 months</w:t>
      </w:r>
    </w:p>
    <w:p>
      <w:r>
        <w:rPr>
          <w:b/>
          <w:color w:val="008000"/>
        </w:rPr>
        <w:t>Article 1 | match=0.219 | +11 -0 ~29-&gt;23</w:t>
      </w:r>
    </w:p>
    <w:p>
      <w:r>
        <w:t>Closest previous text: Member States shall notify the Commission and ESMA whether and how they decide to apply the exemption pursuant to the first subparagraph, including the monetary amount below which the exemption for offers in that Member State applies. They shall also notify the Commission and ESM</w:t>
      </w:r>
    </w:p>
    <w:p>
      <w:r>
        <w:t xml:space="preserve">Amendment text: </w:t>
      </w:r>
      <w:r>
        <w:rPr>
          <w:b/>
          <w:color w:val="008000"/>
        </w:rPr>
        <w:t>2b</w:t>
      </w:r>
      <w:r>
        <w:t xml:space="preserve"> </w:t>
      </w:r>
      <w:r>
        <w:t>member states shall notify the commission and esma</w:t>
      </w:r>
      <w:r>
        <w:t xml:space="preserve"> </w:t>
      </w:r>
      <w:r>
        <w:rPr>
          <w:b/>
          <w:color w:val="008000"/>
        </w:rPr>
        <w:t>where</w:t>
      </w:r>
      <w:r>
        <w:t xml:space="preserve"> </w:t>
      </w:r>
      <w:r>
        <w:t>they decide to</w:t>
      </w:r>
      <w:r>
        <w:t xml:space="preserve"> </w:t>
      </w:r>
      <w:r>
        <w:rPr>
          <w:b/>
          <w:color w:val="008000"/>
        </w:rPr>
        <w:t>adopt</w:t>
      </w:r>
      <w:r>
        <w:t xml:space="preserve"> </w:t>
      </w:r>
      <w:r>
        <w:t>the exemption</w:t>
      </w:r>
      <w:r>
        <w:t xml:space="preserve"> </w:t>
      </w:r>
      <w:r>
        <w:rPr>
          <w:b/>
          <w:color w:val="008000"/>
        </w:rPr>
        <w:t>threshold of eur 5 000 000 laid down</w:t>
      </w:r>
      <w:r>
        <w:t xml:space="preserve"> </w:t>
      </w:r>
      <w:r>
        <w:t>in</w:t>
      </w:r>
      <w:r>
        <w:t xml:space="preserve"> </w:t>
      </w:r>
      <w:r>
        <w:rPr>
          <w:b/>
          <w:color w:val="008000"/>
        </w:rPr>
        <w:t>paragraph 2a</w:t>
      </w:r>
      <w:r>
        <w:t xml:space="preserve"> </w:t>
      </w:r>
      <w:r>
        <w:t>member</w:t>
      </w:r>
      <w:r>
        <w:t xml:space="preserve"> </w:t>
      </w:r>
      <w:r>
        <w:rPr>
          <w:b/>
          <w:color w:val="008000"/>
        </w:rPr>
        <w:t>states</w:t>
      </w:r>
      <w:r>
        <w:t xml:space="preserve"> </w:t>
      </w:r>
      <w:r>
        <w:t>shall also notify the commission and esma</w:t>
      </w:r>
      <w:r>
        <w:t xml:space="preserve"> </w:t>
      </w:r>
      <w:r>
        <w:rPr>
          <w:b/>
          <w:color w:val="008000"/>
        </w:rPr>
        <w:t>where they subsequently decide to adopt instead the exemption threshold</w:t>
      </w:r>
      <w:r>
        <w:t xml:space="preserve"> </w:t>
      </w:r>
      <w:r>
        <w:t>of</w:t>
      </w:r>
      <w:r>
        <w:t xml:space="preserve"> </w:t>
      </w:r>
      <w:r>
        <w:rPr>
          <w:b/>
          <w:color w:val="008000"/>
        </w:rPr>
        <w:t>eur 12 000 000 referred</w:t>
      </w:r>
      <w:r>
        <w:t xml:space="preserve"> </w:t>
      </w:r>
      <w:r>
        <w:t>to</w:t>
      </w:r>
      <w:r>
        <w:t xml:space="preserve"> </w:t>
      </w:r>
      <w:r>
        <w:rPr>
          <w:b/>
          <w:color w:val="008000"/>
        </w:rPr>
        <w:t>in paragraph 2 point b</w:t>
      </w:r>
    </w:p>
    <w:p>
      <w:r>
        <w:rPr>
          <w:b/>
          <w:color w:val="008000"/>
        </w:rPr>
        <w:t>Article 1 | match=0.126 | +0 -0 ~60-&gt;100</w:t>
      </w:r>
    </w:p>
    <w:p>
      <w:r>
        <w:t>Closest previous text: 1. Where an offer of securities to the public or an admission of securities to trading on a regulated market is outside the scope of this Regulation in accordance with Article 1(3), or exempted from the obligation to publish a prospectus in accordance with Article 1(4), 1(5) or 3</w:t>
      </w:r>
    </w:p>
    <w:p>
      <w:r>
        <w:t xml:space="preserve">Amendment text: </w:t>
      </w:r>
      <w:r>
        <w:rPr>
          <w:b/>
          <w:color w:val="008000"/>
        </w:rPr>
        <w:t>2c the total aggregated consideration for the securities offered to the public as referred to in paragraph 2 point b and in paragraph 2a shall take into account the total aggregated consideration of all ongoing offers of securities to the public and offers of securities to the public made within the 12 months preceding the start date of a new</w:t>
      </w:r>
      <w:r>
        <w:t xml:space="preserve"> </w:t>
      </w:r>
      <w:r>
        <w:t>offer of securities to the public</w:t>
      </w:r>
      <w:r>
        <w:t xml:space="preserve"> </w:t>
      </w:r>
      <w:r>
        <w:rPr>
          <w:b/>
          <w:color w:val="008000"/>
        </w:rPr>
        <w:t>except for those offers</w:t>
      </w:r>
      <w:r>
        <w:t xml:space="preserve"> </w:t>
      </w:r>
      <w:r>
        <w:t>of securities to</w:t>
      </w:r>
      <w:r>
        <w:t xml:space="preserve"> </w:t>
      </w:r>
      <w:r>
        <w:rPr>
          <w:b/>
          <w:color w:val="008000"/>
        </w:rPr>
        <w:t>the public for which</w:t>
      </w:r>
      <w:r>
        <w:t xml:space="preserve"> </w:t>
      </w:r>
      <w:r>
        <w:t>a</w:t>
      </w:r>
      <w:r>
        <w:t xml:space="preserve"> </w:t>
      </w:r>
      <w:r>
        <w:rPr>
          <w:b/>
          <w:color w:val="008000"/>
        </w:rPr>
        <w:t>prospectus was published</w:t>
      </w:r>
      <w:r>
        <w:t xml:space="preserve"> </w:t>
      </w:r>
      <w:r>
        <w:t>or</w:t>
      </w:r>
      <w:r>
        <w:t xml:space="preserve"> </w:t>
      </w:r>
      <w:r>
        <w:rPr>
          <w:b/>
          <w:color w:val="008000"/>
        </w:rPr>
        <w:t>that were subject to any exemption</w:t>
      </w:r>
      <w:r>
        <w:t xml:space="preserve"> </w:t>
      </w:r>
      <w:r>
        <w:t>from the obligation to publish a prospectus</w:t>
      </w:r>
      <w:r>
        <w:t xml:space="preserve"> </w:t>
      </w:r>
      <w:r>
        <w:rPr>
          <w:b/>
          <w:color w:val="008000"/>
        </w:rPr>
        <w:t>pursuant to</w:t>
      </w:r>
      <w:r>
        <w:t xml:space="preserve"> </w:t>
      </w:r>
      <w:r>
        <w:t>article 1 4</w:t>
      </w:r>
      <w:r>
        <w:t xml:space="preserve"> </w:t>
      </w:r>
      <w:r>
        <w:rPr>
          <w:b/>
          <w:color w:val="008000"/>
        </w:rPr>
        <w:t>first subparagraph moreover the total aggregated consideration of the securities offered</w:t>
      </w:r>
      <w:r>
        <w:t xml:space="preserve"> </w:t>
      </w:r>
      <w:r>
        <w:t>to</w:t>
      </w:r>
      <w:r>
        <w:t xml:space="preserve"> </w:t>
      </w:r>
      <w:r>
        <w:rPr>
          <w:b/>
          <w:color w:val="008000"/>
        </w:rPr>
        <w:t>the public</w:t>
      </w:r>
      <w:r>
        <w:t xml:space="preserve"> </w:t>
      </w:r>
      <w:r>
        <w:t>shall</w:t>
      </w:r>
      <w:r>
        <w:t xml:space="preserve"> </w:t>
      </w:r>
      <w:r>
        <w:rPr>
          <w:b/>
          <w:color w:val="008000"/>
        </w:rPr>
        <w:t>include all types and classes of securities offered</w:t>
      </w:r>
    </w:p>
    <w:p>
      <w:r>
        <w:rPr>
          <w:b/>
          <w:color w:val="008000"/>
        </w:rPr>
        <w:t>Article 1 | match=0.229 | +58 -3 ~12-&gt;24</w:t>
      </w:r>
    </w:p>
    <w:p>
      <w:r>
        <w:t>Closest previous text: 2. The final offer price and amount of securities shall be filed with the competent authority of the home Member State and made available to the public in accordance with the arrangements set out in Article 21(2).</w:t>
      </w:r>
    </w:p>
    <w:p>
      <w:r>
        <w:t xml:space="preserve">Amendment text: </w:t>
      </w:r>
      <w:r>
        <w:rPr>
          <w:b/>
          <w:color w:val="008000"/>
        </w:rPr>
        <w:t>2d where an</w:t>
      </w:r>
      <w:r>
        <w:t xml:space="preserve"> </w:t>
      </w:r>
      <w:r>
        <w:t>offer</w:t>
      </w:r>
      <w:r>
        <w:t xml:space="preserve"> </w:t>
      </w:r>
      <w:r>
        <w:t>of securities</w:t>
      </w:r>
      <w:r>
        <w:t xml:space="preserve"> </w:t>
      </w:r>
      <w:r>
        <w:rPr>
          <w:b/>
          <w:color w:val="008000"/>
        </w:rPr>
        <w:t>to</w:t>
      </w:r>
      <w:r>
        <w:t xml:space="preserve"> </w:t>
      </w:r>
      <w:r>
        <w:t>the</w:t>
      </w:r>
      <w:r>
        <w:t xml:space="preserve"> </w:t>
      </w:r>
      <w:r>
        <w:rPr>
          <w:b/>
          <w:color w:val="008000"/>
        </w:rPr>
        <w:t>public is exempted from</w:t>
      </w:r>
      <w:r>
        <w:t xml:space="preserve"> </w:t>
      </w:r>
      <w:r>
        <w:t>the</w:t>
      </w:r>
      <w:r>
        <w:t xml:space="preserve"> </w:t>
      </w:r>
      <w:r>
        <w:rPr>
          <w:b/>
          <w:color w:val="008000"/>
        </w:rPr>
        <w:t>obligation to publish a prospectus pursuant to paragraph 2 point b or paragraph 2a a</w:t>
      </w:r>
      <w:r>
        <w:t xml:space="preserve"> </w:t>
      </w:r>
      <w:r>
        <w:t>member state</w:t>
      </w:r>
      <w:r>
        <w:t xml:space="preserve"> </w:t>
      </w:r>
      <w:r>
        <w:rPr>
          <w:b/>
          <w:color w:val="008000"/>
        </w:rPr>
        <w:t>may require the issuer to file</w:t>
      </w:r>
      <w:r>
        <w:t xml:space="preserve"> </w:t>
      </w:r>
      <w:r>
        <w:t>and</w:t>
      </w:r>
      <w:r>
        <w:t xml:space="preserve"> </w:t>
      </w:r>
      <w:r>
        <w:rPr>
          <w:b/>
          <w:color w:val="008000"/>
        </w:rPr>
        <w:t>make</w:t>
      </w:r>
      <w:r>
        <w:t xml:space="preserve"> </w:t>
      </w:r>
      <w:r>
        <w:t>available to the public in accordance with the arrangements set out in article 21 2</w:t>
      </w:r>
      <w:r>
        <w:t xml:space="preserve"> </w:t>
      </w:r>
      <w:r>
        <w:rPr>
          <w:b/>
          <w:color w:val="008000"/>
        </w:rPr>
        <w:t>a document containing the information set out in article 7 3 to 10 and 12 or a document containing the information requirements at national level provided that the extent and level of such information is equivalent to or lower than the information set out in article 7 4 to 10 and 12</w:t>
      </w:r>
    </w:p>
    <w:p>
      <w:r>
        <w:rPr>
          <w:b/>
          <w:color w:val="008000"/>
        </w:rPr>
        <w:t>Article 1 | match=0.879 | +3 -13 ~1-&gt;1</w:t>
      </w:r>
    </w:p>
    <w:p>
      <w:r>
        <w:t>Closest previous text: 1. Where an offer of securities to the public or an admission of securities to trading on a regulated market is outside the scope of this Regulation in accordance with Article 1(3), or exempted from the obligation to publish a prospectus in accordance with Article 1(4), 1(5) or 3</w:t>
      </w:r>
    </w:p>
    <w:p>
      <w:r>
        <w:t xml:space="preserve">Amendment text: </w:t>
      </w:r>
      <w:r>
        <w:t>1 where an offer of securities to the public or an admission of securities to trading on a regulated market is</w:t>
      </w:r>
      <w:r>
        <w:t xml:space="preserve"> </w:t>
      </w:r>
      <w:r>
        <w:t>exempted from the obligation to publish a prospectus in accordance with article 1 4</w:t>
      </w:r>
      <w:r>
        <w:t xml:space="preserve"> </w:t>
      </w:r>
      <w:r>
        <w:rPr>
          <w:b/>
          <w:color w:val="008000"/>
        </w:rPr>
        <w:t>or</w:t>
      </w:r>
      <w:r>
        <w:t xml:space="preserve"> </w:t>
      </w:r>
      <w:r>
        <w:t>5 or</w:t>
      </w:r>
      <w:r>
        <w:t xml:space="preserve"> </w:t>
      </w:r>
      <w:r>
        <w:rPr>
          <w:b/>
          <w:color w:val="008000"/>
        </w:rPr>
        <w:t>article</w:t>
      </w:r>
      <w:r>
        <w:t xml:space="preserve"> </w:t>
      </w:r>
      <w:r>
        <w:t>3 2</w:t>
      </w:r>
      <w:r>
        <w:t xml:space="preserve"> </w:t>
      </w:r>
      <w:r>
        <w:rPr>
          <w:b/>
          <w:color w:val="008000"/>
        </w:rPr>
        <w:t>or 2a</w:t>
      </w:r>
      <w:r>
        <w:t xml:space="preserve"> </w:t>
      </w:r>
      <w:r>
        <w:t>an issuer an offeror or a person asking for admission to trading on a regulated market shall be entitled to voluntarily draw up a prospectus in accordance with this regulation</w:t>
      </w:r>
    </w:p>
    <w:p>
      <w:r>
        <w:rPr>
          <w:b/>
          <w:color w:val="008000"/>
        </w:rPr>
        <w:t>Article 1 | match=0.797 | +8 -3 ~10-&gt;2</w:t>
      </w:r>
    </w:p>
    <w:p>
      <w:r>
        <w:t>Closest previous text: 1. Any subsequent resale of securities which were previously the subject of one or more of the types of offer of securities to the public listed in points (a) to (d) of Article 1(4) shall be considered as a separate offer and the definition set out in point (d) of Article 2 shall</w:t>
      </w:r>
    </w:p>
    <w:p>
      <w:r>
        <w:t xml:space="preserve">Amendment text: </w:t>
      </w:r>
      <w:r>
        <w:t>any subsequent resale of securities which were previously the subject of one or more of the types of offer of securities to the public listed in</w:t>
      </w:r>
      <w:r>
        <w:t xml:space="preserve"> </w:t>
      </w:r>
      <w:r>
        <w:rPr>
          <w:b/>
          <w:color w:val="008000"/>
        </w:rPr>
        <w:t>article 1 4</w:t>
      </w:r>
      <w:r>
        <w:t xml:space="preserve"> </w:t>
      </w:r>
      <w:r>
        <w:t>points a to</w:t>
      </w:r>
      <w:r>
        <w:t xml:space="preserve"> </w:t>
      </w:r>
      <w:r>
        <w:rPr>
          <w:b/>
          <w:color w:val="008000"/>
        </w:rPr>
        <w:t>db</w:t>
      </w:r>
      <w:r>
        <w:t xml:space="preserve"> </w:t>
      </w:r>
      <w:r>
        <w:t>shall be considered as a separate offer and the definition set out in</w:t>
      </w:r>
      <w:r>
        <w:t xml:space="preserve"> </w:t>
      </w:r>
      <w:r>
        <w:rPr>
          <w:b/>
          <w:color w:val="008000"/>
        </w:rPr>
        <w:t>article 2</w:t>
      </w:r>
      <w:r>
        <w:t xml:space="preserve"> </w:t>
      </w:r>
      <w:r>
        <w:t>point d</w:t>
      </w:r>
      <w:r>
        <w:t xml:space="preserve"> </w:t>
      </w:r>
      <w:r>
        <w:t>shall apply for the purpose of determining whether that resale is an offer of securities to the public the placement of securities through financial intermediaries shall be subject to publication of a prospectus unless one of the exemptions listed in</w:t>
      </w:r>
      <w:r>
        <w:t xml:space="preserve"> </w:t>
      </w:r>
      <w:r>
        <w:rPr>
          <w:b/>
          <w:color w:val="008000"/>
        </w:rPr>
        <w:t>article 1 4</w:t>
      </w:r>
      <w:r>
        <w:t xml:space="preserve"> </w:t>
      </w:r>
      <w:r>
        <w:t>points a to</w:t>
      </w:r>
      <w:r>
        <w:t xml:space="preserve"> </w:t>
      </w:r>
      <w:r>
        <w:rPr>
          <w:b/>
          <w:color w:val="008000"/>
        </w:rPr>
        <w:t>db</w:t>
      </w:r>
      <w:r>
        <w:t xml:space="preserve"> </w:t>
      </w:r>
      <w:r>
        <w:t>applies in relation to the final placement</w:t>
      </w:r>
    </w:p>
    <w:p>
      <w:r>
        <w:rPr>
          <w:b/>
          <w:color w:val="008000"/>
        </w:rPr>
        <w:t>Article 1 | match=0.946 | +0 -0 ~3-&gt;3</w:t>
      </w:r>
    </w:p>
    <w:p>
      <w:r>
        <w:t>Closest previous text: 1. Without prejudice to Article Articles 14(2), 14a(2) and Article 18(1), a prospectus shall contain the necessary information which is material to an investor for making an informed assessment of:</w:t>
      </w:r>
    </w:p>
    <w:p>
      <w:r>
        <w:t xml:space="preserve">Amendment text: </w:t>
      </w:r>
      <w:r>
        <w:t>without prejudice to article</w:t>
      </w:r>
      <w:r>
        <w:t xml:space="preserve"> </w:t>
      </w:r>
      <w:r>
        <w:rPr>
          <w:b/>
          <w:color w:val="008000"/>
        </w:rPr>
        <w:t>14a</w:t>
      </w:r>
      <w:r>
        <w:t xml:space="preserve"> </w:t>
      </w:r>
      <w:r>
        <w:t>2</w:t>
      </w:r>
      <w:r>
        <w:t xml:space="preserve"> </w:t>
      </w:r>
      <w:r>
        <w:rPr>
          <w:b/>
          <w:color w:val="008000"/>
        </w:rPr>
        <w:t>article 15a</w:t>
      </w:r>
      <w:r>
        <w:t xml:space="preserve"> </w:t>
      </w:r>
      <w:r>
        <w:t>2 and article 18 1 a prospectus shall contain the necessary information which is material to an investor for making an informed assessment of</w:t>
      </w:r>
    </w:p>
    <w:p>
      <w:r>
        <w:rPr>
          <w:b/>
          <w:color w:val="008000"/>
        </w:rPr>
        <w:t>Article 1 | match=0.457 | +36 -0 ~3-&gt;4</w:t>
      </w:r>
    </w:p>
    <w:p>
      <w:r>
        <w:t>Closest previous text: 2. The information in a prospectus shall be written and presented in an easily analysable, concise and comprehensible form, taking into account the factors set out in the second subparagraph of paragraph 1.</w:t>
      </w:r>
    </w:p>
    <w:p>
      <w:r>
        <w:t xml:space="preserve">Amendment text: </w:t>
      </w:r>
      <w:r>
        <w:t>2</w:t>
      </w:r>
      <w:r>
        <w:t xml:space="preserve"> </w:t>
      </w:r>
      <w:r>
        <w:rPr>
          <w:b/>
          <w:color w:val="008000"/>
        </w:rPr>
        <w:t>the prospectus shall be a document of a standardised format and the information disclosed in a prospectus shall be presented in a standardised sequence in accordance with the delegated acts referred to in article 13 1</w:t>
      </w:r>
      <w:r>
        <w:t xml:space="preserve"> </w:t>
      </w:r>
      <w:r>
        <w:t>the information in a prospectus shall be written and presented in an easily analysable concise and comprehensible form taking into account the factors set out in</w:t>
      </w:r>
      <w:r>
        <w:t xml:space="preserve"> </w:t>
      </w:r>
      <w:r>
        <w:rPr>
          <w:b/>
          <w:color w:val="008000"/>
        </w:rPr>
        <w:t>paragraph 1</w:t>
      </w:r>
      <w:r>
        <w:t xml:space="preserve"> </w:t>
      </w:r>
      <w:r>
        <w:t>second subparagraph of</w:t>
      </w:r>
      <w:r>
        <w:t xml:space="preserve"> </w:t>
      </w:r>
      <w:r>
        <w:rPr>
          <w:b/>
          <w:color w:val="008000"/>
        </w:rPr>
        <w:t>this article</w:t>
      </w:r>
    </w:p>
    <w:p>
      <w:r>
        <w:rPr>
          <w:b/>
          <w:color w:val="008000"/>
        </w:rPr>
        <w:t>Article 1 | match=0.196 | +0 -0 ~20-&gt;55</w:t>
      </w:r>
    </w:p>
    <w:p>
      <w:r>
        <w:t>Closest previous text: By way of derogation from the first subparagraph, no summary shall be required where the prospectus relates to the admission to trading on a regulated market of non-equity securities provided that:</w:t>
      </w:r>
    </w:p>
    <w:p>
      <w:r>
        <w:t xml:space="preserve">Amendment text: </w:t>
      </w:r>
      <w:r>
        <w:t>by way of derogation from the first subparagraph</w:t>
      </w:r>
      <w:r>
        <w:t xml:space="preserve"> </w:t>
      </w:r>
      <w:r>
        <w:rPr>
          <w:b/>
          <w:color w:val="008000"/>
        </w:rPr>
        <w:t>from paragraphs 4 and 5 and from the requirements set out in the implementing technical standards adopted pursuant to paragraph 8 of this article information included in a universal registration document may</w:t>
      </w:r>
      <w:r>
        <w:t xml:space="preserve"> </w:t>
      </w:r>
      <w:r>
        <w:t>be</w:t>
      </w:r>
      <w:r>
        <w:t xml:space="preserve"> </w:t>
      </w:r>
      <w:r>
        <w:rPr>
          <w:b/>
          <w:color w:val="008000"/>
        </w:rPr>
        <w:t>included without regard</w:t>
      </w:r>
      <w:r>
        <w:t xml:space="preserve"> </w:t>
      </w:r>
      <w:r>
        <w:t>to the</w:t>
      </w:r>
      <w:r>
        <w:t xml:space="preserve"> </w:t>
      </w:r>
      <w:r>
        <w:rPr>
          <w:b/>
          <w:color w:val="008000"/>
        </w:rPr>
        <w:t>standardised format the standardised sequence the maximum length the template and the layout including the font size and style requirements</w:t>
      </w:r>
    </w:p>
    <w:p>
      <w:r>
        <w:rPr>
          <w:b/>
          <w:color w:val="008000"/>
        </w:rPr>
        <w:t>Article 1 | match=0.693 | +0 -0 ~22-&gt;6</w:t>
      </w:r>
    </w:p>
    <w:p>
      <w:r>
        <w:t>Closest previous text: 4. The EU Recovery prospectus shall be drawn up as a single document containing the minimum information set out in Annex Va. It shall be of a maximum length of 30 sides of A4-sized paper when printed and shall be presented and laid out in a way that is easy to read, using charact</w:t>
      </w:r>
    </w:p>
    <w:p>
      <w:r>
        <w:t xml:space="preserve">Amendment text: </w:t>
      </w:r>
      <w:r>
        <w:t>4</w:t>
      </w:r>
      <w:r>
        <w:t xml:space="preserve"> </w:t>
      </w:r>
      <w:r>
        <w:rPr>
          <w:b/>
          <w:color w:val="008000"/>
        </w:rPr>
        <w:t>a</w:t>
      </w:r>
      <w:r>
        <w:t xml:space="preserve"> </w:t>
      </w:r>
      <w:r>
        <w:t>prospectus</w:t>
      </w:r>
      <w:r>
        <w:t xml:space="preserve"> </w:t>
      </w:r>
      <w:r>
        <w:rPr>
          <w:b/>
          <w:color w:val="008000"/>
        </w:rPr>
        <w:t>that relates to shares</w:t>
      </w:r>
      <w:r>
        <w:t xml:space="preserve"> </w:t>
      </w:r>
      <w:r>
        <w:t>shall be of a maximum length of</w:t>
      </w:r>
      <w:r>
        <w:t xml:space="preserve"> </w:t>
      </w:r>
      <w:r>
        <w:rPr>
          <w:b/>
          <w:color w:val="008000"/>
        </w:rPr>
        <w:t>300</w:t>
      </w:r>
      <w:r>
        <w:t xml:space="preserve"> </w:t>
      </w:r>
      <w:r>
        <w:t>sides of a4-sized paper when printed and shall be presented and laid out in a way that is easy to read using characters of readable size</w:t>
      </w:r>
    </w:p>
    <w:p>
      <w:r>
        <w:rPr>
          <w:b/>
          <w:color w:val="008000"/>
        </w:rPr>
        <w:t>Article 1 | match=0.452 | +62 -2 ~2-&gt;1</w:t>
      </w:r>
    </w:p>
    <w:p>
      <w:r>
        <w:t>Closest previous text: 5. Neither the summary nor the information incorporated by reference in accordance with Article 19 shall be taken into account as regards the maximum length referred to in paragraph 4 of this Article.</w:t>
      </w:r>
    </w:p>
    <w:p>
      <w:r>
        <w:t xml:space="preserve">Amendment text: </w:t>
      </w:r>
      <w:r>
        <w:t>5</w:t>
      </w:r>
      <w:r>
        <w:t xml:space="preserve"> </w:t>
      </w:r>
      <w:r>
        <w:t>the summary</w:t>
      </w:r>
      <w:r>
        <w:t xml:space="preserve"> </w:t>
      </w:r>
      <w:r>
        <w:t>the information incorporated by reference in accordance with article 19</w:t>
      </w:r>
      <w:r>
        <w:t xml:space="preserve"> </w:t>
      </w:r>
      <w:r>
        <w:rPr>
          <w:b/>
          <w:color w:val="008000"/>
        </w:rPr>
        <w:t>the additional information to be provided where the issuer has a complex financial history or has made a significant financial commitment as referred to in article 18 of commission delegated regulation eu 2019 980 fn 3 or the information to be provided in the case of a significant gross change as defined in article 1 point e of that delegated regulation</w:t>
      </w:r>
      <w:r>
        <w:t xml:space="preserve"> </w:t>
      </w:r>
      <w:r>
        <w:t>shall</w:t>
      </w:r>
      <w:r>
        <w:t xml:space="preserve"> </w:t>
      </w:r>
      <w:r>
        <w:rPr>
          <w:b/>
          <w:color w:val="008000"/>
        </w:rPr>
        <w:t>not</w:t>
      </w:r>
      <w:r>
        <w:t xml:space="preserve"> </w:t>
      </w:r>
      <w:r>
        <w:t>be taken into account</w:t>
      </w:r>
      <w:r>
        <w:t xml:space="preserve"> </w:t>
      </w:r>
      <w:r>
        <w:rPr>
          <w:b/>
          <w:color w:val="008000"/>
        </w:rPr>
        <w:t>for</w:t>
      </w:r>
      <w:r>
        <w:t xml:space="preserve"> </w:t>
      </w:r>
      <w:r>
        <w:t>the maximum length referred to in paragraph 4 of this article</w:t>
      </w:r>
    </w:p>
    <w:p>
      <w:r>
        <w:rPr>
          <w:b/>
          <w:color w:val="008000"/>
        </w:rPr>
        <w:t>Article 1 | match=0.268 | +1 -2 ~9-&gt;77</w:t>
      </w:r>
    </w:p>
    <w:p>
      <w:r>
        <w:t>Closest previous text: By way of derogation from the first subparagraph, no summary shall be required where the prospectus relates to the admission to trading on a regulated market of non-equity securities provided that:</w:t>
      </w:r>
    </w:p>
    <w:p>
      <w:r>
        <w:t xml:space="preserve">Amendment text: </w:t>
      </w:r>
      <w:r>
        <w:rPr>
          <w:b/>
          <w:color w:val="008000"/>
        </w:rPr>
        <w:t>6</w:t>
      </w:r>
      <w:r>
        <w:t xml:space="preserve"> </w:t>
      </w:r>
      <w:r>
        <w:t>by way of derogation from</w:t>
      </w:r>
      <w:r>
        <w:t xml:space="preserve"> </w:t>
      </w:r>
      <w:r>
        <w:rPr>
          <w:b/>
          <w:color w:val="008000"/>
        </w:rPr>
        <w:t>paragraph 2</w:t>
      </w:r>
      <w:r>
        <w:t xml:space="preserve"> </w:t>
      </w:r>
      <w:r>
        <w:t>first subparagraph</w:t>
      </w:r>
      <w:r>
        <w:t xml:space="preserve"> </w:t>
      </w:r>
      <w:r>
        <w:rPr>
          <w:b/>
          <w:color w:val="008000"/>
        </w:rPr>
        <w:t>and paragraphs 4 and 5 when securities are to be admitted to trading on a regulated market in the union and are simultaneously offered to or privately placed with investors in a third country where an offering document is prepared under law rule or market practice the requirements in respect of standardised format standardised sequence maximum length and the template and layout of prospectuses including font size and style requirements</w:t>
      </w:r>
      <w:r>
        <w:t xml:space="preserve"> </w:t>
      </w:r>
      <w:r>
        <w:t>shall</w:t>
      </w:r>
      <w:r>
        <w:t xml:space="preserve"> </w:t>
      </w:r>
      <w:r>
        <w:rPr>
          <w:b/>
          <w:color w:val="008000"/>
        </w:rPr>
        <w:t>not apply to</w:t>
      </w:r>
      <w:r>
        <w:t xml:space="preserve"> </w:t>
      </w:r>
      <w:r>
        <w:t>the prospectus</w:t>
      </w:r>
      <w:r>
        <w:t xml:space="preserve"> </w:t>
      </w:r>
      <w:r>
        <w:rPr>
          <w:b/>
          <w:color w:val="008000"/>
        </w:rPr>
        <w:t>for</w:t>
      </w:r>
      <w:r>
        <w:t xml:space="preserve"> </w:t>
      </w:r>
      <w:r>
        <w:t>the admission to trading on a regulated market of</w:t>
      </w:r>
      <w:r>
        <w:t xml:space="preserve"> </w:t>
      </w:r>
      <w:r>
        <w:rPr>
          <w:b/>
          <w:color w:val="008000"/>
        </w:rPr>
        <w:t>those</w:t>
      </w:r>
      <w:r>
        <w:t xml:space="preserve"> </w:t>
      </w:r>
      <w:r>
        <w:t>securities</w:t>
      </w:r>
    </w:p>
    <w:p>
      <w:r>
        <w:rPr>
          <w:b/>
          <w:color w:val="008000"/>
        </w:rPr>
        <w:t>Article 1 | match=0.135 | +20 -0 ~5-&gt;18</w:t>
      </w:r>
    </w:p>
    <w:p>
      <w:r>
        <w:t>Closest previous text: (a) any other metadata to accompany the information;</w:t>
      </w:r>
    </w:p>
    <w:p>
      <w:r>
        <w:t xml:space="preserve">Amendment text: </w:t>
      </w:r>
      <w:r>
        <w:rPr>
          <w:b/>
          <w:color w:val="008000"/>
        </w:rPr>
        <w:t>7 esma shall develop guidelines on comprehensibility and on the use of plain language in prospectuses</w:t>
      </w:r>
      <w:r>
        <w:t xml:space="preserve"> </w:t>
      </w:r>
      <w:r>
        <w:t>to</w:t>
      </w:r>
      <w:r>
        <w:t xml:space="preserve"> </w:t>
      </w:r>
      <w:r>
        <w:rPr>
          <w:b/>
          <w:color w:val="008000"/>
        </w:rPr>
        <w:t>ensure that</w:t>
      </w:r>
      <w:r>
        <w:t xml:space="preserve"> </w:t>
      </w:r>
      <w:r>
        <w:t>the information</w:t>
      </w:r>
      <w:r>
        <w:t xml:space="preserve"> </w:t>
      </w:r>
      <w:r>
        <w:rPr>
          <w:b/>
          <w:color w:val="008000"/>
        </w:rPr>
        <w:t>provided therein is concise clear and user friendly depending on the type of prospectus and the type of investors targeted</w:t>
      </w:r>
    </w:p>
    <w:p>
      <w:r>
        <w:rPr>
          <w:b/>
          <w:color w:val="008000"/>
        </w:rPr>
        <w:t>Article 1 | match=0.265 | +0 -0 ~14-&gt;24</w:t>
      </w:r>
    </w:p>
    <w:p>
      <w:r>
        <w:t>Closest previous text: 7. ESMA may develop draft implementing technical standards to establish standard forms, templates and procedures for the cooperation and exchange of information between competent authorities.</w:t>
      </w:r>
    </w:p>
    <w:p>
      <w:r>
        <w:t xml:space="preserve">Amendment text: </w:t>
      </w:r>
      <w:r>
        <w:rPr>
          <w:b/>
          <w:color w:val="008000"/>
        </w:rPr>
        <w:t>8</w:t>
      </w:r>
      <w:r>
        <w:t xml:space="preserve"> </w:t>
      </w:r>
      <w:r>
        <w:t>esma</w:t>
      </w:r>
      <w:r>
        <w:t xml:space="preserve"> </w:t>
      </w:r>
      <w:r>
        <w:rPr>
          <w:b/>
          <w:color w:val="008000"/>
        </w:rPr>
        <w:t>shall</w:t>
      </w:r>
      <w:r>
        <w:t xml:space="preserve"> </w:t>
      </w:r>
      <w:r>
        <w:t>develop draft implementing technical standards to</w:t>
      </w:r>
      <w:r>
        <w:t xml:space="preserve"> </w:t>
      </w:r>
      <w:r>
        <w:rPr>
          <w:b/>
          <w:color w:val="008000"/>
        </w:rPr>
        <w:t>specify the template</w:t>
      </w:r>
      <w:r>
        <w:t xml:space="preserve"> </w:t>
      </w:r>
      <w:r>
        <w:t>and</w:t>
      </w:r>
      <w:r>
        <w:t xml:space="preserve"> </w:t>
      </w:r>
      <w:r>
        <w:rPr>
          <w:b/>
          <w:color w:val="008000"/>
        </w:rPr>
        <w:t>layout of prospectuses including</w:t>
      </w:r>
      <w:r>
        <w:t xml:space="preserve"> </w:t>
      </w:r>
      <w:r>
        <w:t>the</w:t>
      </w:r>
      <w:r>
        <w:t xml:space="preserve"> </w:t>
      </w:r>
      <w:r>
        <w:rPr>
          <w:b/>
          <w:color w:val="008000"/>
        </w:rPr>
        <w:t>font size</w:t>
      </w:r>
      <w:r>
        <w:t xml:space="preserve"> </w:t>
      </w:r>
      <w:r>
        <w:t>and</w:t>
      </w:r>
      <w:r>
        <w:t xml:space="preserve"> </w:t>
      </w:r>
      <w:r>
        <w:rPr>
          <w:b/>
          <w:color w:val="008000"/>
        </w:rPr>
        <w:t>style requirements depending on the type</w:t>
      </w:r>
      <w:r>
        <w:t xml:space="preserve"> </w:t>
      </w:r>
      <w:r>
        <w:t>of</w:t>
      </w:r>
      <w:r>
        <w:t xml:space="preserve"> </w:t>
      </w:r>
      <w:r>
        <w:rPr>
          <w:b/>
          <w:color w:val="008000"/>
        </w:rPr>
        <w:t>prospectus and the type of investors targeted</w:t>
      </w:r>
    </w:p>
    <w:p>
      <w:r>
        <w:rPr>
          <w:b/>
          <w:color w:val="008000"/>
        </w:rPr>
        <w:t>Article 1 | match=0.895 | +4 -0 ~0-&gt;0</w:t>
      </w:r>
    </w:p>
    <w:p>
      <w:r>
        <w:t>Closest previous text: ESMA shall submit those draft implementing technical standards to the Commission.</w:t>
      </w:r>
    </w:p>
    <w:p>
      <w:r>
        <w:t xml:space="preserve">Amendment text: </w:t>
      </w:r>
      <w:r>
        <w:t>esma shall submit those draft implementing technical standards to the commission</w:t>
      </w:r>
      <w:r>
        <w:t xml:space="preserve"> </w:t>
      </w:r>
      <w:r>
        <w:rPr>
          <w:b/>
          <w:color w:val="008000"/>
        </w:rPr>
        <w:t>by 5 december 2025</w:t>
      </w:r>
    </w:p>
    <w:p>
      <w:r>
        <w:rPr>
          <w:b/>
          <w:color w:val="008000"/>
        </w:rPr>
        <w:t>Article 1 | match=0.797 | +0 -0 ~6-&gt;8</w:t>
      </w:r>
    </w:p>
    <w:p>
      <w:r>
        <w:t>Closest previous text: Power is delegated to the Commission to adopt the regulatory technical standards referred to in the first subparagraph in accordance with Articles 10 to 14 of Regulation (EU) No 1095/2010.</w:t>
      </w:r>
    </w:p>
    <w:p>
      <w:r>
        <w:t xml:space="preserve">Amendment text: </w:t>
      </w:r>
      <w:r>
        <w:t>power is delegated to the commission to</w:t>
      </w:r>
      <w:r>
        <w:t xml:space="preserve"> </w:t>
      </w:r>
      <w:r>
        <w:rPr>
          <w:b/>
          <w:color w:val="008000"/>
        </w:rPr>
        <w:t>supplement this regulation by adopting</w:t>
      </w:r>
      <w:r>
        <w:t xml:space="preserve"> </w:t>
      </w:r>
      <w:r>
        <w:t>the</w:t>
      </w:r>
      <w:r>
        <w:t xml:space="preserve"> </w:t>
      </w:r>
      <w:r>
        <w:rPr>
          <w:b/>
          <w:color w:val="008000"/>
        </w:rPr>
        <w:t>implementing</w:t>
      </w:r>
      <w:r>
        <w:t xml:space="preserve"> </w:t>
      </w:r>
      <w:r>
        <w:t>technical standards referred to in the first subparagraph in accordance with</w:t>
      </w:r>
      <w:r>
        <w:t xml:space="preserve"> </w:t>
      </w:r>
      <w:r>
        <w:rPr>
          <w:b/>
          <w:color w:val="008000"/>
        </w:rPr>
        <w:t>article 15</w:t>
      </w:r>
      <w:r>
        <w:t xml:space="preserve"> </w:t>
      </w:r>
      <w:r>
        <w:t>of regulation eu no 1095 2010</w:t>
      </w:r>
    </w:p>
    <w:p>
      <w:r>
        <w:rPr>
          <w:b/>
          <w:color w:val="008000"/>
        </w:rPr>
        <w:t>Article 1 | match=0.447 | +3 -3 ~27-&gt;14</w:t>
      </w:r>
    </w:p>
    <w:p>
      <w:r>
        <w:t>Closest previous text: In the event that approval of a prospectus has been refused pursuant to point (k) of the first subparagraph, the competent authority shall inform ESMA thereof, which shall then inform the competent authorities of other Member States.</w:t>
      </w:r>
    </w:p>
    <w:p>
      <w:r>
        <w:t xml:space="preserve">Amendment text: </w:t>
      </w:r>
      <w:r>
        <w:rPr>
          <w:b/>
          <w:color w:val="008000"/>
        </w:rPr>
        <w:t>without prejudice</w:t>
      </w:r>
      <w:r>
        <w:t xml:space="preserve"> </w:t>
      </w:r>
      <w:r>
        <w:t>to</w:t>
      </w:r>
      <w:r>
        <w:t xml:space="preserve"> </w:t>
      </w:r>
      <w:r>
        <w:t>the first subparagraph</w:t>
      </w:r>
      <w:r>
        <w:t xml:space="preserve"> </w:t>
      </w:r>
      <w:r>
        <w:rPr>
          <w:b/>
          <w:color w:val="008000"/>
        </w:rPr>
        <w:t>of this paragraph</w:t>
      </w:r>
      <w:r>
        <w:t xml:space="preserve"> </w:t>
      </w:r>
      <w:r>
        <w:t>the</w:t>
      </w:r>
      <w:r>
        <w:t xml:space="preserve"> </w:t>
      </w:r>
      <w:r>
        <w:rPr>
          <w:b/>
          <w:color w:val="008000"/>
        </w:rPr>
        <w:t>summary may present or summarise information in</w:t>
      </w:r>
      <w:r>
        <w:t xml:space="preserve"> </w:t>
      </w:r>
      <w:r>
        <w:t>the</w:t>
      </w:r>
      <w:r>
        <w:t xml:space="preserve"> </w:t>
      </w:r>
      <w:r>
        <w:rPr>
          <w:b/>
          <w:color w:val="008000"/>
        </w:rPr>
        <w:t>form</w:t>
      </w:r>
      <w:r>
        <w:t xml:space="preserve"> </w:t>
      </w:r>
      <w:r>
        <w:t>of</w:t>
      </w:r>
      <w:r>
        <w:t xml:space="preserve"> </w:t>
      </w:r>
      <w:r>
        <w:rPr>
          <w:b/>
          <w:color w:val="008000"/>
        </w:rPr>
        <w:t>charts graphs or tables</w:t>
      </w:r>
    </w:p>
    <w:p>
      <w:r>
        <w:rPr>
          <w:b/>
          <w:color w:val="008000"/>
        </w:rPr>
        <w:t>Article 1 | match=0.822 | +4 -0 ~0-&gt;0</w:t>
      </w:r>
    </w:p>
    <w:p>
      <w:r>
        <w:t>Closest previous text: 4. The summary shall be made up of the following four sections:</w:t>
      </w:r>
    </w:p>
    <w:p>
      <w:r>
        <w:t xml:space="preserve">Amendment text: </w:t>
      </w:r>
      <w:r>
        <w:t>the summary shall be made up of the following four sections</w:t>
      </w:r>
      <w:r>
        <w:t xml:space="preserve"> </w:t>
      </w:r>
      <w:r>
        <w:rPr>
          <w:b/>
          <w:color w:val="008000"/>
        </w:rPr>
        <w:t>in the following order</w:t>
      </w:r>
    </w:p>
    <w:p>
      <w:r>
        <w:rPr>
          <w:b/>
          <w:color w:val="008000"/>
        </w:rPr>
        <w:t>Article 1 | match=0.579 | +9 -3 ~0-&gt;0</w:t>
      </w:r>
    </w:p>
    <w:p>
      <w:r>
        <w:t>Closest previous text: 5. The section referred to in point (a) of paragraph 4 shall contain:</w:t>
      </w:r>
    </w:p>
    <w:p>
      <w:r>
        <w:t xml:space="preserve">Amendment text: </w:t>
      </w:r>
      <w:r>
        <w:t>the section referred to in</w:t>
      </w:r>
      <w:r>
        <w:t xml:space="preserve"> </w:t>
      </w:r>
      <w:r>
        <w:rPr>
          <w:b/>
          <w:color w:val="008000"/>
        </w:rPr>
        <w:t>paragraph 4</w:t>
      </w:r>
      <w:r>
        <w:t xml:space="preserve"> </w:t>
      </w:r>
      <w:r>
        <w:t>point a</w:t>
      </w:r>
      <w:r>
        <w:t xml:space="preserve"> </w:t>
      </w:r>
      <w:r>
        <w:t>shall contain</w:t>
      </w:r>
      <w:r>
        <w:t xml:space="preserve"> </w:t>
      </w:r>
      <w:r>
        <w:rPr>
          <w:b/>
          <w:color w:val="008000"/>
        </w:rPr>
        <w:t>the following information in the following order</w:t>
      </w:r>
    </w:p>
    <w:p>
      <w:r>
        <w:rPr>
          <w:b/>
          <w:color w:val="008000"/>
        </w:rPr>
        <w:t>Article 1 | match=0.026 | +0 -15 ~0-&gt;0</w:t>
      </w:r>
    </w:p>
    <w:p>
      <w:r>
        <w:t>Closest previous text: — in accordance with point (i)(iii) of Article 2(1) of Directive 2004/109/EC;</w:t>
      </w:r>
    </w:p>
    <w:p>
      <w:r>
        <w:t xml:space="preserve">Amendment text: </w:t>
      </w:r>
    </w:p>
    <w:p>
      <w:r>
        <w:rPr>
          <w:b/>
          <w:color w:val="008000"/>
        </w:rPr>
        <w:t>Article 1 | match=0.777 | +4 -0 ~0-&gt;0</w:t>
      </w:r>
    </w:p>
    <w:p>
      <w:r>
        <w:t>Closest previous text: It shall contain the following warnings:</w:t>
      </w:r>
    </w:p>
    <w:p>
      <w:r>
        <w:t xml:space="preserve">Amendment text: </w:t>
      </w:r>
      <w:r>
        <w:t>it shall contain the following warnings</w:t>
      </w:r>
      <w:r>
        <w:t xml:space="preserve"> </w:t>
      </w:r>
      <w:r>
        <w:rPr>
          <w:b/>
          <w:color w:val="008000"/>
        </w:rPr>
        <w:t>in the following order</w:t>
      </w:r>
    </w:p>
    <w:p>
      <w:r>
        <w:rPr>
          <w:b/>
          <w:color w:val="008000"/>
        </w:rPr>
        <w:t>Article 1 | match=0.026 | +0 -15 ~0-&gt;0</w:t>
      </w:r>
    </w:p>
    <w:p>
      <w:r>
        <w:t>Closest previous text: — in accordance with point (i)(iii) of Article 2(1) of Directive 2004/109/EC;</w:t>
      </w:r>
    </w:p>
    <w:p>
      <w:r>
        <w:t xml:space="preserve">Amendment text: </w:t>
      </w:r>
    </w:p>
    <w:p>
      <w:r>
        <w:rPr>
          <w:b/>
          <w:color w:val="008000"/>
        </w:rPr>
        <w:t>Article 1 | match=0.531 | +3 -3 ~12-&gt;12</w:t>
      </w:r>
    </w:p>
    <w:p>
      <w:r>
        <w:t>Closest previous text: (f) where applicable, the comprehension alert required in accordance with point (b) of Article 8(3) of Regulation (EU) No 1286/2014.</w:t>
      </w:r>
    </w:p>
    <w:p>
      <w:r>
        <w:t xml:space="preserve">Amendment text: </w:t>
      </w:r>
      <w:r>
        <w:rPr>
          <w:b/>
          <w:color w:val="008000"/>
        </w:rPr>
        <w:t>g</w:t>
      </w:r>
      <w:r>
        <w:t xml:space="preserve"> </w:t>
      </w:r>
      <w:r>
        <w:t>where applicable</w:t>
      </w:r>
      <w:r>
        <w:t xml:space="preserve"> </w:t>
      </w:r>
      <w:r>
        <w:rPr>
          <w:b/>
          <w:color w:val="008000"/>
        </w:rPr>
        <w:t>a statement that</w:t>
      </w:r>
      <w:r>
        <w:t xml:space="preserve"> </w:t>
      </w:r>
      <w:r>
        <w:t>the</w:t>
      </w:r>
      <w:r>
        <w:t xml:space="preserve"> </w:t>
      </w:r>
      <w:r>
        <w:rPr>
          <w:b/>
          <w:color w:val="008000"/>
        </w:rPr>
        <w:t>company has identified environmental issues as a material risk factor</w:t>
      </w:r>
      <w:r>
        <w:t xml:space="preserve"> </w:t>
      </w:r>
      <w:r>
        <w:t>in accordance with</w:t>
      </w:r>
      <w:r>
        <w:t xml:space="preserve"> </w:t>
      </w:r>
      <w:r>
        <w:t>article</w:t>
      </w:r>
      <w:r>
        <w:t xml:space="preserve"> </w:t>
      </w:r>
      <w:r>
        <w:rPr>
          <w:b/>
          <w:color w:val="008000"/>
        </w:rPr>
        <w:t>16</w:t>
      </w:r>
    </w:p>
    <w:p>
      <w:r>
        <w:rPr>
          <w:b/>
          <w:color w:val="008000"/>
        </w:rPr>
        <w:t>Article 1 | match=0.756 | +6 -4 ~0-&gt;0</w:t>
      </w:r>
    </w:p>
    <w:p>
      <w:r>
        <w:t>Closest previous text: 6. The section referred to in point (b) of paragraph 4 shall contain the following information:</w:t>
      </w:r>
    </w:p>
    <w:p>
      <w:r>
        <w:t xml:space="preserve">Amendment text: </w:t>
      </w:r>
      <w:r>
        <w:t>the section referred to in</w:t>
      </w:r>
      <w:r>
        <w:t xml:space="preserve"> </w:t>
      </w:r>
      <w:r>
        <w:rPr>
          <w:b/>
          <w:color w:val="008000"/>
        </w:rPr>
        <w:t>paragraph 4</w:t>
      </w:r>
      <w:r>
        <w:t xml:space="preserve"> </w:t>
      </w:r>
      <w:r>
        <w:t>point b</w:t>
      </w:r>
      <w:r>
        <w:t xml:space="preserve"> </w:t>
      </w:r>
      <w:r>
        <w:t>shall contain the following information</w:t>
      </w:r>
      <w:r>
        <w:t xml:space="preserve"> </w:t>
      </w:r>
      <w:r>
        <w:rPr>
          <w:b/>
          <w:color w:val="008000"/>
        </w:rPr>
        <w:t>in the following order</w:t>
      </w:r>
    </w:p>
    <w:p>
      <w:r>
        <w:rPr>
          <w:b/>
          <w:color w:val="008000"/>
        </w:rPr>
        <w:t>Article 1 | match=0.201 | +12 -0 ~19-&gt;33</w:t>
      </w:r>
    </w:p>
    <w:p>
      <w:r>
        <w:t>Closest previous text: (b) the equity securities of the entities subject to the division have already been admitted to trading on a regulated market prior to the transaction.</w:t>
      </w:r>
    </w:p>
    <w:p>
      <w:r>
        <w:t xml:space="preserve">Amendment text: </w:t>
      </w:r>
      <w:r>
        <w:rPr>
          <w:b/>
          <w:color w:val="008000"/>
        </w:rPr>
        <w:t>vi where</w:t>
      </w:r>
      <w:r>
        <w:t xml:space="preserve"> </w:t>
      </w:r>
      <w:r>
        <w:t>the</w:t>
      </w:r>
      <w:r>
        <w:t xml:space="preserve"> </w:t>
      </w:r>
      <w:r>
        <w:rPr>
          <w:b/>
          <w:color w:val="008000"/>
        </w:rPr>
        <w:t>issuer of</w:t>
      </w:r>
      <w:r>
        <w:t xml:space="preserve"> </w:t>
      </w:r>
      <w:r>
        <w:t>equity securities</w:t>
      </w:r>
      <w:r>
        <w:t xml:space="preserve"> </w:t>
      </w:r>
      <w:r>
        <w:rPr>
          <w:b/>
          <w:color w:val="008000"/>
        </w:rPr>
        <w:t>is subject to article 8 of regulation eu 2020 852</w:t>
      </w:r>
      <w:r>
        <w:t xml:space="preserve"> </w:t>
      </w:r>
      <w:r>
        <w:t>of the</w:t>
      </w:r>
      <w:r>
        <w:t xml:space="preserve"> </w:t>
      </w:r>
      <w:r>
        <w:rPr>
          <w:b/>
          <w:color w:val="008000"/>
        </w:rPr>
        <w:t>european parliament and council fn 4 a statement on whether</w:t>
      </w:r>
      <w:r>
        <w:t xml:space="preserve"> </w:t>
      </w:r>
      <w:r>
        <w:t>the</w:t>
      </w:r>
      <w:r>
        <w:t xml:space="preserve"> </w:t>
      </w:r>
      <w:r>
        <w:rPr>
          <w:b/>
          <w:color w:val="008000"/>
        </w:rPr>
        <w:t>issuer s activities are associated with economic activities that qualify as environmentally sustainable under articles 3 and 9 of that regulation</w:t>
      </w:r>
    </w:p>
    <w:p>
      <w:r>
        <w:rPr>
          <w:b/>
          <w:color w:val="008000"/>
        </w:rPr>
        <w:t>Article 1 | match=0.756 | +6 -4 ~0-&gt;0</w:t>
      </w:r>
    </w:p>
    <w:p>
      <w:r>
        <w:t>Closest previous text: 6. The section referred to in point (b) of paragraph 4 shall contain the following information:</w:t>
      </w:r>
    </w:p>
    <w:p>
      <w:r>
        <w:t xml:space="preserve">Amendment text: </w:t>
      </w:r>
      <w:r>
        <w:t>the section referred to in</w:t>
      </w:r>
      <w:r>
        <w:t xml:space="preserve"> </w:t>
      </w:r>
      <w:r>
        <w:t>paragraph 4</w:t>
      </w:r>
      <w:r>
        <w:t xml:space="preserve"> </w:t>
      </w:r>
      <w:r>
        <w:rPr>
          <w:b/>
          <w:color w:val="008000"/>
        </w:rPr>
        <w:t>point c</w:t>
      </w:r>
      <w:r>
        <w:t xml:space="preserve"> </w:t>
      </w:r>
      <w:r>
        <w:t>shall contain the following information</w:t>
      </w:r>
      <w:r>
        <w:t xml:space="preserve"> </w:t>
      </w:r>
      <w:r>
        <w:rPr>
          <w:b/>
          <w:color w:val="008000"/>
        </w:rPr>
        <w:t>in the following order</w:t>
      </w:r>
    </w:p>
    <w:p>
      <w:r>
        <w:rPr>
          <w:b/>
          <w:color w:val="008000"/>
        </w:rPr>
        <w:t>Article 1 | match=0.668 | +20 -3 ~0-&gt;0</w:t>
      </w:r>
    </w:p>
    <w:p>
      <w:r>
        <w:t>Closest previous text: Where the summary contains the information referred to in point (c) of the first subparagraph, the maximum length set out in paragraph 3 shall be extended by one additional side of A4-sized paper.</w:t>
      </w:r>
    </w:p>
    <w:p>
      <w:r>
        <w:t xml:space="preserve">Amendment text: </w:t>
      </w:r>
      <w:r>
        <w:t>where the summary contains the information referred to in</w:t>
      </w:r>
      <w:r>
        <w:t xml:space="preserve"> </w:t>
      </w:r>
      <w:r>
        <w:t>the first subparagraph</w:t>
      </w:r>
      <w:r>
        <w:t xml:space="preserve"> </w:t>
      </w:r>
      <w:r>
        <w:rPr>
          <w:b/>
          <w:color w:val="008000"/>
        </w:rPr>
        <w:t>point c</w:t>
      </w:r>
      <w:r>
        <w:t xml:space="preserve"> </w:t>
      </w:r>
      <w:r>
        <w:t>the maximum length set out in paragraph 3 shall be extended by one additional side of a4-sized paper</w:t>
      </w:r>
      <w:r>
        <w:t xml:space="preserve"> </w:t>
      </w:r>
      <w:r>
        <w:rPr>
          <w:b/>
          <w:color w:val="008000"/>
        </w:rPr>
        <w:t>per guarantor provided that the additional sides of a4-sized paper are dedicated to the description of the guarantors</w:t>
      </w:r>
    </w:p>
    <w:p>
      <w:r>
        <w:rPr>
          <w:b/>
          <w:color w:val="008000"/>
        </w:rPr>
        <w:t>Article 1 | match=0.756 | +6 -3 ~0-&gt;0</w:t>
      </w:r>
    </w:p>
    <w:p>
      <w:r>
        <w:t>Closest previous text: 8. The section referred to in point (d) of paragraph 4 shall contain the following information:</w:t>
      </w:r>
    </w:p>
    <w:p>
      <w:r>
        <w:t xml:space="preserve">Amendment text: </w:t>
      </w:r>
      <w:r>
        <w:t>the section referred to in</w:t>
      </w:r>
      <w:r>
        <w:t xml:space="preserve"> </w:t>
      </w:r>
      <w:r>
        <w:rPr>
          <w:b/>
          <w:color w:val="008000"/>
        </w:rPr>
        <w:t>paragraph 4</w:t>
      </w:r>
      <w:r>
        <w:t xml:space="preserve"> </w:t>
      </w:r>
      <w:r>
        <w:t>point d</w:t>
      </w:r>
      <w:r>
        <w:t xml:space="preserve"> </w:t>
      </w:r>
      <w:r>
        <w:t>shall contain the following information</w:t>
      </w:r>
      <w:r>
        <w:t xml:space="preserve"> </w:t>
      </w:r>
      <w:r>
        <w:rPr>
          <w:b/>
          <w:color w:val="008000"/>
        </w:rPr>
        <w:t>in the following order</w:t>
      </w:r>
    </w:p>
    <w:p>
      <w:r>
        <w:rPr>
          <w:b/>
          <w:color w:val="008000"/>
        </w:rPr>
        <w:t>Article 1 | match=0.739 | +13 -0 ~2-&gt;2</w:t>
      </w:r>
    </w:p>
    <w:p>
      <w:r>
        <w:t>Closest previous text: 12a. By way of derogation from paragraphs 3 to 12 of this Article, an EU Recovery prospectus drawn up in accordance with Article 14a shall include a summary drawn up in accordance with this paragraph.</w:t>
      </w:r>
    </w:p>
    <w:p>
      <w:r>
        <w:t xml:space="preserve">Amendment text: </w:t>
      </w:r>
      <w:r>
        <w:t>12a by way of derogation from paragraphs 3 to 12 of this article an eu</w:t>
      </w:r>
      <w:r>
        <w:t xml:space="preserve"> </w:t>
      </w:r>
      <w:r>
        <w:rPr>
          <w:b/>
          <w:color w:val="008000"/>
        </w:rPr>
        <w:t>follow-on</w:t>
      </w:r>
      <w:r>
        <w:t xml:space="preserve"> </w:t>
      </w:r>
      <w:r>
        <w:t>prospectus drawn up in accordance with article 14a</w:t>
      </w:r>
      <w:r>
        <w:t xml:space="preserve"> </w:t>
      </w:r>
      <w:r>
        <w:rPr>
          <w:b/>
          <w:color w:val="008000"/>
        </w:rPr>
        <w:t>or an eu growth issuance prospectus drawn up in accordance with article 15a</w:t>
      </w:r>
      <w:r>
        <w:t xml:space="preserve"> </w:t>
      </w:r>
      <w:r>
        <w:t>shall</w:t>
      </w:r>
      <w:r>
        <w:t xml:space="preserve"> </w:t>
      </w:r>
      <w:r>
        <w:rPr>
          <w:b/>
          <w:color w:val="008000"/>
        </w:rPr>
        <w:t>contain</w:t>
      </w:r>
      <w:r>
        <w:t xml:space="preserve"> </w:t>
      </w:r>
      <w:r>
        <w:t>a summary drawn up in accordance with this paragraph</w:t>
      </w:r>
    </w:p>
    <w:p>
      <w:r>
        <w:rPr>
          <w:b/>
          <w:color w:val="008000"/>
        </w:rPr>
        <w:t>Article 1 | match=0.765 | +12 -4 ~0-&gt;0</w:t>
      </w:r>
    </w:p>
    <w:p>
      <w:r>
        <w:t>Closest previous text: 3. The summary shall be drawn up as a short document written in a concise manner and of a maximum length of seven sides of A4-sized paper when printed. The summary shall:</w:t>
      </w:r>
    </w:p>
    <w:p>
      <w:r>
        <w:t xml:space="preserve">Amendment text: </w:t>
      </w:r>
      <w:r>
        <w:t>the summary</w:t>
      </w:r>
      <w:r>
        <w:t xml:space="preserve"> </w:t>
      </w:r>
      <w:r>
        <w:rPr>
          <w:b/>
          <w:color w:val="008000"/>
        </w:rPr>
        <w:t>of an eu follow-on prospectus or of an eu growth issuance prospectus</w:t>
      </w:r>
      <w:r>
        <w:t xml:space="preserve"> </w:t>
      </w:r>
      <w:r>
        <w:t>shall be drawn up as a short document written in a concise manner and of a maximum length of seven sides of a4-sized paper when printed</w:t>
      </w:r>
    </w:p>
    <w:p>
      <w:r>
        <w:rPr>
          <w:b/>
          <w:color w:val="008000"/>
        </w:rPr>
        <w:t>Article 1 | match=0.761 | +5 -0 ~1-&gt;8</w:t>
      </w:r>
    </w:p>
    <w:p>
      <w:r>
        <w:t>Closest previous text: The summary of an EU Recovery prospectus shall not contain cross-references to other parts of the prospectus or incorporate information by reference and shall:</w:t>
      </w:r>
    </w:p>
    <w:p>
      <w:r>
        <w:t xml:space="preserve">Amendment text: </w:t>
      </w:r>
      <w:r>
        <w:t>the summary of an eu</w:t>
      </w:r>
      <w:r>
        <w:t xml:space="preserve"> </w:t>
      </w:r>
      <w:r>
        <w:rPr>
          <w:b/>
          <w:color w:val="008000"/>
        </w:rPr>
        <w:t>follow-on prospectus or of an eu growth issuance</w:t>
      </w:r>
      <w:r>
        <w:t xml:space="preserve"> </w:t>
      </w:r>
      <w:r>
        <w:t>prospectus shall not contain cross-references to other parts of the prospectus or incorporate information by reference and shall</w:t>
      </w:r>
      <w:r>
        <w:t xml:space="preserve"> </w:t>
      </w:r>
      <w:r>
        <w:rPr>
          <w:b/>
          <w:color w:val="008000"/>
        </w:rPr>
        <w:t>comply with the following requirements</w:t>
      </w:r>
    </w:p>
    <w:p>
      <w:r>
        <w:rPr>
          <w:b/>
          <w:color w:val="008000"/>
        </w:rPr>
        <w:t>Article 1 | match=0.954 | +2 -0 ~0-&gt;0</w:t>
      </w:r>
    </w:p>
    <w:p>
      <w:r>
        <w:t>Closest previous text: (a) be presented and laid out in a way that is easy to read, using characters of readable size;</w:t>
      </w:r>
    </w:p>
    <w:p>
      <w:r>
        <w:t xml:space="preserve">Amendment text: </w:t>
      </w:r>
      <w:r>
        <w:rPr>
          <w:b/>
          <w:color w:val="008000"/>
        </w:rPr>
        <w:t>it shall</w:t>
      </w:r>
      <w:r>
        <w:t xml:space="preserve"> </w:t>
      </w:r>
      <w:r>
        <w:t>be presented and laid out in a way that is easy to read using characters of readable size</w:t>
      </w:r>
    </w:p>
    <w:p>
      <w:r>
        <w:rPr>
          <w:b/>
          <w:color w:val="008000"/>
        </w:rPr>
        <w:t>Article 1 | match=0.534 | +12 -14 ~0-&gt;0</w:t>
      </w:r>
    </w:p>
    <w:p>
      <w:r>
        <w:t>Closest previous text: (b) be written in a language and a style that facilitate the understanding of the information, in particular, in language that is clear, non-technical, concise and comprehensible for investors;</w:t>
      </w:r>
    </w:p>
    <w:p>
      <w:r>
        <w:t xml:space="preserve">Amendment text: </w:t>
      </w:r>
      <w:r>
        <w:rPr>
          <w:b/>
          <w:color w:val="008000"/>
        </w:rPr>
        <w:t>it shall</w:t>
      </w:r>
      <w:r>
        <w:t xml:space="preserve"> </w:t>
      </w:r>
      <w:r>
        <w:t>be written in a</w:t>
      </w:r>
      <w:r>
        <w:t xml:space="preserve"> </w:t>
      </w:r>
      <w:r>
        <w:t>language that is clear non-technical concise and comprehensible for investors</w:t>
      </w:r>
      <w:r>
        <w:t xml:space="preserve"> </w:t>
      </w:r>
      <w:r>
        <w:rPr>
          <w:b/>
          <w:color w:val="008000"/>
        </w:rPr>
        <w:t>and in a style that facilitates understanding of the information</w:t>
      </w:r>
    </w:p>
    <w:p>
      <w:r>
        <w:rPr>
          <w:b/>
          <w:color w:val="008000"/>
        </w:rPr>
        <w:t>Article 1 | match=0.661 | +6 -1 ~0-&gt;0</w:t>
      </w:r>
    </w:p>
    <w:p>
      <w:r>
        <w:t>Closest previous text: (c) be made up of the following four sections:</w:t>
      </w:r>
    </w:p>
    <w:p>
      <w:r>
        <w:t xml:space="preserve">Amendment text: </w:t>
      </w:r>
      <w:r>
        <w:rPr>
          <w:b/>
          <w:color w:val="008000"/>
        </w:rPr>
        <w:t>it shall</w:t>
      </w:r>
      <w:r>
        <w:t xml:space="preserve"> </w:t>
      </w:r>
      <w:r>
        <w:t>be made up of the following</w:t>
      </w:r>
      <w:r>
        <w:t xml:space="preserve"> </w:t>
      </w:r>
      <w:r>
        <w:t>sections</w:t>
      </w:r>
      <w:r>
        <w:t xml:space="preserve"> </w:t>
      </w:r>
      <w:r>
        <w:rPr>
          <w:b/>
          <w:color w:val="008000"/>
        </w:rPr>
        <w:t>in the following order</w:t>
      </w:r>
    </w:p>
    <w:p>
      <w:r>
        <w:rPr>
          <w:b/>
          <w:color w:val="008000"/>
        </w:rPr>
        <w:t>Article 1 | match=0.841 | +7 -0 ~1-&gt;1</w:t>
      </w:r>
    </w:p>
    <w:p>
      <w:r>
        <w:t>Closest previous text: (i) an introduction, containing all of the information referred to in paragraph 5 of this Article, including warnings and the date of approval of the EU Recovery prospectus;</w:t>
      </w:r>
    </w:p>
    <w:p>
      <w:r>
        <w:t xml:space="preserve">Amendment text: </w:t>
      </w:r>
      <w:r>
        <w:t>an introduction containing all of the information referred to in paragraph 5 of this article including warnings and the date of approval of the eu</w:t>
      </w:r>
      <w:r>
        <w:t xml:space="preserve"> </w:t>
      </w:r>
      <w:r>
        <w:rPr>
          <w:b/>
          <w:color w:val="008000"/>
        </w:rPr>
        <w:t>follow-on</w:t>
      </w:r>
      <w:r>
        <w:t xml:space="preserve"> </w:t>
      </w:r>
      <w:r>
        <w:t>prospectus</w:t>
      </w:r>
      <w:r>
        <w:t xml:space="preserve"> </w:t>
      </w:r>
      <w:r>
        <w:rPr>
          <w:b/>
          <w:color w:val="008000"/>
        </w:rPr>
        <w:t>or of the eu growth issuance prospectus</w:t>
      </w:r>
    </w:p>
    <w:p>
      <w:r>
        <w:rPr>
          <w:b/>
          <w:color w:val="008000"/>
        </w:rPr>
        <w:t>Article 1 | match=0.278 | +0 -25 ~0-&gt;0</w:t>
      </w:r>
    </w:p>
    <w:p>
      <w:r>
        <w:t>Closest previous text: (ii) key information on the issuer, including, if applicable, a specific reference of not less than 200 words to the business and financial impact on the issuer of the COVID-19 pandemic;</w:t>
      </w:r>
    </w:p>
    <w:p>
      <w:r>
        <w:t xml:space="preserve">Amendment text: </w:t>
      </w:r>
      <w:r>
        <w:t>key information on the issuer</w:t>
      </w:r>
    </w:p>
    <w:p>
      <w:r>
        <w:rPr>
          <w:b/>
          <w:color w:val="008000"/>
        </w:rPr>
        <w:t>Article 1 | match=0.908 | +0 -0 ~2-&gt;2</w:t>
      </w:r>
    </w:p>
    <w:p>
      <w:r>
        <w:t>Closest previous text: (iii) key information on the shares, including the rights attached to those shares and any limitations on those rights;</w:t>
      </w:r>
    </w:p>
    <w:p>
      <w:r>
        <w:t xml:space="preserve">Amendment text: </w:t>
      </w:r>
      <w:r>
        <w:t>key information on the</w:t>
      </w:r>
      <w:r>
        <w:t xml:space="preserve"> </w:t>
      </w:r>
      <w:r>
        <w:rPr>
          <w:b/>
          <w:color w:val="008000"/>
        </w:rPr>
        <w:t>securities</w:t>
      </w:r>
      <w:r>
        <w:t xml:space="preserve"> </w:t>
      </w:r>
      <w:r>
        <w:t>including the rights attached to those</w:t>
      </w:r>
      <w:r>
        <w:t xml:space="preserve"> </w:t>
      </w:r>
      <w:r>
        <w:rPr>
          <w:b/>
          <w:color w:val="008000"/>
        </w:rPr>
        <w:t>securities</w:t>
      </w:r>
      <w:r>
        <w:t xml:space="preserve"> </w:t>
      </w:r>
      <w:r>
        <w:t>and any limitations on those rights</w:t>
      </w:r>
    </w:p>
    <w:p>
      <w:r>
        <w:rPr>
          <w:b/>
          <w:color w:val="008000"/>
        </w:rPr>
        <w:t>Article 1 | match=0.877 | +2 -1 ~1-&gt;1</w:t>
      </w:r>
    </w:p>
    <w:p>
      <w:r>
        <w:t>Closest previous text: (iv) key information on the offer of shares to the public and/or the admission to trading on a regulated market.</w:t>
      </w:r>
    </w:p>
    <w:p>
      <w:r>
        <w:t xml:space="preserve">Amendment text: </w:t>
      </w:r>
      <w:r>
        <w:t>key information on the offer of</w:t>
      </w:r>
      <w:r>
        <w:t xml:space="preserve"> </w:t>
      </w:r>
      <w:r>
        <w:rPr>
          <w:b/>
          <w:color w:val="008000"/>
        </w:rPr>
        <w:t>securities</w:t>
      </w:r>
      <w:r>
        <w:t xml:space="preserve"> </w:t>
      </w:r>
      <w:r>
        <w:t>to the public</w:t>
      </w:r>
      <w:r>
        <w:t xml:space="preserve"> </w:t>
      </w:r>
      <w:r>
        <w:t>or the admission to trading on a regulated market</w:t>
      </w:r>
      <w:r>
        <w:t xml:space="preserve"> </w:t>
      </w:r>
      <w:r>
        <w:rPr>
          <w:b/>
          <w:color w:val="008000"/>
        </w:rPr>
        <w:t>or both</w:t>
      </w:r>
    </w:p>
    <w:p>
      <w:r>
        <w:rPr>
          <w:b/>
          <w:color w:val="008000"/>
        </w:rPr>
        <w:t>Article 1 | match=0.591 | +0 -1 ~28-&gt;9</w:t>
      </w:r>
    </w:p>
    <w:p>
      <w:r>
        <w:t>Closest previous text: 3. Where there is a guarantee attached to the securities, the prospectus shall contain the specific and material risk factors pertaining to the guarantor to the extent that they are relevant to the guarantor’s ability to fulfil its commitment under the guarantee.</w:t>
      </w:r>
    </w:p>
    <w:p>
      <w:r>
        <w:t xml:space="preserve">Amendment text: </w:t>
      </w:r>
      <w:r>
        <w:t>where there is a guarantee attached to the securities</w:t>
      </w:r>
      <w:r>
        <w:t xml:space="preserve"> </w:t>
      </w:r>
      <w:r>
        <w:rPr>
          <w:b/>
          <w:color w:val="008000"/>
        </w:rPr>
        <w:t>key information on</w:t>
      </w:r>
      <w:r>
        <w:t xml:space="preserve"> </w:t>
      </w:r>
      <w:r>
        <w:t>the guarantor</w:t>
      </w:r>
      <w:r>
        <w:t xml:space="preserve"> </w:t>
      </w:r>
      <w:r>
        <w:rPr>
          <w:b/>
          <w:color w:val="008000"/>
        </w:rPr>
        <w:t>and on</w:t>
      </w:r>
      <w:r>
        <w:t xml:space="preserve"> </w:t>
      </w:r>
      <w:r>
        <w:t>the</w:t>
      </w:r>
      <w:r>
        <w:t xml:space="preserve"> </w:t>
      </w:r>
      <w:r>
        <w:rPr>
          <w:b/>
          <w:color w:val="008000"/>
        </w:rPr>
        <w:t>nature and scope of</w:t>
      </w:r>
      <w:r>
        <w:t xml:space="preserve"> </w:t>
      </w:r>
      <w:r>
        <w:t>the guarantee</w:t>
      </w:r>
    </w:p>
    <w:p>
      <w:r>
        <w:rPr>
          <w:b/>
          <w:color w:val="008000"/>
        </w:rPr>
        <w:t>Article 1 | match=0.224 | +6 -13 ~27-&gt;20</w:t>
      </w:r>
    </w:p>
    <w:p>
      <w:r>
        <w:t>Closest previous text: 3. Without prejudice to the second subparagraph of this paragraph and to Article 4, this Regulation shall not apply to an offer of securities to the public with a total consideration in the Union of less than EUR 1 000 000, which shall be calculated over a period of 12 months.</w:t>
      </w:r>
    </w:p>
    <w:p>
      <w:r>
        <w:t xml:space="preserve">Amendment text: </w:t>
      </w:r>
      <w:r>
        <w:t>without prejudice to the</w:t>
      </w:r>
      <w:r>
        <w:t xml:space="preserve"> </w:t>
      </w:r>
      <w:r>
        <w:rPr>
          <w:b/>
          <w:color w:val="008000"/>
        </w:rPr>
        <w:t>third</w:t>
      </w:r>
      <w:r>
        <w:t xml:space="preserve"> </w:t>
      </w:r>
      <w:r>
        <w:t>subparagraph</w:t>
      </w:r>
      <w:r>
        <w:t xml:space="preserve"> </w:t>
      </w:r>
      <w:r>
        <w:rPr>
          <w:b/>
          <w:color w:val="008000"/>
        </w:rPr>
        <w:t>points a and b the summary</w:t>
      </w:r>
      <w:r>
        <w:t xml:space="preserve"> </w:t>
      </w:r>
      <w:r>
        <w:t>of</w:t>
      </w:r>
      <w:r>
        <w:t xml:space="preserve"> </w:t>
      </w:r>
      <w:r>
        <w:t>an</w:t>
      </w:r>
      <w:r>
        <w:t xml:space="preserve"> </w:t>
      </w:r>
      <w:r>
        <w:rPr>
          <w:b/>
          <w:color w:val="008000"/>
        </w:rPr>
        <w:t>eu follow-on prospectus or</w:t>
      </w:r>
      <w:r>
        <w:t xml:space="preserve"> </w:t>
      </w:r>
      <w:r>
        <w:t>of</w:t>
      </w:r>
      <w:r>
        <w:t xml:space="preserve"> </w:t>
      </w:r>
      <w:r>
        <w:rPr>
          <w:b/>
          <w:color w:val="008000"/>
        </w:rPr>
        <w:t>an eu growth issuance prospectus may present or summarise information</w:t>
      </w:r>
      <w:r>
        <w:t xml:space="preserve"> </w:t>
      </w:r>
      <w:r>
        <w:t>in the</w:t>
      </w:r>
      <w:r>
        <w:t xml:space="preserve"> </w:t>
      </w:r>
      <w:r>
        <w:rPr>
          <w:b/>
          <w:color w:val="008000"/>
        </w:rPr>
        <w:t>form</w:t>
      </w:r>
      <w:r>
        <w:t xml:space="preserve"> </w:t>
      </w:r>
      <w:r>
        <w:t>of</w:t>
      </w:r>
      <w:r>
        <w:t xml:space="preserve"> </w:t>
      </w:r>
      <w:r>
        <w:rPr>
          <w:b/>
          <w:color w:val="008000"/>
        </w:rPr>
        <w:t>charts graphs or tables</w:t>
      </w:r>
    </w:p>
    <w:p>
      <w:r>
        <w:rPr>
          <w:b/>
          <w:color w:val="008000"/>
        </w:rPr>
        <w:t>Article 1 | match=0.337 | +33 -0 ~8-&gt;6</w:t>
      </w:r>
    </w:p>
    <w:p>
      <w:r>
        <w:t>Closest previous text: Where the summary contains the information referred to in point (c) of the first subparagraph, the maximum length set out in paragraph 3 shall be extended by one additional side of A4-sized paper.</w:t>
      </w:r>
    </w:p>
    <w:p>
      <w:r>
        <w:t xml:space="preserve">Amendment text: </w:t>
      </w:r>
      <w:r>
        <w:t>where the summary</w:t>
      </w:r>
      <w:r>
        <w:t xml:space="preserve"> </w:t>
      </w:r>
      <w:r>
        <w:rPr>
          <w:b/>
          <w:color w:val="008000"/>
        </w:rPr>
        <w:t>of an eu follow-on prospectus or of an eu growth issuance prospectus</w:t>
      </w:r>
      <w:r>
        <w:t xml:space="preserve"> </w:t>
      </w:r>
      <w:r>
        <w:t>contains the information referred to in</w:t>
      </w:r>
      <w:r>
        <w:t xml:space="preserve"> </w:t>
      </w:r>
      <w:r>
        <w:rPr>
          <w:b/>
          <w:color w:val="008000"/>
        </w:rPr>
        <w:t>the third subparagraph</w:t>
      </w:r>
      <w:r>
        <w:t xml:space="preserve"> </w:t>
      </w:r>
      <w:r>
        <w:t>point c</w:t>
      </w:r>
      <w:r>
        <w:t xml:space="preserve"> </w:t>
      </w:r>
      <w:r>
        <w:rPr>
          <w:b/>
          <w:color w:val="008000"/>
        </w:rPr>
        <w:t>v</w:t>
      </w:r>
      <w:r>
        <w:t xml:space="preserve"> </w:t>
      </w:r>
      <w:r>
        <w:t>the maximum length</w:t>
      </w:r>
      <w:r>
        <w:t xml:space="preserve"> </w:t>
      </w:r>
      <w:r>
        <w:rPr>
          <w:b/>
          <w:color w:val="008000"/>
        </w:rPr>
        <w:t>referred to</w:t>
      </w:r>
      <w:r>
        <w:t xml:space="preserve"> </w:t>
      </w:r>
      <w:r>
        <w:t>in</w:t>
      </w:r>
      <w:r>
        <w:t xml:space="preserve"> </w:t>
      </w:r>
      <w:r>
        <w:rPr>
          <w:b/>
          <w:color w:val="008000"/>
        </w:rPr>
        <w:t>the second subparagraph</w:t>
      </w:r>
      <w:r>
        <w:t xml:space="preserve"> </w:t>
      </w:r>
      <w:r>
        <w:t>shall be extended by one additional side of a4-sized paper</w:t>
      </w:r>
      <w:r>
        <w:t xml:space="preserve"> </w:t>
      </w:r>
      <w:r>
        <w:rPr>
          <w:b/>
          <w:color w:val="008000"/>
        </w:rPr>
        <w:t>per guarantor provided that the additional sides of a4-sized paper are dedicated to the description of the guarantors</w:t>
      </w:r>
    </w:p>
    <w:p>
      <w:r>
        <w:rPr>
          <w:b/>
          <w:color w:val="008000"/>
        </w:rPr>
        <w:t>Article 1 | match=0.416 | +9 -0 ~25-&gt;15</w:t>
      </w:r>
    </w:p>
    <w:p>
      <w:r>
        <w:t>Closest previous text: The first subparagraph shall apply without prejudice to Articles 4 and 5 of Directive 2004/109/EC where the information under those Articles is included in a universal registration document.</w:t>
      </w:r>
    </w:p>
    <w:p>
      <w:r>
        <w:t xml:space="preserve">Amendment text: </w:t>
      </w:r>
      <w:r>
        <w:rPr>
          <w:b/>
          <w:color w:val="008000"/>
        </w:rPr>
        <w:t>14 esma shall develop guidelines on comprehensibility and on</w:t>
      </w:r>
      <w:r>
        <w:t xml:space="preserve"> </w:t>
      </w:r>
      <w:r>
        <w:t>the</w:t>
      </w:r>
      <w:r>
        <w:t xml:space="preserve"> </w:t>
      </w:r>
      <w:r>
        <w:rPr>
          <w:b/>
          <w:color w:val="008000"/>
        </w:rPr>
        <w:t>use of plain language in summaries</w:t>
      </w:r>
      <w:r>
        <w:t xml:space="preserve"> </w:t>
      </w:r>
      <w:r>
        <w:t>to</w:t>
      </w:r>
      <w:r>
        <w:t xml:space="preserve"> </w:t>
      </w:r>
      <w:r>
        <w:rPr>
          <w:b/>
          <w:color w:val="008000"/>
        </w:rPr>
        <w:t>ensure that</w:t>
      </w:r>
      <w:r>
        <w:t xml:space="preserve"> </w:t>
      </w:r>
      <w:r>
        <w:t>the information</w:t>
      </w:r>
      <w:r>
        <w:t xml:space="preserve"> </w:t>
      </w:r>
      <w:r>
        <w:rPr>
          <w:b/>
          <w:color w:val="008000"/>
        </w:rPr>
        <w:t>provided therein</w:t>
      </w:r>
      <w:r>
        <w:t xml:space="preserve"> </w:t>
      </w:r>
      <w:r>
        <w:t>is</w:t>
      </w:r>
      <w:r>
        <w:t xml:space="preserve"> </w:t>
      </w:r>
      <w:r>
        <w:rPr>
          <w:b/>
          <w:color w:val="008000"/>
        </w:rPr>
        <w:t>concise clear and user friendly</w:t>
      </w:r>
    </w:p>
    <w:p>
      <w:r>
        <w:rPr>
          <w:b/>
          <w:color w:val="008000"/>
        </w:rPr>
        <w:t>Article 1 | match=0.368 | +0 -0 ~14-&gt;14</w:t>
      </w:r>
    </w:p>
    <w:p>
      <w:r>
        <w:t>Closest previous text: 3. In order to ensure uniform conditions of application of this Article, ESMA may develop draft implementing technical standards to determine the procedures and forms for exchange of information as referred to in paragraph 2.</w:t>
      </w:r>
    </w:p>
    <w:p>
      <w:r>
        <w:t xml:space="preserve">Amendment text: </w:t>
      </w:r>
      <w:r>
        <w:rPr>
          <w:b/>
          <w:color w:val="008000"/>
        </w:rPr>
        <w:t>15</w:t>
      </w:r>
      <w:r>
        <w:t xml:space="preserve"> </w:t>
      </w:r>
      <w:r>
        <w:t>in order to ensure uniform conditions of application of this article esma</w:t>
      </w:r>
      <w:r>
        <w:t xml:space="preserve"> </w:t>
      </w:r>
      <w:r>
        <w:rPr>
          <w:b/>
          <w:color w:val="008000"/>
        </w:rPr>
        <w:t>shall</w:t>
      </w:r>
      <w:r>
        <w:t xml:space="preserve"> </w:t>
      </w:r>
      <w:r>
        <w:t>develop draft implementing technical standards to</w:t>
      </w:r>
      <w:r>
        <w:t xml:space="preserve"> </w:t>
      </w:r>
      <w:r>
        <w:rPr>
          <w:b/>
          <w:color w:val="008000"/>
        </w:rPr>
        <w:t>specify</w:t>
      </w:r>
      <w:r>
        <w:t xml:space="preserve"> </w:t>
      </w:r>
      <w:r>
        <w:t>the</w:t>
      </w:r>
      <w:r>
        <w:t xml:space="preserve"> </w:t>
      </w:r>
      <w:r>
        <w:rPr>
          <w:b/>
          <w:color w:val="008000"/>
        </w:rPr>
        <w:t>template</w:t>
      </w:r>
      <w:r>
        <w:t xml:space="preserve"> </w:t>
      </w:r>
      <w:r>
        <w:t>and</w:t>
      </w:r>
      <w:r>
        <w:t xml:space="preserve"> </w:t>
      </w:r>
      <w:r>
        <w:rPr>
          <w:b/>
          <w:color w:val="008000"/>
        </w:rPr>
        <w:t>layout</w:t>
      </w:r>
      <w:r>
        <w:t xml:space="preserve"> </w:t>
      </w:r>
      <w:r>
        <w:t>of</w:t>
      </w:r>
      <w:r>
        <w:t xml:space="preserve"> </w:t>
      </w:r>
      <w:r>
        <w:rPr>
          <w:b/>
          <w:color w:val="008000"/>
        </w:rPr>
        <w:t>the summaries including the font size and style requirements</w:t>
      </w:r>
    </w:p>
    <w:p>
      <w:r>
        <w:rPr>
          <w:b/>
          <w:color w:val="008000"/>
        </w:rPr>
        <w:t>Article 1 | match=0.895 | +4 -0 ~0-&gt;0</w:t>
      </w:r>
    </w:p>
    <w:p>
      <w:r>
        <w:t>Closest previous text: ESMA shall submit those draft implementing technical standards to the Commission.</w:t>
      </w:r>
    </w:p>
    <w:p>
      <w:r>
        <w:t xml:space="preserve">Amendment text: </w:t>
      </w:r>
      <w:r>
        <w:t>esma shall submit those draft implementing technical standards to the commission</w:t>
      </w:r>
      <w:r>
        <w:t xml:space="preserve"> </w:t>
      </w:r>
      <w:r>
        <w:rPr>
          <w:b/>
          <w:color w:val="008000"/>
        </w:rPr>
        <w:t>by 5 december 2025</w:t>
      </w:r>
    </w:p>
    <w:p>
      <w:r>
        <w:rPr>
          <w:b/>
          <w:color w:val="008000"/>
        </w:rPr>
        <w:t>Article 1 | match=0.797 | +0 -0 ~6-&gt;8</w:t>
      </w:r>
    </w:p>
    <w:p>
      <w:r>
        <w:t>Closest previous text: Power is delegated to the Commission to adopt the regulatory technical standards referred to in the first subparagraph in accordance with Articles 10 to 14 of Regulation (EU) No 1095/2010.</w:t>
      </w:r>
    </w:p>
    <w:p>
      <w:r>
        <w:t xml:space="preserve">Amendment text: </w:t>
      </w:r>
      <w:r>
        <w:t>power is delegated to the commission to</w:t>
      </w:r>
      <w:r>
        <w:t xml:space="preserve"> </w:t>
      </w:r>
      <w:r>
        <w:rPr>
          <w:b/>
          <w:color w:val="008000"/>
        </w:rPr>
        <w:t>supplement this regulation by adopting</w:t>
      </w:r>
      <w:r>
        <w:t xml:space="preserve"> </w:t>
      </w:r>
      <w:r>
        <w:t>the</w:t>
      </w:r>
      <w:r>
        <w:t xml:space="preserve"> </w:t>
      </w:r>
      <w:r>
        <w:rPr>
          <w:b/>
          <w:color w:val="008000"/>
        </w:rPr>
        <w:t>implementing</w:t>
      </w:r>
      <w:r>
        <w:t xml:space="preserve"> </w:t>
      </w:r>
      <w:r>
        <w:t>technical standards referred to in the first subparagraph in accordance with</w:t>
      </w:r>
      <w:r>
        <w:t xml:space="preserve"> </w:t>
      </w:r>
      <w:r>
        <w:rPr>
          <w:b/>
          <w:color w:val="008000"/>
        </w:rPr>
        <w:t>article 15</w:t>
      </w:r>
      <w:r>
        <w:t xml:space="preserve"> </w:t>
      </w:r>
      <w:r>
        <w:t>of regulation eu no 1095 2010</w:t>
      </w:r>
    </w:p>
    <w:p>
      <w:r>
        <w:rPr>
          <w:b/>
          <w:color w:val="008000"/>
        </w:rPr>
        <w:t>Article 1 | match=0.529 | +0 -0 ~3-&gt;2</w:t>
      </w:r>
    </w:p>
    <w:p>
      <w:r>
        <w:t>Closest previous text: After the issuer has had a universal registration document approved by the competent authority for two consecutive financial years, subsequent universal registration documents may be filed with the competent authority without prior approval.</w:t>
      </w:r>
    </w:p>
    <w:p>
      <w:r>
        <w:t xml:space="preserve">Amendment text: </w:t>
      </w:r>
      <w:r>
        <w:t>after the issuer has had a universal registration document approved by the competent authority for</w:t>
      </w:r>
      <w:r>
        <w:t xml:space="preserve"> </w:t>
      </w:r>
      <w:r>
        <w:rPr>
          <w:b/>
          <w:color w:val="008000"/>
        </w:rPr>
        <w:t>one</w:t>
      </w:r>
      <w:r>
        <w:t xml:space="preserve"> </w:t>
      </w:r>
      <w:r>
        <w:t>financial</w:t>
      </w:r>
      <w:r>
        <w:t xml:space="preserve"> </w:t>
      </w:r>
      <w:r>
        <w:rPr>
          <w:b/>
          <w:color w:val="008000"/>
        </w:rPr>
        <w:t>year</w:t>
      </w:r>
      <w:r>
        <w:t xml:space="preserve"> </w:t>
      </w:r>
      <w:r>
        <w:t>subsequent universal registration documents may be filed with the competent authority without prior approval</w:t>
      </w:r>
    </w:p>
    <w:p>
      <w:r>
        <w:rPr>
          <w:b/>
          <w:color w:val="008000"/>
        </w:rPr>
        <w:t>Article 1 | match=0.782 | +0 -18 ~0-&gt;0</w:t>
      </w:r>
    </w:p>
    <w:p>
      <w:r>
        <w:t>Closest previous text: However, Member States shall ensure that no civil liability shall attach to any person solely on the basis of the summary pursuant to Article 7 or the specific summary of an EU Growth prospectus pursuant to the second subparagraph of Article 15(1), including any translation there</w:t>
      </w:r>
    </w:p>
    <w:p>
      <w:r>
        <w:t xml:space="preserve">Amendment text: </w:t>
      </w:r>
      <w:r>
        <w:t>however member states shall ensure that no civil liability shall attach to any person solely on the basis of the summary pursuant to article 7</w:t>
      </w:r>
      <w:r>
        <w:t xml:space="preserve"> </w:t>
      </w:r>
      <w:r>
        <w:t>including any translation thereof unless</w:t>
      </w:r>
    </w:p>
    <w:p>
      <w:r>
        <w:rPr>
          <w:b/>
          <w:color w:val="008000"/>
        </w:rPr>
        <w:t>Article 1 | match=0.919 | +8 -0 ~0-&gt;0</w:t>
      </w:r>
    </w:p>
    <w:p>
      <w:r>
        <w:t xml:space="preserve">Closest previous text: 1. The Commission shall adopt delegated acts in accordance with Article 44 to supplement this Regulation regarding the format of the prospectus, the base prospectus and the final terms, and the schedules defining the specific information to be included in a prospectus, including </w:t>
      </w:r>
    </w:p>
    <w:p>
      <w:r>
        <w:t xml:space="preserve">Amendment text: </w:t>
      </w:r>
      <w:r>
        <w:t>1</w:t>
      </w:r>
      <w:r>
        <w:t xml:space="preserve"> </w:t>
      </w:r>
      <w:r>
        <w:rPr>
          <w:b/>
          <w:color w:val="008000"/>
        </w:rPr>
        <w:t>by 5 june 2026</w:t>
      </w:r>
      <w:r>
        <w:t xml:space="preserve"> </w:t>
      </w:r>
      <w:r>
        <w:t>the commission shall adopt delegated acts in accordance with article 44 to supplement this regulation regarding the</w:t>
      </w:r>
      <w:r>
        <w:t xml:space="preserve"> </w:t>
      </w:r>
      <w:r>
        <w:rPr>
          <w:b/>
          <w:color w:val="008000"/>
        </w:rPr>
        <w:t>standardised</w:t>
      </w:r>
      <w:r>
        <w:t xml:space="preserve"> </w:t>
      </w:r>
      <w:r>
        <w:t>format</w:t>
      </w:r>
      <w:r>
        <w:t xml:space="preserve"> </w:t>
      </w:r>
      <w:r>
        <w:rPr>
          <w:b/>
          <w:color w:val="008000"/>
        </w:rPr>
        <w:t>and standardised sequence</w:t>
      </w:r>
      <w:r>
        <w:t xml:space="preserve"> </w:t>
      </w:r>
      <w:r>
        <w:t>of the prospectus the base prospectus and the final terms and the schedules defining the specific information to be included in a prospectus including leis and isins avoiding duplication of information when a prospectus is composed of separate documents</w:t>
      </w:r>
    </w:p>
    <w:p>
      <w:r>
        <w:rPr>
          <w:b/>
          <w:color w:val="008000"/>
        </w:rPr>
        <w:t>Article 1 | match=0.380 | +11 -0 ~7-&gt;15</w:t>
      </w:r>
    </w:p>
    <w:p>
      <w:r>
        <w:t>Closest previous text: (f) management reports as referred to in Chapter 5 of Directive 2013/34/EU of the European Parliament and of the Council;</w:t>
      </w:r>
    </w:p>
    <w:p>
      <w:r>
        <w:t xml:space="preserve">Amendment text: </w:t>
      </w:r>
      <w:r>
        <w:t>f</w:t>
      </w:r>
      <w:r>
        <w:t xml:space="preserve"> </w:t>
      </w:r>
      <w:r>
        <w:rPr>
          <w:b/>
          <w:color w:val="008000"/>
        </w:rPr>
        <w:t>whether the issuer of equity securities is required</w:t>
      </w:r>
      <w:r>
        <w:t xml:space="preserve"> </w:t>
      </w:r>
      <w:r>
        <w:t>to</w:t>
      </w:r>
      <w:r>
        <w:t xml:space="preserve"> </w:t>
      </w:r>
      <w:r>
        <w:rPr>
          <w:b/>
          <w:color w:val="008000"/>
        </w:rPr>
        <w:t>provide sustainability reporting together with the related assurance opinion</w:t>
      </w:r>
      <w:r>
        <w:t xml:space="preserve"> </w:t>
      </w:r>
      <w:r>
        <w:t>in</w:t>
      </w:r>
      <w:r>
        <w:t xml:space="preserve"> </w:t>
      </w:r>
      <w:r>
        <w:rPr>
          <w:b/>
          <w:color w:val="008000"/>
        </w:rPr>
        <w:t>accordance with directive 2004 109 ec and</w:t>
      </w:r>
      <w:r>
        <w:t xml:space="preserve"> </w:t>
      </w:r>
      <w:r>
        <w:t>directive 2013 34 eu of the european parliament and of the council</w:t>
      </w:r>
      <w:r>
        <w:t xml:space="preserve"> </w:t>
      </w:r>
      <w:r>
        <w:rPr>
          <w:b/>
          <w:color w:val="008000"/>
        </w:rPr>
        <w:t>fn 5</w:t>
      </w:r>
    </w:p>
    <w:p>
      <w:r>
        <w:rPr>
          <w:b/>
          <w:color w:val="008000"/>
        </w:rPr>
        <w:t>Article 1 | match=0.430 | +16 -0 ~8-&gt;4</w:t>
      </w:r>
    </w:p>
    <w:p>
      <w:r>
        <w:t>Closest previous text: Provide the following essential information about the shares offered to the public or admitted to trading on a regulated market:</w:t>
      </w:r>
    </w:p>
    <w:p>
      <w:r>
        <w:t xml:space="preserve">Amendment text: </w:t>
      </w:r>
      <w:r>
        <w:rPr>
          <w:b/>
          <w:color w:val="008000"/>
        </w:rPr>
        <w:t>g whether non-equity securities</w:t>
      </w:r>
      <w:r>
        <w:t xml:space="preserve"> </w:t>
      </w:r>
      <w:r>
        <w:t>offered to the public or admitted to trading on a regulated market</w:t>
      </w:r>
      <w:r>
        <w:t xml:space="preserve"> </w:t>
      </w:r>
      <w:r>
        <w:rPr>
          <w:b/>
          <w:color w:val="008000"/>
        </w:rPr>
        <w:t>are advertised as taking into account environmental social or governance esg factors or pursuing esg objectives</w:t>
      </w:r>
    </w:p>
    <w:p>
      <w:r>
        <w:rPr>
          <w:b/>
          <w:color w:val="008000"/>
        </w:rPr>
        <w:t>Article 1 | match=0.595 | +2 -5 ~2-&gt;11</w:t>
      </w:r>
    </w:p>
    <w:p>
      <w:r>
        <w:t>Closest previous text: In particular, when setting out the various prospectus schedules, account shall be taken of the following:</w:t>
      </w:r>
    </w:p>
    <w:p>
      <w:r>
        <w:t xml:space="preserve">Amendment text: </w:t>
      </w:r>
      <w:r>
        <w:rPr>
          <w:b/>
          <w:color w:val="008000"/>
        </w:rPr>
        <w:t>1a for the purposes of paragraph 1 second subparagraph point g</w:t>
      </w:r>
      <w:r>
        <w:t xml:space="preserve"> </w:t>
      </w:r>
      <w:r>
        <w:t>when setting out the various prospectus schedules</w:t>
      </w:r>
      <w:r>
        <w:t xml:space="preserve"> </w:t>
      </w:r>
      <w:r>
        <w:t>the following</w:t>
      </w:r>
      <w:r>
        <w:t xml:space="preserve"> </w:t>
      </w:r>
      <w:r>
        <w:rPr>
          <w:b/>
          <w:color w:val="008000"/>
        </w:rPr>
        <w:t>shall apply</w:t>
      </w:r>
    </w:p>
    <w:p>
      <w:r>
        <w:rPr>
          <w:b/>
          <w:color w:val="008000"/>
        </w:rPr>
        <w:t>Article 1 | match=0.269 | +16 -0 ~21-&gt;23</w:t>
      </w:r>
    </w:p>
    <w:p>
      <w:r>
        <w:t>Closest previous text: REGULATION (EU) 2023/2869 OF THE EUROPEAN PARLIAMENT AND OF THE COUNCIL of 13 December 2023 amending certain Regulations as regards the establishment and functioning of the European single access point (Text with EEA relevance)</w:t>
      </w:r>
    </w:p>
    <w:p>
      <w:r>
        <w:t xml:space="preserve">Amendment text: </w:t>
      </w:r>
      <w:r>
        <w:rPr>
          <w:b/>
          <w:color w:val="008000"/>
        </w:rPr>
        <w:t>the prospectus for a european green bond as referred to in article 1 point a of</w:t>
      </w:r>
      <w:r>
        <w:t xml:space="preserve"> </w:t>
      </w:r>
      <w:r>
        <w:t>regulation eu 2023</w:t>
      </w:r>
      <w:r>
        <w:t xml:space="preserve"> </w:t>
      </w:r>
      <w:r>
        <w:rPr>
          <w:b/>
          <w:color w:val="008000"/>
        </w:rPr>
        <w:t>2631</w:t>
      </w:r>
      <w:r>
        <w:t xml:space="preserve"> </w:t>
      </w:r>
      <w:r>
        <w:t>of the european parliament and of the council</w:t>
      </w:r>
      <w:r>
        <w:t xml:space="preserve"> </w:t>
      </w:r>
      <w:r>
        <w:rPr>
          <w:b/>
          <w:color w:val="008000"/>
        </w:rPr>
        <w:t>fn 6 shall incorporate by reference</w:t>
      </w:r>
      <w:r>
        <w:t xml:space="preserve"> </w:t>
      </w:r>
      <w:r>
        <w:t>the</w:t>
      </w:r>
      <w:r>
        <w:t xml:space="preserve"> </w:t>
      </w:r>
      <w:r>
        <w:rPr>
          <w:b/>
          <w:color w:val="008000"/>
        </w:rPr>
        <w:t>relevant information contained in</w:t>
      </w:r>
      <w:r>
        <w:t xml:space="preserve"> </w:t>
      </w:r>
      <w:r>
        <w:t>the european</w:t>
      </w:r>
      <w:r>
        <w:t xml:space="preserve"> </w:t>
      </w:r>
      <w:r>
        <w:rPr>
          <w:b/>
          <w:color w:val="008000"/>
        </w:rPr>
        <w:t>green bond factsheet as referred to in article 10 of that regulation</w:t>
      </w:r>
    </w:p>
    <w:p>
      <w:r>
        <w:rPr>
          <w:b/>
          <w:color w:val="008000"/>
        </w:rPr>
        <w:t>Article 1 | match=0.163 | +6 -1 ~21-&gt;30</w:t>
      </w:r>
    </w:p>
    <w:p>
      <w:r>
        <w:t>Closest previous text: Where the summary contains the information referred to in point (c) of the first subparagraph, the maximum length set out in paragraph 3 shall be extended by one additional side of A4-sized paper.</w:t>
      </w:r>
    </w:p>
    <w:p>
      <w:r>
        <w:t xml:space="preserve">Amendment text: </w:t>
      </w:r>
      <w:r>
        <w:t>the</w:t>
      </w:r>
      <w:r>
        <w:t xml:space="preserve"> </w:t>
      </w:r>
      <w:r>
        <w:rPr>
          <w:b/>
          <w:color w:val="008000"/>
        </w:rPr>
        <w:t>prospectus for a bond marketed as environmentally sustainable or for a sustainability-linked bond as</w:t>
      </w:r>
      <w:r>
        <w:t xml:space="preserve"> </w:t>
      </w:r>
      <w:r>
        <w:t>referred to in</w:t>
      </w:r>
      <w:r>
        <w:t xml:space="preserve"> </w:t>
      </w:r>
      <w:r>
        <w:rPr>
          <w:b/>
          <w:color w:val="008000"/>
        </w:rPr>
        <w:t>article 1</w:t>
      </w:r>
      <w:r>
        <w:t xml:space="preserve"> </w:t>
      </w:r>
      <w:r>
        <w:t>point c of</w:t>
      </w:r>
      <w:r>
        <w:t xml:space="preserve"> </w:t>
      </w:r>
      <w:r>
        <w:rPr>
          <w:b/>
          <w:color w:val="008000"/>
        </w:rPr>
        <w:t>that regulation shall include</w:t>
      </w:r>
      <w:r>
        <w:t xml:space="preserve"> </w:t>
      </w:r>
      <w:r>
        <w:t>the</w:t>
      </w:r>
      <w:r>
        <w:t xml:space="preserve"> </w:t>
      </w:r>
      <w:r>
        <w:rPr>
          <w:b/>
          <w:color w:val="008000"/>
        </w:rPr>
        <w:t>relevant optional disclosures</w:t>
      </w:r>
      <w:r>
        <w:t xml:space="preserve"> </w:t>
      </w:r>
      <w:r>
        <w:t>set out in</w:t>
      </w:r>
      <w:r>
        <w:t xml:space="preserve"> </w:t>
      </w:r>
      <w:r>
        <w:rPr>
          <w:b/>
          <w:color w:val="008000"/>
        </w:rPr>
        <w:t>that regulation provided that the issuer has opted in to those optional disclosures</w:t>
      </w:r>
    </w:p>
    <w:p>
      <w:r>
        <w:rPr>
          <w:b/>
          <w:color w:val="008000"/>
        </w:rPr>
        <w:t>Article 1 | match=0.851 | +0 -0 ~4-&gt;4</w:t>
      </w:r>
    </w:p>
    <w:p>
      <w:r>
        <w:t>Closest previous text: 2. The Commission shall, by 21 January 2019, adopt delegated acts in accordance with Article 44 to supplement this Regulation by setting out the schedule defining the minimum information to be included in the universal registration document.</w:t>
      </w:r>
    </w:p>
    <w:p>
      <w:r>
        <w:t xml:space="preserve">Amendment text: </w:t>
      </w:r>
      <w:r>
        <w:t>the commission shall by</w:t>
      </w:r>
      <w:r>
        <w:t xml:space="preserve"> </w:t>
      </w:r>
      <w:r>
        <w:rPr>
          <w:b/>
          <w:color w:val="008000"/>
        </w:rPr>
        <w:t>5 june 2026</w:t>
      </w:r>
      <w:r>
        <w:t xml:space="preserve"> </w:t>
      </w:r>
      <w:r>
        <w:t>adopt delegated acts in accordance with article 44 to supplement this regulation by setting out the schedule</w:t>
      </w:r>
      <w:r>
        <w:t xml:space="preserve"> </w:t>
      </w:r>
      <w:r>
        <w:rPr>
          <w:b/>
          <w:color w:val="008000"/>
        </w:rPr>
        <w:t>specifying</w:t>
      </w:r>
      <w:r>
        <w:t xml:space="preserve"> </w:t>
      </w:r>
      <w:r>
        <w:t>the minimum information to be included in the universal registration document</w:t>
      </w:r>
    </w:p>
    <w:p>
      <w:r>
        <w:rPr>
          <w:b/>
          <w:color w:val="008000"/>
        </w:rPr>
        <w:t>Article 1 | match=0.496 | +0 -0 ~32-&gt;2</w:t>
      </w:r>
    </w:p>
    <w:p>
      <w:r>
        <w:t xml:space="preserve">Closest previous text: 3. The delegated acts referred to in paragraphs 1 and 2 shall be based on the standards in the field of financial and non-financial information set out by international securities commission organisations, in particular by the International Organisation of Securities Commissions </w:t>
      </w:r>
    </w:p>
    <w:p>
      <w:r>
        <w:t xml:space="preserve">Amendment text: </w:t>
      </w:r>
      <w:r>
        <w:t>3 the delegated acts referred to in paragraphs 1 and 2 shall</w:t>
      </w:r>
      <w:r>
        <w:t xml:space="preserve"> </w:t>
      </w:r>
      <w:r>
        <w:rPr>
          <w:b/>
          <w:color w:val="008000"/>
        </w:rPr>
        <w:t>comply with</w:t>
      </w:r>
      <w:r>
        <w:t xml:space="preserve"> </w:t>
      </w:r>
      <w:r>
        <w:t>annexes i ii and iii to this regulation</w:t>
      </w:r>
    </w:p>
    <w:p>
      <w:r>
        <w:rPr>
          <w:b/>
          <w:color w:val="008000"/>
        </w:rPr>
        <w:t>Article 1 | match=1.000 | +0 -994 ~0-&gt;0</w:t>
      </w:r>
    </w:p>
    <w:p>
      <w:r>
        <w:t>Closest previous text: Article 14 Simplified disclosure regime for secondary issuances</w:t>
        <w:br/>
        <w:t>1. The following persons may choose to draw up a simplified prospectus under the simplified disclosure regime for secondary issuances, in the case of an offer of securities to the public or of an admission to trading</w:t>
      </w:r>
    </w:p>
    <w:p>
      <w:r>
        <w:t xml:space="preserve">Amendment text: </w:t>
      </w:r>
      <w:r>
        <w:t>article 14</w:t>
      </w:r>
      <w:r>
        <w:t xml:space="preserve"> </w:t>
      </w:r>
      <w:r>
        <w:t>is</w:t>
      </w:r>
      <w:r>
        <w:t xml:space="preserve"> </w:t>
      </w:r>
      <w:r>
        <w:rPr>
          <w:b/>
          <w:color w:val="008000"/>
        </w:rPr>
        <w:t>deleted</w:t>
      </w:r>
    </w:p>
    <w:p>
      <w:r>
        <w:rPr>
          <w:b/>
          <w:color w:val="008000"/>
        </w:rPr>
        <w:t>Article 1 | match=0.752 | +0 -12 ~3-&gt;3</w:t>
      </w:r>
    </w:p>
    <w:p>
      <w:r>
        <w:t>Closest previous text: 1. The following persons may choose to draw up an EU Recovery prospectus under the simplified disclosure regime set out in this Article in the case of an offer of shares to the public or of an admission to trading of shares on a regulated market:</w:t>
      </w:r>
    </w:p>
    <w:p>
      <w:r>
        <w:t xml:space="preserve">Amendment text: </w:t>
      </w:r>
      <w:r>
        <w:t>1 the following persons may</w:t>
      </w:r>
      <w:r>
        <w:t xml:space="preserve"> </w:t>
      </w:r>
      <w:r>
        <w:t>draw up an eu</w:t>
      </w:r>
      <w:r>
        <w:t xml:space="preserve"> </w:t>
      </w:r>
      <w:r>
        <w:rPr>
          <w:b/>
          <w:color w:val="008000"/>
        </w:rPr>
        <w:t>follow-on</w:t>
      </w:r>
      <w:r>
        <w:t xml:space="preserve"> </w:t>
      </w:r>
      <w:r>
        <w:t>prospectus</w:t>
      </w:r>
      <w:r>
        <w:t xml:space="preserve"> </w:t>
      </w:r>
      <w:r>
        <w:t>in the case of an offer of</w:t>
      </w:r>
      <w:r>
        <w:t xml:space="preserve"> </w:t>
      </w:r>
      <w:r>
        <w:rPr>
          <w:b/>
          <w:color w:val="008000"/>
        </w:rPr>
        <w:t>securities</w:t>
      </w:r>
      <w:r>
        <w:t xml:space="preserve"> </w:t>
      </w:r>
      <w:r>
        <w:t>to the public or of an admission to trading of</w:t>
      </w:r>
      <w:r>
        <w:t xml:space="preserve"> </w:t>
      </w:r>
      <w:r>
        <w:rPr>
          <w:b/>
          <w:color w:val="008000"/>
        </w:rPr>
        <w:t>securities</w:t>
      </w:r>
      <w:r>
        <w:t xml:space="preserve"> </w:t>
      </w:r>
      <w:r>
        <w:t>on a regulated market</w:t>
      </w:r>
    </w:p>
    <w:p>
      <w:r>
        <w:rPr>
          <w:b/>
          <w:color w:val="008000"/>
        </w:rPr>
        <w:t>Article 1 | match=0.521 | +0 -1 ~14-&gt;20</w:t>
      </w:r>
    </w:p>
    <w:p>
      <w:r>
        <w:t>Closest previous text: (a) issuers whose shares have been admitted to trading on a regulated market continuously for at least the last 18 months and who issue shares fungible with existing shares which have been previously issued;</w:t>
      </w:r>
    </w:p>
    <w:p>
      <w:r>
        <w:t xml:space="preserve">Amendment text: </w:t>
      </w:r>
      <w:r>
        <w:t>issuers whose</w:t>
      </w:r>
      <w:r>
        <w:t xml:space="preserve"> </w:t>
      </w:r>
      <w:r>
        <w:rPr>
          <w:b/>
          <w:color w:val="008000"/>
        </w:rPr>
        <w:t>securities</w:t>
      </w:r>
      <w:r>
        <w:t xml:space="preserve"> </w:t>
      </w:r>
      <w:r>
        <w:t>have been admitted to trading on a regulated market continuously for at least the</w:t>
      </w:r>
      <w:r>
        <w:t xml:space="preserve"> </w:t>
      </w:r>
      <w:r>
        <w:t>18 months</w:t>
      </w:r>
      <w:r>
        <w:t xml:space="preserve"> </w:t>
      </w:r>
      <w:r>
        <w:rPr>
          <w:b/>
          <w:color w:val="008000"/>
        </w:rPr>
        <w:t>preceding the offer to the public or the admission to trading on a regulated market of the new securities</w:t>
      </w:r>
    </w:p>
    <w:p>
      <w:r>
        <w:rPr>
          <w:b/>
          <w:color w:val="008000"/>
        </w:rPr>
        <w:t>Article 1 | match=0.547 | +3 -2 ~25-&gt;8</w:t>
      </w:r>
    </w:p>
    <w:p>
      <w:r>
        <w:t>Closest previous text: (b) issuers whose shares have already been traded on an SME growth market continuously for at least the last 18 months, provided that a prospectus has been published for the offer of those shares, and who issue shares fungible with existing shares which have been previously issue</w:t>
      </w:r>
    </w:p>
    <w:p>
      <w:r>
        <w:t xml:space="preserve">Amendment text: </w:t>
      </w:r>
      <w:r>
        <w:t>issuers whose</w:t>
      </w:r>
      <w:r>
        <w:t xml:space="preserve"> </w:t>
      </w:r>
      <w:r>
        <w:rPr>
          <w:b/>
          <w:color w:val="008000"/>
        </w:rPr>
        <w:t>securities</w:t>
      </w:r>
      <w:r>
        <w:t xml:space="preserve"> </w:t>
      </w:r>
      <w:r>
        <w:t>have</w:t>
      </w:r>
      <w:r>
        <w:t xml:space="preserve"> </w:t>
      </w:r>
      <w:r>
        <w:t>been</w:t>
      </w:r>
      <w:r>
        <w:t xml:space="preserve"> </w:t>
      </w:r>
      <w:r>
        <w:rPr>
          <w:b/>
          <w:color w:val="008000"/>
        </w:rPr>
        <w:t>admitted to trading</w:t>
      </w:r>
      <w:r>
        <w:t xml:space="preserve"> </w:t>
      </w:r>
      <w:r>
        <w:t>on an sme growth market continuously for at least the</w:t>
      </w:r>
      <w:r>
        <w:t xml:space="preserve"> </w:t>
      </w:r>
      <w:r>
        <w:t>18 months</w:t>
      </w:r>
      <w:r>
        <w:t xml:space="preserve"> </w:t>
      </w:r>
      <w:r>
        <w:rPr>
          <w:b/>
          <w:color w:val="008000"/>
        </w:rPr>
        <w:t>preceding</w:t>
      </w:r>
      <w:r>
        <w:t xml:space="preserve"> </w:t>
      </w:r>
      <w:r>
        <w:t>the offer</w:t>
      </w:r>
      <w:r>
        <w:t xml:space="preserve"> </w:t>
      </w:r>
      <w:r>
        <w:rPr>
          <w:b/>
          <w:color w:val="008000"/>
        </w:rPr>
        <w:t>to the public</w:t>
      </w:r>
      <w:r>
        <w:t xml:space="preserve"> </w:t>
      </w:r>
      <w:r>
        <w:t>of</w:t>
      </w:r>
      <w:r>
        <w:t xml:space="preserve"> </w:t>
      </w:r>
      <w:r>
        <w:rPr>
          <w:b/>
          <w:color w:val="008000"/>
        </w:rPr>
        <w:t>the new securities</w:t>
      </w:r>
    </w:p>
    <w:p>
      <w:r>
        <w:rPr>
          <w:b/>
          <w:color w:val="008000"/>
        </w:rPr>
        <w:t>Article 1 | match=0.344 | +8 -0 ~5-&gt;16</w:t>
      </w:r>
    </w:p>
    <w:p>
      <w:r>
        <w:t>Closest previous text: (c) offerors of shares admitted to trading on a regulated market or an SME growth market continuously for at least the last 18 months.</w:t>
      </w:r>
    </w:p>
    <w:p>
      <w:r>
        <w:t xml:space="preserve">Amendment text: </w:t>
      </w:r>
      <w:r>
        <w:rPr>
          <w:b/>
          <w:color w:val="008000"/>
        </w:rPr>
        <w:t>issuers who seek admission</w:t>
      </w:r>
      <w:r>
        <w:t xml:space="preserve"> </w:t>
      </w:r>
      <w:r>
        <w:t>to trading on a regulated market</w:t>
      </w:r>
      <w:r>
        <w:t xml:space="preserve"> </w:t>
      </w:r>
      <w:r>
        <w:rPr>
          <w:b/>
          <w:color w:val="008000"/>
        </w:rPr>
        <w:t>of securities fungible with securities that have been admitted to trading on</w:t>
      </w:r>
      <w:r>
        <w:t xml:space="preserve"> </w:t>
      </w:r>
      <w:r>
        <w:t>an sme growth market continuously for at least the last 18 months</w:t>
      </w:r>
      <w:r>
        <w:t xml:space="preserve"> </w:t>
      </w:r>
      <w:r>
        <w:rPr>
          <w:b/>
          <w:color w:val="008000"/>
        </w:rPr>
        <w:t>preceding the admission to trading of the securities</w:t>
      </w:r>
    </w:p>
    <w:p>
      <w:r>
        <w:rPr>
          <w:b/>
          <w:color w:val="008000"/>
        </w:rPr>
        <w:t>Article 1 | match=0.819 | +8 -2 ~0-&gt;0</w:t>
      </w:r>
    </w:p>
    <w:p>
      <w:r>
        <w:t>Closest previous text: (c) offerors of securities admitted to trading on a regulated market or an SME growth market continuously for at least the last 18 months.</w:t>
      </w:r>
    </w:p>
    <w:p>
      <w:r>
        <w:t xml:space="preserve">Amendment text: </w:t>
      </w:r>
      <w:r>
        <w:t>offerors of securities admitted to trading on a regulated market or an sme growth market continuously for at least the</w:t>
      </w:r>
      <w:r>
        <w:t xml:space="preserve"> </w:t>
      </w:r>
      <w:r>
        <w:t>18 months</w:t>
      </w:r>
      <w:r>
        <w:t xml:space="preserve"> </w:t>
      </w:r>
      <w:r>
        <w:rPr>
          <w:b/>
          <w:color w:val="008000"/>
        </w:rPr>
        <w:t>preceding the offer of securities to the public</w:t>
      </w:r>
    </w:p>
    <w:p>
      <w:r>
        <w:rPr>
          <w:b/>
          <w:color w:val="008000"/>
        </w:rPr>
        <w:t>Article 1 | match=0.338 | +0 -2 ~7-&gt;35</w:t>
      </w:r>
    </w:p>
    <w:p>
      <w:r>
        <w:t>Closest previous text: (c) offerors of shares admitted to trading on a regulated market or an SME growth market continuously for at least the last 18 months.</w:t>
      </w:r>
    </w:p>
    <w:p>
      <w:r>
        <w:t xml:space="preserve">Amendment text: </w:t>
      </w:r>
      <w:r>
        <w:rPr>
          <w:b/>
          <w:color w:val="008000"/>
        </w:rPr>
        <w:t>by way</w:t>
      </w:r>
      <w:r>
        <w:t xml:space="preserve"> </w:t>
      </w:r>
      <w:r>
        <w:t>of</w:t>
      </w:r>
      <w:r>
        <w:t xml:space="preserve"> </w:t>
      </w:r>
      <w:r>
        <w:rPr>
          <w:b/>
          <w:color w:val="008000"/>
        </w:rPr>
        <w:t>derogation from the first subparagraph an issuer who has only non-equity securities</w:t>
      </w:r>
      <w:r>
        <w:t xml:space="preserve"> </w:t>
      </w:r>
      <w:r>
        <w:t>admitted to trading on a regulated market or an sme growth market</w:t>
      </w:r>
      <w:r>
        <w:t xml:space="preserve"> </w:t>
      </w:r>
      <w:r>
        <w:rPr>
          <w:b/>
          <w:color w:val="008000"/>
        </w:rPr>
        <w:t>shall not be allowed to draw up an eu follow-on prospectus</w:t>
      </w:r>
      <w:r>
        <w:t xml:space="preserve"> </w:t>
      </w:r>
      <w:r>
        <w:t>for</w:t>
      </w:r>
      <w:r>
        <w:t xml:space="preserve"> </w:t>
      </w:r>
      <w:r>
        <w:t>the</w:t>
      </w:r>
      <w:r>
        <w:t xml:space="preserve"> </w:t>
      </w:r>
      <w:r>
        <w:rPr>
          <w:b/>
          <w:color w:val="008000"/>
        </w:rPr>
        <w:t>admission to trading of equity securities on a regulated market</w:t>
      </w:r>
    </w:p>
    <w:p>
      <w:r>
        <w:rPr>
          <w:b/>
          <w:color w:val="008000"/>
        </w:rPr>
        <w:t>Article 1 | match=0.443 | +7 -0 ~9-&gt;3</w:t>
      </w:r>
    </w:p>
    <w:p>
      <w:r>
        <w:t>Closest previous text: 2. By way of derogation from Article 6(1), and without prejudice to Article 18(1), the EU Recovery prospectus shall contain the relevant reduced information which is necessary to enable investors to understand:</w:t>
      </w:r>
    </w:p>
    <w:p>
      <w:r>
        <w:t xml:space="preserve">Amendment text: </w:t>
      </w:r>
      <w:r>
        <w:t>2 by way of derogation from article 6 1 and without prejudice to article 18 1 the eu</w:t>
      </w:r>
      <w:r>
        <w:t xml:space="preserve"> </w:t>
      </w:r>
      <w:r>
        <w:rPr>
          <w:b/>
          <w:color w:val="008000"/>
        </w:rPr>
        <w:t>follow-on</w:t>
      </w:r>
      <w:r>
        <w:t xml:space="preserve"> </w:t>
      </w:r>
      <w:r>
        <w:t>prospectus shall contain</w:t>
      </w:r>
      <w:r>
        <w:t xml:space="preserve"> </w:t>
      </w:r>
      <w:r>
        <w:rPr>
          <w:b/>
          <w:color w:val="008000"/>
        </w:rPr>
        <w:t>all</w:t>
      </w:r>
      <w:r>
        <w:t xml:space="preserve"> </w:t>
      </w:r>
      <w:r>
        <w:t>information</w:t>
      </w:r>
      <w:r>
        <w:t xml:space="preserve"> </w:t>
      </w:r>
      <w:r>
        <w:rPr>
          <w:b/>
          <w:color w:val="008000"/>
        </w:rPr>
        <w:t>that</w:t>
      </w:r>
      <w:r>
        <w:t xml:space="preserve"> </w:t>
      </w:r>
      <w:r>
        <w:t>investors</w:t>
      </w:r>
      <w:r>
        <w:t xml:space="preserve"> </w:t>
      </w:r>
      <w:r>
        <w:rPr>
          <w:b/>
          <w:color w:val="008000"/>
        </w:rPr>
        <w:t>need in order</w:t>
      </w:r>
      <w:r>
        <w:t xml:space="preserve"> </w:t>
      </w:r>
      <w:r>
        <w:t>to understand</w:t>
      </w:r>
      <w:r>
        <w:t xml:space="preserve"> </w:t>
      </w:r>
      <w:r>
        <w:rPr>
          <w:b/>
          <w:color w:val="008000"/>
        </w:rPr>
        <w:t>all of the following</w:t>
      </w:r>
    </w:p>
    <w:p>
      <w:r>
        <w:rPr>
          <w:b/>
          <w:color w:val="008000"/>
        </w:rPr>
        <w:t>Article 1 | match=0.585 | +0 -45 ~0-&gt;0</w:t>
      </w:r>
    </w:p>
    <w:p>
      <w:r>
        <w:t>Closest previous text: (a) the prospects and financial performance of the issuer and the significant changes in the financial and business position of the issuer that have occurred since the end of the last financial year, if any, as well as its financial and non-financial long-term business strategy a</w:t>
      </w:r>
    </w:p>
    <w:p>
      <w:r>
        <w:t xml:space="preserve">Amendment text: </w:t>
      </w:r>
      <w:r>
        <w:t>the prospects and financial performance of the issuer and the significant changes in the financial and business position of the issuer that have occurred since the end of the last financial year if any</w:t>
      </w:r>
    </w:p>
    <w:p>
      <w:r>
        <w:rPr>
          <w:b/>
          <w:color w:val="008000"/>
        </w:rPr>
        <w:t>Article 1 | match=0.483 | +0 -38 ~2-&gt;2</w:t>
      </w:r>
    </w:p>
    <w:p>
      <w:r>
        <w:t>Closest previous text: (b) the essential information on the shares, including the rights attached to those shares and any limitations on those rights, the reasons for the issuance and its impact on the issuer, including on the overall capital structure of the issuer, as well as a disclosure of capitali</w:t>
      </w:r>
    </w:p>
    <w:p>
      <w:r>
        <w:t xml:space="preserve">Amendment text: </w:t>
      </w:r>
      <w:r>
        <w:t>the essential information on the</w:t>
      </w:r>
      <w:r>
        <w:t xml:space="preserve"> </w:t>
      </w:r>
      <w:r>
        <w:rPr>
          <w:b/>
          <w:color w:val="008000"/>
        </w:rPr>
        <w:t>securities</w:t>
      </w:r>
      <w:r>
        <w:t xml:space="preserve"> </w:t>
      </w:r>
      <w:r>
        <w:t>including the rights attached to those</w:t>
      </w:r>
      <w:r>
        <w:t xml:space="preserve"> </w:t>
      </w:r>
      <w:r>
        <w:rPr>
          <w:b/>
          <w:color w:val="008000"/>
        </w:rPr>
        <w:t>securities</w:t>
      </w:r>
      <w:r>
        <w:t xml:space="preserve"> </w:t>
      </w:r>
      <w:r>
        <w:t>and any limitations on those rights</w:t>
      </w:r>
    </w:p>
    <w:p>
      <w:r>
        <w:rPr>
          <w:b/>
          <w:color w:val="008000"/>
        </w:rPr>
        <w:t>Article 1 | match=0.906 | +3 -2 ~1-&gt;1</w:t>
      </w:r>
    </w:p>
    <w:p>
      <w:r>
        <w:t>Closest previous text: (c) the reasons for the issuance and its impact on the issuer, including on its overall capital structure, and the use of the proceeds.</w:t>
      </w:r>
    </w:p>
    <w:p>
      <w:r>
        <w:t xml:space="preserve">Amendment text: </w:t>
      </w:r>
      <w:r>
        <w:t>the reasons for the issuance and its impact on the issuer including on</w:t>
      </w:r>
      <w:r>
        <w:t xml:space="preserve"> </w:t>
      </w:r>
      <w:r>
        <w:rPr>
          <w:b/>
          <w:color w:val="008000"/>
        </w:rPr>
        <w:t>the</w:t>
      </w:r>
      <w:r>
        <w:t xml:space="preserve"> </w:t>
      </w:r>
      <w:r>
        <w:t>overall capital structure</w:t>
      </w:r>
      <w:r>
        <w:t xml:space="preserve"> </w:t>
      </w:r>
      <w:r>
        <w:rPr>
          <w:b/>
          <w:color w:val="008000"/>
        </w:rPr>
        <w:t>of the issuer</w:t>
      </w:r>
      <w:r>
        <w:t xml:space="preserve"> </w:t>
      </w:r>
      <w:r>
        <w:t>and the use of</w:t>
      </w:r>
      <w:r>
        <w:t xml:space="preserve"> </w:t>
      </w:r>
      <w:r>
        <w:t>proceeds</w:t>
      </w:r>
    </w:p>
    <w:p>
      <w:r>
        <w:rPr>
          <w:b/>
          <w:color w:val="008000"/>
        </w:rPr>
        <w:t>Article 1 | match=0.626 | +2 -3 ~1-&gt;1</w:t>
      </w:r>
    </w:p>
    <w:p>
      <w:r>
        <w:t>Closest previous text: 3. The information contained in the EU Recovery prospectus shall be written and presented in an easily analysable, concise and comprehensible form and shall enable investors, especially retail investors, to make an informed investment decision, taking into account the regulated i</w:t>
      </w:r>
    </w:p>
    <w:p>
      <w:r>
        <w:t xml:space="preserve">Amendment text: </w:t>
      </w:r>
      <w:r>
        <w:t>3 the information contained in the eu</w:t>
      </w:r>
      <w:r>
        <w:t xml:space="preserve"> </w:t>
      </w:r>
      <w:r>
        <w:rPr>
          <w:b/>
          <w:color w:val="008000"/>
        </w:rPr>
        <w:t>follow-on</w:t>
      </w:r>
      <w:r>
        <w:t xml:space="preserve"> </w:t>
      </w:r>
      <w:r>
        <w:t>prospectus shall be written and presented in an easily analysable concise and comprehensible form and shall enable</w:t>
      </w:r>
      <w:r>
        <w:t xml:space="preserve"> </w:t>
      </w:r>
      <w:r>
        <w:t>investors to make an informed investment decision taking into account the regulated information that has already been disclosed to the public pursuant to directive 2004 109 ec where applicable regulation eu no 596 2014 and where applicable information referred to in commission delegated regulation eu 2017 565</w:t>
      </w:r>
      <w:r>
        <w:t xml:space="preserve"> </w:t>
      </w:r>
      <w:r>
        <w:rPr>
          <w:b/>
          <w:color w:val="008000"/>
        </w:rPr>
        <w:t>fn 7</w:t>
      </w:r>
    </w:p>
    <w:p>
      <w:r>
        <w:rPr>
          <w:b/>
          <w:color w:val="008000"/>
        </w:rPr>
        <w:t>Article 1 | match=0.457 | +0 -0 ~44-&gt;10</w:t>
      </w:r>
    </w:p>
    <w:p>
      <w:r>
        <w:t>Closest previous text: 4. The EU Recovery prospectus shall be drawn up as a single document containing the minimum information set out in Annex Va. It shall be of a maximum length of 30 sides of A4-sized paper when printed and shall be presented and laid out in a way that is easy to read, using charact</w:t>
      </w:r>
    </w:p>
    <w:p>
      <w:r>
        <w:t xml:space="preserve">Amendment text: </w:t>
      </w:r>
      <w:r>
        <w:t>4 the eu</w:t>
      </w:r>
      <w:r>
        <w:t xml:space="preserve"> </w:t>
      </w:r>
      <w:r>
        <w:rPr>
          <w:b/>
          <w:color w:val="008000"/>
        </w:rPr>
        <w:t>follow-on</w:t>
      </w:r>
      <w:r>
        <w:t xml:space="preserve"> </w:t>
      </w:r>
      <w:r>
        <w:t>prospectus shall</w:t>
      </w:r>
      <w:r>
        <w:t xml:space="preserve"> </w:t>
      </w:r>
      <w:r>
        <w:rPr>
          <w:b/>
          <w:color w:val="008000"/>
        </w:rPr>
        <w:t>contain</w:t>
      </w:r>
      <w:r>
        <w:t xml:space="preserve"> </w:t>
      </w:r>
      <w:r>
        <w:t>the minimum information set out in annex</w:t>
      </w:r>
      <w:r>
        <w:t xml:space="preserve"> </w:t>
      </w:r>
      <w:r>
        <w:rPr>
          <w:b/>
          <w:color w:val="008000"/>
        </w:rPr>
        <w:t>iv or v depending on the types</w:t>
      </w:r>
      <w:r>
        <w:t xml:space="preserve"> </w:t>
      </w:r>
      <w:r>
        <w:t>of</w:t>
      </w:r>
      <w:r>
        <w:t xml:space="preserve"> </w:t>
      </w:r>
      <w:r>
        <w:rPr>
          <w:b/>
          <w:color w:val="008000"/>
        </w:rPr>
        <w:t>securities</w:t>
      </w:r>
    </w:p>
    <w:p>
      <w:r>
        <w:rPr>
          <w:b/>
          <w:color w:val="008000"/>
        </w:rPr>
        <w:t>Article 1 | match=0.490 | +0 -4 ~4-&gt;13</w:t>
      </w:r>
    </w:p>
    <w:p>
      <w:r>
        <w:t>Closest previous text: 6. A base prospectus may be drawn up as a single document or as separate documents.</w:t>
      </w:r>
    </w:p>
    <w:p>
      <w:r>
        <w:t xml:space="preserve">Amendment text: </w:t>
      </w:r>
      <w:r>
        <w:rPr>
          <w:b/>
          <w:color w:val="008000"/>
        </w:rPr>
        <w:t>an eu follow-on</w:t>
      </w:r>
      <w:r>
        <w:t xml:space="preserve"> </w:t>
      </w:r>
      <w:r>
        <w:t>prospectus</w:t>
      </w:r>
      <w:r>
        <w:t xml:space="preserve"> </w:t>
      </w:r>
      <w:r>
        <w:rPr>
          <w:b/>
          <w:color w:val="008000"/>
        </w:rPr>
        <w:t>containing the minimum information set out in annex iv shall</w:t>
      </w:r>
      <w:r>
        <w:t xml:space="preserve"> </w:t>
      </w:r>
      <w:r>
        <w:t>be drawn up as a single document</w:t>
      </w:r>
    </w:p>
    <w:p>
      <w:r>
        <w:rPr>
          <w:b/>
          <w:color w:val="008000"/>
        </w:rPr>
        <w:t>Article 1 | match=0.652 | +10 -0 ~3-&gt;3</w:t>
      </w:r>
    </w:p>
    <w:p>
      <w:r>
        <w:t>Closest previous text: 6. A base prospectus may be drawn up as a single document or as separate documents.</w:t>
      </w:r>
    </w:p>
    <w:p>
      <w:r>
        <w:t xml:space="preserve">Amendment text: </w:t>
      </w:r>
      <w:r>
        <w:rPr>
          <w:b/>
          <w:color w:val="008000"/>
        </w:rPr>
        <w:t>an eu follow-on</w:t>
      </w:r>
      <w:r>
        <w:t xml:space="preserve"> </w:t>
      </w:r>
      <w:r>
        <w:t>prospectus</w:t>
      </w:r>
      <w:r>
        <w:t xml:space="preserve"> </w:t>
      </w:r>
      <w:r>
        <w:rPr>
          <w:b/>
          <w:color w:val="008000"/>
        </w:rPr>
        <w:t>containing the minimum information set out in annex v</w:t>
      </w:r>
      <w:r>
        <w:t xml:space="preserve"> </w:t>
      </w:r>
      <w:r>
        <w:t>may be drawn up</w:t>
      </w:r>
      <w:r>
        <w:t xml:space="preserve"> </w:t>
      </w:r>
      <w:r>
        <w:rPr>
          <w:b/>
          <w:color w:val="008000"/>
        </w:rPr>
        <w:t>either</w:t>
      </w:r>
      <w:r>
        <w:t xml:space="preserve"> </w:t>
      </w:r>
      <w:r>
        <w:t>as a single document or as separate documents</w:t>
      </w:r>
    </w:p>
    <w:p>
      <w:r>
        <w:rPr>
          <w:b/>
          <w:color w:val="008000"/>
        </w:rPr>
        <w:t>Article 1 | match=0.047 | +0 -0 ~26-&gt;36</w:t>
      </w:r>
    </w:p>
    <w:p>
      <w:r>
        <w:t>Closest previous text: 5. Neither the summary nor the information incorporated by reference in accordance with Article 19 shall be taken into account as regards the maximum length referred to in paragraph 4 of this Article.</w:t>
      </w:r>
    </w:p>
    <w:p>
      <w:r>
        <w:t xml:space="preserve">Amendment text: </w:t>
      </w:r>
      <w:r>
        <w:t>5</w:t>
      </w:r>
      <w:r>
        <w:t xml:space="preserve"> </w:t>
      </w:r>
      <w:r>
        <w:rPr>
          <w:b/>
          <w:color w:val="008000"/>
        </w:rPr>
        <w:t>an eu follow-on prospectus that relates to shares</w:t>
      </w:r>
      <w:r>
        <w:t xml:space="preserve"> </w:t>
      </w:r>
      <w:r>
        <w:t>shall be</w:t>
      </w:r>
      <w:r>
        <w:t xml:space="preserve"> </w:t>
      </w:r>
      <w:r>
        <w:rPr>
          <w:b/>
          <w:color w:val="008000"/>
        </w:rPr>
        <w:t>of a</w:t>
      </w:r>
      <w:r>
        <w:t xml:space="preserve"> </w:t>
      </w:r>
      <w:r>
        <w:t>maximum length</w:t>
      </w:r>
      <w:r>
        <w:t xml:space="preserve"> </w:t>
      </w:r>
      <w:r>
        <w:rPr>
          <w:b/>
          <w:color w:val="008000"/>
        </w:rPr>
        <w:t>of 50 sides of a4-sized paper when printed and shall be presented and laid out in a way that is easy</w:t>
      </w:r>
      <w:r>
        <w:t xml:space="preserve"> </w:t>
      </w:r>
      <w:r>
        <w:t>to</w:t>
      </w:r>
      <w:r>
        <w:t xml:space="preserve"> </w:t>
      </w:r>
      <w:r>
        <w:rPr>
          <w:b/>
          <w:color w:val="008000"/>
        </w:rPr>
        <w:t>read using characters</w:t>
      </w:r>
      <w:r>
        <w:t xml:space="preserve"> </w:t>
      </w:r>
      <w:r>
        <w:t>of</w:t>
      </w:r>
      <w:r>
        <w:t xml:space="preserve"> </w:t>
      </w:r>
      <w:r>
        <w:rPr>
          <w:b/>
          <w:color w:val="008000"/>
        </w:rPr>
        <w:t>readable size</w:t>
      </w:r>
    </w:p>
    <w:p>
      <w:r>
        <w:rPr>
          <w:b/>
          <w:color w:val="008000"/>
        </w:rPr>
        <w:t>Article 1 | match=0.030 | +0 -3 ~13-&gt;85</w:t>
      </w:r>
    </w:p>
    <w:p>
      <w:r>
        <w:t>Closest previous text: 6. Issuers may decide the order in which the information set out in Annex Va is set out in the EU Recovery prospectus.</w:t>
      </w:r>
    </w:p>
    <w:p>
      <w:r>
        <w:t xml:space="preserve">Amendment text: </w:t>
      </w:r>
      <w:r>
        <w:t>6</w:t>
      </w:r>
      <w:r>
        <w:t xml:space="preserve"> </w:t>
      </w:r>
      <w:r>
        <w:t>the</w:t>
      </w:r>
      <w:r>
        <w:t xml:space="preserve"> </w:t>
      </w:r>
      <w:r>
        <w:rPr>
          <w:b/>
          <w:color w:val="008000"/>
        </w:rPr>
        <w:t>summary</w:t>
      </w:r>
      <w:r>
        <w:t xml:space="preserve"> </w:t>
      </w:r>
      <w:r>
        <w:t>the information</w:t>
      </w:r>
      <w:r>
        <w:t xml:space="preserve"> </w:t>
      </w:r>
      <w:r>
        <w:rPr>
          <w:b/>
          <w:color w:val="008000"/>
        </w:rPr>
        <w:t>incorporated by reference</w:t>
      </w:r>
      <w:r>
        <w:t xml:space="preserve"> </w:t>
      </w:r>
      <w:r>
        <w:t>in</w:t>
      </w:r>
      <w:r>
        <w:t xml:space="preserve"> </w:t>
      </w:r>
      <w:r>
        <w:rPr>
          <w:b/>
          <w:color w:val="008000"/>
        </w:rPr>
        <w:t>accordance with article 19 of this regulation the additional information to be provided where the issuer has a complex financial history or has made a significant financial commitment as referred to in article 18 of delegated regulation eu 2019 980 or the information to be provided</w:t>
      </w:r>
      <w:r>
        <w:t xml:space="preserve"> </w:t>
      </w:r>
      <w:r>
        <w:t>in the</w:t>
      </w:r>
      <w:r>
        <w:t xml:space="preserve"> </w:t>
      </w:r>
      <w:r>
        <w:rPr>
          <w:b/>
          <w:color w:val="008000"/>
        </w:rPr>
        <w:t>case of a significant gross change as defined in article 1 point e of that delegated regulation shall not be taken into account for the maximum length referred to in paragraph 5 of this article</w:t>
      </w:r>
    </w:p>
    <w:p>
      <w:r>
        <w:rPr>
          <w:b/>
          <w:color w:val="008000"/>
        </w:rPr>
        <w:t>Article 1 | match=0.118 | +5 -0 ~31-&gt;34</w:t>
      </w:r>
    </w:p>
    <w:p>
      <w:r>
        <w:t>Closest previous text: 4. The final terms shall be presented in the form of a separate document or shall be included in the base prospectus or in any supplement thereto. The final terms shall be prepared in an easily analysable and comprehensible form.</w:t>
      </w:r>
    </w:p>
    <w:p>
      <w:r>
        <w:t xml:space="preserve">Amendment text: </w:t>
      </w:r>
      <w:r>
        <w:rPr>
          <w:b/>
          <w:color w:val="008000"/>
        </w:rPr>
        <w:t>7</w:t>
      </w:r>
      <w:r>
        <w:t xml:space="preserve"> </w:t>
      </w:r>
      <w:r>
        <w:t>the</w:t>
      </w:r>
      <w:r>
        <w:t xml:space="preserve"> </w:t>
      </w:r>
      <w:r>
        <w:rPr>
          <w:b/>
          <w:color w:val="008000"/>
        </w:rPr>
        <w:t>eu follow-on prospectus shall be a document of a standardised format and the information disclosed in an eu follow-on prospectus</w:t>
      </w:r>
      <w:r>
        <w:t xml:space="preserve"> </w:t>
      </w:r>
      <w:r>
        <w:t>shall be presented in</w:t>
      </w:r>
      <w:r>
        <w:t xml:space="preserve"> </w:t>
      </w:r>
      <w:r>
        <w:rPr>
          <w:b/>
          <w:color w:val="008000"/>
        </w:rPr>
        <w:t>a standardised sequence based on</w:t>
      </w:r>
      <w:r>
        <w:t xml:space="preserve"> </w:t>
      </w:r>
      <w:r>
        <w:t>the</w:t>
      </w:r>
      <w:r>
        <w:t xml:space="preserve"> </w:t>
      </w:r>
      <w:r>
        <w:rPr>
          <w:b/>
          <w:color w:val="008000"/>
        </w:rPr>
        <w:t>order</w:t>
      </w:r>
      <w:r>
        <w:t xml:space="preserve"> </w:t>
      </w:r>
      <w:r>
        <w:t>of</w:t>
      </w:r>
      <w:r>
        <w:t xml:space="preserve"> </w:t>
      </w:r>
      <w:r>
        <w:rPr>
          <w:b/>
          <w:color w:val="008000"/>
        </w:rPr>
        <w:t>disclosure set out in annex iv</w:t>
      </w:r>
      <w:r>
        <w:t xml:space="preserve"> </w:t>
      </w:r>
      <w:r>
        <w:t>or</w:t>
      </w:r>
      <w:r>
        <w:t xml:space="preserve"> </w:t>
      </w:r>
      <w:r>
        <w:rPr>
          <w:b/>
          <w:color w:val="008000"/>
        </w:rPr>
        <w:t>v depending on</w:t>
      </w:r>
      <w:r>
        <w:t xml:space="preserve"> </w:t>
      </w:r>
      <w:r>
        <w:t>the</w:t>
      </w:r>
      <w:r>
        <w:t xml:space="preserve"> </w:t>
      </w:r>
      <w:r>
        <w:rPr>
          <w:b/>
          <w:color w:val="008000"/>
        </w:rPr>
        <w:t>types of securities</w:t>
      </w:r>
    </w:p>
    <w:p>
      <w:r>
        <w:rPr>
          <w:b/>
          <w:color w:val="008000"/>
        </w:rPr>
        <w:t>Article 1 | match=0.739 | +0 -14 ~5-&gt;5</w:t>
      </w:r>
    </w:p>
    <w:p>
      <w:r>
        <w:t>Closest previous text: 2. The Commission shall, by 21 January 2019, adopt delegated acts in accordance with Article 44 to supplement this Regulation by specifying the reduced content and the standardised format and sequence for the EU Growth prospectus, as well as the reduced content and the standardis</w:t>
      </w:r>
    </w:p>
    <w:p>
      <w:r>
        <w:t xml:space="preserve">Amendment text: </w:t>
      </w:r>
      <w:r>
        <w:rPr>
          <w:b/>
          <w:color w:val="008000"/>
        </w:rPr>
        <w:t>8</w:t>
      </w:r>
      <w:r>
        <w:t xml:space="preserve"> </w:t>
      </w:r>
      <w:r>
        <w:t>the commission shall by</w:t>
      </w:r>
      <w:r>
        <w:t xml:space="preserve"> </w:t>
      </w:r>
      <w:r>
        <w:rPr>
          <w:b/>
          <w:color w:val="008000"/>
        </w:rPr>
        <w:t>5 march 2026</w:t>
      </w:r>
      <w:r>
        <w:t xml:space="preserve"> </w:t>
      </w:r>
      <w:r>
        <w:t>adopt delegated acts in accordance with article 44 to supplement this regulation by specifying the reduced content and the standardised format and sequence for the eu</w:t>
      </w:r>
      <w:r>
        <w:t xml:space="preserve"> </w:t>
      </w:r>
      <w:r>
        <w:rPr>
          <w:b/>
          <w:color w:val="008000"/>
        </w:rPr>
        <w:t>follow-on</w:t>
      </w:r>
      <w:r>
        <w:t xml:space="preserve"> </w:t>
      </w:r>
      <w:r>
        <w:t>prospectus</w:t>
      </w:r>
    </w:p>
    <w:p>
      <w:r>
        <w:rPr>
          <w:b/>
          <w:color w:val="008000"/>
        </w:rPr>
        <w:t>Article 1 | match=1.000 | +0 -0 ~0-&gt;0</w:t>
      </w:r>
    </w:p>
    <w:p>
      <w:r>
        <w:t>Closest previous text: Those delegated acts shall be based on Annexes IV and V.</w:t>
      </w:r>
    </w:p>
    <w:p>
      <w:r>
        <w:t xml:space="preserve">Amendment text: </w:t>
      </w:r>
      <w:r>
        <w:t>those delegated acts shall be based on annexes iv and v</w:t>
      </w:r>
    </w:p>
    <w:p>
      <w:r>
        <w:rPr>
          <w:b/>
          <w:color w:val="008000"/>
        </w:rPr>
        <w:t>Article 1 | match=1.000 | +0 -657 ~0-&gt;0</w:t>
      </w:r>
    </w:p>
    <w:p>
      <w:r>
        <w:t>Closest previous text: Article 15 EU Growth prospectus</w:t>
        <w:br/>
        <w:t>1. The following persons may choose to draw up an EU Growth prospectus under the proportionate disclosure regime set out in this Article in the case of an offer of securities to the public provided that they have no securities admitted to trading o</w:t>
      </w:r>
    </w:p>
    <w:p>
      <w:r>
        <w:t xml:space="preserve">Amendment text: </w:t>
      </w:r>
      <w:r>
        <w:t>article 15</w:t>
      </w:r>
      <w:r>
        <w:t xml:space="preserve"> </w:t>
      </w:r>
      <w:r>
        <w:t>is</w:t>
      </w:r>
      <w:r>
        <w:t xml:space="preserve"> </w:t>
      </w:r>
      <w:r>
        <w:rPr>
          <w:b/>
          <w:color w:val="008000"/>
        </w:rPr>
        <w:t>deleted</w:t>
      </w:r>
    </w:p>
    <w:p>
      <w:r>
        <w:rPr>
          <w:b/>
          <w:color w:val="008000"/>
        </w:rPr>
        <w:t>Article 1 | match=0.396 | +0 -0 ~8-&gt;34</w:t>
      </w:r>
    </w:p>
    <w:p>
      <w:r>
        <w:t>Closest previous text: (i) relating to a specific offer of securities to the public or to an admission to trading on a regulated market;</w:t>
      </w:r>
    </w:p>
    <w:p>
      <w:r>
        <w:t xml:space="preserve">Amendment text: </w:t>
      </w:r>
      <w:r>
        <w:rPr>
          <w:b/>
          <w:color w:val="008000"/>
        </w:rPr>
        <w:t>1 without prejudice</w:t>
      </w:r>
      <w:r>
        <w:t xml:space="preserve"> </w:t>
      </w:r>
      <w:r>
        <w:t>to</w:t>
      </w:r>
      <w:r>
        <w:t xml:space="preserve"> </w:t>
      </w:r>
      <w:r>
        <w:rPr>
          <w:b/>
          <w:color w:val="008000"/>
        </w:rPr>
        <w:t>article 1 4 article 3 2 and 2a the following persons may draw up an eu growth issuance prospectus in the case of an</w:t>
      </w:r>
      <w:r>
        <w:t xml:space="preserve"> </w:t>
      </w:r>
      <w:r>
        <w:t>offer of securities to the public</w:t>
      </w:r>
      <w:r>
        <w:t xml:space="preserve"> </w:t>
      </w:r>
      <w:r>
        <w:rPr>
          <w:b/>
          <w:color w:val="008000"/>
        </w:rPr>
        <w:t>provided that they have no securities admitted</w:t>
      </w:r>
      <w:r>
        <w:t xml:space="preserve"> </w:t>
      </w:r>
      <w:r>
        <w:t>to trading on a regulated market</w:t>
      </w:r>
    </w:p>
    <w:p>
      <w:r>
        <w:rPr>
          <w:b/>
          <w:color w:val="008000"/>
        </w:rPr>
        <w:t>Article 1 | match=0.714 | +0 -1 ~0-&gt;0</w:t>
      </w:r>
    </w:p>
    <w:p>
      <w:r>
        <w:t>Closest previous text: (a) SMEs;</w:t>
      </w:r>
    </w:p>
    <w:p>
      <w:r>
        <w:t xml:space="preserve">Amendment text: </w:t>
      </w:r>
      <w:r>
        <w:t>smes</w:t>
      </w:r>
    </w:p>
    <w:p>
      <w:r>
        <w:rPr>
          <w:b/>
          <w:color w:val="008000"/>
        </w:rPr>
        <w:t>Article 1 | match=0.557 | +0 -0 ~16-&gt;14</w:t>
      </w:r>
    </w:p>
    <w:p>
      <w:r>
        <w:t>Closest previous text: (i) relating to a specific offer of securities to the public or to an admission to trading on a regulated market;</w:t>
      </w:r>
    </w:p>
    <w:p>
      <w:r>
        <w:t xml:space="preserve">Amendment text: </w:t>
      </w:r>
      <w:r>
        <w:rPr>
          <w:b/>
          <w:color w:val="008000"/>
        </w:rPr>
        <w:t>issuers other than smes whose securities are or are</w:t>
      </w:r>
      <w:r>
        <w:t xml:space="preserve"> </w:t>
      </w:r>
      <w:r>
        <w:t>to</w:t>
      </w:r>
      <w:r>
        <w:t xml:space="preserve"> </w:t>
      </w:r>
      <w:r>
        <w:rPr>
          <w:b/>
          <w:color w:val="008000"/>
        </w:rPr>
        <w:t>be admitted</w:t>
      </w:r>
      <w:r>
        <w:t xml:space="preserve"> </w:t>
      </w:r>
      <w:r>
        <w:t>to trading on</w:t>
      </w:r>
      <w:r>
        <w:t xml:space="preserve"> </w:t>
      </w:r>
      <w:r>
        <w:rPr>
          <w:b/>
          <w:color w:val="008000"/>
        </w:rPr>
        <w:t>an sme growth</w:t>
      </w:r>
      <w:r>
        <w:t xml:space="preserve"> </w:t>
      </w:r>
      <w:r>
        <w:t>market</w:t>
      </w:r>
    </w:p>
    <w:p>
      <w:r>
        <w:rPr>
          <w:b/>
          <w:color w:val="008000"/>
        </w:rPr>
        <w:t>Article 1 | match=0.773 | +1 -1 ~14-&gt;11</w:t>
      </w:r>
    </w:p>
    <w:p>
      <w:r>
        <w:t>Closest previous text: (c) issuers, other than those referred to in points (a) and (b), where the offer of securities to the public is of a total consideration in the Union that does not exceed EUR 20 000 000 calculated over a period of 12 months, and provided that such issuers have no securities trade</w:t>
      </w:r>
    </w:p>
    <w:p>
      <w:r>
        <w:t xml:space="preserve">Amendment text: </w:t>
      </w:r>
      <w:r>
        <w:t>issuers other than those referred to in points a and b where the</w:t>
      </w:r>
      <w:r>
        <w:t xml:space="preserve"> </w:t>
      </w:r>
      <w:r>
        <w:rPr>
          <w:b/>
          <w:color w:val="008000"/>
        </w:rPr>
        <w:t>total aggregated consideration in the union for the</w:t>
      </w:r>
      <w:r>
        <w:t xml:space="preserve"> </w:t>
      </w:r>
      <w:r>
        <w:t>securities</w:t>
      </w:r>
      <w:r>
        <w:t xml:space="preserve"> </w:t>
      </w:r>
      <w:r>
        <w:rPr>
          <w:b/>
          <w:color w:val="008000"/>
        </w:rPr>
        <w:t>offered</w:t>
      </w:r>
      <w:r>
        <w:t xml:space="preserve"> </w:t>
      </w:r>
      <w:r>
        <w:t>to the public is</w:t>
      </w:r>
      <w:r>
        <w:t xml:space="preserve"> </w:t>
      </w:r>
      <w:r>
        <w:rPr>
          <w:b/>
          <w:color w:val="008000"/>
        </w:rPr>
        <w:t>less than</w:t>
      </w:r>
      <w:r>
        <w:t xml:space="preserve"> </w:t>
      </w:r>
      <w:r>
        <w:t>eur</w:t>
      </w:r>
      <w:r>
        <w:t xml:space="preserve"> </w:t>
      </w:r>
      <w:r>
        <w:rPr>
          <w:b/>
          <w:color w:val="008000"/>
        </w:rPr>
        <w:t>50</w:t>
      </w:r>
      <w:r>
        <w:t xml:space="preserve"> </w:t>
      </w:r>
      <w:r>
        <w:t>000 000 calculated over a period of 12 months and provided that such issuers have no securities traded on an mtf and have an average number of employees during the previous financial year of up to 499</w:t>
      </w:r>
    </w:p>
    <w:p>
      <w:r>
        <w:rPr>
          <w:b/>
          <w:color w:val="008000"/>
        </w:rPr>
        <w:t>Article 1 | match=0.872 | +4 -1 ~0-&gt;0</w:t>
      </w:r>
    </w:p>
    <w:p>
      <w:r>
        <w:t>Closest previous text: (d) offerors of securities issued by issuers referred to in points (a) and (b).</w:t>
      </w:r>
    </w:p>
    <w:p>
      <w:r>
        <w:t xml:space="preserve">Amendment text: </w:t>
      </w:r>
      <w:r>
        <w:t>offerors of securities</w:t>
      </w:r>
      <w:r>
        <w:t xml:space="preserve"> </w:t>
      </w:r>
      <w:r>
        <w:rPr>
          <w:b/>
          <w:color w:val="008000"/>
        </w:rPr>
        <w:t>that have been</w:t>
      </w:r>
      <w:r>
        <w:t xml:space="preserve"> </w:t>
      </w:r>
      <w:r>
        <w:t>issued by issuers</w:t>
      </w:r>
      <w:r>
        <w:t xml:space="preserve"> </w:t>
      </w:r>
      <w:r>
        <w:rPr>
          <w:b/>
          <w:color w:val="008000"/>
        </w:rPr>
        <w:t>as</w:t>
      </w:r>
      <w:r>
        <w:t xml:space="preserve"> </w:t>
      </w:r>
      <w:r>
        <w:t>referred to in points a and b</w:t>
      </w:r>
    </w:p>
    <w:p>
      <w:r>
        <w:rPr>
          <w:b/>
          <w:color w:val="008000"/>
        </w:rPr>
        <w:t>Article 1 | match=0.130 | +3 -4 ~52-&gt;97</w:t>
      </w:r>
    </w:p>
    <w:p>
      <w:r>
        <w:t>Closest previous text: 1. Where an offer of securities to the public or an admission of securities to trading on a regulated market is outside the scope of this Regulation in accordance with Article 1(3), or exempted from the obligation to publish a prospectus in accordance with Article 1(4), 1(5) or 3</w:t>
      </w:r>
    </w:p>
    <w:p>
      <w:r>
        <w:t xml:space="preserve">Amendment text: </w:t>
      </w:r>
      <w:r>
        <w:rPr>
          <w:b/>
          <w:color w:val="008000"/>
        </w:rPr>
        <w:t>the total aggregated consideration for the securities offered to the public as referred to in the first subparagraph point c shall take into account the total aggregated consideration of all ongoing offers of securities to the public and offers of securities to the public made within the 12 months preceding the start date of a new</w:t>
      </w:r>
      <w:r>
        <w:t xml:space="preserve"> </w:t>
      </w:r>
      <w:r>
        <w:t>offer of securities to the public</w:t>
      </w:r>
      <w:r>
        <w:t xml:space="preserve"> </w:t>
      </w:r>
      <w:r>
        <w:rPr>
          <w:b/>
          <w:color w:val="008000"/>
        </w:rPr>
        <w:t>except for those offers</w:t>
      </w:r>
      <w:r>
        <w:t xml:space="preserve"> </w:t>
      </w:r>
      <w:r>
        <w:t>of securities to</w:t>
      </w:r>
      <w:r>
        <w:t xml:space="preserve"> </w:t>
      </w:r>
      <w:r>
        <w:rPr>
          <w:b/>
          <w:color w:val="008000"/>
        </w:rPr>
        <w:t>the public for which</w:t>
      </w:r>
      <w:r>
        <w:t xml:space="preserve"> </w:t>
      </w:r>
      <w:r>
        <w:t>a</w:t>
      </w:r>
      <w:r>
        <w:t xml:space="preserve"> </w:t>
      </w:r>
      <w:r>
        <w:rPr>
          <w:b/>
          <w:color w:val="008000"/>
        </w:rPr>
        <w:t>prospectus was published</w:t>
      </w:r>
      <w:r>
        <w:t xml:space="preserve"> </w:t>
      </w:r>
      <w:r>
        <w:t>or</w:t>
      </w:r>
      <w:r>
        <w:t xml:space="preserve"> </w:t>
      </w:r>
      <w:r>
        <w:rPr>
          <w:b/>
          <w:color w:val="008000"/>
        </w:rPr>
        <w:t>that were subject to any exemption</w:t>
      </w:r>
      <w:r>
        <w:t xml:space="preserve"> </w:t>
      </w:r>
      <w:r>
        <w:t>from the obligation to publish a prospectus</w:t>
      </w:r>
      <w:r>
        <w:t xml:space="preserve"> </w:t>
      </w:r>
      <w:r>
        <w:rPr>
          <w:b/>
          <w:color w:val="008000"/>
        </w:rPr>
        <w:t>pursuant to</w:t>
      </w:r>
      <w:r>
        <w:t xml:space="preserve"> </w:t>
      </w:r>
      <w:r>
        <w:t>article 1 4</w:t>
      </w:r>
      <w:r>
        <w:t xml:space="preserve"> </w:t>
      </w:r>
      <w:r>
        <w:rPr>
          <w:b/>
          <w:color w:val="008000"/>
        </w:rPr>
        <w:t>first subparagraph</w:t>
      </w:r>
      <w:r>
        <w:t xml:space="preserve"> </w:t>
      </w:r>
      <w:r>
        <w:t>or</w:t>
      </w:r>
      <w:r>
        <w:t xml:space="preserve"> </w:t>
      </w:r>
      <w:r>
        <w:rPr>
          <w:b/>
          <w:color w:val="008000"/>
        </w:rPr>
        <w:t>pursuant to article</w:t>
      </w:r>
      <w:r>
        <w:t xml:space="preserve"> </w:t>
      </w:r>
      <w:r>
        <w:t>3 2</w:t>
      </w:r>
      <w:r>
        <w:t xml:space="preserve"> </w:t>
      </w:r>
      <w:r>
        <w:t>or</w:t>
      </w:r>
      <w:r>
        <w:t xml:space="preserve"> </w:t>
      </w:r>
      <w:r>
        <w:rPr>
          <w:b/>
          <w:color w:val="008000"/>
        </w:rPr>
        <w:t>2a moreover the total aggregated consideration of the securities offered</w:t>
      </w:r>
      <w:r>
        <w:t xml:space="preserve"> </w:t>
      </w:r>
      <w:r>
        <w:t>to</w:t>
      </w:r>
      <w:r>
        <w:t xml:space="preserve"> </w:t>
      </w:r>
      <w:r>
        <w:rPr>
          <w:b/>
          <w:color w:val="008000"/>
        </w:rPr>
        <w:t>the public</w:t>
      </w:r>
      <w:r>
        <w:t xml:space="preserve"> </w:t>
      </w:r>
      <w:r>
        <w:t>shall</w:t>
      </w:r>
      <w:r>
        <w:t xml:space="preserve"> </w:t>
      </w:r>
      <w:r>
        <w:rPr>
          <w:b/>
          <w:color w:val="008000"/>
        </w:rPr>
        <w:t>include all types and classes of securities offered</w:t>
      </w:r>
    </w:p>
    <w:p>
      <w:r>
        <w:rPr>
          <w:b/>
          <w:color w:val="008000"/>
        </w:rPr>
        <w:t>Article 1 | match=0.385 | +4 -0 ~3-&gt;4</w:t>
      </w:r>
    </w:p>
    <w:p>
      <w:r>
        <w:t>Closest previous text: 2. By way of derogation from Article 6(1), and without prejudice to Article 18(1), the EU Recovery prospectus shall contain the relevant reduced information which is necessary to enable investors to understand:</w:t>
      </w:r>
    </w:p>
    <w:p>
      <w:r>
        <w:t xml:space="preserve">Amendment text: </w:t>
      </w:r>
      <w:r>
        <w:t>2 by way of derogation from article 6 1 and without prejudice to article 18 1</w:t>
      </w:r>
      <w:r>
        <w:t xml:space="preserve"> </w:t>
      </w:r>
      <w:r>
        <w:rPr>
          <w:b/>
          <w:color w:val="008000"/>
        </w:rPr>
        <w:t>an</w:t>
      </w:r>
      <w:r>
        <w:t xml:space="preserve"> </w:t>
      </w:r>
      <w:r>
        <w:t>eu</w:t>
      </w:r>
      <w:r>
        <w:t xml:space="preserve"> </w:t>
      </w:r>
      <w:r>
        <w:rPr>
          <w:b/>
          <w:color w:val="008000"/>
        </w:rPr>
        <w:t>growth issuance</w:t>
      </w:r>
      <w:r>
        <w:t xml:space="preserve"> </w:t>
      </w:r>
      <w:r>
        <w:t>prospectus shall contain the relevant reduced</w:t>
      </w:r>
      <w:r>
        <w:t xml:space="preserve"> </w:t>
      </w:r>
      <w:r>
        <w:rPr>
          <w:b/>
          <w:color w:val="008000"/>
        </w:rPr>
        <w:t>and proportionate</w:t>
      </w:r>
      <w:r>
        <w:t xml:space="preserve"> </w:t>
      </w:r>
      <w:r>
        <w:t>information</w:t>
      </w:r>
      <w:r>
        <w:t xml:space="preserve"> </w:t>
      </w:r>
      <w:r>
        <w:rPr>
          <w:b/>
          <w:color w:val="008000"/>
        </w:rPr>
        <w:t>that</w:t>
      </w:r>
      <w:r>
        <w:t xml:space="preserve"> </w:t>
      </w:r>
      <w:r>
        <w:t>is necessary to enable investors to understand</w:t>
      </w:r>
      <w:r>
        <w:t xml:space="preserve"> </w:t>
      </w:r>
      <w:r>
        <w:rPr>
          <w:b/>
          <w:color w:val="008000"/>
        </w:rPr>
        <w:t>the following</w:t>
      </w:r>
    </w:p>
    <w:p>
      <w:r>
        <w:rPr>
          <w:b/>
          <w:color w:val="008000"/>
        </w:rPr>
        <w:t>Article 1 | match=0.625 | +11 -10 ~0-&gt;0</w:t>
      </w:r>
    </w:p>
    <w:p>
      <w:r>
        <w:t>Closest previous text: (a) the prospects of the issuer and the significant changes in the business and the financial position of the issuer and the guarantor that have occurred since the end of the last financial year, if any;</w:t>
      </w:r>
    </w:p>
    <w:p>
      <w:r>
        <w:t xml:space="preserve">Amendment text: </w:t>
      </w:r>
      <w:r>
        <w:t>the prospects</w:t>
      </w:r>
      <w:r>
        <w:t xml:space="preserve"> </w:t>
      </w:r>
      <w:r>
        <w:rPr>
          <w:b/>
          <w:color w:val="008000"/>
        </w:rPr>
        <w:t>and financial performance</w:t>
      </w:r>
      <w:r>
        <w:t xml:space="preserve"> </w:t>
      </w:r>
      <w:r>
        <w:t>of the issuer and the significant changes in the</w:t>
      </w:r>
      <w:r>
        <w:t xml:space="preserve"> </w:t>
      </w:r>
      <w:r>
        <w:rPr>
          <w:b/>
          <w:color w:val="008000"/>
        </w:rPr>
        <w:t>financial and</w:t>
      </w:r>
      <w:r>
        <w:t xml:space="preserve"> </w:t>
      </w:r>
      <w:r>
        <w:t>business</w:t>
      </w:r>
      <w:r>
        <w:t xml:space="preserve"> </w:t>
      </w:r>
      <w:r>
        <w:t>position of the issuer</w:t>
      </w:r>
      <w:r>
        <w:t xml:space="preserve"> </w:t>
      </w:r>
      <w:r>
        <w:t>since the end of the last financial year if any</w:t>
      </w:r>
      <w:r>
        <w:t xml:space="preserve"> </w:t>
      </w:r>
      <w:r>
        <w:rPr>
          <w:b/>
          <w:color w:val="008000"/>
        </w:rPr>
        <w:t>as well as its growth strategy</w:t>
      </w:r>
    </w:p>
    <w:p>
      <w:r>
        <w:rPr>
          <w:b/>
          <w:color w:val="008000"/>
        </w:rPr>
        <w:t>Article 1 | match=0.856 | +0 -0 ~4-&gt;4</w:t>
      </w:r>
    </w:p>
    <w:p>
      <w:r>
        <w:t>Closest previous text: (iii) key information on the shares, including the rights attached to those shares and any limitations on those rights;</w:t>
      </w:r>
    </w:p>
    <w:p>
      <w:r>
        <w:t xml:space="preserve">Amendment text: </w:t>
      </w:r>
      <w:r>
        <w:rPr>
          <w:b/>
          <w:color w:val="008000"/>
        </w:rPr>
        <w:t>the essential</w:t>
      </w:r>
      <w:r>
        <w:t xml:space="preserve"> </w:t>
      </w:r>
      <w:r>
        <w:t>information on the</w:t>
      </w:r>
      <w:r>
        <w:t xml:space="preserve"> </w:t>
      </w:r>
      <w:r>
        <w:rPr>
          <w:b/>
          <w:color w:val="008000"/>
        </w:rPr>
        <w:t>securities</w:t>
      </w:r>
      <w:r>
        <w:t xml:space="preserve"> </w:t>
      </w:r>
      <w:r>
        <w:t>including the rights attached to those</w:t>
      </w:r>
      <w:r>
        <w:t xml:space="preserve"> </w:t>
      </w:r>
      <w:r>
        <w:rPr>
          <w:b/>
          <w:color w:val="008000"/>
        </w:rPr>
        <w:t>securities</w:t>
      </w:r>
      <w:r>
        <w:t xml:space="preserve"> </w:t>
      </w:r>
      <w:r>
        <w:t>and any limitations on those rights</w:t>
      </w:r>
    </w:p>
    <w:p>
      <w:r>
        <w:rPr>
          <w:b/>
          <w:color w:val="008000"/>
        </w:rPr>
        <w:t>Article 1 | match=0.906 | +3 -2 ~1-&gt;1</w:t>
      </w:r>
    </w:p>
    <w:p>
      <w:r>
        <w:t>Closest previous text: (c) the reasons for the issuance and its impact on the issuer, including on its overall capital structure, and the use of the proceeds.</w:t>
      </w:r>
    </w:p>
    <w:p>
      <w:r>
        <w:t xml:space="preserve">Amendment text: </w:t>
      </w:r>
      <w:r>
        <w:t>the reasons for the issuance and its impact on the issuer including on</w:t>
      </w:r>
      <w:r>
        <w:t xml:space="preserve"> </w:t>
      </w:r>
      <w:r>
        <w:rPr>
          <w:b/>
          <w:color w:val="008000"/>
        </w:rPr>
        <w:t>the</w:t>
      </w:r>
      <w:r>
        <w:t xml:space="preserve"> </w:t>
      </w:r>
      <w:r>
        <w:t>overall capital structure</w:t>
      </w:r>
      <w:r>
        <w:t xml:space="preserve"> </w:t>
      </w:r>
      <w:r>
        <w:rPr>
          <w:b/>
          <w:color w:val="008000"/>
        </w:rPr>
        <w:t>of the issuer</w:t>
      </w:r>
      <w:r>
        <w:t xml:space="preserve"> </w:t>
      </w:r>
      <w:r>
        <w:t>and the use of</w:t>
      </w:r>
      <w:r>
        <w:t xml:space="preserve"> </w:t>
      </w:r>
      <w:r>
        <w:t>proceeds</w:t>
      </w:r>
    </w:p>
    <w:p>
      <w:r>
        <w:rPr>
          <w:b/>
          <w:color w:val="008000"/>
        </w:rPr>
        <w:t>Article 1 | match=0.439 | +1 -0 ~15-&gt;18</w:t>
      </w:r>
    </w:p>
    <w:p>
      <w:r>
        <w:t>Closest previous text: 2. The information in a prospectus shall be written and presented in an easily analysable, concise and comprehensible form, taking into account the factors set out in the second subparagraph of paragraph 1.</w:t>
      </w:r>
    </w:p>
    <w:p>
      <w:r>
        <w:t xml:space="preserve">Amendment text: </w:t>
      </w:r>
      <w:r>
        <w:rPr>
          <w:b/>
          <w:color w:val="008000"/>
        </w:rPr>
        <w:t>3</w:t>
      </w:r>
      <w:r>
        <w:t xml:space="preserve"> </w:t>
      </w:r>
      <w:r>
        <w:t>the information</w:t>
      </w:r>
      <w:r>
        <w:t xml:space="preserve"> </w:t>
      </w:r>
      <w:r>
        <w:rPr>
          <w:b/>
          <w:color w:val="008000"/>
        </w:rPr>
        <w:t>contained</w:t>
      </w:r>
      <w:r>
        <w:t xml:space="preserve"> </w:t>
      </w:r>
      <w:r>
        <w:t>in</w:t>
      </w:r>
      <w:r>
        <w:t xml:space="preserve"> </w:t>
      </w:r>
      <w:r>
        <w:rPr>
          <w:b/>
          <w:color w:val="008000"/>
        </w:rPr>
        <w:t>the eu growth issuance</w:t>
      </w:r>
      <w:r>
        <w:t xml:space="preserve"> </w:t>
      </w:r>
      <w:r>
        <w:t>prospectus shall be written and presented in an easily analysable concise and comprehensible form</w:t>
      </w:r>
      <w:r>
        <w:t xml:space="preserve"> </w:t>
      </w:r>
      <w:r>
        <w:rPr>
          <w:b/>
          <w:color w:val="008000"/>
        </w:rPr>
        <w:t>and shall enable investors</w:t>
      </w:r>
      <w:r>
        <w:t xml:space="preserve"> </w:t>
      </w:r>
      <w:r>
        <w:t>in</w:t>
      </w:r>
      <w:r>
        <w:t xml:space="preserve"> </w:t>
      </w:r>
      <w:r>
        <w:rPr>
          <w:b/>
          <w:color w:val="008000"/>
        </w:rPr>
        <w:t>particular retail investors to make an informed investment decision</w:t>
      </w:r>
    </w:p>
    <w:p>
      <w:r>
        <w:rPr>
          <w:b/>
          <w:color w:val="008000"/>
        </w:rPr>
        <w:t>Article 1 | match=0.544 | +0 -1 ~36-&gt;10</w:t>
      </w:r>
    </w:p>
    <w:p>
      <w:r>
        <w:t>Closest previous text: 4. The EU Recovery prospectus shall be drawn up as a single document containing the minimum information set out in Annex Va. It shall be of a maximum length of 30 sides of A4-sized paper when printed and shall be presented and laid out in a way that is easy to read, using charact</w:t>
      </w:r>
    </w:p>
    <w:p>
      <w:r>
        <w:t xml:space="preserve">Amendment text: </w:t>
      </w:r>
      <w:r>
        <w:t>4 the eu</w:t>
      </w:r>
      <w:r>
        <w:t xml:space="preserve"> </w:t>
      </w:r>
      <w:r>
        <w:rPr>
          <w:b/>
          <w:color w:val="008000"/>
        </w:rPr>
        <w:t>growth issuance</w:t>
      </w:r>
      <w:r>
        <w:t xml:space="preserve"> </w:t>
      </w:r>
      <w:r>
        <w:t>prospectus shall be drawn up as a single document containing the</w:t>
      </w:r>
      <w:r>
        <w:t xml:space="preserve"> </w:t>
      </w:r>
      <w:r>
        <w:t>information set out in annex</w:t>
      </w:r>
      <w:r>
        <w:t xml:space="preserve"> </w:t>
      </w:r>
      <w:r>
        <w:rPr>
          <w:b/>
          <w:color w:val="008000"/>
        </w:rPr>
        <w:t>vii or viii depending on the types</w:t>
      </w:r>
      <w:r>
        <w:t xml:space="preserve"> </w:t>
      </w:r>
      <w:r>
        <w:t>of</w:t>
      </w:r>
      <w:r>
        <w:t xml:space="preserve"> </w:t>
      </w:r>
      <w:r>
        <w:rPr>
          <w:b/>
          <w:color w:val="008000"/>
        </w:rPr>
        <w:t>securities</w:t>
      </w:r>
    </w:p>
    <w:p>
      <w:r>
        <w:rPr>
          <w:b/>
          <w:color w:val="008000"/>
        </w:rPr>
        <w:t>Article 1 | match=0.574 | +0 -0 ~22-&gt;9</w:t>
      </w:r>
    </w:p>
    <w:p>
      <w:r>
        <w:t>Closest previous text: 4. The EU Recovery prospectus shall be drawn up as a single document containing the minimum information set out in Annex Va. It shall be of a maximum length of 30 sides of A4-sized paper when printed and shall be presented and laid out in a way that is easy to read, using charact</w:t>
      </w:r>
    </w:p>
    <w:p>
      <w:r>
        <w:t xml:space="preserve">Amendment text: </w:t>
      </w:r>
      <w:r>
        <w:rPr>
          <w:b/>
          <w:color w:val="008000"/>
        </w:rPr>
        <w:t>5 an</w:t>
      </w:r>
      <w:r>
        <w:t xml:space="preserve"> </w:t>
      </w:r>
      <w:r>
        <w:t>eu</w:t>
      </w:r>
      <w:r>
        <w:t xml:space="preserve"> </w:t>
      </w:r>
      <w:r>
        <w:rPr>
          <w:b/>
          <w:color w:val="008000"/>
        </w:rPr>
        <w:t>growth issuance</w:t>
      </w:r>
      <w:r>
        <w:t xml:space="preserve"> </w:t>
      </w:r>
      <w:r>
        <w:t>prospectus</w:t>
      </w:r>
      <w:r>
        <w:t xml:space="preserve"> </w:t>
      </w:r>
      <w:r>
        <w:rPr>
          <w:b/>
          <w:color w:val="008000"/>
        </w:rPr>
        <w:t>that relates to shares</w:t>
      </w:r>
      <w:r>
        <w:t xml:space="preserve"> </w:t>
      </w:r>
      <w:r>
        <w:t>shall be of a maximum length of</w:t>
      </w:r>
      <w:r>
        <w:t xml:space="preserve"> </w:t>
      </w:r>
      <w:r>
        <w:rPr>
          <w:b/>
          <w:color w:val="008000"/>
        </w:rPr>
        <w:t>75</w:t>
      </w:r>
      <w:r>
        <w:t xml:space="preserve"> </w:t>
      </w:r>
      <w:r>
        <w:t>sides of a4-sized paper when printed and shall be presented and laid out in a way that is easy to read using characters of readable size</w:t>
      </w:r>
    </w:p>
    <w:p>
      <w:r>
        <w:rPr>
          <w:b/>
          <w:color w:val="008000"/>
        </w:rPr>
        <w:t>Article 1 | match=0.460 | +60 -1 ~5-&gt;3</w:t>
      </w:r>
    </w:p>
    <w:p>
      <w:r>
        <w:t>Closest previous text: 5. Neither the summary nor the information incorporated by reference in accordance with Article 19 shall be taken into account as regards the maximum length referred to in paragraph 4 of this Article.</w:t>
      </w:r>
    </w:p>
    <w:p>
      <w:r>
        <w:t xml:space="preserve">Amendment text: </w:t>
      </w:r>
      <w:r>
        <w:rPr>
          <w:b/>
          <w:color w:val="008000"/>
        </w:rPr>
        <w:t>6</w:t>
      </w:r>
      <w:r>
        <w:t xml:space="preserve"> </w:t>
      </w:r>
      <w:r>
        <w:t>the summary</w:t>
      </w:r>
      <w:r>
        <w:t xml:space="preserve"> </w:t>
      </w:r>
      <w:r>
        <w:t>the information incorporated by reference in accordance with article 19</w:t>
      </w:r>
      <w:r>
        <w:t xml:space="preserve"> </w:t>
      </w:r>
      <w:r>
        <w:rPr>
          <w:b/>
          <w:color w:val="008000"/>
        </w:rPr>
        <w:t>or the additional information to be provided where the issuer has a complex financial history or has made a significant financial commitment as referred to in article 18 of delegated regulation eu 2019 980 or the information to be provided in the case of a significant gross change as defined in article 1 point e of that delegated regulation</w:t>
      </w:r>
      <w:r>
        <w:t xml:space="preserve"> </w:t>
      </w:r>
      <w:r>
        <w:t>shall</w:t>
      </w:r>
      <w:r>
        <w:t xml:space="preserve"> </w:t>
      </w:r>
      <w:r>
        <w:rPr>
          <w:b/>
          <w:color w:val="008000"/>
        </w:rPr>
        <w:t>not</w:t>
      </w:r>
      <w:r>
        <w:t xml:space="preserve"> </w:t>
      </w:r>
      <w:r>
        <w:t>be taken into account</w:t>
      </w:r>
      <w:r>
        <w:t xml:space="preserve"> </w:t>
      </w:r>
      <w:r>
        <w:rPr>
          <w:b/>
          <w:color w:val="008000"/>
        </w:rPr>
        <w:t>for</w:t>
      </w:r>
      <w:r>
        <w:t xml:space="preserve"> </w:t>
      </w:r>
      <w:r>
        <w:t>the maximum length referred to in paragraph</w:t>
      </w:r>
      <w:r>
        <w:t xml:space="preserve"> </w:t>
      </w:r>
      <w:r>
        <w:rPr>
          <w:b/>
          <w:color w:val="008000"/>
        </w:rPr>
        <w:t>5</w:t>
      </w:r>
      <w:r>
        <w:t xml:space="preserve"> </w:t>
      </w:r>
      <w:r>
        <w:t>of this article</w:t>
      </w:r>
    </w:p>
    <w:p>
      <w:r>
        <w:rPr>
          <w:b/>
          <w:color w:val="008000"/>
        </w:rPr>
        <w:t>Article 1 | match=0.135 | +23 -0 ~7-&gt;24</w:t>
      </w:r>
    </w:p>
    <w:p>
      <w:r>
        <w:t>Closest previous text: Those delegated acts shall be based on Annexes IV and V.</w:t>
      </w:r>
    </w:p>
    <w:p>
      <w:r>
        <w:t xml:space="preserve">Amendment text: </w:t>
      </w:r>
      <w:r>
        <w:rPr>
          <w:b/>
          <w:color w:val="008000"/>
        </w:rPr>
        <w:t>7 the eu growth issuance prospectus</w:t>
      </w:r>
      <w:r>
        <w:t xml:space="preserve"> </w:t>
      </w:r>
      <w:r>
        <w:t>shall be</w:t>
      </w:r>
      <w:r>
        <w:t xml:space="preserve"> </w:t>
      </w:r>
      <w:r>
        <w:rPr>
          <w:b/>
          <w:color w:val="008000"/>
        </w:rPr>
        <w:t>a document of a standardised format and the information disclosed in an eu growth issuance prospectus shall be presented in a standardised sequence</w:t>
      </w:r>
      <w:r>
        <w:t xml:space="preserve"> </w:t>
      </w:r>
      <w:r>
        <w:t>based on</w:t>
      </w:r>
      <w:r>
        <w:t xml:space="preserve"> </w:t>
      </w:r>
      <w:r>
        <w:rPr>
          <w:b/>
          <w:color w:val="008000"/>
        </w:rPr>
        <w:t>the order of disclosure set out in annex vii or annex viii depending on the types of securities</w:t>
      </w:r>
    </w:p>
    <w:p>
      <w:r>
        <w:rPr>
          <w:b/>
          <w:color w:val="008000"/>
        </w:rPr>
        <w:t>Article 1 | match=0.749 | +1 -14 ~4-&gt;4</w:t>
      </w:r>
    </w:p>
    <w:p>
      <w:r>
        <w:t>Closest previous text: 2. The Commission shall, by 21 January 2019, adopt delegated acts in accordance with Article 44 to supplement this Regulation by specifying the reduced content and the standardised format and sequence for the EU Growth prospectus, as well as the reduced content and the standardis</w:t>
      </w:r>
    </w:p>
    <w:p>
      <w:r>
        <w:t xml:space="preserve">Amendment text: </w:t>
      </w:r>
      <w:r>
        <w:rPr>
          <w:b/>
          <w:color w:val="008000"/>
        </w:rPr>
        <w:t>8</w:t>
      </w:r>
      <w:r>
        <w:t xml:space="preserve"> </w:t>
      </w:r>
      <w:r>
        <w:t>the commission shall by</w:t>
      </w:r>
      <w:r>
        <w:t xml:space="preserve"> </w:t>
      </w:r>
      <w:r>
        <w:rPr>
          <w:b/>
          <w:color w:val="008000"/>
        </w:rPr>
        <w:t>5 march 2026</w:t>
      </w:r>
      <w:r>
        <w:t xml:space="preserve"> </w:t>
      </w:r>
      <w:r>
        <w:t>adopt delegated acts in accordance with article 44 to supplement this regulation by specifying the reduced content and the standardised format and sequence for the eu growth</w:t>
      </w:r>
      <w:r>
        <w:t xml:space="preserve"> </w:t>
      </w:r>
      <w:r>
        <w:rPr>
          <w:b/>
          <w:color w:val="008000"/>
        </w:rPr>
        <w:t>issuance</w:t>
      </w:r>
      <w:r>
        <w:t xml:space="preserve"> </w:t>
      </w:r>
      <w:r>
        <w:t>prospectus</w:t>
      </w:r>
    </w:p>
    <w:p>
      <w:r>
        <w:rPr>
          <w:b/>
          <w:color w:val="008000"/>
        </w:rPr>
        <w:t>Article 1 | match=0.948 | +0 -0 ~2-&gt;2</w:t>
      </w:r>
    </w:p>
    <w:p>
      <w:r>
        <w:t>Closest previous text: Those delegated acts shall be based on Annexes IV and V.</w:t>
      </w:r>
    </w:p>
    <w:p>
      <w:r>
        <w:t xml:space="preserve">Amendment text: </w:t>
      </w:r>
      <w:r>
        <w:t>those delegated acts shall be based on annexes</w:t>
      </w:r>
      <w:r>
        <w:t xml:space="preserve"> </w:t>
      </w:r>
      <w:r>
        <w:rPr>
          <w:b/>
          <w:color w:val="008000"/>
        </w:rPr>
        <w:t>vii</w:t>
      </w:r>
      <w:r>
        <w:t xml:space="preserve"> </w:t>
      </w:r>
      <w:r>
        <w:t>and</w:t>
      </w:r>
      <w:r>
        <w:t xml:space="preserve"> </w:t>
      </w:r>
      <w:r>
        <w:rPr>
          <w:b/>
          <w:color w:val="008000"/>
        </w:rPr>
        <w:t>viii</w:t>
      </w:r>
    </w:p>
    <w:p>
      <w:r>
        <w:rPr>
          <w:b/>
          <w:color w:val="008000"/>
        </w:rPr>
        <w:t>Article 1 | match=0.885 | +0 -1 ~6-&gt;1</w:t>
      </w:r>
    </w:p>
    <w:p>
      <w:r>
        <w:t>Closest previous text: 1. The risk factors featured in a prospectus shall be limited to risks which are specific to the issuer and/or to the securities and which are material for taking an informed investment decision, as corroborated by the content of the registration document and the securities note.</w:t>
      </w:r>
    </w:p>
    <w:p>
      <w:r>
        <w:t xml:space="preserve">Amendment text: </w:t>
      </w:r>
      <w:r>
        <w:t>1 the risk factors featured in a prospectus shall be limited to risks which are specific to the issuer and</w:t>
      </w:r>
      <w:r>
        <w:t xml:space="preserve"> </w:t>
      </w:r>
      <w:r>
        <w:t>to the securities and which are material for taking an informed investment decision as corroborated by the content of the</w:t>
      </w:r>
      <w:r>
        <w:t xml:space="preserve"> </w:t>
      </w:r>
      <w:r>
        <w:rPr>
          <w:b/>
          <w:color w:val="008000"/>
        </w:rPr>
        <w:t>prospectus</w:t>
      </w:r>
    </w:p>
    <w:p>
      <w:r>
        <w:rPr>
          <w:b/>
          <w:color w:val="008000"/>
        </w:rPr>
        <w:t>Article 1 | match=0.145 | +0 -1 ~14-&gt;33</w:t>
      </w:r>
    </w:p>
    <w:p>
      <w:r>
        <w:t>Closest previous text: (y) ‘offer period’ means the period during which potential investors may purchase or subscribe for the securities concerned;</w:t>
      </w:r>
    </w:p>
    <w:p>
      <w:r>
        <w:t xml:space="preserve">Amendment text: </w:t>
      </w:r>
      <w:r>
        <w:rPr>
          <w:b/>
          <w:color w:val="008000"/>
        </w:rPr>
        <w:t>a prospectus shall not contain risk factors that are generic that only serve as disclaimers or that do not give a sufficiently clear picture of</w:t>
      </w:r>
      <w:r>
        <w:t xml:space="preserve"> </w:t>
      </w:r>
      <w:r>
        <w:t>the</w:t>
      </w:r>
      <w:r>
        <w:t xml:space="preserve"> </w:t>
      </w:r>
      <w:r>
        <w:rPr>
          <w:b/>
          <w:color w:val="008000"/>
        </w:rPr>
        <w:t>specific risk factors of</w:t>
      </w:r>
      <w:r>
        <w:t xml:space="preserve"> </w:t>
      </w:r>
      <w:r>
        <w:t>which</w:t>
      </w:r>
      <w:r>
        <w:t xml:space="preserve"> </w:t>
      </w:r>
      <w:r>
        <w:t>investors</w:t>
      </w:r>
      <w:r>
        <w:t xml:space="preserve"> </w:t>
      </w:r>
      <w:r>
        <w:rPr>
          <w:b/>
          <w:color w:val="008000"/>
        </w:rPr>
        <w:t>are to be aware</w:t>
      </w:r>
    </w:p>
    <w:p>
      <w:r>
        <w:rPr>
          <w:b/>
          <w:color w:val="008000"/>
        </w:rPr>
        <w:t>Article 1 | match=0.885 | +0 -0 ~6-&gt;3</w:t>
      </w:r>
    </w:p>
    <w:p>
      <w:r>
        <w:t>Closest previous text: When drawing up the prospectus, the issuer, the offeror or the person asking for admission to trading on a regulated market shall assess the materiality of the risk factors based on the probability of their occurrence and the expected magnitude of their negative impact.</w:t>
      </w:r>
    </w:p>
    <w:p>
      <w:r>
        <w:t xml:space="preserve">Amendment text: </w:t>
      </w:r>
      <w:r>
        <w:t>when drawing up the prospectus</w:t>
      </w:r>
      <w:r>
        <w:t xml:space="preserve"> </w:t>
      </w:r>
      <w:r>
        <w:rPr>
          <w:b/>
          <w:color w:val="008000"/>
        </w:rPr>
        <w:t>issuers offerors</w:t>
      </w:r>
      <w:r>
        <w:t xml:space="preserve"> </w:t>
      </w:r>
      <w:r>
        <w:t>or</w:t>
      </w:r>
      <w:r>
        <w:t xml:space="preserve"> </w:t>
      </w:r>
      <w:r>
        <w:rPr>
          <w:b/>
          <w:color w:val="008000"/>
        </w:rPr>
        <w:t>persons</w:t>
      </w:r>
      <w:r>
        <w:t xml:space="preserve"> </w:t>
      </w:r>
      <w:r>
        <w:t>asking for admission to trading on a regulated market shall assess the materiality of the risk factors based on the probability of their occurrence and the expected magnitude of their negative impact</w:t>
      </w:r>
    </w:p>
    <w:p>
      <w:r>
        <w:rPr>
          <w:b/>
          <w:color w:val="008000"/>
        </w:rPr>
        <w:t>Article 1 | match=0.349 | +39 -4 ~9-&gt;8</w:t>
      </w:r>
    </w:p>
    <w:p>
      <w:r>
        <w:t>Closest previous text: Each risk factor shall be adequately described, explaining how it affects the issuer or the securities being offered or to be admitted to trading. The assessment of the materiality of the risk factors provided for in the second subparagraph may also be disclosed by using a qualit</w:t>
      </w:r>
    </w:p>
    <w:p>
      <w:r>
        <w:t xml:space="preserve">Amendment text: </w:t>
      </w:r>
      <w:r>
        <w:rPr>
          <w:b/>
          <w:color w:val="008000"/>
        </w:rPr>
        <w:t>the issuer the offeror or the person asking for admission to trading on a regulated market shall adequately describe</w:t>
      </w:r>
      <w:r>
        <w:t xml:space="preserve"> </w:t>
      </w:r>
      <w:r>
        <w:t>each risk factor</w:t>
      </w:r>
      <w:r>
        <w:t xml:space="preserve"> </w:t>
      </w:r>
      <w:r>
        <w:rPr>
          <w:b/>
          <w:color w:val="008000"/>
        </w:rPr>
        <w:t>and explain</w:t>
      </w:r>
      <w:r>
        <w:t xml:space="preserve"> </w:t>
      </w:r>
      <w:r>
        <w:t>how</w:t>
      </w:r>
      <w:r>
        <w:t xml:space="preserve"> </w:t>
      </w:r>
      <w:r>
        <w:rPr>
          <w:b/>
          <w:color w:val="008000"/>
        </w:rPr>
        <w:t>that risk factor</w:t>
      </w:r>
      <w:r>
        <w:t xml:space="preserve"> </w:t>
      </w:r>
      <w:r>
        <w:t>affects the issuer or</w:t>
      </w:r>
      <w:r>
        <w:t xml:space="preserve"> </w:t>
      </w:r>
      <w:r>
        <w:rPr>
          <w:b/>
          <w:color w:val="008000"/>
        </w:rPr>
        <w:t>affects</w:t>
      </w:r>
      <w:r>
        <w:t xml:space="preserve"> </w:t>
      </w:r>
      <w:r>
        <w:t>the securities being offered or to be admitted to trading</w:t>
      </w:r>
      <w:r>
        <w:t xml:space="preserve"> </w:t>
      </w:r>
      <w:r>
        <w:rPr>
          <w:b/>
          <w:color w:val="008000"/>
        </w:rPr>
        <w:t>issuers offerors or persons asking for admission to trading on a regulated market may also disclose</w:t>
      </w:r>
      <w:r>
        <w:t xml:space="preserve"> </w:t>
      </w:r>
      <w:r>
        <w:t>the assessment of the materiality of the risk factors</w:t>
      </w:r>
      <w:r>
        <w:t xml:space="preserve"> </w:t>
      </w:r>
      <w:r>
        <w:rPr>
          <w:b/>
          <w:color w:val="008000"/>
        </w:rPr>
        <w:t>referred to</w:t>
      </w:r>
      <w:r>
        <w:t xml:space="preserve"> </w:t>
      </w:r>
      <w:r>
        <w:t>in the</w:t>
      </w:r>
      <w:r>
        <w:t xml:space="preserve"> </w:t>
      </w:r>
      <w:r>
        <w:rPr>
          <w:b/>
          <w:color w:val="008000"/>
        </w:rPr>
        <w:t>third</w:t>
      </w:r>
      <w:r>
        <w:t xml:space="preserve"> </w:t>
      </w:r>
      <w:r>
        <w:t>subparagraph</w:t>
      </w:r>
      <w:r>
        <w:t xml:space="preserve"> </w:t>
      </w:r>
      <w:r>
        <w:t>by using a qualitative scale of low medium or high</w:t>
      </w:r>
      <w:r>
        <w:t xml:space="preserve"> </w:t>
      </w:r>
      <w:r>
        <w:rPr>
          <w:b/>
          <w:color w:val="008000"/>
        </w:rPr>
        <w:t>at their choice</w:t>
      </w:r>
    </w:p>
    <w:p>
      <w:r>
        <w:rPr>
          <w:b/>
          <w:color w:val="008000"/>
        </w:rPr>
        <w:t>Article 1 | match=0.837 | +0 -0 ~5-&gt;9</w:t>
      </w:r>
    </w:p>
    <w:p>
      <w:r>
        <w:t>Closest previous text: The risk factors shall be presented in a limited number of categories depending on their nature. In each category the most material risk factors shall be mentioned first according to the assessment provided for in the second subparagraph.</w:t>
      </w:r>
    </w:p>
    <w:p>
      <w:r>
        <w:t xml:space="preserve">Amendment text: </w:t>
      </w:r>
      <w:r>
        <w:t>the risk factors shall be presented in a limited number of categories depending on their nature in each category the most material risk factors shall be</w:t>
      </w:r>
      <w:r>
        <w:t xml:space="preserve"> </w:t>
      </w:r>
      <w:r>
        <w:rPr>
          <w:b/>
          <w:color w:val="008000"/>
        </w:rPr>
        <w:t>listed in a manner that is consistent with</w:t>
      </w:r>
      <w:r>
        <w:t xml:space="preserve"> </w:t>
      </w:r>
      <w:r>
        <w:t>the assessment provided for in the</w:t>
      </w:r>
      <w:r>
        <w:t xml:space="preserve"> </w:t>
      </w:r>
      <w:r>
        <w:rPr>
          <w:b/>
          <w:color w:val="008000"/>
        </w:rPr>
        <w:t>third</w:t>
      </w:r>
      <w:r>
        <w:t xml:space="preserve"> </w:t>
      </w:r>
      <w:r>
        <w:t>subparagraph</w:t>
      </w:r>
    </w:p>
    <w:p>
      <w:r>
        <w:rPr>
          <w:b/>
          <w:color w:val="008000"/>
        </w:rPr>
        <w:t>Article 1 | match=0.968 | +0 -1 ~1-&gt;1</w:t>
      </w:r>
    </w:p>
    <w:p>
      <w:r>
        <w:t>Closest previous text: (a) the acceptances of the purchase or subscription of securities may be withdrawn for not less than two working days after the final offer price and/or amount of securities to be offered to the public has been filed; or</w:t>
      </w:r>
    </w:p>
    <w:p>
      <w:r>
        <w:t xml:space="preserve">Amendment text: </w:t>
      </w:r>
      <w:r>
        <w:t>a the acceptances of the purchase or subscription of securities may be withdrawn for not less than</w:t>
      </w:r>
      <w:r>
        <w:t xml:space="preserve"> </w:t>
      </w:r>
      <w:r>
        <w:rPr>
          <w:b/>
          <w:color w:val="008000"/>
        </w:rPr>
        <w:t>three</w:t>
      </w:r>
      <w:r>
        <w:t xml:space="preserve"> </w:t>
      </w:r>
      <w:r>
        <w:t>working days after the final offer price</w:t>
      </w:r>
      <w:r>
        <w:t xml:space="preserve"> </w:t>
      </w:r>
      <w:r>
        <w:t>or amount of securities to be offered to the public has been filed or</w:t>
      </w:r>
    </w:p>
    <w:p>
      <w:r>
        <w:rPr>
          <w:b/>
          <w:color w:val="008000"/>
        </w:rPr>
        <w:t>Article 1 | match=0.654 | +23 -0 ~1-&gt;1</w:t>
      </w:r>
    </w:p>
    <w:p>
      <w:r>
        <w:t>Closest previous text: 1. Information may be incorporated by reference in a prospectus where it has been previously or simultaneously published electronically, drawn up in a language fulfilling the requirements of Article 27 and where it is contained in one of the following documents:</w:t>
      </w:r>
    </w:p>
    <w:p>
      <w:r>
        <w:t xml:space="preserve">Amendment text: </w:t>
      </w:r>
      <w:r>
        <w:t>1 information</w:t>
      </w:r>
      <w:r>
        <w:t xml:space="preserve"> </w:t>
      </w:r>
      <w:r>
        <w:rPr>
          <w:b/>
          <w:color w:val="008000"/>
        </w:rPr>
        <w:t>that is to be included in a prospectus pursuant to this regulation and to the delegated acts adopted on the basis of it</w:t>
      </w:r>
      <w:r>
        <w:t xml:space="preserve"> </w:t>
      </w:r>
      <w:r>
        <w:t>may be incorporated by reference in</w:t>
      </w:r>
      <w:r>
        <w:t xml:space="preserve"> </w:t>
      </w:r>
      <w:r>
        <w:rPr>
          <w:b/>
          <w:color w:val="008000"/>
        </w:rPr>
        <w:t>that</w:t>
      </w:r>
      <w:r>
        <w:t xml:space="preserve"> </w:t>
      </w:r>
      <w:r>
        <w:t>prospectus where it has been previously or simultaneously published electronically drawn up in a language fulfilling the requirements of article 27 and where it is contained in one of the following documents</w:t>
      </w:r>
    </w:p>
    <w:p>
      <w:r>
        <w:rPr>
          <w:b/>
          <w:color w:val="008000"/>
        </w:rPr>
        <w:t>Article 1 | match=0.652 | +8 -5 ~4-&gt;3</w:t>
      </w:r>
    </w:p>
    <w:p>
      <w:r>
        <w:t>Closest previous text: (a) documents which have been approved by a competent authority, or filed with it, in accordance with this Regulation or Directive 2003/71/EC;</w:t>
      </w:r>
    </w:p>
    <w:p>
      <w:r>
        <w:t xml:space="preserve">Amendment text: </w:t>
      </w:r>
      <w:r>
        <w:t>documents which have been approved by</w:t>
      </w:r>
      <w:r>
        <w:t xml:space="preserve"> </w:t>
      </w:r>
      <w:r>
        <w:rPr>
          <w:b/>
          <w:color w:val="008000"/>
        </w:rPr>
        <w:t>or filed with</w:t>
      </w:r>
      <w:r>
        <w:t xml:space="preserve"> </w:t>
      </w:r>
      <w:r>
        <w:t>a competent authority</w:t>
      </w:r>
      <w:r>
        <w:t xml:space="preserve"> </w:t>
      </w:r>
      <w:r>
        <w:t>in accordance with this regulation</w:t>
      </w:r>
      <w:r>
        <w:t xml:space="preserve"> </w:t>
      </w:r>
      <w:r>
        <w:rPr>
          <w:b/>
          <w:color w:val="008000"/>
        </w:rPr>
        <w:t>including a universal registration document</w:t>
      </w:r>
      <w:r>
        <w:t xml:space="preserve"> </w:t>
      </w:r>
      <w:r>
        <w:t>or</w:t>
      </w:r>
      <w:r>
        <w:t xml:space="preserve"> </w:t>
      </w:r>
      <w:r>
        <w:rPr>
          <w:b/>
          <w:color w:val="008000"/>
        </w:rPr>
        <w:t>any sections thereof</w:t>
      </w:r>
    </w:p>
    <w:p>
      <w:r>
        <w:rPr>
          <w:b/>
          <w:color w:val="008000"/>
        </w:rPr>
        <w:t>Article 1 | match=0.479 | +8 -13 ~3-&gt;8</w:t>
      </w:r>
    </w:p>
    <w:p>
      <w:r>
        <w:t>Closest previous text: (b) documents referred to in points (f) to (i) of Article 1(4) and points (e) to (h) and point (j)(v) of the first subparagraph of Article 1(5);</w:t>
      </w:r>
    </w:p>
    <w:p>
      <w:r>
        <w:t xml:space="preserve">Amendment text: </w:t>
      </w:r>
      <w:r>
        <w:rPr>
          <w:b/>
          <w:color w:val="008000"/>
        </w:rPr>
        <w:t>the</w:t>
      </w:r>
      <w:r>
        <w:t xml:space="preserve"> </w:t>
      </w:r>
      <w:r>
        <w:t>documents referred to in</w:t>
      </w:r>
      <w:r>
        <w:t xml:space="preserve"> </w:t>
      </w:r>
      <w:r>
        <w:rPr>
          <w:b/>
          <w:color w:val="008000"/>
        </w:rPr>
        <w:t>article 1 4 first subparagraph</w:t>
      </w:r>
      <w:r>
        <w:t xml:space="preserve"> </w:t>
      </w:r>
      <w:r>
        <w:t>points</w:t>
      </w:r>
      <w:r>
        <w:t xml:space="preserve"> </w:t>
      </w:r>
      <w:r>
        <w:rPr>
          <w:b/>
          <w:color w:val="008000"/>
        </w:rPr>
        <w:t>da db and</w:t>
      </w:r>
      <w:r>
        <w:t xml:space="preserve"> </w:t>
      </w:r>
      <w:r>
        <w:t>f to i</w:t>
      </w:r>
      <w:r>
        <w:t xml:space="preserve"> </w:t>
      </w:r>
      <w:r>
        <w:rPr>
          <w:b/>
          <w:color w:val="008000"/>
        </w:rPr>
        <w:t>and in</w:t>
      </w:r>
      <w:r>
        <w:t xml:space="preserve"> </w:t>
      </w:r>
      <w:r>
        <w:t>article 1</w:t>
      </w:r>
      <w:r>
        <w:t xml:space="preserve"> </w:t>
      </w:r>
      <w:r>
        <w:rPr>
          <w:b/>
          <w:color w:val="008000"/>
        </w:rPr>
        <w:t>5 first subparagraph points ba</w:t>
      </w:r>
      <w:r>
        <w:t xml:space="preserve"> </w:t>
      </w:r>
      <w:r>
        <w:t>and</w:t>
      </w:r>
      <w:r>
        <w:t xml:space="preserve"> </w:t>
      </w:r>
      <w:r>
        <w:t>e to h</w:t>
      </w:r>
    </w:p>
    <w:p>
      <w:r>
        <w:rPr>
          <w:b/>
          <w:color w:val="008000"/>
        </w:rPr>
        <w:t>Article 1 | match=0.674 | +2 -0 ~8-&gt;6</w:t>
      </w:r>
    </w:p>
    <w:p>
      <w:r>
        <w:t>Closest previous text: (f) management reports as referred to in Chapter 5 of Directive 2013/34/EU of the European Parliament and of the Council;</w:t>
      </w:r>
    </w:p>
    <w:p>
      <w:r>
        <w:t xml:space="preserve">Amendment text: </w:t>
      </w:r>
      <w:r>
        <w:t>f management reports as referred to in</w:t>
      </w:r>
      <w:r>
        <w:t xml:space="preserve"> </w:t>
      </w:r>
      <w:r>
        <w:rPr>
          <w:b/>
          <w:color w:val="008000"/>
        </w:rPr>
        <w:t>chapters</w:t>
      </w:r>
      <w:r>
        <w:t xml:space="preserve"> </w:t>
      </w:r>
      <w:r>
        <w:t>5</w:t>
      </w:r>
      <w:r>
        <w:t xml:space="preserve"> </w:t>
      </w:r>
      <w:r>
        <w:rPr>
          <w:b/>
          <w:color w:val="008000"/>
        </w:rPr>
        <w:t>and 6</w:t>
      </w:r>
      <w:r>
        <w:t xml:space="preserve"> </w:t>
      </w:r>
      <w:r>
        <w:t>of directive 2013 34 eu</w:t>
      </w:r>
      <w:r>
        <w:t xml:space="preserve"> </w:t>
      </w:r>
      <w:r>
        <w:rPr>
          <w:b/>
          <w:color w:val="008000"/>
        </w:rPr>
        <w:t>including where applicable</w:t>
      </w:r>
      <w:r>
        <w:t xml:space="preserve"> </w:t>
      </w:r>
      <w:r>
        <w:t>the</w:t>
      </w:r>
      <w:r>
        <w:t xml:space="preserve"> </w:t>
      </w:r>
      <w:r>
        <w:rPr>
          <w:b/>
          <w:color w:val="008000"/>
        </w:rPr>
        <w:t>sustainability reporting</w:t>
      </w:r>
    </w:p>
    <w:p>
      <w:r>
        <w:rPr>
          <w:b/>
          <w:color w:val="008000"/>
        </w:rPr>
        <w:t>Article 1 | match=0.569 | +20 -1 ~2-&gt;3</w:t>
      </w:r>
    </w:p>
    <w:p>
      <w:r>
        <w:t>Closest previous text: 1. Information may be incorporated by reference in a prospectus where it has been previously or simultaneously published electronically, drawn up in a language fulfilling the requirements of Article 27 and where it is contained in one of the following documents:</w:t>
      </w:r>
    </w:p>
    <w:p>
      <w:r>
        <w:t xml:space="preserve">Amendment text: </w:t>
      </w:r>
      <w:r>
        <w:rPr>
          <w:b/>
          <w:color w:val="008000"/>
        </w:rPr>
        <w:t>1a</w:t>
      </w:r>
      <w:r>
        <w:t xml:space="preserve"> </w:t>
      </w:r>
      <w:r>
        <w:t>information</w:t>
      </w:r>
      <w:r>
        <w:t xml:space="preserve"> </w:t>
      </w:r>
      <w:r>
        <w:rPr>
          <w:b/>
          <w:color w:val="008000"/>
        </w:rPr>
        <w:t>that is not to be included in a prospectus</w:t>
      </w:r>
      <w:r>
        <w:t xml:space="preserve"> </w:t>
      </w:r>
      <w:r>
        <w:t>may</w:t>
      </w:r>
      <w:r>
        <w:t xml:space="preserve"> </w:t>
      </w:r>
      <w:r>
        <w:rPr>
          <w:b/>
          <w:color w:val="008000"/>
        </w:rPr>
        <w:t>still</w:t>
      </w:r>
      <w:r>
        <w:t xml:space="preserve"> </w:t>
      </w:r>
      <w:r>
        <w:t>be incorporated by reference in</w:t>
      </w:r>
      <w:r>
        <w:t xml:space="preserve"> </w:t>
      </w:r>
      <w:r>
        <w:rPr>
          <w:b/>
          <w:color w:val="008000"/>
        </w:rPr>
        <w:t>that prospectus on</w:t>
      </w:r>
      <w:r>
        <w:t xml:space="preserve"> </w:t>
      </w:r>
      <w:r>
        <w:t>a</w:t>
      </w:r>
      <w:r>
        <w:t xml:space="preserve"> </w:t>
      </w:r>
      <w:r>
        <w:rPr>
          <w:b/>
          <w:color w:val="008000"/>
        </w:rPr>
        <w:t>voluntary basis</w:t>
      </w:r>
      <w:r>
        <w:t xml:space="preserve"> </w:t>
      </w:r>
      <w:r>
        <w:t>where it has been previously or simultaneously published electronically drawn up in a language fulfilling the requirements of article 27 and where it is contained in one of the</w:t>
      </w:r>
      <w:r>
        <w:t xml:space="preserve"> </w:t>
      </w:r>
      <w:r>
        <w:t>documents</w:t>
      </w:r>
      <w:r>
        <w:t xml:space="preserve"> </w:t>
      </w:r>
      <w:r>
        <w:rPr>
          <w:b/>
          <w:color w:val="008000"/>
        </w:rPr>
        <w:t>referred to in paragraph 1 first subparagraph</w:t>
      </w:r>
    </w:p>
    <w:p>
      <w:r>
        <w:rPr>
          <w:b/>
          <w:color w:val="008000"/>
        </w:rPr>
        <w:t>Article 1 | match=0.250 | +52 -2 ~42-&gt;18</w:t>
      </w:r>
    </w:p>
    <w:p>
      <w:r>
        <w:t>Closest previous text: 1. Where an offer of securities to the public or an admission of securities to trading on a regulated market is outside the scope of this Regulation in accordance with Article 1(3), or exempted from the obligation to publish a prospectus in accordance with Article 1(4), 1(5) or 3</w:t>
      </w:r>
    </w:p>
    <w:p>
      <w:r>
        <w:t xml:space="preserve">Amendment text: </w:t>
      </w:r>
      <w:r>
        <w:rPr>
          <w:b/>
          <w:color w:val="008000"/>
        </w:rPr>
        <w:t>1b</w:t>
      </w:r>
      <w:r>
        <w:t xml:space="preserve"> </w:t>
      </w:r>
      <w:r>
        <w:t>an</w:t>
      </w:r>
      <w:r>
        <w:t xml:space="preserve"> </w:t>
      </w:r>
      <w:r>
        <w:rPr>
          <w:b/>
          <w:color w:val="008000"/>
        </w:rPr>
        <w:t>issuer an offeror</w:t>
      </w:r>
      <w:r>
        <w:t xml:space="preserve"> </w:t>
      </w:r>
      <w:r>
        <w:t>or</w:t>
      </w:r>
      <w:r>
        <w:t xml:space="preserve"> </w:t>
      </w:r>
      <w:r>
        <w:rPr>
          <w:b/>
          <w:color w:val="008000"/>
        </w:rPr>
        <w:t>a person asking for</w:t>
      </w:r>
      <w:r>
        <w:t xml:space="preserve"> </w:t>
      </w:r>
      <w:r>
        <w:t>admission</w:t>
      </w:r>
      <w:r>
        <w:t xml:space="preserve"> </w:t>
      </w:r>
      <w:r>
        <w:t>to trading on a regulated market</w:t>
      </w:r>
      <w:r>
        <w:t xml:space="preserve"> </w:t>
      </w:r>
      <w:r>
        <w:rPr>
          <w:b/>
          <w:color w:val="008000"/>
        </w:rPr>
        <w:t>shall not be required</w:t>
      </w:r>
      <w:r>
        <w:t xml:space="preserve"> </w:t>
      </w:r>
      <w:r>
        <w:t>to publish a</w:t>
      </w:r>
      <w:r>
        <w:t xml:space="preserve"> </w:t>
      </w:r>
      <w:r>
        <w:rPr>
          <w:b/>
          <w:color w:val="008000"/>
        </w:rPr>
        <w:t>supplement pursuant to article 23 1 for new annual or interim financial information published when a base prospectus is still valid pursuant to article 12 1 where that new annual or interim financial information is published electronically it may be incorporated by reference in the base</w:t>
      </w:r>
      <w:r>
        <w:t xml:space="preserve"> </w:t>
      </w:r>
      <w:r>
        <w:t>prospectus in accordance with</w:t>
      </w:r>
      <w:r>
        <w:t xml:space="preserve"> </w:t>
      </w:r>
      <w:r>
        <w:rPr>
          <w:b/>
          <w:color w:val="008000"/>
        </w:rPr>
        <w:t>paragraph 1 point d of this</w:t>
      </w:r>
      <w:r>
        <w:t xml:space="preserve"> </w:t>
      </w:r>
      <w:r>
        <w:t>article</w:t>
      </w:r>
      <w:r>
        <w:t xml:space="preserve"> </w:t>
      </w:r>
      <w:r>
        <w:rPr>
          <w:b/>
          <w:color w:val="008000"/>
        </w:rPr>
        <w:t>however</w:t>
      </w:r>
      <w:r>
        <w:t xml:space="preserve"> </w:t>
      </w:r>
      <w:r>
        <w:t>an issuer an offeror or a person asking for admission to trading on a regulated market shall be entitled to voluntarily</w:t>
      </w:r>
      <w:r>
        <w:t xml:space="preserve"> </w:t>
      </w:r>
      <w:r>
        <w:rPr>
          <w:b/>
          <w:color w:val="008000"/>
        </w:rPr>
        <w:t>publish</w:t>
      </w:r>
      <w:r>
        <w:t xml:space="preserve"> </w:t>
      </w:r>
      <w:r>
        <w:t>a</w:t>
      </w:r>
      <w:r>
        <w:t xml:space="preserve"> </w:t>
      </w:r>
      <w:r>
        <w:rPr>
          <w:b/>
          <w:color w:val="008000"/>
        </w:rPr>
        <w:t>supplement for such information</w:t>
      </w:r>
    </w:p>
    <w:p>
      <w:r>
        <w:rPr>
          <w:b/>
          <w:color w:val="008000"/>
        </w:rPr>
        <w:t>Article 1 | match=0.707 | +2 -0 ~1-&gt;33</w:t>
      </w:r>
    </w:p>
    <w:p>
      <w:r>
        <w:t>Closest previous text: Where the competent authority fails to take a decision on the prospectus within the time limits laid down in the first subparagraph of this paragraph and paragraphs 3 and 6, such failure shall not be deemed to constitute approval of the application.</w:t>
      </w:r>
    </w:p>
    <w:p>
      <w:r>
        <w:t xml:space="preserve">Amendment text: </w:t>
      </w:r>
      <w:r>
        <w:t>where the competent authority fails to take a decision on the prospectus within the time limits laid down in the first subparagraph of this paragraph and</w:t>
      </w:r>
      <w:r>
        <w:t xml:space="preserve"> </w:t>
      </w:r>
      <w:r>
        <w:rPr>
          <w:b/>
          <w:color w:val="008000"/>
        </w:rPr>
        <w:t>in</w:t>
      </w:r>
      <w:r>
        <w:t xml:space="preserve"> </w:t>
      </w:r>
      <w:r>
        <w:t>paragraphs 3</w:t>
      </w:r>
      <w:r>
        <w:t xml:space="preserve"> </w:t>
      </w:r>
      <w:r>
        <w:rPr>
          <w:b/>
          <w:color w:val="008000"/>
        </w:rPr>
        <w:t>6</w:t>
      </w:r>
      <w:r>
        <w:t xml:space="preserve"> </w:t>
      </w:r>
      <w:r>
        <w:t>and</w:t>
      </w:r>
      <w:r>
        <w:t xml:space="preserve"> </w:t>
      </w:r>
      <w:r>
        <w:rPr>
          <w:b/>
          <w:color w:val="008000"/>
        </w:rPr>
        <w:t>6a that competent authority shall notify the issuer the offeror or the person asking for admission to trading on a regulated market and esma of the reasons for failing to take a decision</w:t>
      </w:r>
      <w:r>
        <w:t xml:space="preserve"> </w:t>
      </w:r>
      <w:r>
        <w:t>such failure shall not be deemed to constitute approval of the application</w:t>
      </w:r>
    </w:p>
    <w:p>
      <w:r>
        <w:rPr>
          <w:b/>
          <w:color w:val="008000"/>
        </w:rPr>
        <w:t>Article 1 | match=0.094 | +0 -46 ~11-&gt;18</w:t>
      </w:r>
    </w:p>
    <w:p>
      <w:r>
        <w:t>Closest previous text: Where the competent authority fails to take a decision on the prospectus within the time limits laid down in the first subparagraph of this paragraph and in paragraphs 3 and 6,, 6 and 6a, that competent authority shall notify the issuer, the offeror or the person asking for admis</w:t>
      </w:r>
    </w:p>
    <w:p>
      <w:r>
        <w:t xml:space="preserve">Amendment text: </w:t>
      </w:r>
      <w:r>
        <w:rPr>
          <w:b/>
          <w:color w:val="008000"/>
        </w:rPr>
        <w:t>member states shall ensure that appropriate measures are in place to address any failure by</w:t>
      </w:r>
      <w:r>
        <w:t xml:space="preserve"> </w:t>
      </w:r>
      <w:r>
        <w:t>competent</w:t>
      </w:r>
      <w:r>
        <w:t xml:space="preserve"> </w:t>
      </w:r>
      <w:r>
        <w:rPr>
          <w:b/>
          <w:color w:val="008000"/>
        </w:rPr>
        <w:t>authorities</w:t>
      </w:r>
      <w:r>
        <w:t xml:space="preserve"> </w:t>
      </w:r>
      <w:r>
        <w:t>to</w:t>
      </w:r>
      <w:r>
        <w:t xml:space="preserve"> </w:t>
      </w:r>
      <w:r>
        <w:rPr>
          <w:b/>
          <w:color w:val="008000"/>
        </w:rPr>
        <w:t>comply with</w:t>
      </w:r>
      <w:r>
        <w:t xml:space="preserve"> </w:t>
      </w:r>
      <w:r>
        <w:t>the time limits laid down in the first subparagraph of this paragraph and in paragraphs 3</w:t>
      </w:r>
      <w:r>
        <w:t xml:space="preserve"> </w:t>
      </w:r>
      <w:r>
        <w:t>6 and 6a</w:t>
      </w:r>
    </w:p>
    <w:p>
      <w:r>
        <w:rPr>
          <w:b/>
          <w:color w:val="008000"/>
        </w:rPr>
        <w:t>Article 1 | match=0.077 | +0 -46 ~28-&gt;15</w:t>
      </w:r>
    </w:p>
    <w:p>
      <w:r>
        <w:t>Closest previous text: Where the Member States shall ensure that appropriate measures are in place to address any failure by competent authority fails authorities to take a decision on the prospectus within comply with the time limits laid down in the first subparagraph of this paragraph and in paragra</w:t>
      </w:r>
    </w:p>
    <w:p>
      <w:r>
        <w:t xml:space="preserve">Amendment text: </w:t>
      </w:r>
      <w:r>
        <w:rPr>
          <w:b/>
          <w:color w:val="008000"/>
        </w:rPr>
        <w:t>esma</w:t>
      </w:r>
      <w:r>
        <w:t xml:space="preserve"> </w:t>
      </w:r>
      <w:r>
        <w:t>shall</w:t>
      </w:r>
      <w:r>
        <w:t xml:space="preserve"> </w:t>
      </w:r>
      <w:r>
        <w:rPr>
          <w:b/>
          <w:color w:val="008000"/>
        </w:rPr>
        <w:t>make public on</w:t>
      </w:r>
      <w:r>
        <w:t xml:space="preserve"> </w:t>
      </w:r>
      <w:r>
        <w:t>a</w:t>
      </w:r>
      <w:r>
        <w:t xml:space="preserve"> </w:t>
      </w:r>
      <w:r>
        <w:rPr>
          <w:b/>
          <w:color w:val="008000"/>
        </w:rPr>
        <w:t>yearly basis an aggregate report</w:t>
      </w:r>
      <w:r>
        <w:t xml:space="preserve"> </w:t>
      </w:r>
      <w:r>
        <w:t>on the</w:t>
      </w:r>
      <w:r>
        <w:t xml:space="preserve"> </w:t>
      </w:r>
      <w:r>
        <w:rPr>
          <w:b/>
          <w:color w:val="008000"/>
        </w:rPr>
        <w:t>compliance of competent authorities</w:t>
      </w:r>
      <w:r>
        <w:t xml:space="preserve"> </w:t>
      </w:r>
      <w:r>
        <w:t>with the time limits</w:t>
      </w:r>
      <w:r>
        <w:t xml:space="preserve"> </w:t>
      </w:r>
      <w:r>
        <w:rPr>
          <w:b/>
          <w:color w:val="008000"/>
        </w:rPr>
        <w:t>referred to</w:t>
      </w:r>
      <w:r>
        <w:t xml:space="preserve"> </w:t>
      </w:r>
      <w:r>
        <w:t>in the first subparagraph of this paragraph and in paragraphs 3</w:t>
      </w:r>
      <w:r>
        <w:t xml:space="preserve"> </w:t>
      </w:r>
      <w:r>
        <w:t>6 and 6a</w:t>
      </w:r>
    </w:p>
    <w:p>
      <w:r>
        <w:rPr>
          <w:b/>
          <w:color w:val="008000"/>
        </w:rPr>
        <w:t>Article 1 | match=0.385 | +19 -3 ~2-&gt;3</w:t>
      </w:r>
    </w:p>
    <w:p>
      <w:r>
        <w:t>Closest previous text: 6a. By way of derogation from paragraphs 2 and 4, the time limits set out in the first subparagraph of paragraph 2 and paragraph 4 shall be reduced to seven working days for an EU Recovery prospectus. The issuer shall inform the competent authority at least five working days befo</w:t>
      </w:r>
    </w:p>
    <w:p>
      <w:r>
        <w:t xml:space="preserve">Amendment text: </w:t>
      </w:r>
      <w:r>
        <w:t>6a by way of derogation from paragraphs 2 and 4</w:t>
      </w:r>
      <w:r>
        <w:t xml:space="preserve"> </w:t>
      </w:r>
      <w:r>
        <w:rPr>
          <w:b/>
          <w:color w:val="008000"/>
        </w:rPr>
        <w:t>of this article</w:t>
      </w:r>
      <w:r>
        <w:t xml:space="preserve"> </w:t>
      </w:r>
      <w:r>
        <w:t>the time limits set out in</w:t>
      </w:r>
      <w:r>
        <w:t xml:space="preserve"> </w:t>
      </w:r>
      <w:r>
        <w:rPr>
          <w:b/>
          <w:color w:val="008000"/>
        </w:rPr>
        <w:t>paragraph 2</w:t>
      </w:r>
      <w:r>
        <w:t xml:space="preserve"> </w:t>
      </w:r>
      <w:r>
        <w:t>first subparagraph</w:t>
      </w:r>
      <w:r>
        <w:t xml:space="preserve"> </w:t>
      </w:r>
      <w:r>
        <w:t>and</w:t>
      </w:r>
      <w:r>
        <w:t xml:space="preserve"> </w:t>
      </w:r>
      <w:r>
        <w:rPr>
          <w:b/>
          <w:color w:val="008000"/>
        </w:rPr>
        <w:t>in</w:t>
      </w:r>
      <w:r>
        <w:t xml:space="preserve"> </w:t>
      </w:r>
      <w:r>
        <w:t>paragraph 4 shall be reduced to seven working days for an eu</w:t>
      </w:r>
      <w:r>
        <w:t xml:space="preserve"> </w:t>
      </w:r>
      <w:r>
        <w:rPr>
          <w:b/>
          <w:color w:val="008000"/>
        </w:rPr>
        <w:t>follow-on</w:t>
      </w:r>
      <w:r>
        <w:t xml:space="preserve"> </w:t>
      </w:r>
      <w:r>
        <w:t>prospectus</w:t>
      </w:r>
      <w:r>
        <w:t xml:space="preserve"> </w:t>
      </w:r>
      <w:r>
        <w:rPr>
          <w:b/>
          <w:color w:val="008000"/>
        </w:rPr>
        <w:t>that is subject to the maximum length referred to in article 14a 5 and 6</w:t>
      </w:r>
      <w:r>
        <w:t xml:space="preserve"> </w:t>
      </w:r>
      <w:r>
        <w:t>the issuer shall inform the competent authority at least five working days before the date envisaged for the submission of an application for approval</w:t>
      </w:r>
    </w:p>
    <w:p>
      <w:r>
        <w:rPr>
          <w:b/>
          <w:color w:val="008000"/>
        </w:rPr>
        <w:t>Article 1 | match=0.562 | +2 -4 ~20-&gt;17</w:t>
      </w:r>
    </w:p>
    <w:p>
      <w:r>
        <w:t>Closest previous text: In such cases, the time limit set out in the first subparagraph of paragraph 2 shall then apply only from the date on which a revised draft prospectus or the supplementary information requested are submitted to the competent authority.</w:t>
      </w:r>
    </w:p>
    <w:p>
      <w:r>
        <w:t xml:space="preserve">Amendment text: </w:t>
      </w:r>
      <w:r>
        <w:t>the</w:t>
      </w:r>
      <w:r>
        <w:t xml:space="preserve"> </w:t>
      </w:r>
      <w:r>
        <w:rPr>
          <w:b/>
          <w:color w:val="008000"/>
        </w:rPr>
        <w:t>reduced</w:t>
      </w:r>
      <w:r>
        <w:t xml:space="preserve"> </w:t>
      </w:r>
      <w:r>
        <w:t>time limit set out in the first subparagraph of</w:t>
      </w:r>
      <w:r>
        <w:t xml:space="preserve"> </w:t>
      </w:r>
      <w:r>
        <w:rPr>
          <w:b/>
          <w:color w:val="008000"/>
        </w:rPr>
        <w:t>this</w:t>
      </w:r>
      <w:r>
        <w:t xml:space="preserve"> </w:t>
      </w:r>
      <w:r>
        <w:t>paragraph</w:t>
      </w:r>
      <w:r>
        <w:t xml:space="preserve"> </w:t>
      </w:r>
      <w:r>
        <w:t>shall</w:t>
      </w:r>
      <w:r>
        <w:t xml:space="preserve"> </w:t>
      </w:r>
      <w:r>
        <w:rPr>
          <w:b/>
          <w:color w:val="008000"/>
        </w:rPr>
        <w:t>not</w:t>
      </w:r>
      <w:r>
        <w:t xml:space="preserve"> </w:t>
      </w:r>
      <w:r>
        <w:t>apply</w:t>
      </w:r>
      <w:r>
        <w:t xml:space="preserve"> </w:t>
      </w:r>
      <w:r>
        <w:rPr>
          <w:b/>
          <w:color w:val="008000"/>
        </w:rPr>
        <w:t>to an eu follow-on</w:t>
      </w:r>
      <w:r>
        <w:t xml:space="preserve"> </w:t>
      </w:r>
      <w:r>
        <w:t>prospectus</w:t>
      </w:r>
      <w:r>
        <w:t xml:space="preserve"> </w:t>
      </w:r>
      <w:r>
        <w:rPr>
          <w:b/>
          <w:color w:val="008000"/>
        </w:rPr>
        <w:t>drawn up by issuers as referred</w:t>
      </w:r>
      <w:r>
        <w:t xml:space="preserve"> </w:t>
      </w:r>
      <w:r>
        <w:t>to</w:t>
      </w:r>
      <w:r>
        <w:t xml:space="preserve"> </w:t>
      </w:r>
      <w:r>
        <w:rPr>
          <w:b/>
          <w:color w:val="008000"/>
        </w:rPr>
        <w:t>in article 14a 1 point c</w:t>
      </w:r>
    </w:p>
    <w:p>
      <w:r>
        <w:rPr>
          <w:b/>
          <w:color w:val="008000"/>
        </w:rPr>
        <w:t>Article 1 | match=0.807 | +9 -0 ~5-&gt;3</w:t>
      </w:r>
    </w:p>
    <w:p>
      <w:r>
        <w:t>Closest previous text: 11. The Commission shall, by 21 January 2019, adopt delegated acts in accordance with Article 44 to supplement this Regulation by specifying the criteria for the scrutiny of prospectuses, in particular the completeness, comprehensibility and consistency of the information contain</w:t>
      </w:r>
    </w:p>
    <w:p>
      <w:r>
        <w:t xml:space="preserve">Amendment text: </w:t>
      </w:r>
      <w:r>
        <w:t>11 the commission</w:t>
      </w:r>
      <w:r>
        <w:t xml:space="preserve"> </w:t>
      </w:r>
      <w:r>
        <w:rPr>
          <w:b/>
          <w:color w:val="008000"/>
        </w:rPr>
        <w:t>is empowered to</w:t>
      </w:r>
      <w:r>
        <w:t xml:space="preserve"> </w:t>
      </w:r>
      <w:r>
        <w:t>adopt</w:t>
      </w:r>
      <w:r>
        <w:t xml:space="preserve"> </w:t>
      </w:r>
      <w:r>
        <w:rPr>
          <w:b/>
          <w:color w:val="008000"/>
        </w:rPr>
        <w:t>after consulting with esma</w:t>
      </w:r>
      <w:r>
        <w:t xml:space="preserve"> </w:t>
      </w:r>
      <w:r>
        <w:t>delegated acts in accordance with article 44 to supplement this regulation by specifying the criteria for the scrutiny of prospectuses in particular the completeness comprehensibility and consistency of the information contained therein and the procedures for the approval of the prospectus</w:t>
      </w:r>
      <w:r>
        <w:t xml:space="preserve"> </w:t>
      </w:r>
      <w:r>
        <w:rPr>
          <w:b/>
          <w:color w:val="008000"/>
        </w:rPr>
        <w:t>and all of the following</w:t>
      </w:r>
    </w:p>
    <w:p>
      <w:r>
        <w:rPr>
          <w:b/>
          <w:color w:val="008000"/>
        </w:rPr>
        <w:t>Article 1 | match=0.497 | +0 -0 ~25-&gt;23</w:t>
      </w:r>
    </w:p>
    <w:p>
      <w:r>
        <w:t>Closest previous text: 1. In order to fulfil their duties under this Regulation, competent authorities shall have, in accordance with national law, at least the following supervisory and investigatory powers:</w:t>
      </w:r>
    </w:p>
    <w:p>
      <w:r>
        <w:t xml:space="preserve">Amendment text: </w:t>
      </w:r>
      <w:r>
        <w:rPr>
          <w:b/>
          <w:color w:val="008000"/>
        </w:rPr>
        <w:t>the circumstances under which a competent authority is allowed</w:t>
      </w:r>
      <w:r>
        <w:t xml:space="preserve"> </w:t>
      </w:r>
      <w:r>
        <w:t>to</w:t>
      </w:r>
      <w:r>
        <w:t xml:space="preserve"> </w:t>
      </w:r>
      <w:r>
        <w:rPr>
          <w:b/>
          <w:color w:val="008000"/>
        </w:rPr>
        <w:t>use additional criteria for</w:t>
      </w:r>
      <w:r>
        <w:t xml:space="preserve"> </w:t>
      </w:r>
      <w:r>
        <w:t>the</w:t>
      </w:r>
      <w:r>
        <w:t xml:space="preserve"> </w:t>
      </w:r>
      <w:r>
        <w:rPr>
          <w:b/>
          <w:color w:val="008000"/>
        </w:rPr>
        <w:t>scrutiny of the prospectus where deemed necessary for investor protection</w:t>
      </w:r>
    </w:p>
    <w:p>
      <w:r>
        <w:rPr>
          <w:b/>
          <w:color w:val="008000"/>
        </w:rPr>
        <w:t>Article 1 | match=0.170 | +0 -9 ~12-&gt;59</w:t>
      </w:r>
    </w:p>
    <w:p>
      <w:r>
        <w:t>Closest previous text: 2. A competent authority may refuse to act on a request for information or a request to cooperate with an investigation only in any of the following exceptional circumstances:</w:t>
      </w:r>
    </w:p>
    <w:p>
      <w:r>
        <w:t xml:space="preserve">Amendment text: </w:t>
      </w:r>
      <w:r>
        <w:rPr>
          <w:b/>
          <w:color w:val="008000"/>
        </w:rPr>
        <w:t>the circumstances under which</w:t>
      </w:r>
      <w:r>
        <w:t xml:space="preserve"> </w:t>
      </w:r>
      <w:r>
        <w:t>a competent authority</w:t>
      </w:r>
      <w:r>
        <w:t xml:space="preserve"> </w:t>
      </w:r>
      <w:r>
        <w:rPr>
          <w:b/>
          <w:color w:val="008000"/>
        </w:rPr>
        <w:t>is allowed where deemed necessary for investor protection</w:t>
      </w:r>
      <w:r>
        <w:t xml:space="preserve"> </w:t>
      </w:r>
      <w:r>
        <w:t>to</w:t>
      </w:r>
      <w:r>
        <w:t xml:space="preserve"> </w:t>
      </w:r>
      <w:r>
        <w:rPr>
          <w:b/>
          <w:color w:val="008000"/>
        </w:rPr>
        <w:t>require information in addition to that which is required under articles 6 13 14a and 15a for drawing up</w:t>
      </w:r>
      <w:r>
        <w:t xml:space="preserve"> </w:t>
      </w:r>
      <w:r>
        <w:t>a</w:t>
      </w:r>
      <w:r>
        <w:t xml:space="preserve"> </w:t>
      </w:r>
      <w:r>
        <w:rPr>
          <w:b/>
          <w:color w:val="008000"/>
        </w:rPr>
        <w:t>prospectus an eu follow-on prospectus or an eu growth issuance prospectus including the type of any additional</w:t>
      </w:r>
      <w:r>
        <w:t xml:space="preserve"> </w:t>
      </w:r>
      <w:r>
        <w:t>information</w:t>
      </w:r>
      <w:r>
        <w:t xml:space="preserve"> </w:t>
      </w:r>
      <w:r>
        <w:rPr>
          <w:b/>
          <w:color w:val="008000"/>
        </w:rPr>
        <w:t>disclosed under the additional criteria referred to in point</w:t>
      </w:r>
      <w:r>
        <w:t xml:space="preserve"> </w:t>
      </w:r>
      <w:r>
        <w:t>a</w:t>
      </w:r>
      <w:r>
        <w:t xml:space="preserve"> </w:t>
      </w:r>
      <w:r>
        <w:t>of</w:t>
      </w:r>
      <w:r>
        <w:t xml:space="preserve"> </w:t>
      </w:r>
      <w:r>
        <w:rPr>
          <w:b/>
          <w:color w:val="008000"/>
        </w:rPr>
        <w:t>this subparagraph</w:t>
      </w:r>
    </w:p>
    <w:p>
      <w:r>
        <w:rPr>
          <w:b/>
          <w:color w:val="008000"/>
        </w:rPr>
        <w:t>Article 1 | match=0.180 | +0 -0 ~36-&gt;40</w:t>
      </w:r>
    </w:p>
    <w:p>
      <w:r>
        <w:t>Closest previous text: Without prejudice to Article 32(1), scrutiny of the advertisements by a competent authority shall not constitute a precondition for the offer of securities to the public or the admission to trading to a regulated market to take place in any host Member State.</w:t>
      </w:r>
    </w:p>
    <w:p>
      <w:r>
        <w:t xml:space="preserve">Amendment text: </w:t>
      </w:r>
      <w:r>
        <w:rPr>
          <w:b/>
          <w:color w:val="008000"/>
        </w:rPr>
        <w:t>the maximum overall timeframe within which the</w:t>
      </w:r>
      <w:r>
        <w:t xml:space="preserve"> </w:t>
      </w:r>
      <w:r>
        <w:t>scrutiny of the</w:t>
      </w:r>
      <w:r>
        <w:t xml:space="preserve"> </w:t>
      </w:r>
      <w:r>
        <w:rPr>
          <w:b/>
          <w:color w:val="008000"/>
        </w:rPr>
        <w:t>prospectus is to be finalised and a decision reached</w:t>
      </w:r>
      <w:r>
        <w:t xml:space="preserve"> </w:t>
      </w:r>
      <w:r>
        <w:t>by</w:t>
      </w:r>
      <w:r>
        <w:t xml:space="preserve"> </w:t>
      </w:r>
      <w:r>
        <w:rPr>
          <w:b/>
          <w:color w:val="008000"/>
        </w:rPr>
        <w:t>the</w:t>
      </w:r>
      <w:r>
        <w:t xml:space="preserve"> </w:t>
      </w:r>
      <w:r>
        <w:t>competent authority</w:t>
      </w:r>
      <w:r>
        <w:t xml:space="preserve"> </w:t>
      </w:r>
      <w:r>
        <w:rPr>
          <w:b/>
          <w:color w:val="008000"/>
        </w:rPr>
        <w:t>on whether that prospectus is approved</w:t>
      </w:r>
      <w:r>
        <w:t xml:space="preserve"> </w:t>
      </w:r>
      <w:r>
        <w:t>or the</w:t>
      </w:r>
      <w:r>
        <w:t xml:space="preserve"> </w:t>
      </w:r>
      <w:r>
        <w:rPr>
          <w:b/>
          <w:color w:val="008000"/>
        </w:rPr>
        <w:t>approval is refused and the review process terminated and the conditions for possible derogations from that timeframe</w:t>
      </w:r>
    </w:p>
    <w:p>
      <w:r>
        <w:rPr>
          <w:b/>
          <w:color w:val="008000"/>
        </w:rPr>
        <w:t>Article 1 | match=0.262 | +0 -2 ~12-&gt;55</w:t>
      </w:r>
    </w:p>
    <w:p>
      <w:r>
        <w:t>Closest previous text: (i) to make public the fact that an issuer, an offeror or a person asking for admission to trading on a regulated market is failing to comply with its obligations;</w:t>
      </w:r>
    </w:p>
    <w:p>
      <w:r>
        <w:t xml:space="preserve">Amendment text: </w:t>
      </w:r>
      <w:r>
        <w:rPr>
          <w:b/>
          <w:color w:val="008000"/>
        </w:rPr>
        <w:t>the maximum timeframe referred</w:t>
      </w:r>
      <w:r>
        <w:t xml:space="preserve"> </w:t>
      </w:r>
      <w:r>
        <w:t>to</w:t>
      </w:r>
      <w:r>
        <w:t xml:space="preserve"> </w:t>
      </w:r>
      <w:r>
        <w:rPr>
          <w:b/>
          <w:color w:val="008000"/>
        </w:rPr>
        <w:t>in point c of</w:t>
      </w:r>
      <w:r>
        <w:t xml:space="preserve"> </w:t>
      </w:r>
      <w:r>
        <w:t>the</w:t>
      </w:r>
      <w:r>
        <w:t xml:space="preserve"> </w:t>
      </w:r>
      <w:r>
        <w:rPr>
          <w:b/>
          <w:color w:val="008000"/>
        </w:rPr>
        <w:t>first subparagraph of this paragraph shall take into account point a of</w:t>
      </w:r>
      <w:r>
        <w:t xml:space="preserve"> </w:t>
      </w:r>
      <w:r>
        <w:t>that</w:t>
      </w:r>
      <w:r>
        <w:t xml:space="preserve"> </w:t>
      </w:r>
      <w:r>
        <w:rPr>
          <w:b/>
          <w:color w:val="008000"/>
        </w:rPr>
        <w:t>subparagraph the average number of iterations between the</w:t>
      </w:r>
      <w:r>
        <w:t xml:space="preserve"> </w:t>
      </w:r>
      <w:r>
        <w:t>issuer</w:t>
      </w:r>
      <w:r>
        <w:t xml:space="preserve"> </w:t>
      </w:r>
      <w:r>
        <w:t>offeror or</w:t>
      </w:r>
      <w:r>
        <w:t xml:space="preserve"> </w:t>
      </w:r>
      <w:r>
        <w:t>person asking for admission to trading on a regulated market</w:t>
      </w:r>
      <w:r>
        <w:t xml:space="preserve"> </w:t>
      </w:r>
      <w:r>
        <w:rPr>
          <w:b/>
          <w:color w:val="008000"/>
        </w:rPr>
        <w:t>and the competent authority within the same application for approval of a draft prospectus and the timeframes laid down in paragraphs 2 3 4 6 and 6a</w:t>
      </w:r>
    </w:p>
    <w:p>
      <w:r>
        <w:rPr>
          <w:b/>
          <w:color w:val="008000"/>
        </w:rPr>
        <w:t>Article 1 | match=0.772 | +3 -5 ~5-&gt;5</w:t>
      </w:r>
    </w:p>
    <w:p>
      <w:r>
        <w:t>Closest previous text: Where the competent authority fails to take a decision on the prospectus within the time limits laid down in the first subparagraph of this paragraph and paragraphs 3 and 6, such failure shall not be deemed to constitute approval of the application.</w:t>
      </w:r>
    </w:p>
    <w:p>
      <w:r>
        <w:t xml:space="preserve">Amendment text: </w:t>
      </w:r>
      <w:r>
        <w:t>where the competent authority fails to take a decision on the prospectus within the</w:t>
      </w:r>
      <w:r>
        <w:t xml:space="preserve"> </w:t>
      </w:r>
      <w:r>
        <w:rPr>
          <w:b/>
          <w:color w:val="008000"/>
        </w:rPr>
        <w:t>maximum timeframe referred to</w:t>
      </w:r>
      <w:r>
        <w:t xml:space="preserve"> </w:t>
      </w:r>
      <w:r>
        <w:t>in</w:t>
      </w:r>
      <w:r>
        <w:t xml:space="preserve"> </w:t>
      </w:r>
      <w:r>
        <w:rPr>
          <w:b/>
          <w:color w:val="008000"/>
        </w:rPr>
        <w:t>point c of</w:t>
      </w:r>
      <w:r>
        <w:t xml:space="preserve"> </w:t>
      </w:r>
      <w:r>
        <w:t>the first subparagraph of this paragraph</w:t>
      </w:r>
      <w:r>
        <w:t xml:space="preserve"> </w:t>
      </w:r>
      <w:r>
        <w:t>such failure shall not be deemed to constitute approval of the</w:t>
      </w:r>
      <w:r>
        <w:t xml:space="preserve"> </w:t>
      </w:r>
      <w:r>
        <w:rPr>
          <w:b/>
          <w:color w:val="008000"/>
        </w:rPr>
        <w:t>prospectus</w:t>
      </w:r>
    </w:p>
    <w:p>
      <w:r>
        <w:rPr>
          <w:b/>
          <w:color w:val="008000"/>
        </w:rPr>
        <w:t>Article 1 | match=1.000 | +0 -114 ~0-&gt;0</w:t>
      </w:r>
    </w:p>
    <w:p>
      <w:r>
        <w:t>Closest previous text: 13. Without prejudice to Article 30 of Regulation (EU) No 1095/2010, ESMA shall organise and conduct at least one peer review of the scrutiny and approval procedures of competent authorities, including notifications of approval between competent authorities. The peer review shall</w:t>
      </w:r>
    </w:p>
    <w:p>
      <w:r>
        <w:t xml:space="preserve">Amendment text: </w:t>
      </w:r>
      <w:r>
        <w:rPr>
          <w:b/>
          <w:color w:val="008000"/>
        </w:rPr>
        <w:t>paragraph</w:t>
      </w:r>
      <w:r>
        <w:t xml:space="preserve"> </w:t>
      </w:r>
      <w:r>
        <w:t>13</w:t>
      </w:r>
      <w:r>
        <w:t xml:space="preserve"> </w:t>
      </w:r>
      <w:r>
        <w:rPr>
          <w:b/>
          <w:color w:val="008000"/>
        </w:rPr>
        <w:t>is deleted</w:t>
      </w:r>
    </w:p>
    <w:p>
      <w:r>
        <w:rPr>
          <w:b/>
          <w:color w:val="008000"/>
        </w:rPr>
        <w:t>Article 1 | match=0.984 | +0 -0 ~1-&gt;1</w:t>
      </w:r>
    </w:p>
    <w:p>
      <w:r>
        <w:t>Closest previous text: In the case of an initial offer to the public of a class of shares that is admitted to trading on a regulated market for the first time, the prospectus shall be made available to the public at least six working days before the end of the offer.</w:t>
      </w:r>
    </w:p>
    <w:p>
      <w:r>
        <w:t xml:space="preserve">Amendment text: </w:t>
      </w:r>
      <w:r>
        <w:t>in the case of an initial offer to the public of a class of shares that is admitted to trading on a regulated market for the first time the prospectus shall be made available to the public at least</w:t>
      </w:r>
      <w:r>
        <w:t xml:space="preserve"> </w:t>
      </w:r>
      <w:r>
        <w:rPr>
          <w:b/>
          <w:color w:val="008000"/>
        </w:rPr>
        <w:t>three</w:t>
      </w:r>
      <w:r>
        <w:t xml:space="preserve"> </w:t>
      </w:r>
      <w:r>
        <w:t>working days before the end of the offer</w:t>
      </w:r>
    </w:p>
    <w:p>
      <w:r>
        <w:rPr>
          <w:b/>
          <w:color w:val="008000"/>
        </w:rPr>
        <w:t>Article 1 | match=0.463 | +1 -6 ~39-&gt;9</w:t>
      </w:r>
    </w:p>
    <w:p>
      <w:r>
        <w:t xml:space="preserve">Closest previous text: 5a. An EU Recovery prospectus shall be classified in the storage mechanism referred to in paragraph 6 of this Article. The data used for the classification of prospectuses drawn up in accordance with Article 14 may be used for the classification of EU Recovery prospectuses drawn </w:t>
      </w:r>
    </w:p>
    <w:p>
      <w:r>
        <w:t xml:space="preserve">Amendment text: </w:t>
      </w:r>
      <w:r>
        <w:t>5a an eu</w:t>
      </w:r>
      <w:r>
        <w:t xml:space="preserve"> </w:t>
      </w:r>
      <w:r>
        <w:rPr>
          <w:b/>
          <w:color w:val="008000"/>
        </w:rPr>
        <w:t>follow-on</w:t>
      </w:r>
      <w:r>
        <w:t xml:space="preserve"> </w:t>
      </w:r>
      <w:r>
        <w:t>prospectus shall be</w:t>
      </w:r>
      <w:r>
        <w:t xml:space="preserve"> </w:t>
      </w:r>
      <w:r>
        <w:rPr>
          <w:b/>
          <w:color w:val="008000"/>
        </w:rPr>
        <w:t>separately</w:t>
      </w:r>
      <w:r>
        <w:t xml:space="preserve"> </w:t>
      </w:r>
      <w:r>
        <w:t>classified in the storage mechanism referred to in paragraph 6</w:t>
      </w:r>
      <w:r>
        <w:t xml:space="preserve"> </w:t>
      </w:r>
      <w:r>
        <w:rPr>
          <w:b/>
          <w:color w:val="008000"/>
        </w:rPr>
        <w:t>in a way that is differentiated from</w:t>
      </w:r>
      <w:r>
        <w:t xml:space="preserve"> </w:t>
      </w:r>
      <w:r>
        <w:t>the</w:t>
      </w:r>
      <w:r>
        <w:t xml:space="preserve"> </w:t>
      </w:r>
      <w:r>
        <w:rPr>
          <w:b/>
          <w:color w:val="008000"/>
        </w:rPr>
        <w:t>other</w:t>
      </w:r>
      <w:r>
        <w:t xml:space="preserve"> </w:t>
      </w:r>
      <w:r>
        <w:t>types of prospectuses</w:t>
      </w:r>
    </w:p>
    <w:p>
      <w:r>
        <w:rPr>
          <w:b/>
          <w:color w:val="008000"/>
        </w:rPr>
        <w:t>Article 1 | match=0.475 | +0 -0 ~21-&gt;24</w:t>
      </w:r>
    </w:p>
    <w:p>
      <w:r>
        <w:t>Closest previous text: (i) an introduction, containing all of the information referred to in paragraph 5 of this Article, including warnings and the date of approval of the EU Recovery prospectus;</w:t>
      </w:r>
    </w:p>
    <w:p>
      <w:r>
        <w:t xml:space="preserve">Amendment text: </w:t>
      </w:r>
      <w:r>
        <w:rPr>
          <w:b/>
          <w:color w:val="008000"/>
        </w:rPr>
        <w:t>5b</w:t>
      </w:r>
      <w:r>
        <w:t xml:space="preserve"> </w:t>
      </w:r>
      <w:r>
        <w:t>an</w:t>
      </w:r>
      <w:r>
        <w:t xml:space="preserve"> </w:t>
      </w:r>
      <w:r>
        <w:rPr>
          <w:b/>
          <w:color w:val="008000"/>
        </w:rPr>
        <w:t>eu growth issuance prospectus shall be classified in</w:t>
      </w:r>
      <w:r>
        <w:t xml:space="preserve"> </w:t>
      </w:r>
      <w:r>
        <w:t>the</w:t>
      </w:r>
      <w:r>
        <w:t xml:space="preserve"> </w:t>
      </w:r>
      <w:r>
        <w:rPr>
          <w:b/>
          <w:color w:val="008000"/>
        </w:rPr>
        <w:t>storage mechanism</w:t>
      </w:r>
      <w:r>
        <w:t xml:space="preserve"> </w:t>
      </w:r>
      <w:r>
        <w:t>referred to in paragraph</w:t>
      </w:r>
      <w:r>
        <w:t xml:space="preserve"> </w:t>
      </w:r>
      <w:r>
        <w:rPr>
          <w:b/>
          <w:color w:val="008000"/>
        </w:rPr>
        <w:t>6 in a way that it is differentiated from the other types</w:t>
      </w:r>
      <w:r>
        <w:t xml:space="preserve"> </w:t>
      </w:r>
      <w:r>
        <w:t>of</w:t>
      </w:r>
      <w:r>
        <w:t xml:space="preserve"> </w:t>
      </w:r>
      <w:r>
        <w:rPr>
          <w:b/>
          <w:color w:val="008000"/>
        </w:rPr>
        <w:t>prospectuses</w:t>
      </w:r>
    </w:p>
    <w:p>
      <w:r>
        <w:rPr>
          <w:b/>
          <w:color w:val="008000"/>
        </w:rPr>
        <w:t>Article 1 | match=0.494 | +3 -84 ~0-&gt;0</w:t>
      </w:r>
    </w:p>
    <w:p>
      <w:r>
        <w:t>Closest previous text: 11. A copy of the prospectus on a durable medium shall be delivered to any potential investor, upon request and free of charge, by the issuer, the offeror, the person asking for admission to trading on a regulated market or the financial intermediaries placing or selling the secu</w:t>
      </w:r>
    </w:p>
    <w:p>
      <w:r>
        <w:t xml:space="preserve">Amendment text: </w:t>
      </w:r>
      <w:r>
        <w:t>11 a copy of the prospectus</w:t>
      </w:r>
      <w:r>
        <w:t xml:space="preserve"> </w:t>
      </w:r>
      <w:r>
        <w:t>shall be delivered</w:t>
      </w:r>
      <w:r>
        <w:t xml:space="preserve"> </w:t>
      </w:r>
      <w:r>
        <w:rPr>
          <w:b/>
          <w:color w:val="008000"/>
        </w:rPr>
        <w:t>in electronic format</w:t>
      </w:r>
      <w:r>
        <w:t xml:space="preserve"> </w:t>
      </w:r>
      <w:r>
        <w:t>to any potential investor upon request and free of charge by the issuer the offeror the person asking for admission to trading on a regulated market or the financial intermediaries placing or selling the securities</w:t>
      </w:r>
    </w:p>
    <w:p>
      <w:r>
        <w:rPr>
          <w:b/>
          <w:color w:val="008000"/>
        </w:rPr>
        <w:t>Article 1 | match=0.994 | +0 -0 ~1-&gt;1</w:t>
      </w:r>
    </w:p>
    <w:p>
      <w:r>
        <w:t>Closest previous text: 2. Where the prospectus relates to an offer of securities to the public, investors who have already agreed to purchase or subscribe for the securities before the supplement is published shall have the right, exercisable within two working days after the publication of the supplem</w:t>
      </w:r>
    </w:p>
    <w:p>
      <w:r>
        <w:t xml:space="preserve">Amendment text: </w:t>
      </w:r>
      <w:r>
        <w:t>2 where the prospectus relates to an offer of securities to the public investors who have already agreed to purchase or subscribe for the securities before the supplement is published shall have the right exercisable within</w:t>
      </w:r>
      <w:r>
        <w:t xml:space="preserve"> </w:t>
      </w:r>
      <w:r>
        <w:rPr>
          <w:b/>
          <w:color w:val="008000"/>
        </w:rPr>
        <w:t>three</w:t>
      </w:r>
      <w:r>
        <w:t xml:space="preserve"> </w:t>
      </w:r>
      <w:r>
        <w:t>working days after the publication of the supplement to withdraw their acceptances provided that the significant new factor material mistake or material inaccuracy referred to in paragraph 1 arose or was noted before the closing of the offer period or the delivery of the securities whichever occurs first that period may be extended by the issuer or the offeror the final date of the right of withdrawal shall be stated in the supplement</w:t>
      </w:r>
    </w:p>
    <w:p>
      <w:r>
        <w:rPr>
          <w:b/>
          <w:color w:val="008000"/>
        </w:rPr>
        <w:t>Article 1 | match=0.911 | +4 -0 ~0-&gt;0</w:t>
      </w:r>
    </w:p>
    <w:p>
      <w:r>
        <w:t>Closest previous text: The supplement shall contain a prominent statement concerning the right of withdrawal, which clearly states:</w:t>
      </w:r>
    </w:p>
    <w:p>
      <w:r>
        <w:t xml:space="preserve">Amendment text: </w:t>
      </w:r>
      <w:r>
        <w:t>the supplement shall contain a prominent statement concerning the right of withdrawal which clearly states</w:t>
      </w:r>
      <w:r>
        <w:t xml:space="preserve"> </w:t>
      </w:r>
      <w:r>
        <w:rPr>
          <w:b/>
          <w:color w:val="008000"/>
        </w:rPr>
        <w:t>all of the following</w:t>
      </w:r>
    </w:p>
    <w:p>
      <w:r>
        <w:rPr>
          <w:b/>
          <w:color w:val="008000"/>
        </w:rPr>
        <w:t>Article 1 | match=0.987 | +0 -1 ~0-&gt;0</w:t>
      </w:r>
    </w:p>
    <w:p>
      <w:r>
        <w:t>Closest previous text: (a) that a right of withdrawal is only granted to those investors who had already agreed to purchase or subscribe for the securities before the supplement was published and where the securities had not yet been delivered to the investors at the time when the significant new facto</w:t>
      </w:r>
    </w:p>
    <w:p>
      <w:r>
        <w:t xml:space="preserve">Amendment text: </w:t>
      </w:r>
      <w:r>
        <w:t>a right of withdrawal is only granted to those investors who had already agreed to purchase or subscribe for the securities before the supplement was published and where the securities had not yet been delivered to the investors at the time when the significant new factor material mistake or material inaccuracy arose or was noted</w:t>
      </w:r>
    </w:p>
    <w:p>
      <w:r>
        <w:rPr>
          <w:b/>
          <w:color w:val="008000"/>
        </w:rPr>
        <w:t>Article 1 | match=0.920 | +0 -1 ~1-&gt;1</w:t>
      </w:r>
    </w:p>
    <w:p>
      <w:r>
        <w:t>Closest previous text: (b) the period in which investors can exercise their right of withdrawal; and</w:t>
      </w:r>
    </w:p>
    <w:p>
      <w:r>
        <w:t xml:space="preserve">Amendment text: </w:t>
      </w:r>
      <w:r>
        <w:t>the period</w:t>
      </w:r>
      <w:r>
        <w:t xml:space="preserve"> </w:t>
      </w:r>
      <w:r>
        <w:rPr>
          <w:b/>
          <w:color w:val="008000"/>
        </w:rPr>
        <w:t>during</w:t>
      </w:r>
      <w:r>
        <w:t xml:space="preserve"> </w:t>
      </w:r>
      <w:r>
        <w:t>which investors can exercise their right of withdrawal</w:t>
      </w:r>
    </w:p>
    <w:p>
      <w:r>
        <w:rPr>
          <w:b/>
          <w:color w:val="008000"/>
        </w:rPr>
        <w:t>Article 1 | match=0.925 | +0 -0 ~1-&gt;1</w:t>
      </w:r>
    </w:p>
    <w:p>
      <w:r>
        <w:t>Closest previous text: (c) whom investors may contact should they wish to exercise the right of withdrawal.</w:t>
      </w:r>
    </w:p>
    <w:p>
      <w:r>
        <w:t xml:space="preserve">Amendment text: </w:t>
      </w:r>
      <w:r>
        <w:t>whom investors may contact</w:t>
      </w:r>
      <w:r>
        <w:t xml:space="preserve"> </w:t>
      </w:r>
      <w:r>
        <w:rPr>
          <w:b/>
          <w:color w:val="008000"/>
        </w:rPr>
        <w:t>if</w:t>
      </w:r>
      <w:r>
        <w:t xml:space="preserve"> </w:t>
      </w:r>
      <w:r>
        <w:t>they wish to exercise the right of withdrawal</w:t>
      </w:r>
    </w:p>
    <w:p>
      <w:r>
        <w:rPr>
          <w:b/>
          <w:color w:val="008000"/>
        </w:rPr>
        <w:t>Article 1 | match=1.000 | +0 -224 ~0-&gt;0</w:t>
      </w:r>
    </w:p>
    <w:p>
      <w:r>
        <w:t>Closest previous text: 2a. By way of derogation from paragraph 2, from 18 March 2021 to 31 December 2022, where the prospectus relates to an offer of securities to the public, investors who have already agreed to purchase or subscribe for the securities before the supplement is published shall have the</w:t>
      </w:r>
    </w:p>
    <w:p>
      <w:r>
        <w:t xml:space="preserve">Amendment text: </w:t>
      </w:r>
      <w:r>
        <w:rPr>
          <w:b/>
          <w:color w:val="008000"/>
        </w:rPr>
        <w:t>paragraph</w:t>
      </w:r>
      <w:r>
        <w:t xml:space="preserve"> </w:t>
      </w:r>
      <w:r>
        <w:t>2a</w:t>
      </w:r>
      <w:r>
        <w:t xml:space="preserve"> </w:t>
      </w:r>
      <w:r>
        <w:t>is</w:t>
      </w:r>
      <w:r>
        <w:t xml:space="preserve"> </w:t>
      </w:r>
      <w:r>
        <w:rPr>
          <w:b/>
          <w:color w:val="008000"/>
        </w:rPr>
        <w:t>deleted</w:t>
      </w:r>
    </w:p>
    <w:p>
      <w:r>
        <w:rPr>
          <w:b/>
          <w:color w:val="008000"/>
        </w:rPr>
        <w:t>Article 1 | match=0.308 | +19 -39 ~1-&gt;4</w:t>
      </w:r>
    </w:p>
    <w:p>
      <w:r>
        <w:t xml:space="preserve">Closest previous text: 3. Where the securities are purchased or subscribed through a financial intermediary, that financial intermediary shall inform investors of the possibility of a supplement being published, where and when it would be published and that the financial intermediary would assist them </w:t>
      </w:r>
    </w:p>
    <w:p>
      <w:r>
        <w:t xml:space="preserve">Amendment text: </w:t>
      </w:r>
      <w:r>
        <w:t>3 where</w:t>
      </w:r>
      <w:r>
        <w:t xml:space="preserve"> </w:t>
      </w:r>
      <w:r>
        <w:rPr>
          <w:b/>
          <w:color w:val="008000"/>
        </w:rPr>
        <w:t>investors purchase or subscribe</w:t>
      </w:r>
      <w:r>
        <w:t xml:space="preserve"> </w:t>
      </w:r>
      <w:r>
        <w:t>securities</w:t>
      </w:r>
      <w:r>
        <w:t xml:space="preserve"> </w:t>
      </w:r>
      <w:r>
        <w:t>through a financial intermediary</w:t>
      </w:r>
      <w:r>
        <w:t xml:space="preserve"> </w:t>
      </w:r>
      <w:r>
        <w:rPr>
          <w:b/>
          <w:color w:val="008000"/>
        </w:rPr>
        <w:t>between the time when the prospectus for those securities is approved and the closing of the initial offer period</w:t>
      </w:r>
      <w:r>
        <w:t xml:space="preserve"> </w:t>
      </w:r>
      <w:r>
        <w:t>that financial intermediary shall</w:t>
      </w:r>
    </w:p>
    <w:p>
      <w:r>
        <w:rPr>
          <w:b/>
          <w:color w:val="008000"/>
        </w:rPr>
        <w:t>Article 1 | match=0.261 | +12 -19 ~0-&gt;0</w:t>
      </w:r>
    </w:p>
    <w:p>
      <w:r>
        <w:t xml:space="preserve">Closest previous text: 3. Where the securities are purchased or subscribed through a financial intermediary, that financial intermediary shall inform investors of the possibility of a supplement being published, where and when it would be published and that the financial intermediary would assist them </w:t>
      </w:r>
    </w:p>
    <w:p>
      <w:r>
        <w:t xml:space="preserve">Amendment text: </w:t>
      </w:r>
      <w:r>
        <w:t>inform</w:t>
      </w:r>
      <w:r>
        <w:t xml:space="preserve"> </w:t>
      </w:r>
      <w:r>
        <w:rPr>
          <w:b/>
          <w:color w:val="008000"/>
        </w:rPr>
        <w:t>those</w:t>
      </w:r>
      <w:r>
        <w:t xml:space="preserve"> </w:t>
      </w:r>
      <w:r>
        <w:t>investors of the possibility of a supplement being published where and</w:t>
      </w:r>
      <w:r>
        <w:t xml:space="preserve"> </w:t>
      </w:r>
      <w:r>
        <w:rPr>
          <w:b/>
          <w:color w:val="008000"/>
        </w:rPr>
        <w:t>the period</w:t>
      </w:r>
      <w:r>
        <w:t xml:space="preserve"> </w:t>
      </w:r>
      <w:r>
        <w:t>when it would be published</w:t>
      </w:r>
      <w:r>
        <w:t xml:space="preserve"> </w:t>
      </w:r>
      <w:r>
        <w:rPr>
          <w:b/>
          <w:color w:val="008000"/>
        </w:rPr>
        <w:t>including on its website</w:t>
      </w:r>
      <w:r>
        <w:t xml:space="preserve"> </w:t>
      </w:r>
      <w:r>
        <w:t>and that</w:t>
      </w:r>
      <w:r>
        <w:t xml:space="preserve"> </w:t>
      </w:r>
      <w:r>
        <w:rPr>
          <w:b/>
          <w:color w:val="008000"/>
        </w:rPr>
        <w:t>in such a case</w:t>
      </w:r>
      <w:r>
        <w:t xml:space="preserve"> </w:t>
      </w:r>
      <w:r>
        <w:t>the financial intermediary would assist them in exercising their right to withdraw</w:t>
      </w:r>
      <w:r>
        <w:t xml:space="preserve"> </w:t>
      </w:r>
      <w:r>
        <w:rPr>
          <w:b/>
          <w:color w:val="008000"/>
        </w:rPr>
        <w:t>their</w:t>
      </w:r>
      <w:r>
        <w:t xml:space="preserve"> </w:t>
      </w:r>
      <w:r>
        <w:t>acceptances</w:t>
      </w:r>
    </w:p>
    <w:p>
      <w:r>
        <w:rPr>
          <w:b/>
          <w:color w:val="008000"/>
        </w:rPr>
        <w:t>Article 1 | match=0.148 | +0 -3 ~4-&gt;35</w:t>
      </w:r>
    </w:p>
    <w:p>
      <w:r>
        <w:t>Closest previous text: In the cases referred to in the first and second subparagraph, the issuer:</w:t>
      </w:r>
    </w:p>
    <w:p>
      <w:r>
        <w:t xml:space="preserve">Amendment text: </w:t>
      </w:r>
      <w:r>
        <w:rPr>
          <w:b/>
          <w:color w:val="008000"/>
        </w:rPr>
        <w:t>inform those investors of</w:t>
      </w:r>
      <w:r>
        <w:t xml:space="preserve"> </w:t>
      </w:r>
      <w:r>
        <w:t>the cases</w:t>
      </w:r>
      <w:r>
        <w:t xml:space="preserve"> </w:t>
      </w:r>
      <w:r>
        <w:rPr>
          <w:b/>
          <w:color w:val="008000"/>
        </w:rPr>
        <w:t>when the financial intermediary would contact them by electronic means pursuant</w:t>
      </w:r>
      <w:r>
        <w:t xml:space="preserve"> </w:t>
      </w:r>
      <w:r>
        <w:t>to</w:t>
      </w:r>
      <w:r>
        <w:t xml:space="preserve"> </w:t>
      </w:r>
      <w:r>
        <w:t>the</w:t>
      </w:r>
      <w:r>
        <w:t xml:space="preserve"> </w:t>
      </w:r>
      <w:r>
        <w:t>second subparagraph</w:t>
      </w:r>
      <w:r>
        <w:t xml:space="preserve"> </w:t>
      </w:r>
      <w:r>
        <w:rPr>
          <w:b/>
          <w:color w:val="008000"/>
        </w:rPr>
        <w:t>to notify them that a supplement has been published and subject to their agreement to be contacted by electronic means</w:t>
      </w:r>
    </w:p>
    <w:p>
      <w:r>
        <w:rPr>
          <w:b/>
          <w:color w:val="008000"/>
        </w:rPr>
        <w:t>Article 1 | match=0.206 | +0 -0 ~17-&gt;28</w:t>
      </w:r>
    </w:p>
    <w:p>
      <w:r>
        <w:t>Closest previous text: (iii) the relevant key financial information for the purpose of assessing the guarantor’s ability to fulfil its commitments under the guarantee; and</w:t>
      </w:r>
    </w:p>
    <w:p>
      <w:r>
        <w:t xml:space="preserve">Amendment text: </w:t>
      </w:r>
      <w:r>
        <w:rPr>
          <w:b/>
          <w:color w:val="008000"/>
        </w:rPr>
        <w:t>offer those investors that agree to be contacted only by means other than electronic ones an opt-in for electronic contact solely</w:t>
      </w:r>
      <w:r>
        <w:t xml:space="preserve"> </w:t>
      </w:r>
      <w:r>
        <w:t>for the purpose of</w:t>
      </w:r>
      <w:r>
        <w:t xml:space="preserve"> </w:t>
      </w:r>
      <w:r>
        <w:rPr>
          <w:b/>
          <w:color w:val="008000"/>
        </w:rPr>
        <w:t>receiving</w:t>
      </w:r>
      <w:r>
        <w:t xml:space="preserve"> </w:t>
      </w:r>
      <w:r>
        <w:t>the</w:t>
      </w:r>
      <w:r>
        <w:t xml:space="preserve"> </w:t>
      </w:r>
      <w:r>
        <w:rPr>
          <w:b/>
          <w:color w:val="008000"/>
        </w:rPr>
        <w:t>notification of</w:t>
      </w:r>
      <w:r>
        <w:t xml:space="preserve"> </w:t>
      </w:r>
      <w:r>
        <w:t>the</w:t>
      </w:r>
      <w:r>
        <w:t xml:space="preserve"> </w:t>
      </w:r>
      <w:r>
        <w:rPr>
          <w:b/>
          <w:color w:val="008000"/>
        </w:rPr>
        <w:t>publication of a supplement</w:t>
      </w:r>
    </w:p>
    <w:p>
      <w:r>
        <w:rPr>
          <w:b/>
          <w:color w:val="008000"/>
        </w:rPr>
        <w:t>Article 1 | match=0.171 | +32 -0 ~8-&gt;6</w:t>
      </w:r>
    </w:p>
    <w:p>
      <w:r>
        <w:t>Closest previous text: The financial intermediary shall contact investors on the day when the supplement is published.</w:t>
      </w:r>
    </w:p>
    <w:p>
      <w:r>
        <w:t xml:space="preserve">Amendment text: </w:t>
      </w:r>
      <w:r>
        <w:rPr>
          <w:b/>
          <w:color w:val="008000"/>
        </w:rPr>
        <w:t>warn those investors that do not agree to be contacted by electronic means and refuse the opt-in for electronic contact as referred to in point c to monitor the issuer s or</w:t>
      </w:r>
      <w:r>
        <w:t xml:space="preserve"> </w:t>
      </w:r>
      <w:r>
        <w:t>the financial intermediary</w:t>
      </w:r>
      <w:r>
        <w:t xml:space="preserve"> </w:t>
      </w:r>
      <w:r>
        <w:rPr>
          <w:b/>
          <w:color w:val="008000"/>
        </w:rPr>
        <w:t>s website to check whether a</w:t>
      </w:r>
      <w:r>
        <w:t xml:space="preserve"> </w:t>
      </w:r>
      <w:r>
        <w:t>supplement is published</w:t>
      </w:r>
    </w:p>
    <w:p>
      <w:r>
        <w:rPr>
          <w:b/>
          <w:color w:val="008000"/>
        </w:rPr>
        <w:t>Article 1 | match=0.964 | +3 -0 ~1-&gt;1</w:t>
      </w:r>
    </w:p>
    <w:p>
      <w:r>
        <w:t>Closest previous text: Where the investors referred to in the first subparagraph of this paragraph have the right of withdrawal referred to in paragraph 2a, the financial intermediary shall contact those investors by the end of the first working day following that on which the supplement is published.</w:t>
      </w:r>
    </w:p>
    <w:p>
      <w:r>
        <w:t xml:space="preserve">Amendment text: </w:t>
      </w:r>
      <w:r>
        <w:t>where the investors referred to in the first subparagraph of this paragraph have the right of withdrawal referred to in paragraph</w:t>
      </w:r>
      <w:r>
        <w:t xml:space="preserve"> </w:t>
      </w:r>
      <w:r>
        <w:rPr>
          <w:b/>
          <w:color w:val="008000"/>
        </w:rPr>
        <w:t>2</w:t>
      </w:r>
      <w:r>
        <w:t xml:space="preserve"> </w:t>
      </w:r>
      <w:r>
        <w:t>the financial intermediary shall contact those investors</w:t>
      </w:r>
      <w:r>
        <w:t xml:space="preserve"> </w:t>
      </w:r>
      <w:r>
        <w:rPr>
          <w:b/>
          <w:color w:val="008000"/>
        </w:rPr>
        <w:t>by electronic means</w:t>
      </w:r>
      <w:r>
        <w:t xml:space="preserve"> </w:t>
      </w:r>
      <w:r>
        <w:t>by the end of the first working day following that on which the supplement is published</w:t>
      </w:r>
    </w:p>
    <w:p>
      <w:r>
        <w:rPr>
          <w:b/>
          <w:color w:val="008000"/>
        </w:rPr>
        <w:t>Article 1 | match=0.934 | +1 -0 ~1-&gt;3</w:t>
      </w:r>
    </w:p>
    <w:p>
      <w:r>
        <w:t>Closest previous text: Where the securities are purchased or subscribed directly from the issuer, that issuer shall inform investors of the possibility of a supplement being published and where it would be published and that, in such a case, they could have a right to withdraw the acceptance.</w:t>
      </w:r>
    </w:p>
    <w:p>
      <w:r>
        <w:t xml:space="preserve">Amendment text: </w:t>
      </w:r>
      <w:r>
        <w:t>where the securities are purchased or subscribed directly from the issuer that issuer shall inform investors of the possibility of a supplement being published</w:t>
      </w:r>
      <w:r>
        <w:t xml:space="preserve"> </w:t>
      </w:r>
      <w:r>
        <w:rPr>
          <w:b/>
          <w:color w:val="008000"/>
        </w:rPr>
        <w:t>where</w:t>
      </w:r>
      <w:r>
        <w:t xml:space="preserve"> </w:t>
      </w:r>
      <w:r>
        <w:t>and</w:t>
      </w:r>
      <w:r>
        <w:t xml:space="preserve"> </w:t>
      </w:r>
      <w:r>
        <w:rPr>
          <w:b/>
          <w:color w:val="008000"/>
        </w:rPr>
        <w:t>the period when</w:t>
      </w:r>
      <w:r>
        <w:t xml:space="preserve"> </w:t>
      </w:r>
      <w:r>
        <w:t>it would be published and that in such a case they could have a right to withdraw the acceptance</w:t>
      </w:r>
    </w:p>
    <w:p>
      <w:r>
        <w:rPr>
          <w:b/>
          <w:color w:val="008000"/>
        </w:rPr>
        <w:t>Article 1 | match=1.000 | +0 -185 ~0-&gt;0</w:t>
      </w:r>
    </w:p>
    <w:p>
      <w:r>
        <w:t xml:space="preserve">Closest previous text: 3a. By way of derogation from paragraph 3, from 18 March 2021 to 31 December 2022, where investors purchase or subscribe securities through a financial intermediary between the time when the prospectus for those securities is approved and the closing of the initial offer period, </w:t>
      </w:r>
    </w:p>
    <w:p>
      <w:r>
        <w:t xml:space="preserve">Amendment text: </w:t>
      </w:r>
      <w:r>
        <w:rPr>
          <w:b/>
          <w:color w:val="008000"/>
        </w:rPr>
        <w:t>paragraph</w:t>
      </w:r>
      <w:r>
        <w:t xml:space="preserve"> </w:t>
      </w:r>
      <w:r>
        <w:t>3a</w:t>
      </w:r>
      <w:r>
        <w:t xml:space="preserve"> </w:t>
      </w:r>
      <w:r>
        <w:t>is</w:t>
      </w:r>
      <w:r>
        <w:t xml:space="preserve"> </w:t>
      </w:r>
      <w:r>
        <w:rPr>
          <w:b/>
          <w:color w:val="008000"/>
        </w:rPr>
        <w:t>deleted</w:t>
      </w:r>
    </w:p>
    <w:p>
      <w:r>
        <w:rPr>
          <w:b/>
          <w:color w:val="008000"/>
        </w:rPr>
        <w:t>Article 1 | match=0.119 | +1 -0 ~10-&gt;44</w:t>
      </w:r>
    </w:p>
    <w:p>
      <w:r>
        <w:t>Closest previous text: (a) the key information in the base prospectus, including the key information on the issuer;</w:t>
      </w:r>
    </w:p>
    <w:p>
      <w:r>
        <w:t xml:space="preserve">Amendment text: </w:t>
      </w:r>
      <w:r>
        <w:rPr>
          <w:b/>
          <w:color w:val="008000"/>
        </w:rPr>
        <w:t>4a</w:t>
      </w:r>
      <w:r>
        <w:t xml:space="preserve"> </w:t>
      </w:r>
      <w:r>
        <w:t>a</w:t>
      </w:r>
      <w:r>
        <w:t xml:space="preserve"> </w:t>
      </w:r>
      <w:r>
        <w:rPr>
          <w:b/>
          <w:color w:val="008000"/>
        </w:rPr>
        <w:t>supplement to a</w:t>
      </w:r>
      <w:r>
        <w:t xml:space="preserve"> </w:t>
      </w:r>
      <w:r>
        <w:t>base prospectus</w:t>
      </w:r>
      <w:r>
        <w:t xml:space="preserve"> </w:t>
      </w:r>
      <w:r>
        <w:rPr>
          <w:b/>
          <w:color w:val="008000"/>
        </w:rPr>
        <w:t>shall not be used to introduce a new type of security for which</w:t>
      </w:r>
      <w:r>
        <w:t xml:space="preserve"> </w:t>
      </w:r>
      <w:r>
        <w:t>the</w:t>
      </w:r>
      <w:r>
        <w:t xml:space="preserve"> </w:t>
      </w:r>
      <w:r>
        <w:rPr>
          <w:b/>
          <w:color w:val="008000"/>
        </w:rPr>
        <w:t>necessary</w:t>
      </w:r>
      <w:r>
        <w:t xml:space="preserve"> </w:t>
      </w:r>
      <w:r>
        <w:t>information</w:t>
      </w:r>
      <w:r>
        <w:t xml:space="preserve"> </w:t>
      </w:r>
      <w:r>
        <w:rPr>
          <w:b/>
          <w:color w:val="008000"/>
        </w:rPr>
        <w:t>has not been included in that base prospectus unless doing so is necessary to comply with capital requirements under union law or national law transposing union law</w:t>
      </w:r>
    </w:p>
    <w:p>
      <w:r>
        <w:rPr>
          <w:b/>
          <w:color w:val="008000"/>
        </w:rPr>
        <w:t>Article 1 | match=0.162 | +0 -0 ~25-&gt;31</w:t>
      </w:r>
    </w:p>
    <w:p>
      <w:r>
        <w:t>Closest previous text: (b) the information which would otherwise be contained in the relevant securities note, with the exception of the final terms where the final terms are not included in the base prospectus.</w:t>
      </w:r>
    </w:p>
    <w:p>
      <w:r>
        <w:t xml:space="preserve">Amendment text: </w:t>
      </w:r>
      <w:r>
        <w:rPr>
          <w:b/>
          <w:color w:val="008000"/>
        </w:rPr>
        <w:t>8 esma shall by 5 june 2026 develop guidelines to specify</w:t>
      </w:r>
      <w:r>
        <w:t xml:space="preserve"> </w:t>
      </w:r>
      <w:r>
        <w:t>the</w:t>
      </w:r>
      <w:r>
        <w:t xml:space="preserve"> </w:t>
      </w:r>
      <w:r>
        <w:rPr>
          <w:b/>
          <w:color w:val="008000"/>
        </w:rPr>
        <w:t>circumstances in</w:t>
      </w:r>
      <w:r>
        <w:t xml:space="preserve"> </w:t>
      </w:r>
      <w:r>
        <w:t>which</w:t>
      </w:r>
      <w:r>
        <w:t xml:space="preserve"> </w:t>
      </w:r>
      <w:r>
        <w:rPr>
          <w:b/>
          <w:color w:val="008000"/>
        </w:rPr>
        <w:t>a supplement is to</w:t>
      </w:r>
      <w:r>
        <w:t xml:space="preserve"> </w:t>
      </w:r>
      <w:r>
        <w:t>be</w:t>
      </w:r>
      <w:r>
        <w:t xml:space="preserve"> </w:t>
      </w:r>
      <w:r>
        <w:rPr>
          <w:b/>
          <w:color w:val="008000"/>
        </w:rPr>
        <w:t>considered to introduce a new type of security that is not already described</w:t>
      </w:r>
      <w:r>
        <w:t xml:space="preserve"> </w:t>
      </w:r>
      <w:r>
        <w:t>in</w:t>
      </w:r>
      <w:r>
        <w:t xml:space="preserve"> </w:t>
      </w:r>
      <w:r>
        <w:rPr>
          <w:b/>
          <w:color w:val="008000"/>
        </w:rPr>
        <w:t>a</w:t>
      </w:r>
      <w:r>
        <w:t xml:space="preserve"> </w:t>
      </w:r>
      <w:r>
        <w:t>base prospectus</w:t>
      </w:r>
    </w:p>
    <w:p>
      <w:r>
        <w:rPr>
          <w:b/>
          <w:color w:val="008000"/>
        </w:rPr>
        <w:t>Article 1 | match=0.728 | +32 -0 ~0-&gt;0</w:t>
      </w:r>
    </w:p>
    <w:p>
      <w:r>
        <w:t>Closest previous text: 1. Where an offer of securities to the public is made or admission to trading on a regulated market is sought only in the home Member State, the prospectus shall be drawn up in a language accepted by the competent authority of the home Member State.</w:t>
      </w:r>
    </w:p>
    <w:p>
      <w:r>
        <w:t xml:space="preserve">Amendment text: </w:t>
      </w:r>
      <w:r>
        <w:t>1 where an offer of securities to the public is made or admission to trading on a regulated market is sought only in the home member state the prospectus shall be drawn up</w:t>
      </w:r>
      <w:r>
        <w:t xml:space="preserve"> </w:t>
      </w:r>
      <w:r>
        <w:rPr>
          <w:b/>
          <w:color w:val="008000"/>
        </w:rPr>
        <w:t>either</w:t>
      </w:r>
      <w:r>
        <w:t xml:space="preserve"> </w:t>
      </w:r>
      <w:r>
        <w:t>in a language accepted by the competent authority of the home member state</w:t>
      </w:r>
      <w:r>
        <w:t xml:space="preserve"> </w:t>
      </w:r>
      <w:r>
        <w:rPr>
          <w:b/>
          <w:color w:val="008000"/>
        </w:rPr>
        <w:t>or in a language customary in the sphere of international finance at the choice of the issuer the offeror or the person asking for admission to trading on a regulated market</w:t>
      </w:r>
    </w:p>
    <w:p>
      <w:r>
        <w:rPr>
          <w:b/>
          <w:color w:val="008000"/>
        </w:rPr>
        <w:t>Article 1 | match=0.200 | +40 -3 ~7-&gt;14</w:t>
      </w:r>
    </w:p>
    <w:p>
      <w:r>
        <w:t>Closest previous text: By way of derogation from the first subparagraph, no summary shall be required where the prospectus relates to the admission to trading on a regulated market of non-equity securities provided that:</w:t>
      </w:r>
    </w:p>
    <w:p>
      <w:r>
        <w:t xml:space="preserve">Amendment text: </w:t>
      </w:r>
      <w:r>
        <w:t>by way of derogation from the first subparagraph</w:t>
      </w:r>
      <w:r>
        <w:t xml:space="preserve"> </w:t>
      </w:r>
      <w:r>
        <w:rPr>
          <w:b/>
          <w:color w:val="008000"/>
        </w:rPr>
        <w:t>a member state may opt out and require that</w:t>
      </w:r>
      <w:r>
        <w:t xml:space="preserve"> </w:t>
      </w:r>
      <w:r>
        <w:t>the prospectus</w:t>
      </w:r>
      <w:r>
        <w:t xml:space="preserve"> </w:t>
      </w:r>
      <w:r>
        <w:rPr>
          <w:b/>
          <w:color w:val="008000"/>
        </w:rPr>
        <w:t>for an offer of securities</w:t>
      </w:r>
      <w:r>
        <w:t xml:space="preserve"> </w:t>
      </w:r>
      <w:r>
        <w:t>to the</w:t>
      </w:r>
      <w:r>
        <w:t xml:space="preserve"> </w:t>
      </w:r>
      <w:r>
        <w:rPr>
          <w:b/>
          <w:color w:val="008000"/>
        </w:rPr>
        <w:t>public or an</w:t>
      </w:r>
      <w:r>
        <w:t xml:space="preserve"> </w:t>
      </w:r>
      <w:r>
        <w:t>admission to trading on a regulated market</w:t>
      </w:r>
      <w:r>
        <w:t xml:space="preserve"> </w:t>
      </w:r>
      <w:r>
        <w:rPr>
          <w:b/>
          <w:color w:val="008000"/>
        </w:rPr>
        <w:t>which is sought only in that member state is drawn up in a language accepted by the competent authority</w:t>
      </w:r>
      <w:r>
        <w:t xml:space="preserve"> </w:t>
      </w:r>
      <w:r>
        <w:t>of</w:t>
      </w:r>
      <w:r>
        <w:t xml:space="preserve"> </w:t>
      </w:r>
      <w:r>
        <w:t>that</w:t>
      </w:r>
      <w:r>
        <w:t xml:space="preserve"> </w:t>
      </w:r>
      <w:r>
        <w:rPr>
          <w:b/>
          <w:color w:val="008000"/>
        </w:rPr>
        <w:t>member state in such a case that member state shall notify the commission and esma of that decision</w:t>
      </w:r>
    </w:p>
    <w:p>
      <w:r>
        <w:rPr>
          <w:b/>
          <w:color w:val="008000"/>
        </w:rPr>
        <w:t>Article 1 | match=0.251 | +9 -1 ~4-&gt;21</w:t>
      </w:r>
    </w:p>
    <w:p>
      <w:r>
        <w:t>Closest previous text: (i) relating to a specific offer of securities to the public or to an admission to trading on a regulated market;</w:t>
      </w:r>
    </w:p>
    <w:p>
      <w:r>
        <w:t xml:space="preserve">Amendment text: </w:t>
      </w:r>
      <w:r>
        <w:rPr>
          <w:b/>
          <w:color w:val="008000"/>
        </w:rPr>
        <w:t>esma shall publish on its website</w:t>
      </w:r>
      <w:r>
        <w:t xml:space="preserve"> </w:t>
      </w:r>
      <w:r>
        <w:t>a</w:t>
      </w:r>
      <w:r>
        <w:t xml:space="preserve"> </w:t>
      </w:r>
      <w:r>
        <w:rPr>
          <w:b/>
          <w:color w:val="008000"/>
        </w:rPr>
        <w:t>list of the languages accepted by the competent authorities of each member state for an</w:t>
      </w:r>
      <w:r>
        <w:t xml:space="preserve"> </w:t>
      </w:r>
      <w:r>
        <w:t>offer of securities to the public or</w:t>
      </w:r>
      <w:r>
        <w:t xml:space="preserve"> </w:t>
      </w:r>
      <w:r>
        <w:t>an admission to trading on a regulated market</w:t>
      </w:r>
      <w:r>
        <w:t xml:space="preserve"> </w:t>
      </w:r>
      <w:r>
        <w:rPr>
          <w:b/>
          <w:color w:val="008000"/>
        </w:rPr>
        <w:t>which is sought only in the home member state</w:t>
      </w:r>
    </w:p>
    <w:p>
      <w:r>
        <w:rPr>
          <w:b/>
          <w:color w:val="008000"/>
        </w:rPr>
        <w:t>Article 1 | match=0.194 | +6 -11 ~3-&gt;4</w:t>
      </w:r>
    </w:p>
    <w:p>
      <w:r>
        <w:t>Closest previous text: The competent authority of each host Member State shall require that the summary referred to in Article 7 be available in its official language or at least one of its official languages, or in another language accepted by the competent authority of that Member State, but it shall</w:t>
      </w:r>
    </w:p>
    <w:p>
      <w:r>
        <w:t xml:space="preserve">Amendment text: </w:t>
      </w:r>
      <w:r>
        <w:t>the summary referred to in article 7</w:t>
      </w:r>
      <w:r>
        <w:t xml:space="preserve"> </w:t>
      </w:r>
      <w:r>
        <w:rPr>
          <w:b/>
          <w:color w:val="008000"/>
        </w:rPr>
        <w:t>shall</w:t>
      </w:r>
      <w:r>
        <w:t xml:space="preserve"> </w:t>
      </w:r>
      <w:r>
        <w:t>be available in</w:t>
      </w:r>
      <w:r>
        <w:t xml:space="preserve"> </w:t>
      </w:r>
      <w:r>
        <w:rPr>
          <w:b/>
          <w:color w:val="008000"/>
        </w:rPr>
        <w:t>the</w:t>
      </w:r>
      <w:r>
        <w:t xml:space="preserve"> </w:t>
      </w:r>
      <w:r>
        <w:t>official language</w:t>
      </w:r>
      <w:r>
        <w:t xml:space="preserve"> </w:t>
      </w:r>
      <w:r>
        <w:rPr>
          <w:b/>
          <w:color w:val="008000"/>
        </w:rPr>
        <w:t>of the home member state</w:t>
      </w:r>
      <w:r>
        <w:t xml:space="preserve"> </w:t>
      </w:r>
      <w:r>
        <w:t>or at least one of its official languages or in another language accepted by the competent authority of that member state</w:t>
      </w:r>
      <w:r>
        <w:t xml:space="preserve"> </w:t>
      </w:r>
      <w:r>
        <w:rPr>
          <w:b/>
          <w:color w:val="008000"/>
        </w:rPr>
        <w:t>that competent authority</w:t>
      </w:r>
      <w:r>
        <w:t xml:space="preserve"> </w:t>
      </w:r>
      <w:r>
        <w:t>shall not require the translation of any other part of the prospectus</w:t>
      </w:r>
    </w:p>
    <w:p>
      <w:r>
        <w:rPr>
          <w:b/>
          <w:color w:val="008000"/>
        </w:rPr>
        <w:t>Article 1 | match=0.856 | +12 -0 ~2-&gt;11</w:t>
      </w:r>
    </w:p>
    <w:p>
      <w:r>
        <w:t xml:space="preserve">Closest previous text: 2. Where an offer of securities to the public is made or admission to trading on a regulated market is sought in one or more Member States excluding the home Member State, the prospectus shall be drawn up either in a language accepted by the competent authorities of those Member </w:t>
      </w:r>
    </w:p>
    <w:p>
      <w:r>
        <w:t xml:space="preserve">Amendment text: </w:t>
      </w:r>
      <w:r>
        <w:t>2 where an offer of securities to the public is made or admission to trading on a regulated market is sought</w:t>
      </w:r>
      <w:r>
        <w:t xml:space="preserve"> </w:t>
      </w:r>
      <w:r>
        <w:rPr>
          <w:b/>
          <w:color w:val="008000"/>
        </w:rPr>
        <w:t>in more than one member state including the home member state or</w:t>
      </w:r>
      <w:r>
        <w:t xml:space="preserve"> </w:t>
      </w:r>
      <w:r>
        <w:t>in one or more member states excluding the home member state the prospectus shall be drawn up either in a language accepted by the competent authorities of</w:t>
      </w:r>
      <w:r>
        <w:t xml:space="preserve"> </w:t>
      </w:r>
      <w:r>
        <w:rPr>
          <w:b/>
          <w:color w:val="008000"/>
        </w:rPr>
        <w:t>the home</w:t>
      </w:r>
      <w:r>
        <w:t xml:space="preserve"> </w:t>
      </w:r>
      <w:r>
        <w:t>member</w:t>
      </w:r>
      <w:r>
        <w:t xml:space="preserve"> </w:t>
      </w:r>
      <w:r>
        <w:rPr>
          <w:b/>
          <w:color w:val="008000"/>
        </w:rPr>
        <w:t>state where relevant and of each host member state</w:t>
      </w:r>
      <w:r>
        <w:t xml:space="preserve"> </w:t>
      </w:r>
      <w:r>
        <w:t>or in a language customary in the sphere of international finance at the choice of the issuer the offeror or the person asking for admission to trading on a regulated market</w:t>
      </w:r>
    </w:p>
    <w:p>
      <w:r>
        <w:rPr>
          <w:b/>
          <w:color w:val="008000"/>
        </w:rPr>
        <w:t>Article 1 | match=0.180 | +2 -19 ~7-&gt;44</w:t>
      </w:r>
    </w:p>
    <w:p>
      <w:r>
        <w:t>Closest previous text: Where necessary, the competent authority of the home Member State shall assist the competent authority of the Member State where the advertisements are disseminated with assessing the consistency of the advertisements with the information in the prospectus.</w:t>
      </w:r>
    </w:p>
    <w:p>
      <w:r>
        <w:t xml:space="preserve">Amendment text: </w:t>
      </w:r>
      <w:r>
        <w:rPr>
          <w:b/>
          <w:color w:val="008000"/>
        </w:rPr>
        <w:t>the summary referred to in article 7 shall be available in the official language of each member state or at least one of the official languages of each member state or in another language accepted by</w:t>
      </w:r>
      <w:r>
        <w:t xml:space="preserve"> </w:t>
      </w:r>
      <w:r>
        <w:t>the competent authority of</w:t>
      </w:r>
      <w:r>
        <w:t xml:space="preserve"> </w:t>
      </w:r>
      <w:r>
        <w:rPr>
          <w:b/>
          <w:color w:val="008000"/>
        </w:rPr>
        <w:t>each</w:t>
      </w:r>
      <w:r>
        <w:t xml:space="preserve"> </w:t>
      </w:r>
      <w:r>
        <w:t>member state</w:t>
      </w:r>
      <w:r>
        <w:t xml:space="preserve"> </w:t>
      </w:r>
      <w:r>
        <w:rPr>
          <w:b/>
          <w:color w:val="008000"/>
        </w:rPr>
        <w:t>member states</w:t>
      </w:r>
      <w:r>
        <w:t xml:space="preserve"> </w:t>
      </w:r>
      <w:r>
        <w:t>shall</w:t>
      </w:r>
      <w:r>
        <w:t xml:space="preserve"> </w:t>
      </w:r>
      <w:r>
        <w:rPr>
          <w:b/>
          <w:color w:val="008000"/>
        </w:rPr>
        <w:t>not require</w:t>
      </w:r>
      <w:r>
        <w:t xml:space="preserve"> </w:t>
      </w:r>
      <w:r>
        <w:t>the</w:t>
      </w:r>
      <w:r>
        <w:t xml:space="preserve"> </w:t>
      </w:r>
      <w:r>
        <w:rPr>
          <w:b/>
          <w:color w:val="008000"/>
        </w:rPr>
        <w:t>translation of any other part</w:t>
      </w:r>
      <w:r>
        <w:t xml:space="preserve"> </w:t>
      </w:r>
      <w:r>
        <w:t>of the</w:t>
      </w:r>
      <w:r>
        <w:t xml:space="preserve"> </w:t>
      </w:r>
      <w:r>
        <w:t>prospectus</w:t>
      </w:r>
    </w:p>
    <w:p>
      <w:r>
        <w:rPr>
          <w:b/>
          <w:color w:val="008000"/>
        </w:rPr>
        <w:t>Article 1 | match=1.000 | +0 -162 ~0-&gt;0</w:t>
      </w:r>
    </w:p>
    <w:p>
      <w:r>
        <w:t>Closest previous text: 3. Where an offer of securities to the public is made or an admission to trading on a regulated market is sought in more than one Member State including the home Member State, the prospectus shall be drawn up in a language accepted by the competent authority of the home Member St</w:t>
      </w:r>
    </w:p>
    <w:p>
      <w:r>
        <w:t xml:space="preserve">Amendment text: </w:t>
      </w:r>
      <w:r>
        <w:rPr>
          <w:b/>
          <w:color w:val="008000"/>
        </w:rPr>
        <w:t>paragraph</w:t>
      </w:r>
      <w:r>
        <w:t xml:space="preserve"> </w:t>
      </w:r>
      <w:r>
        <w:t>3</w:t>
      </w:r>
      <w:r>
        <w:t xml:space="preserve"> </w:t>
      </w:r>
      <w:r>
        <w:t>is</w:t>
      </w:r>
      <w:r>
        <w:t xml:space="preserve"> </w:t>
      </w:r>
      <w:r>
        <w:rPr>
          <w:b/>
          <w:color w:val="008000"/>
        </w:rPr>
        <w:t>deleted</w:t>
      </w:r>
    </w:p>
    <w:p>
      <w:r>
        <w:rPr>
          <w:b/>
          <w:color w:val="008000"/>
        </w:rPr>
        <w:t>Article 1 | match=0.833 | +0 -7 ~0-&gt;0</w:t>
      </w:r>
    </w:p>
    <w:p>
      <w:r>
        <w:t>Closest previous text: 4. The final terms and the summary of the individual issue shall be drawn up in the same language as the language of the approved base prospectus.</w:t>
      </w:r>
    </w:p>
    <w:p>
      <w:r>
        <w:t xml:space="preserve">Amendment text: </w:t>
      </w:r>
      <w:r>
        <w:t>4 the final terms</w:t>
      </w:r>
      <w:r>
        <w:t xml:space="preserve"> </w:t>
      </w:r>
      <w:r>
        <w:t>shall be drawn up in the same language as the language of the approved base prospectus</w:t>
      </w:r>
    </w:p>
    <w:p>
      <w:r>
        <w:rPr>
          <w:b/>
          <w:color w:val="008000"/>
        </w:rPr>
        <w:t>Article 1 | match=0.283 | +0 -0 ~8-&gt;31</w:t>
      </w:r>
    </w:p>
    <w:p>
      <w:r>
        <w:t>Closest previous text: The summary of the individual issue shall comply with Article 7 and shall provide the following:</w:t>
      </w:r>
    </w:p>
    <w:p>
      <w:r>
        <w:t xml:space="preserve">Amendment text: </w:t>
      </w:r>
      <w:r>
        <w:t>the summary of the individual issue shall</w:t>
      </w:r>
      <w:r>
        <w:t xml:space="preserve"> </w:t>
      </w:r>
      <w:r>
        <w:rPr>
          <w:b/>
          <w:color w:val="008000"/>
        </w:rPr>
        <w:t>be available in</w:t>
      </w:r>
      <w:r>
        <w:t xml:space="preserve"> </w:t>
      </w:r>
      <w:r>
        <w:t>the</w:t>
      </w:r>
      <w:r>
        <w:t xml:space="preserve"> </w:t>
      </w:r>
      <w:r>
        <w:rPr>
          <w:b/>
          <w:color w:val="008000"/>
        </w:rPr>
        <w:t>official language of the home member state or at least one of its official languages or in another language accepted by the competent authority of that member state</w:t>
      </w:r>
    </w:p>
    <w:p>
      <w:r>
        <w:rPr>
          <w:b/>
          <w:color w:val="008000"/>
        </w:rPr>
        <w:t>Article 1 | match=0.612 | +0 -12 ~2-&gt;42</w:t>
      </w:r>
    </w:p>
    <w:p>
      <w:r>
        <w:t>Closest previous text: (a) the summary of the individual issue annexed to the final terms shall be available in the official language or at least one of the official languages of the host Member State, or in another language accepted by the competent authority of the host Member State in accordance wit</w:t>
      </w:r>
    </w:p>
    <w:p>
      <w:r>
        <w:t xml:space="preserve">Amendment text: </w:t>
      </w:r>
      <w:r>
        <w:rPr>
          <w:b/>
          <w:color w:val="008000"/>
        </w:rPr>
        <w:t>when in accordance with article 25 4 the final terms are communicated to the competent authority of the host member state or if there is more than one host member state to the competent authorities of the host member states</w:t>
      </w:r>
      <w:r>
        <w:t xml:space="preserve"> </w:t>
      </w:r>
      <w:r>
        <w:t>the summary of the individual issue annexed to the final terms shall be available in the official language or at least one of the official languages of the host member state or in another language accepted by the competent authority of the host member state in accordance with</w:t>
      </w:r>
      <w:r>
        <w:t xml:space="preserve"> </w:t>
      </w:r>
      <w:r>
        <w:rPr>
          <w:b/>
          <w:color w:val="008000"/>
        </w:rPr>
        <w:t>paragraph 2</w:t>
      </w:r>
      <w:r>
        <w:t xml:space="preserve"> </w:t>
      </w:r>
      <w:r>
        <w:t>second subparagraph</w:t>
      </w:r>
    </w:p>
    <w:p>
      <w:r>
        <w:rPr>
          <w:b/>
          <w:color w:val="008000"/>
        </w:rPr>
        <w:t>Article 1 | match=0.326 | +24 -15 ~3-&gt;7</w:t>
      </w:r>
    </w:p>
    <w:p>
      <w:r>
        <w:t xml:space="preserve">Closest previous text: 1. The competent authority of the home Member State of a third country issuer may approve a prospectus for an offer of securities to the public or for admission to trading on a regulated market, drawn up in accordance with, and which is subject to, the national laws of the third </w:t>
      </w:r>
    </w:p>
    <w:p>
      <w:r>
        <w:t xml:space="preserve">Amendment text: </w:t>
      </w:r>
      <w:r>
        <w:t>1</w:t>
      </w:r>
      <w:r>
        <w:t xml:space="preserve"> </w:t>
      </w:r>
      <w:r>
        <w:t>a third country issuer may</w:t>
      </w:r>
      <w:r>
        <w:t xml:space="preserve"> </w:t>
      </w:r>
      <w:r>
        <w:t>offer</w:t>
      </w:r>
      <w:r>
        <w:t xml:space="preserve"> </w:t>
      </w:r>
      <w:r>
        <w:t>securities to the public</w:t>
      </w:r>
      <w:r>
        <w:t xml:space="preserve"> </w:t>
      </w:r>
      <w:r>
        <w:rPr>
          <w:b/>
          <w:color w:val="008000"/>
        </w:rPr>
        <w:t>in the union</w:t>
      </w:r>
      <w:r>
        <w:t xml:space="preserve"> </w:t>
      </w:r>
      <w:r>
        <w:t>or</w:t>
      </w:r>
      <w:r>
        <w:t xml:space="preserve"> </w:t>
      </w:r>
      <w:r>
        <w:rPr>
          <w:b/>
          <w:color w:val="008000"/>
        </w:rPr>
        <w:t>seek the</w:t>
      </w:r>
      <w:r>
        <w:t xml:space="preserve"> </w:t>
      </w:r>
      <w:r>
        <w:t>admission to trading</w:t>
      </w:r>
      <w:r>
        <w:t xml:space="preserve"> </w:t>
      </w:r>
      <w:r>
        <w:rPr>
          <w:b/>
          <w:color w:val="008000"/>
        </w:rPr>
        <w:t>of securities</w:t>
      </w:r>
      <w:r>
        <w:t xml:space="preserve"> </w:t>
      </w:r>
      <w:r>
        <w:t>on a regulated market</w:t>
      </w:r>
      <w:r>
        <w:t xml:space="preserve"> </w:t>
      </w:r>
      <w:r>
        <w:rPr>
          <w:b/>
          <w:color w:val="008000"/>
        </w:rPr>
        <w:t>established in the union after prior publication of a prospectus</w:t>
      </w:r>
      <w:r>
        <w:t xml:space="preserve"> </w:t>
      </w:r>
      <w:r>
        <w:t>drawn up</w:t>
      </w:r>
      <w:r>
        <w:t xml:space="preserve"> </w:t>
      </w:r>
      <w:r>
        <w:rPr>
          <w:b/>
          <w:color w:val="008000"/>
        </w:rPr>
        <w:t>and approved</w:t>
      </w:r>
      <w:r>
        <w:t xml:space="preserve"> </w:t>
      </w:r>
      <w:r>
        <w:t>in accordance with and which is subject to the national laws of</w:t>
      </w:r>
      <w:r>
        <w:t xml:space="preserve"> </w:t>
      </w:r>
      <w:r>
        <w:rPr>
          <w:b/>
          <w:color w:val="008000"/>
        </w:rPr>
        <w:t>a</w:t>
      </w:r>
      <w:r>
        <w:t xml:space="preserve"> </w:t>
      </w:r>
      <w:r>
        <w:t>third country</w:t>
      </w:r>
      <w:r>
        <w:t xml:space="preserve"> </w:t>
      </w:r>
      <w:r>
        <w:rPr>
          <w:b/>
          <w:color w:val="008000"/>
        </w:rPr>
        <w:t>hereinafter third country prospectus</w:t>
      </w:r>
      <w:r>
        <w:t xml:space="preserve"> </w:t>
      </w:r>
      <w:r>
        <w:t>provided that</w:t>
      </w:r>
      <w:r>
        <w:t xml:space="preserve"> </w:t>
      </w:r>
      <w:r>
        <w:rPr>
          <w:b/>
          <w:color w:val="008000"/>
        </w:rPr>
        <w:t>all of the following conditions are met</w:t>
      </w:r>
    </w:p>
    <w:p>
      <w:r>
        <w:rPr>
          <w:b/>
          <w:color w:val="008000"/>
        </w:rPr>
        <w:t>Article 1 | match=0.269 | +0 -0 ~17-&gt;11</w:t>
      </w:r>
    </w:p>
    <w:p>
      <w:r>
        <w:t>Closest previous text: (a) the information requirements imposed by those third country laws are equivalent to the requirements under this Regulation; and</w:t>
      </w:r>
    </w:p>
    <w:p>
      <w:r>
        <w:t xml:space="preserve">Amendment text: </w:t>
      </w:r>
      <w:r>
        <w:t>the</w:t>
      </w:r>
      <w:r>
        <w:t xml:space="preserve"> </w:t>
      </w:r>
      <w:r>
        <w:rPr>
          <w:b/>
          <w:color w:val="008000"/>
        </w:rPr>
        <w:t>commission has adopted an implementing act in accordance with paragraph 4</w:t>
      </w:r>
    </w:p>
    <w:p>
      <w:r>
        <w:rPr>
          <w:b/>
          <w:color w:val="008000"/>
        </w:rPr>
        <w:t>Article 1 | match=0.318 | +9 -19 ~1-&gt;1</w:t>
      </w:r>
    </w:p>
    <w:p>
      <w:r>
        <w:t>Closest previous text: (b) the competent authority of the home Member State has concluded cooperation arrangements with the relevant supervisory authorities of the third country issuer in accordance with Article 30.</w:t>
      </w:r>
    </w:p>
    <w:p>
      <w:r>
        <w:t xml:space="preserve">Amendment text: </w:t>
      </w:r>
      <w:r>
        <w:rPr>
          <w:b/>
          <w:color w:val="008000"/>
        </w:rPr>
        <w:t>the third country issuer has filed the prospectus with</w:t>
      </w:r>
      <w:r>
        <w:t xml:space="preserve"> </w:t>
      </w:r>
      <w:r>
        <w:t>the competent authority of</w:t>
      </w:r>
      <w:r>
        <w:t xml:space="preserve"> </w:t>
      </w:r>
      <w:r>
        <w:rPr>
          <w:b/>
          <w:color w:val="008000"/>
        </w:rPr>
        <w:t>its</w:t>
      </w:r>
      <w:r>
        <w:t xml:space="preserve"> </w:t>
      </w:r>
      <w:r>
        <w:t>home member state</w:t>
      </w:r>
    </w:p>
    <w:p>
      <w:r>
        <w:rPr>
          <w:b/>
          <w:color w:val="008000"/>
        </w:rPr>
        <w:t>Article 1 | match=0.419 | +0 -17 ~9-&gt;27</w:t>
      </w:r>
    </w:p>
    <w:p>
      <w:r>
        <w:t>Closest previous text: (t) ‘working days’ means working days of the relevant competent authority excluding Saturdays, Sundays and public holidays, as defined in the national law applicable to that competent authority;</w:t>
      </w:r>
    </w:p>
    <w:p>
      <w:r>
        <w:t xml:space="preserve">Amendment text: </w:t>
      </w:r>
      <w:r>
        <w:rPr>
          <w:b/>
          <w:color w:val="008000"/>
        </w:rPr>
        <w:t>the third country issuer has provided written confirmation that the prospectus has been approved by a third country supervisory authority and has provided the contact details</w:t>
      </w:r>
      <w:r>
        <w:t xml:space="preserve"> </w:t>
      </w:r>
      <w:r>
        <w:t>of</w:t>
      </w:r>
      <w:r>
        <w:t xml:space="preserve"> </w:t>
      </w:r>
      <w:r>
        <w:rPr>
          <w:b/>
          <w:color w:val="008000"/>
        </w:rPr>
        <w:t>that</w:t>
      </w:r>
      <w:r>
        <w:t xml:space="preserve"> </w:t>
      </w:r>
      <w:r>
        <w:t>authority</w:t>
      </w:r>
    </w:p>
    <w:p>
      <w:r>
        <w:rPr>
          <w:b/>
          <w:color w:val="008000"/>
        </w:rPr>
        <w:t>Article 1 | match=0.562 | +0 -1 ~8-&gt;4</w:t>
      </w:r>
    </w:p>
    <w:p>
      <w:r>
        <w:t>Closest previous text: 5. The universal registration document shall comply with the language requirements laid down in Article 27.</w:t>
      </w:r>
    </w:p>
    <w:p>
      <w:r>
        <w:t xml:space="preserve">Amendment text: </w:t>
      </w:r>
      <w:r>
        <w:t>the</w:t>
      </w:r>
      <w:r>
        <w:t xml:space="preserve"> </w:t>
      </w:r>
      <w:r>
        <w:rPr>
          <w:b/>
          <w:color w:val="008000"/>
        </w:rPr>
        <w:t>prospectus fulfils</w:t>
      </w:r>
      <w:r>
        <w:t xml:space="preserve"> </w:t>
      </w:r>
      <w:r>
        <w:t>the language requirements</w:t>
      </w:r>
      <w:r>
        <w:t xml:space="preserve"> </w:t>
      </w:r>
      <w:r>
        <w:rPr>
          <w:b/>
          <w:color w:val="008000"/>
        </w:rPr>
        <w:t>set out</w:t>
      </w:r>
      <w:r>
        <w:t xml:space="preserve"> </w:t>
      </w:r>
      <w:r>
        <w:t>in article 27</w:t>
      </w:r>
    </w:p>
    <w:p>
      <w:r>
        <w:rPr>
          <w:b/>
          <w:color w:val="008000"/>
        </w:rPr>
        <w:t>Article 1 | match=0.504 | +0 -1 ~8-&gt;17</w:t>
      </w:r>
    </w:p>
    <w:p>
      <w:r>
        <w:t>Closest previous text: 5. The universal registration document shall comply with the language requirements laid down in Article 27.</w:t>
      </w:r>
    </w:p>
    <w:p>
      <w:r>
        <w:t xml:space="preserve">Amendment text: </w:t>
      </w:r>
      <w:r>
        <w:rPr>
          <w:b/>
          <w:color w:val="008000"/>
        </w:rPr>
        <w:t>all relevant advertisements disseminated in</w:t>
      </w:r>
      <w:r>
        <w:t xml:space="preserve"> </w:t>
      </w:r>
      <w:r>
        <w:t>the</w:t>
      </w:r>
      <w:r>
        <w:t xml:space="preserve"> </w:t>
      </w:r>
      <w:r>
        <w:rPr>
          <w:b/>
          <w:color w:val="008000"/>
        </w:rPr>
        <w:t>union by the third country issuer</w:t>
      </w:r>
      <w:r>
        <w:t xml:space="preserve"> </w:t>
      </w:r>
      <w:r>
        <w:t>comply with the</w:t>
      </w:r>
      <w:r>
        <w:t xml:space="preserve"> </w:t>
      </w:r>
      <w:r>
        <w:t>requirements</w:t>
      </w:r>
      <w:r>
        <w:t xml:space="preserve"> </w:t>
      </w:r>
      <w:r>
        <w:rPr>
          <w:b/>
          <w:color w:val="008000"/>
        </w:rPr>
        <w:t>set out</w:t>
      </w:r>
      <w:r>
        <w:t xml:space="preserve"> </w:t>
      </w:r>
      <w:r>
        <w:t>in article</w:t>
      </w:r>
      <w:r>
        <w:t xml:space="preserve"> </w:t>
      </w:r>
      <w:r>
        <w:rPr>
          <w:b/>
          <w:color w:val="008000"/>
        </w:rPr>
        <w:t>22 2 to 5</w:t>
      </w:r>
    </w:p>
    <w:p>
      <w:r>
        <w:rPr>
          <w:b/>
          <w:color w:val="008000"/>
        </w:rPr>
        <w:t>Article 1 | match=0.695 | +4 -1 ~0-&gt;0</w:t>
      </w:r>
    </w:p>
    <w:p>
      <w:r>
        <w:t>Closest previous text: (b) the competent authority of the home Member State has concluded cooperation arrangements with the relevant supervisory authorities of the third country issuer in accordance with Article 30.</w:t>
      </w:r>
    </w:p>
    <w:p>
      <w:r>
        <w:t xml:space="preserve">Amendment text: </w:t>
      </w:r>
      <w:r>
        <w:t>the competent authority of the home member state</w:t>
      </w:r>
      <w:r>
        <w:t xml:space="preserve"> </w:t>
      </w:r>
      <w:r>
        <w:rPr>
          <w:b/>
          <w:color w:val="008000"/>
        </w:rPr>
        <w:t>or where relevant esma</w:t>
      </w:r>
      <w:r>
        <w:t xml:space="preserve"> </w:t>
      </w:r>
      <w:r>
        <w:t>has concluded cooperation arrangements with the relevant supervisory authorities of the third country issuer in accordance with article 30</w:t>
      </w:r>
    </w:p>
    <w:p>
      <w:r>
        <w:rPr>
          <w:b/>
          <w:color w:val="008000"/>
        </w:rPr>
        <w:t>Article 1 | match=0.712 | +3 -8 ~5-&gt;10</w:t>
      </w:r>
    </w:p>
    <w:p>
      <w:r>
        <w:t>Closest previous text: 2. In the case of an offer to the public or admission to trading on a regulated market of securities issued by a third country issuer, in a Member State other than the home Member State, the requirements set out in Articles 24, 25 and 27 shall apply.</w:t>
      </w:r>
    </w:p>
    <w:p>
      <w:r>
        <w:t xml:space="preserve">Amendment text: </w:t>
      </w:r>
      <w:r>
        <w:t>2</w:t>
      </w:r>
      <w:r>
        <w:t xml:space="preserve"> </w:t>
      </w:r>
      <w:r>
        <w:rPr>
          <w:b/>
          <w:color w:val="008000"/>
        </w:rPr>
        <w:t>where</w:t>
      </w:r>
      <w:r>
        <w:t xml:space="preserve"> </w:t>
      </w:r>
      <w:r>
        <w:t>in</w:t>
      </w:r>
      <w:r>
        <w:t xml:space="preserve"> </w:t>
      </w:r>
      <w:r>
        <w:rPr>
          <w:b/>
          <w:color w:val="008000"/>
        </w:rPr>
        <w:t>accordance with paragraph 1 a third country issuer offers securities</w:t>
      </w:r>
      <w:r>
        <w:t xml:space="preserve"> </w:t>
      </w:r>
      <w:r>
        <w:t>to the public or</w:t>
      </w:r>
      <w:r>
        <w:t xml:space="preserve"> </w:t>
      </w:r>
      <w:r>
        <w:rPr>
          <w:b/>
          <w:color w:val="008000"/>
        </w:rPr>
        <w:t>seeks an</w:t>
      </w:r>
      <w:r>
        <w:t xml:space="preserve"> </w:t>
      </w:r>
      <w:r>
        <w:t>admission to trading on a regulated market</w:t>
      </w:r>
      <w:r>
        <w:t xml:space="preserve"> </w:t>
      </w:r>
      <w:r>
        <w:t>in a member state other than the home member state the requirements set out in articles 24 25 and 27 shall apply</w:t>
      </w:r>
    </w:p>
    <w:p>
      <w:r>
        <w:rPr>
          <w:b/>
          <w:color w:val="008000"/>
        </w:rPr>
        <w:t>Article 1 | match=0.038 | +10 -4 ~23-&gt;23</w:t>
      </w:r>
    </w:p>
    <w:p>
      <w:r>
        <w:t>Closest previous text: 3. The Commission is empowered to adopt delegated acts in accordance with Article 44 to supplement this Regulation by establishing general equivalence criteria, based on the requirements laid down in Articles 6, 7, 8 and 13.</w:t>
      </w:r>
    </w:p>
    <w:p>
      <w:r>
        <w:t xml:space="preserve">Amendment text: </w:t>
      </w:r>
      <w:r>
        <w:t>3</w:t>
      </w:r>
      <w:r>
        <w:t xml:space="preserve"> </w:t>
      </w:r>
      <w:r>
        <w:rPr>
          <w:b/>
          <w:color w:val="008000"/>
        </w:rPr>
        <w:t>where all criteria laid down in paragraph 1 are met</w:t>
      </w:r>
      <w:r>
        <w:t xml:space="preserve"> </w:t>
      </w:r>
      <w:r>
        <w:t>the</w:t>
      </w:r>
      <w:r>
        <w:t xml:space="preserve"> </w:t>
      </w:r>
      <w:r>
        <w:rPr>
          <w:b/>
          <w:color w:val="008000"/>
        </w:rPr>
        <w:t>third country issuer shall have the rights and be subject</w:t>
      </w:r>
      <w:r>
        <w:t xml:space="preserve"> </w:t>
      </w:r>
      <w:r>
        <w:t>to</w:t>
      </w:r>
      <w:r>
        <w:t xml:space="preserve"> </w:t>
      </w:r>
      <w:r>
        <w:rPr>
          <w:b/>
          <w:color w:val="008000"/>
        </w:rPr>
        <w:t>all obligations</w:t>
      </w:r>
      <w:r>
        <w:t xml:space="preserve"> </w:t>
      </w:r>
      <w:r>
        <w:t>in accordance with</w:t>
      </w:r>
      <w:r>
        <w:t xml:space="preserve"> </w:t>
      </w:r>
      <w:r>
        <w:t>this regulation</w:t>
      </w:r>
      <w:r>
        <w:t xml:space="preserve"> </w:t>
      </w:r>
      <w:r>
        <w:rPr>
          <w:b/>
          <w:color w:val="008000"/>
        </w:rPr>
        <w:t>under</w:t>
      </w:r>
      <w:r>
        <w:t xml:space="preserve"> </w:t>
      </w:r>
      <w:r>
        <w:t>the</w:t>
      </w:r>
      <w:r>
        <w:t xml:space="preserve"> </w:t>
      </w:r>
      <w:r>
        <w:rPr>
          <w:b/>
          <w:color w:val="008000"/>
        </w:rPr>
        <w:t>supervision of the competent authority of the home member state</w:t>
      </w:r>
    </w:p>
    <w:p>
      <w:r>
        <w:rPr>
          <w:b/>
          <w:color w:val="008000"/>
        </w:rPr>
        <w:t>Article 1 | match=0.198 | +42 -0 ~36-&gt;2</w:t>
      </w:r>
    </w:p>
    <w:p>
      <w:r>
        <w:t xml:space="preserve">Closest previous text: On the basis of the above criteria, the Commission may adopt an implementing decision stating that the information requirements imposed by the national law of a third country are equivalent to the requirements under this Regulation. Such implementing decision shall be adopted in </w:t>
      </w:r>
    </w:p>
    <w:p>
      <w:r>
        <w:t xml:space="preserve">Amendment text: </w:t>
      </w:r>
      <w:r>
        <w:rPr>
          <w:b/>
          <w:color w:val="008000"/>
        </w:rPr>
        <w:t>4</w:t>
      </w:r>
      <w:r>
        <w:t xml:space="preserve"> </w:t>
      </w:r>
      <w:r>
        <w:t>the commission may adopt an implementing</w:t>
      </w:r>
      <w:r>
        <w:t xml:space="preserve"> </w:t>
      </w:r>
      <w:r>
        <w:rPr>
          <w:b/>
          <w:color w:val="008000"/>
        </w:rPr>
        <w:t>act</w:t>
      </w:r>
      <w:r>
        <w:t xml:space="preserve"> </w:t>
      </w:r>
      <w:r>
        <w:t>in accordance with the examination procedure referred to in article 45 2</w:t>
      </w:r>
      <w:r>
        <w:t xml:space="preserve"> </w:t>
      </w:r>
      <w:r>
        <w:rPr>
          <w:b/>
          <w:color w:val="008000"/>
        </w:rPr>
        <w:t>determining that the legal and supervisory framework of a third country ensures that a third country prospectus complies with legally binding requirements which are equivalent to the requirements referred to in this regulation provided that all of the following conditions are met</w:t>
      </w:r>
    </w:p>
    <w:p>
      <w:r>
        <w:rPr>
          <w:b/>
          <w:color w:val="008000"/>
        </w:rPr>
        <w:t>Article 1 | match=0.177 | +0 -7 ~3-&gt;30</w:t>
      </w:r>
    </w:p>
    <w:p>
      <w:r>
        <w:t>Closest previous text: (a) the information requirements imposed by those third country laws are equivalent to the requirements under this Regulation; and</w:t>
      </w:r>
    </w:p>
    <w:p>
      <w:r>
        <w:t xml:space="preserve">Amendment text: </w:t>
      </w:r>
      <w:r>
        <w:t>the</w:t>
      </w:r>
      <w:r>
        <w:t xml:space="preserve"> </w:t>
      </w:r>
      <w:r>
        <w:t>third country</w:t>
      </w:r>
      <w:r>
        <w:t xml:space="preserve"> </w:t>
      </w:r>
      <w:r>
        <w:rPr>
          <w:b/>
          <w:color w:val="008000"/>
        </w:rPr>
        <w:t>s legally binding requirements ensure that the third country prospectus contains the necessary material information to enable investors to make an informed investment decision in a manner</w:t>
      </w:r>
      <w:r>
        <w:t xml:space="preserve"> </w:t>
      </w:r>
      <w:r>
        <w:t>equivalent to the requirements</w:t>
      </w:r>
      <w:r>
        <w:t xml:space="preserve"> </w:t>
      </w:r>
      <w:r>
        <w:rPr>
          <w:b/>
          <w:color w:val="008000"/>
        </w:rPr>
        <w:t>laid down in</w:t>
      </w:r>
      <w:r>
        <w:t xml:space="preserve"> </w:t>
      </w:r>
      <w:r>
        <w:t>this regulation</w:t>
      </w:r>
    </w:p>
    <w:p>
      <w:r>
        <w:rPr>
          <w:b/>
          <w:color w:val="008000"/>
        </w:rPr>
        <w:t>Article 1 | match=0.356 | +6 -26 ~7-&gt;22</w:t>
      </w:r>
    </w:p>
    <w:p>
      <w:r>
        <w:t>Closest previous text: 1. The prospectus shall include a summary that provides the key information that investors need in order to understand the nature and the risks of the issuer, the guarantor and the securities that are being offered or admitted to trading on a regulated market, and that is to be r</w:t>
      </w:r>
    </w:p>
    <w:p>
      <w:r>
        <w:t xml:space="preserve">Amendment text: </w:t>
      </w:r>
      <w:r>
        <w:rPr>
          <w:b/>
          <w:color w:val="008000"/>
        </w:rPr>
        <w:t>where retail investors are allowed to invest in securities for which a third country</w:t>
      </w:r>
      <w:r>
        <w:t xml:space="preserve"> </w:t>
      </w:r>
      <w:r>
        <w:t>prospectus</w:t>
      </w:r>
      <w:r>
        <w:t xml:space="preserve"> </w:t>
      </w:r>
      <w:r>
        <w:rPr>
          <w:b/>
          <w:color w:val="008000"/>
        </w:rPr>
        <w:t>is drawn up that prospectus contains</w:t>
      </w:r>
      <w:r>
        <w:t xml:space="preserve"> </w:t>
      </w:r>
      <w:r>
        <w:t>a summary</w:t>
      </w:r>
      <w:r>
        <w:t xml:space="preserve"> </w:t>
      </w:r>
      <w:r>
        <w:rPr>
          <w:b/>
          <w:color w:val="008000"/>
        </w:rPr>
        <w:t>providing</w:t>
      </w:r>
      <w:r>
        <w:t xml:space="preserve"> </w:t>
      </w:r>
      <w:r>
        <w:t>the key information that</w:t>
      </w:r>
      <w:r>
        <w:t xml:space="preserve"> </w:t>
      </w:r>
      <w:r>
        <w:rPr>
          <w:b/>
          <w:color w:val="008000"/>
        </w:rPr>
        <w:t>retail</w:t>
      </w:r>
      <w:r>
        <w:t xml:space="preserve"> </w:t>
      </w:r>
      <w:r>
        <w:t>investors need in order to understand the nature and the risks of the issuer the</w:t>
      </w:r>
      <w:r>
        <w:t xml:space="preserve"> </w:t>
      </w:r>
      <w:r>
        <w:rPr>
          <w:b/>
          <w:color w:val="008000"/>
        </w:rPr>
        <w:t>securities and where applicable the</w:t>
      </w:r>
      <w:r>
        <w:t xml:space="preserve"> </w:t>
      </w:r>
      <w:r>
        <w:t>guarantor</w:t>
      </w:r>
      <w:r>
        <w:t xml:space="preserve"> </w:t>
      </w:r>
      <w:r>
        <w:t>and that is to be read together with the other parts of</w:t>
      </w:r>
      <w:r>
        <w:t xml:space="preserve"> </w:t>
      </w:r>
      <w:r>
        <w:rPr>
          <w:b/>
          <w:color w:val="008000"/>
        </w:rPr>
        <w:t>that</w:t>
      </w:r>
      <w:r>
        <w:t xml:space="preserve"> </w:t>
      </w:r>
      <w:r>
        <w:t>prospectus</w:t>
      </w:r>
    </w:p>
    <w:p>
      <w:r>
        <w:rPr>
          <w:b/>
          <w:color w:val="008000"/>
        </w:rPr>
        <w:t>Article 1 | match=0.280 | +13 -2 ~2-&gt;27</w:t>
      </w:r>
    </w:p>
    <w:p>
      <w:r>
        <w:t>Closest previous text: (a) the website of the issuer, the offeror or the person asking for admission to trading on a regulated market;</w:t>
      </w:r>
    </w:p>
    <w:p>
      <w:r>
        <w:t xml:space="preserve">Amendment text: </w:t>
      </w:r>
      <w:r>
        <w:t>the</w:t>
      </w:r>
      <w:r>
        <w:t xml:space="preserve"> </w:t>
      </w:r>
      <w:r>
        <w:rPr>
          <w:b/>
          <w:color w:val="008000"/>
        </w:rPr>
        <w:t>third country s laws regulations and administrative provisions on civil liability apply to the persons responsible for the information given in the prospectus including at least to</w:t>
      </w:r>
      <w:r>
        <w:t xml:space="preserve"> </w:t>
      </w:r>
      <w:r>
        <w:t>the issuer</w:t>
      </w:r>
      <w:r>
        <w:t xml:space="preserve"> </w:t>
      </w:r>
      <w:r>
        <w:rPr>
          <w:b/>
          <w:color w:val="008000"/>
        </w:rPr>
        <w:t>or its administrative management or supervisory bodies</w:t>
      </w:r>
      <w:r>
        <w:t xml:space="preserve"> </w:t>
      </w:r>
      <w:r>
        <w:t>the offeror</w:t>
      </w:r>
      <w:r>
        <w:t xml:space="preserve"> </w:t>
      </w:r>
      <w:r>
        <w:t>the person asking for</w:t>
      </w:r>
      <w:r>
        <w:t xml:space="preserve"> </w:t>
      </w:r>
      <w:r>
        <w:rPr>
          <w:b/>
          <w:color w:val="008000"/>
        </w:rPr>
        <w:t>the</w:t>
      </w:r>
      <w:r>
        <w:t xml:space="preserve"> </w:t>
      </w:r>
      <w:r>
        <w:t>admission to trading on a regulated market</w:t>
      </w:r>
      <w:r>
        <w:t xml:space="preserve"> </w:t>
      </w:r>
      <w:r>
        <w:rPr>
          <w:b/>
          <w:color w:val="008000"/>
        </w:rPr>
        <w:t>and where applicable the guarantor</w:t>
      </w:r>
    </w:p>
    <w:p>
      <w:r>
        <w:rPr>
          <w:b/>
          <w:color w:val="008000"/>
        </w:rPr>
        <w:t>Article 1 | match=0.225 | +4 -0 ~21-&gt;43</w:t>
      </w:r>
    </w:p>
    <w:p>
      <w:r>
        <w:t>Closest previous text: 7. ESMA shall develop draft regulatory technical standards to specify situations where a significant new factor, material mistake or material inaccuracy relating to the information included in the prospectus requires a supplement to the prospectus to be published.</w:t>
      </w:r>
    </w:p>
    <w:p>
      <w:r>
        <w:t xml:space="preserve">Amendment text: </w:t>
      </w:r>
      <w:r>
        <w:rPr>
          <w:b/>
          <w:color w:val="008000"/>
        </w:rPr>
        <w:t>the third country s legally binding requirements specify the validity of the third country prospectus and the obligation</w:t>
      </w:r>
      <w:r>
        <w:t xml:space="preserve"> </w:t>
      </w:r>
      <w:r>
        <w:t>to</w:t>
      </w:r>
      <w:r>
        <w:t xml:space="preserve"> </w:t>
      </w:r>
      <w:r>
        <w:rPr>
          <w:b/>
          <w:color w:val="008000"/>
        </w:rPr>
        <w:t>supplement the third country prospectus</w:t>
      </w:r>
      <w:r>
        <w:t xml:space="preserve"> </w:t>
      </w:r>
      <w:r>
        <w:t>where a significant new factor material mistake or material inaccuracy</w:t>
      </w:r>
      <w:r>
        <w:t xml:space="preserve"> </w:t>
      </w:r>
      <w:r>
        <w:rPr>
          <w:b/>
          <w:color w:val="008000"/>
        </w:rPr>
        <w:t>of</w:t>
      </w:r>
      <w:r>
        <w:t xml:space="preserve"> </w:t>
      </w:r>
      <w:r>
        <w:t>the information included in</w:t>
      </w:r>
      <w:r>
        <w:t xml:space="preserve"> </w:t>
      </w:r>
      <w:r>
        <w:rPr>
          <w:b/>
          <w:color w:val="008000"/>
        </w:rPr>
        <w:t>that prospectus could affect</w:t>
      </w:r>
      <w:r>
        <w:t xml:space="preserve"> </w:t>
      </w:r>
      <w:r>
        <w:t>the</w:t>
      </w:r>
      <w:r>
        <w:t xml:space="preserve"> </w:t>
      </w:r>
      <w:r>
        <w:rPr>
          <w:b/>
          <w:color w:val="008000"/>
        </w:rPr>
        <w:t>assessment of the securities as well as the conditions for investors to exercise their withdrawal rights in such</w:t>
      </w:r>
      <w:r>
        <w:t xml:space="preserve"> </w:t>
      </w:r>
      <w:r>
        <w:t>a</w:t>
      </w:r>
      <w:r>
        <w:t xml:space="preserve"> </w:t>
      </w:r>
      <w:r>
        <w:rPr>
          <w:b/>
          <w:color w:val="008000"/>
        </w:rPr>
        <w:t>case</w:t>
      </w:r>
    </w:p>
    <w:p>
      <w:r>
        <w:rPr>
          <w:b/>
          <w:color w:val="008000"/>
        </w:rPr>
        <w:t>Article 1 | match=0.224 | +8 -0 ~5-&gt;26</w:t>
      </w:r>
    </w:p>
    <w:p>
      <w:r>
        <w:t>Closest previous text: CHAPTER IV ARRANGEMENTS FOR APPROVAL AND PUBLICATION OF THE PROSPECTUS</w:t>
      </w:r>
    </w:p>
    <w:p>
      <w:r>
        <w:t xml:space="preserve">Amendment text: </w:t>
      </w:r>
      <w:r>
        <w:rPr>
          <w:b/>
          <w:color w:val="008000"/>
        </w:rPr>
        <w:t>the third country s supervisory framework for the scrutiny and approval of third country prospectuses and the</w:t>
      </w:r>
      <w:r>
        <w:t xml:space="preserve"> </w:t>
      </w:r>
      <w:r>
        <w:t>arrangements for</w:t>
      </w:r>
      <w:r>
        <w:t xml:space="preserve"> </w:t>
      </w:r>
      <w:r>
        <w:rPr>
          <w:b/>
          <w:color w:val="008000"/>
        </w:rPr>
        <w:t>the</w:t>
      </w:r>
      <w:r>
        <w:t xml:space="preserve"> </w:t>
      </w:r>
      <w:r>
        <w:t>publication of</w:t>
      </w:r>
      <w:r>
        <w:t xml:space="preserve"> </w:t>
      </w:r>
      <w:r>
        <w:rPr>
          <w:b/>
          <w:color w:val="008000"/>
        </w:rPr>
        <w:t>third country prospectuses have an equivalent effect as</w:t>
      </w:r>
      <w:r>
        <w:t xml:space="preserve"> </w:t>
      </w:r>
      <w:r>
        <w:t>the</w:t>
      </w:r>
      <w:r>
        <w:t xml:space="preserve"> </w:t>
      </w:r>
      <w:r>
        <w:rPr>
          <w:b/>
          <w:color w:val="008000"/>
        </w:rPr>
        <w:t>provisions referred to in articles 20 and 21</w:t>
      </w:r>
    </w:p>
    <w:p>
      <w:r>
        <w:rPr>
          <w:b/>
          <w:color w:val="008000"/>
        </w:rPr>
        <w:t>Article 1 | match=0.456 | +18 -6 ~9-&gt;8</w:t>
      </w:r>
    </w:p>
    <w:p>
      <w:r>
        <w:t>Closest previous text: (a) the information requirements imposed by those third country laws are equivalent to the requirements under this Regulation; and</w:t>
      </w:r>
    </w:p>
    <w:p>
      <w:r>
        <w:t xml:space="preserve">Amendment text: </w:t>
      </w:r>
      <w:r>
        <w:rPr>
          <w:b/>
          <w:color w:val="008000"/>
        </w:rPr>
        <w:t>the commission may make the application of such implementing act subject to the effective and continuous compliance by</w:t>
      </w:r>
      <w:r>
        <w:t xml:space="preserve"> </w:t>
      </w:r>
      <w:r>
        <w:t>a</w:t>
      </w:r>
      <w:r>
        <w:t xml:space="preserve"> </w:t>
      </w:r>
      <w:r>
        <w:t>third country</w:t>
      </w:r>
      <w:r>
        <w:t xml:space="preserve"> </w:t>
      </w:r>
      <w:r>
        <w:rPr>
          <w:b/>
          <w:color w:val="008000"/>
        </w:rPr>
        <w:t>with any</w:t>
      </w:r>
      <w:r>
        <w:t xml:space="preserve"> </w:t>
      </w:r>
      <w:r>
        <w:t>requirements</w:t>
      </w:r>
      <w:r>
        <w:t xml:space="preserve"> </w:t>
      </w:r>
      <w:r>
        <w:rPr>
          <w:b/>
          <w:color w:val="008000"/>
        </w:rPr>
        <w:t>set out in that implementing act</w:t>
      </w:r>
    </w:p>
    <w:p>
      <w:r>
        <w:rPr>
          <w:b/>
          <w:color w:val="008000"/>
        </w:rPr>
        <w:t>Article 1 | match=0.711 | +0 -0 ~16-&gt;8</w:t>
      </w:r>
    </w:p>
    <w:p>
      <w:r>
        <w:t>Closest previous text: 3. The Commission is empowered to adopt delegated acts in accordance with Article 44 to supplement this Regulation by establishing general equivalence criteria, based on the requirements laid down in Articles 6, 7, 8 and 13.</w:t>
      </w:r>
    </w:p>
    <w:p>
      <w:r>
        <w:t xml:space="preserve">Amendment text: </w:t>
      </w:r>
      <w:r>
        <w:rPr>
          <w:b/>
          <w:color w:val="008000"/>
        </w:rPr>
        <w:t>5</w:t>
      </w:r>
      <w:r>
        <w:t xml:space="preserve"> </w:t>
      </w:r>
      <w:r>
        <w:t>the commission is empowered to adopt delegated acts in accordance with article 44 to supplement this regulation by</w:t>
      </w:r>
      <w:r>
        <w:t xml:space="preserve"> </w:t>
      </w:r>
      <w:r>
        <w:rPr>
          <w:b/>
          <w:color w:val="008000"/>
        </w:rPr>
        <w:t>specifying further</w:t>
      </w:r>
      <w:r>
        <w:t xml:space="preserve"> </w:t>
      </w:r>
      <w:r>
        <w:t>the</w:t>
      </w:r>
      <w:r>
        <w:t xml:space="preserve"> </w:t>
      </w:r>
      <w:r>
        <w:rPr>
          <w:b/>
          <w:color w:val="008000"/>
        </w:rPr>
        <w:t>conditions referred to</w:t>
      </w:r>
      <w:r>
        <w:t xml:space="preserve"> </w:t>
      </w:r>
      <w:r>
        <w:t>in</w:t>
      </w:r>
      <w:r>
        <w:t xml:space="preserve"> </w:t>
      </w:r>
      <w:r>
        <w:rPr>
          <w:b/>
          <w:color w:val="008000"/>
        </w:rPr>
        <w:t>paragraph 4</w:t>
      </w:r>
    </w:p>
    <w:p>
      <w:r>
        <w:rPr>
          <w:b/>
          <w:color w:val="008000"/>
        </w:rPr>
        <w:t>Article 1 | match=0.691 | +32 -6 ~2-&gt;8</w:t>
      </w:r>
    </w:p>
    <w:p>
      <w:r>
        <w:t xml:space="preserve">Closest previous text: 1. For the purpose of Article 29 and, where deemed necessary, for the purpose of Article 28, the competent authorities of Member States shall conclude cooperation arrangements with supervisory authorities of third countries concerning the exchange of information with supervisory </w:t>
      </w:r>
    </w:p>
    <w:p>
      <w:r>
        <w:t xml:space="preserve">Amendment text: </w:t>
      </w:r>
      <w:r>
        <w:t>1 for the purpose of article 29 and where deemed necessary for the purpose of article 28 the competent authorities of</w:t>
      </w:r>
      <w:r>
        <w:t xml:space="preserve"> </w:t>
      </w:r>
      <w:r>
        <w:rPr>
          <w:b/>
          <w:color w:val="008000"/>
        </w:rPr>
        <w:t>the</w:t>
      </w:r>
      <w:r>
        <w:t xml:space="preserve"> </w:t>
      </w:r>
      <w:r>
        <w:t>member states</w:t>
      </w:r>
      <w:r>
        <w:t xml:space="preserve"> </w:t>
      </w:r>
      <w:r>
        <w:rPr>
          <w:b/>
          <w:color w:val="008000"/>
        </w:rPr>
        <w:t>or esma upon the request of at least one competent authority</w:t>
      </w:r>
      <w:r>
        <w:t xml:space="preserve"> </w:t>
      </w:r>
      <w:r>
        <w:t>shall conclude cooperation arrangements</w:t>
      </w:r>
      <w:r>
        <w:t xml:space="preserve"> </w:t>
      </w:r>
      <w:r>
        <w:t>concerning the exchange of information with supervisory authorities in third countries and the enforcement of obligations arising under this regulation in third countries</w:t>
      </w:r>
      <w:r>
        <w:t xml:space="preserve"> </w:t>
      </w:r>
      <w:r>
        <w:rPr>
          <w:b/>
          <w:color w:val="008000"/>
        </w:rPr>
        <w:t>cooperation arrangements shall not be concluded with a</w:t>
      </w:r>
      <w:r>
        <w:t xml:space="preserve"> </w:t>
      </w:r>
      <w:r>
        <w:t>third country</w:t>
      </w:r>
      <w:r>
        <w:t xml:space="preserve"> </w:t>
      </w:r>
      <w:r>
        <w:rPr>
          <w:b/>
          <w:color w:val="008000"/>
        </w:rPr>
        <w:t>that</w:t>
      </w:r>
      <w:r>
        <w:t xml:space="preserve"> </w:t>
      </w:r>
      <w:r>
        <w:t>in accordance with a delegated act in force adopted by the commission pursuant to article 9 of directive eu 2015 849 of the european parliament and of the council</w:t>
      </w:r>
      <w:r>
        <w:t xml:space="preserve"> </w:t>
      </w:r>
      <w:r>
        <w:rPr>
          <w:b/>
          <w:color w:val="008000"/>
        </w:rPr>
        <w:t>fn 8</w:t>
      </w:r>
      <w:r>
        <w:t xml:space="preserve"> </w:t>
      </w:r>
      <w:r>
        <w:t>is on the list of jurisdictions which have strategic deficiencies in their national anti-money laundering and countering the financing of terrorism regimes that pose significant threats to the financial system of the union</w:t>
      </w:r>
      <w:r>
        <w:t xml:space="preserve"> </w:t>
      </w:r>
      <w:r>
        <w:rPr>
          <w:b/>
          <w:color w:val="008000"/>
        </w:rPr>
        <w:t>or that is listed in annex i to the eu list of non-cooperative jurisdictions for tax purposes</w:t>
      </w:r>
      <w:r>
        <w:t xml:space="preserve"> </w:t>
      </w:r>
      <w:r>
        <w:t>those cooperation arrangements shall ensure at least an efficient exchange of information that allows the competent authorities to carry out their duties under this regulation</w:t>
      </w:r>
    </w:p>
    <w:p>
      <w:r>
        <w:rPr>
          <w:b/>
          <w:color w:val="008000"/>
        </w:rPr>
        <w:t>Article 1 | match=0.548 | +11 -0 ~9-&gt;1</w:t>
      </w:r>
    </w:p>
    <w:p>
      <w:r>
        <w:t>Closest previous text: A competent authority shall inform ESMA and the other competent authorities where it proposes to enter into such an arrangement.</w:t>
      </w:r>
    </w:p>
    <w:p>
      <w:r>
        <w:t xml:space="preserve">Amendment text: </w:t>
      </w:r>
      <w:r>
        <w:rPr>
          <w:b/>
          <w:color w:val="008000"/>
        </w:rPr>
        <w:t>before concluding a cooperation arrangement in accordance with the first subparagraph</w:t>
      </w:r>
      <w:r>
        <w:t xml:space="preserve"> </w:t>
      </w:r>
      <w:r>
        <w:t>a competent authority shall inform esma and the other competent authorities</w:t>
      </w:r>
      <w:r>
        <w:t xml:space="preserve"> </w:t>
      </w:r>
      <w:r>
        <w:rPr>
          <w:b/>
          <w:color w:val="008000"/>
        </w:rPr>
        <w:t>thereof</w:t>
      </w:r>
    </w:p>
    <w:p>
      <w:r>
        <w:rPr>
          <w:b/>
          <w:color w:val="008000"/>
        </w:rPr>
        <w:t>Article 1 | match=0.679 | +36 -0 ~0-&gt;0</w:t>
      </w:r>
    </w:p>
    <w:p>
      <w:r>
        <w:t>Closest previous text: 2. For the purpose of Article 29 and, where deemed necessary, for the purpose of Article 28, ESMA shall facilitate and coordinate the development of cooperation arrangements between the competent authorities and the relevant supervisory authorities of third countries.</w:t>
      </w:r>
    </w:p>
    <w:p>
      <w:r>
        <w:t xml:space="preserve">Amendment text: </w:t>
      </w:r>
      <w:r>
        <w:t>2 for the purpose of article 29 and where deemed necessary for the purpose of article 28 esma shall facilitate and coordinate the development of cooperation arrangements between the competent authorities and the relevant supervisory authorities of third countries</w:t>
      </w:r>
      <w:r>
        <w:t xml:space="preserve"> </w:t>
      </w:r>
      <w:r>
        <w:rPr>
          <w:b/>
          <w:color w:val="008000"/>
        </w:rPr>
        <w:t>esma shall also where necessary facilitate and coordinate the exchange between competent authorities of information obtained from supervisory authorities of third countries that might be relevant to the taking of measures under articles 38 and 39</w:t>
      </w:r>
    </w:p>
    <w:p>
      <w:r>
        <w:rPr>
          <w:b/>
          <w:color w:val="008000"/>
        </w:rPr>
        <w:t>Article 1 | match=0.877 | +4 -6 ~2-&gt;2</w:t>
      </w:r>
    </w:p>
    <w:p>
      <w:r>
        <w:t>Closest previous text: 3. The competent authorities shall conclude cooperation arrangements on exchange of information with the supervisory authorities of third countries only where the information disclosed is subject to guarantees of professional secrecy which are at least equivalent to those set out</w:t>
      </w:r>
    </w:p>
    <w:p>
      <w:r>
        <w:t xml:space="preserve">Amendment text: </w:t>
      </w:r>
      <w:r>
        <w:t>3</w:t>
      </w:r>
      <w:r>
        <w:t xml:space="preserve"> </w:t>
      </w:r>
      <w:r>
        <w:t>cooperation arrangements on</w:t>
      </w:r>
      <w:r>
        <w:t xml:space="preserve"> </w:t>
      </w:r>
      <w:r>
        <w:rPr>
          <w:b/>
          <w:color w:val="008000"/>
        </w:rPr>
        <w:t>the</w:t>
      </w:r>
      <w:r>
        <w:t xml:space="preserve"> </w:t>
      </w:r>
      <w:r>
        <w:t>exchange of information with</w:t>
      </w:r>
      <w:r>
        <w:t xml:space="preserve"> </w:t>
      </w:r>
      <w:r>
        <w:t>supervisory authorities of third countries</w:t>
      </w:r>
      <w:r>
        <w:t xml:space="preserve"> </w:t>
      </w:r>
      <w:r>
        <w:rPr>
          <w:b/>
          <w:color w:val="008000"/>
        </w:rPr>
        <w:t>may be concluded</w:t>
      </w:r>
      <w:r>
        <w:t xml:space="preserve"> </w:t>
      </w:r>
      <w:r>
        <w:t>only where the information disclosed is subject to guarantees of professional secrecy which are at least equivalent to those set out in article 35 such exchange of information</w:t>
      </w:r>
      <w:r>
        <w:t xml:space="preserve"> </w:t>
      </w:r>
      <w:r>
        <w:rPr>
          <w:b/>
          <w:color w:val="008000"/>
        </w:rPr>
        <w:t>shall</w:t>
      </w:r>
      <w:r>
        <w:t xml:space="preserve"> </w:t>
      </w:r>
      <w:r>
        <w:t>be intended for the performance of the tasks of those</w:t>
      </w:r>
      <w:r>
        <w:t xml:space="preserve"> </w:t>
      </w:r>
      <w:r>
        <w:rPr>
          <w:b/>
          <w:color w:val="008000"/>
        </w:rPr>
        <w:t>supervisory</w:t>
      </w:r>
      <w:r>
        <w:t xml:space="preserve"> </w:t>
      </w:r>
      <w:r>
        <w:t>authorities</w:t>
      </w:r>
    </w:p>
    <w:p>
      <w:r>
        <w:rPr>
          <w:b/>
          <w:color w:val="008000"/>
        </w:rPr>
        <w:t>Article 1 | match=0.452 | +3 -4 ~10-&gt;20</w:t>
      </w:r>
    </w:p>
    <w:p>
      <w:r>
        <w:t>Closest previous text: 4. ESMA may, or where the Commission so requests shall, develop draft regulatory technical standards to determine the minimum content of the cooperation arrangements referred to in paragraph 1 and the template document to be used therefor.</w:t>
      </w:r>
    </w:p>
    <w:p>
      <w:r>
        <w:t xml:space="preserve">Amendment text: </w:t>
      </w:r>
      <w:r>
        <w:t>4</w:t>
      </w:r>
      <w:r>
        <w:t xml:space="preserve"> </w:t>
      </w:r>
      <w:r>
        <w:t>the commission</w:t>
      </w:r>
      <w:r>
        <w:t xml:space="preserve"> </w:t>
      </w:r>
      <w:r>
        <w:rPr>
          <w:b/>
          <w:color w:val="008000"/>
        </w:rPr>
        <w:t>is empowered</w:t>
      </w:r>
      <w:r>
        <w:t xml:space="preserve"> </w:t>
      </w:r>
      <w:r>
        <w:t>to</w:t>
      </w:r>
      <w:r>
        <w:t xml:space="preserve"> </w:t>
      </w:r>
      <w:r>
        <w:rPr>
          <w:b/>
          <w:color w:val="008000"/>
        </w:rPr>
        <w:t>adopt delegated acts in accordance with article 44 to supplement this regulation by determining</w:t>
      </w:r>
      <w:r>
        <w:t xml:space="preserve"> </w:t>
      </w:r>
      <w:r>
        <w:t>the minimum content of the cooperation arrangements referred to in paragraph 1</w:t>
      </w:r>
      <w:r>
        <w:t xml:space="preserve"> </w:t>
      </w:r>
      <w:r>
        <w:rPr>
          <w:b/>
          <w:color w:val="008000"/>
        </w:rPr>
        <w:t>of this article</w:t>
      </w:r>
      <w:r>
        <w:t xml:space="preserve"> </w:t>
      </w:r>
      <w:r>
        <w:t>and the template document to be used</w:t>
      </w:r>
      <w:r>
        <w:t xml:space="preserve"> </w:t>
      </w:r>
      <w:r>
        <w:rPr>
          <w:b/>
          <w:color w:val="008000"/>
        </w:rPr>
        <w:t>for such cooperation arrangements</w:t>
      </w:r>
    </w:p>
    <w:p>
      <w:r>
        <w:rPr>
          <w:b/>
          <w:color w:val="008000"/>
        </w:rPr>
        <w:t>Article 1 | match=0.792 | +1 -4 ~9-&gt;12</w:t>
      </w:r>
    </w:p>
    <w:p>
      <w:r>
        <w:t>Closest previous text: (a) infringements of Article 3, Article 5, Article 6, Article 7(1) to (11), Article 8, Article 9, Article 10, Article 11(1) and (3), Article 14(1) and (2), Article 15(1), Article 16(1), (2) and (3), Article 17, Article 18, Article 19(1) to (3), Article 20(1), Article 21(1) to (4)</w:t>
      </w:r>
    </w:p>
    <w:p>
      <w:r>
        <w:t xml:space="preserve">Amendment text: </w:t>
      </w:r>
      <w:r>
        <w:t>a infringements of</w:t>
      </w:r>
      <w:r>
        <w:t xml:space="preserve"> </w:t>
      </w:r>
      <w:r>
        <w:rPr>
          <w:b/>
          <w:color w:val="008000"/>
        </w:rPr>
        <w:t>articles</w:t>
      </w:r>
      <w:r>
        <w:t xml:space="preserve"> </w:t>
      </w:r>
      <w:r>
        <w:t>3</w:t>
      </w:r>
      <w:r>
        <w:t xml:space="preserve"> </w:t>
      </w:r>
      <w:r>
        <w:t>5</w:t>
      </w:r>
      <w:r>
        <w:t xml:space="preserve"> </w:t>
      </w:r>
      <w:r>
        <w:rPr>
          <w:b/>
          <w:color w:val="008000"/>
        </w:rPr>
        <w:t>and</w:t>
      </w:r>
      <w:r>
        <w:t xml:space="preserve"> </w:t>
      </w:r>
      <w:r>
        <w:t>6 article 7 1 to 11</w:t>
      </w:r>
      <w:r>
        <w:t xml:space="preserve"> </w:t>
      </w:r>
      <w:r>
        <w:rPr>
          <w:b/>
          <w:color w:val="008000"/>
        </w:rPr>
        <w:t>and 12a articles</w:t>
      </w:r>
      <w:r>
        <w:t xml:space="preserve"> </w:t>
      </w:r>
      <w:r>
        <w:t>8</w:t>
      </w:r>
      <w:r>
        <w:t xml:space="preserve"> </w:t>
      </w:r>
      <w:r>
        <w:t>9</w:t>
      </w:r>
      <w:r>
        <w:t xml:space="preserve"> </w:t>
      </w:r>
      <w:r>
        <w:rPr>
          <w:b/>
          <w:color w:val="008000"/>
        </w:rPr>
        <w:t>and</w:t>
      </w:r>
      <w:r>
        <w:t xml:space="preserve"> </w:t>
      </w:r>
      <w:r>
        <w:t>10 article 11 1 and 3 article</w:t>
      </w:r>
      <w:r>
        <w:t xml:space="preserve"> </w:t>
      </w:r>
      <w:r>
        <w:rPr>
          <w:b/>
          <w:color w:val="008000"/>
        </w:rPr>
        <w:t>14a</w:t>
      </w:r>
      <w:r>
        <w:t xml:space="preserve"> </w:t>
      </w:r>
      <w:r>
        <w:t>1</w:t>
      </w:r>
      <w:r>
        <w:t xml:space="preserve"> </w:t>
      </w:r>
      <w:r>
        <w:t>article</w:t>
      </w:r>
      <w:r>
        <w:t xml:space="preserve"> </w:t>
      </w:r>
      <w:r>
        <w:rPr>
          <w:b/>
          <w:color w:val="008000"/>
        </w:rPr>
        <w:t>15a</w:t>
      </w:r>
      <w:r>
        <w:t xml:space="preserve"> </w:t>
      </w:r>
      <w:r>
        <w:t>1 article 16 1 2 and 3</w:t>
      </w:r>
      <w:r>
        <w:t xml:space="preserve"> </w:t>
      </w:r>
      <w:r>
        <w:rPr>
          <w:b/>
          <w:color w:val="008000"/>
        </w:rPr>
        <w:t>articles</w:t>
      </w:r>
      <w:r>
        <w:t xml:space="preserve"> </w:t>
      </w:r>
      <w:r>
        <w:t>17</w:t>
      </w:r>
      <w:r>
        <w:t xml:space="preserve"> </w:t>
      </w:r>
      <w:r>
        <w:rPr>
          <w:b/>
          <w:color w:val="008000"/>
        </w:rPr>
        <w:t>and</w:t>
      </w:r>
      <w:r>
        <w:t xml:space="preserve"> </w:t>
      </w:r>
      <w:r>
        <w:t>18 article 19 1</w:t>
      </w:r>
      <w:r>
        <w:t xml:space="preserve"> </w:t>
      </w:r>
      <w:r>
        <w:rPr>
          <w:b/>
          <w:color w:val="008000"/>
        </w:rPr>
        <w:t>2 and</w:t>
      </w:r>
      <w:r>
        <w:t xml:space="preserve"> </w:t>
      </w:r>
      <w:r>
        <w:t>3 article 20 1 article 21 1 to 4 and 7 to 11 article 22 2 to 5 article 23 1 2 3</w:t>
      </w:r>
      <w:r>
        <w:t xml:space="preserve"> </w:t>
      </w:r>
      <w:r>
        <w:rPr>
          <w:b/>
          <w:color w:val="008000"/>
        </w:rPr>
        <w:t>4a</w:t>
      </w:r>
      <w:r>
        <w:t xml:space="preserve"> </w:t>
      </w:r>
      <w:r>
        <w:t>and 5 and article 27</w:t>
      </w:r>
    </w:p>
    <w:p>
      <w:r>
        <w:rPr>
          <w:b/>
          <w:color w:val="008000"/>
        </w:rPr>
        <w:t>Article 1 | match=0.979 | +1 -0 ~1-&gt;1</w:t>
      </w:r>
    </w:p>
    <w:p>
      <w:r>
        <w:t>Closest previous text: For the purposes of Article 20, a right of appeal shall also apply where the competent authority has neither taken a decision to approve or to refuse an application for approval nor has made any request for changes or supplementary information within the time limits set out in Ar</w:t>
      </w:r>
    </w:p>
    <w:p>
      <w:r>
        <w:t xml:space="preserve">Amendment text: </w:t>
      </w:r>
      <w:r>
        <w:t>for the purposes of article 20 a right of appeal shall also apply where the competent authority has neither taken a decision to approve or to refuse an application for approval nor has made any request for changes or supplementary information within the time limits set out in article 20 2 3</w:t>
      </w:r>
      <w:r>
        <w:t xml:space="preserve"> </w:t>
      </w:r>
      <w:r>
        <w:rPr>
          <w:b/>
          <w:color w:val="008000"/>
        </w:rPr>
        <w:t>6</w:t>
      </w:r>
      <w:r>
        <w:t xml:space="preserve"> </w:t>
      </w:r>
      <w:r>
        <w:t>and</w:t>
      </w:r>
      <w:r>
        <w:t xml:space="preserve"> </w:t>
      </w:r>
      <w:r>
        <w:rPr>
          <w:b/>
          <w:color w:val="008000"/>
        </w:rPr>
        <w:t>6a</w:t>
      </w:r>
      <w:r>
        <w:t xml:space="preserve"> </w:t>
      </w:r>
      <w:r>
        <w:t>in respect of that application</w:t>
      </w:r>
    </w:p>
    <w:p>
      <w:r>
        <w:rPr>
          <w:b/>
          <w:color w:val="008000"/>
        </w:rPr>
        <w:t>Article 1 | match=0.728 | +3 -0 ~6-&gt;6</w:t>
      </w:r>
    </w:p>
    <w:p>
      <w:r>
        <w:t>Closest previous text: 2. The power to adopt delegated acts referred to in Article 1(7), Article 9(14), Article 13(1) and (2), Article 14(3), Article 15(2), Article 16(5), Article 20(11) and Article 29(3) shall be conferred on the Commission for an indeterminate period from 20 July 2017.</w:t>
      </w:r>
    </w:p>
    <w:p>
      <w:r>
        <w:t xml:space="preserve">Amendment text: </w:t>
      </w:r>
      <w:r>
        <w:t>2 the power to adopt delegated acts referred to in article 1 7 article 9 14 article 13 1 and 2 article</w:t>
      </w:r>
      <w:r>
        <w:t xml:space="preserve"> </w:t>
      </w:r>
      <w:r>
        <w:rPr>
          <w:b/>
          <w:color w:val="008000"/>
        </w:rPr>
        <w:t>14a 8</w:t>
      </w:r>
      <w:r>
        <w:t xml:space="preserve"> </w:t>
      </w:r>
      <w:r>
        <w:t>article</w:t>
      </w:r>
      <w:r>
        <w:t xml:space="preserve"> </w:t>
      </w:r>
      <w:r>
        <w:rPr>
          <w:b/>
          <w:color w:val="008000"/>
        </w:rPr>
        <w:t>15a 8</w:t>
      </w:r>
      <w:r>
        <w:t xml:space="preserve"> </w:t>
      </w:r>
      <w:r>
        <w:t>article 16 5 article 20 11</w:t>
      </w:r>
      <w:r>
        <w:t xml:space="preserve"> </w:t>
      </w:r>
      <w:r>
        <w:rPr>
          <w:b/>
          <w:color w:val="008000"/>
        </w:rPr>
        <w:t>article 29 5</w:t>
      </w:r>
      <w:r>
        <w:t xml:space="preserve"> </w:t>
      </w:r>
      <w:r>
        <w:t>and article</w:t>
      </w:r>
      <w:r>
        <w:t xml:space="preserve"> </w:t>
      </w:r>
      <w:r>
        <w:rPr>
          <w:b/>
          <w:color w:val="008000"/>
        </w:rPr>
        <w:t>30 4</w:t>
      </w:r>
      <w:r>
        <w:t xml:space="preserve"> </w:t>
      </w:r>
      <w:r>
        <w:t>shall be conferred on the commission for an indeterminate period from 20 july 2017</w:t>
      </w:r>
    </w:p>
    <w:p>
      <w:r>
        <w:rPr>
          <w:b/>
          <w:color w:val="008000"/>
        </w:rPr>
        <w:t>Article 1 | match=0.970 | +3 -0 ~6-&gt;6</w:t>
      </w:r>
    </w:p>
    <w:p>
      <w:r>
        <w:t xml:space="preserve">Closest previous text: 3. The delegation of powers referred to in Article 1(7), Article 9(14), Article 13(1) and (2), Article 14(3), Article 15(2), Article 16(5), Article 20(11) and Article 29(3) may be revoked at any time by the European Parliament or by the Council. A decision to revoke shall put an </w:t>
      </w:r>
    </w:p>
    <w:p>
      <w:r>
        <w:t xml:space="preserve">Amendment text: </w:t>
      </w:r>
      <w:r>
        <w:t>3 the delegation of powers referred to in article 1 7 article 9 14 article 13 1 and 2 article</w:t>
      </w:r>
      <w:r>
        <w:t xml:space="preserve"> </w:t>
      </w:r>
      <w:r>
        <w:rPr>
          <w:b/>
          <w:color w:val="008000"/>
        </w:rPr>
        <w:t>14a 8</w:t>
      </w:r>
      <w:r>
        <w:t xml:space="preserve"> </w:t>
      </w:r>
      <w:r>
        <w:t>article</w:t>
      </w:r>
      <w:r>
        <w:t xml:space="preserve"> </w:t>
      </w:r>
      <w:r>
        <w:rPr>
          <w:b/>
          <w:color w:val="008000"/>
        </w:rPr>
        <w:t>15a 8</w:t>
      </w:r>
      <w:r>
        <w:t xml:space="preserve"> </w:t>
      </w:r>
      <w:r>
        <w:t>article 16 5 article 20 11</w:t>
      </w:r>
      <w:r>
        <w:t xml:space="preserve"> </w:t>
      </w:r>
      <w:r>
        <w:rPr>
          <w:b/>
          <w:color w:val="008000"/>
        </w:rPr>
        <w:t>article 29 5</w:t>
      </w:r>
      <w:r>
        <w:t xml:space="preserve"> </w:t>
      </w:r>
      <w:r>
        <w:t>and article</w:t>
      </w:r>
      <w:r>
        <w:t xml:space="preserve"> </w:t>
      </w:r>
      <w:r>
        <w:rPr>
          <w:b/>
          <w:color w:val="008000"/>
        </w:rPr>
        <w:t>30 4</w:t>
      </w:r>
      <w:r>
        <w:t xml:space="preserve"> </w:t>
      </w:r>
      <w:r>
        <w:t>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p>
    <w:p>
      <w:r>
        <w:rPr>
          <w:b/>
          <w:color w:val="008000"/>
        </w:rPr>
        <w:t>Article 1 | match=0.967 | +1 -1 ~6-&gt;10</w:t>
      </w:r>
    </w:p>
    <w:p>
      <w:r>
        <w:t>Closest previous text: 6. A delegated act adopted pursuant to Article 1(7), Article 9(14), Article 13(1) and (2), Article 14(3), Article 15(2), Article 16(5), Article 20(11) and Article 29(3) shall enter into force only if no objection has been expressed either by the European Parliament or the Council</w:t>
      </w:r>
    </w:p>
    <w:p>
      <w:r>
        <w:t xml:space="preserve">Amendment text: </w:t>
      </w:r>
      <w:r>
        <w:t>6 a delegated act adopted pursuant to article 1 7 article 9 14 article 13 1</w:t>
      </w:r>
      <w:r>
        <w:t xml:space="preserve"> </w:t>
      </w:r>
      <w:r>
        <w:rPr>
          <w:b/>
          <w:color w:val="008000"/>
        </w:rPr>
        <w:t>or</w:t>
      </w:r>
      <w:r>
        <w:t xml:space="preserve"> </w:t>
      </w:r>
      <w:r>
        <w:t>2 article</w:t>
      </w:r>
      <w:r>
        <w:t xml:space="preserve"> </w:t>
      </w:r>
      <w:r>
        <w:rPr>
          <w:b/>
          <w:color w:val="008000"/>
        </w:rPr>
        <w:t>14a 8</w:t>
      </w:r>
      <w:r>
        <w:t xml:space="preserve"> </w:t>
      </w:r>
      <w:r>
        <w:t>article</w:t>
      </w:r>
      <w:r>
        <w:t xml:space="preserve"> </w:t>
      </w:r>
      <w:r>
        <w:rPr>
          <w:b/>
          <w:color w:val="008000"/>
        </w:rPr>
        <w:t>15a 8</w:t>
      </w:r>
      <w:r>
        <w:t xml:space="preserve"> </w:t>
      </w:r>
      <w:r>
        <w:t>article 16 5 article 20 11</w:t>
      </w:r>
      <w:r>
        <w:t xml:space="preserve"> </w:t>
      </w:r>
      <w:r>
        <w:t>article 29</w:t>
      </w:r>
      <w:r>
        <w:t xml:space="preserve"> </w:t>
      </w:r>
      <w:r>
        <w:rPr>
          <w:b/>
          <w:color w:val="008000"/>
        </w:rPr>
        <w:t>5 or article 30 4</w:t>
      </w:r>
      <w:r>
        <w:t xml:space="preserve"> </w:t>
      </w:r>
      <w:r>
        <w:t>shall enter into force only if no objection has been expressed either by the european parliament or</w:t>
      </w:r>
      <w:r>
        <w:t xml:space="preserve"> </w:t>
      </w:r>
      <w:r>
        <w:rPr>
          <w:b/>
          <w:color w:val="008000"/>
        </w:rPr>
        <w:t>by</w:t>
      </w:r>
      <w:r>
        <w:t xml:space="preserve"> </w:t>
      </w:r>
      <w:r>
        <w:t>the council within a period of three months of notification of that act to the european parliament and the council or if before the expiry of that period the european parliament and the council have both informed the commission that they will not object that period shall be extended by three months at the initiative of the european parliament or of the council</w:t>
      </w:r>
    </w:p>
    <w:p>
      <w:r>
        <w:rPr>
          <w:b/>
          <w:color w:val="008000"/>
        </w:rPr>
        <w:t>Article 1 | match=0.769 | +5 -5 ~0-&gt;0</w:t>
      </w:r>
    </w:p>
    <w:p>
      <w:r>
        <w:t>Closest previous text: (a) the types of issuers, in particular the categories of persons referred to in points (a) to (d) of Article 15(1); and</w:t>
      </w:r>
    </w:p>
    <w:p>
      <w:r>
        <w:t xml:space="preserve">Amendment text: </w:t>
      </w:r>
      <w:r>
        <w:t>a the types of issuers in particular the categories of persons referred to in</w:t>
      </w:r>
      <w:r>
        <w:t xml:space="preserve"> </w:t>
      </w:r>
      <w:r>
        <w:rPr>
          <w:b/>
          <w:color w:val="008000"/>
        </w:rPr>
        <w:t>article 15a 1 first subparagraph</w:t>
      </w:r>
      <w:r>
        <w:t xml:space="preserve"> </w:t>
      </w:r>
      <w:r>
        <w:t>points a to d</w:t>
      </w:r>
    </w:p>
    <w:p>
      <w:r>
        <w:rPr>
          <w:b/>
          <w:color w:val="008000"/>
        </w:rPr>
        <w:t>Article 1 | match=0.984 | +0 -0 ~2-&gt;2</w:t>
      </w:r>
    </w:p>
    <w:p>
      <w:r>
        <w:t>Closest previous text: (a) an analysis of the extent to which the disclosure regimes set out in Articles 14 and 15 and the universal registration document referred to in Article 9 are used throughout the Union;</w:t>
      </w:r>
    </w:p>
    <w:p>
      <w:r>
        <w:t xml:space="preserve">Amendment text: </w:t>
      </w:r>
      <w:r>
        <w:t>a an analysis of the extent to which the disclosure regimes set out in articles</w:t>
      </w:r>
      <w:r>
        <w:t xml:space="preserve"> </w:t>
      </w:r>
      <w:r>
        <w:rPr>
          <w:b/>
          <w:color w:val="008000"/>
        </w:rPr>
        <w:t>14a</w:t>
      </w:r>
      <w:r>
        <w:t xml:space="preserve"> </w:t>
      </w:r>
      <w:r>
        <w:t>and</w:t>
      </w:r>
      <w:r>
        <w:t xml:space="preserve"> </w:t>
      </w:r>
      <w:r>
        <w:rPr>
          <w:b/>
          <w:color w:val="008000"/>
        </w:rPr>
        <w:t>15a</w:t>
      </w:r>
      <w:r>
        <w:t xml:space="preserve"> </w:t>
      </w:r>
      <w:r>
        <w:t>and the universal registration document referred to in article 9 are used throughout the union</w:t>
      </w:r>
    </w:p>
    <w:p>
      <w:r>
        <w:rPr>
          <w:b/>
          <w:color w:val="008000"/>
        </w:rPr>
        <w:t>Article 1 | match=0.524 | +12 -3 ~8-&gt;6</w:t>
      </w:r>
    </w:p>
    <w:p>
      <w:r>
        <w:t>Closest previous text: 2. Competent authorities shall exercise their functions and powers referred to in paragraph 1 in any of the following ways:</w:t>
      </w:r>
    </w:p>
    <w:p>
      <w:r>
        <w:t xml:space="preserve">Amendment text: </w:t>
      </w:r>
      <w:r>
        <w:rPr>
          <w:b/>
          <w:color w:val="008000"/>
        </w:rPr>
        <w:t>3 in addition to the requirements set out in paragraphs 1 and</w:t>
      </w:r>
      <w:r>
        <w:t xml:space="preserve"> </w:t>
      </w:r>
      <w:r>
        <w:t>2</w:t>
      </w:r>
      <w:r>
        <w:t xml:space="preserve"> </w:t>
      </w:r>
      <w:r>
        <w:rPr>
          <w:b/>
          <w:color w:val="008000"/>
        </w:rPr>
        <w:t>esma</w:t>
      </w:r>
      <w:r>
        <w:t xml:space="preserve"> </w:t>
      </w:r>
      <w:r>
        <w:t>shall</w:t>
      </w:r>
      <w:r>
        <w:t xml:space="preserve"> </w:t>
      </w:r>
      <w:r>
        <w:rPr>
          <w:b/>
          <w:color w:val="008000"/>
        </w:rPr>
        <w:t>include in the report</w:t>
      </w:r>
      <w:r>
        <w:t xml:space="preserve"> </w:t>
      </w:r>
      <w:r>
        <w:t>referred to in paragraph 1</w:t>
      </w:r>
      <w:r>
        <w:t xml:space="preserve"> </w:t>
      </w:r>
      <w:r>
        <w:t>the following</w:t>
      </w:r>
      <w:r>
        <w:t xml:space="preserve"> </w:t>
      </w:r>
      <w:r>
        <w:rPr>
          <w:b/>
          <w:color w:val="008000"/>
        </w:rPr>
        <w:t>information</w:t>
      </w:r>
    </w:p>
    <w:p>
      <w:r>
        <w:rPr>
          <w:b/>
          <w:color w:val="008000"/>
        </w:rPr>
        <w:t>Article 1 | match=0.181 | +17 -1 ~15-&gt;18</w:t>
      </w:r>
    </w:p>
    <w:p>
      <w:r>
        <w:t>Closest previous text: (a) an analysis of the extent to which the disclosure regimes set out in Articles 14 and 15 and the universal registration document referred to in Article 9 are used throughout the Union;</w:t>
      </w:r>
    </w:p>
    <w:p>
      <w:r>
        <w:t xml:space="preserve">Amendment text: </w:t>
      </w:r>
      <w:r>
        <w:t>an analysis of the extent to which the</w:t>
      </w:r>
      <w:r>
        <w:t xml:space="preserve"> </w:t>
      </w:r>
      <w:r>
        <w:rPr>
          <w:b/>
          <w:color w:val="008000"/>
        </w:rPr>
        <w:t>exemptions</w:t>
      </w:r>
      <w:r>
        <w:t xml:space="preserve"> </w:t>
      </w:r>
      <w:r>
        <w:t>referred to in article</w:t>
      </w:r>
      <w:r>
        <w:t xml:space="preserve"> </w:t>
      </w:r>
      <w:r>
        <w:rPr>
          <w:b/>
          <w:color w:val="008000"/>
        </w:rPr>
        <w:t>1 4 first subparagraph points da and db and in article 1 5 first subparagraph point ba</w:t>
      </w:r>
      <w:r>
        <w:t xml:space="preserve"> </w:t>
      </w:r>
      <w:r>
        <w:t>are used throughout the union</w:t>
      </w:r>
      <w:r>
        <w:t xml:space="preserve"> </w:t>
      </w:r>
      <w:r>
        <w:rPr>
          <w:b/>
          <w:color w:val="008000"/>
        </w:rPr>
        <w:t>including statistics on the documents referred to in those articles that have been filed with competent authorities</w:t>
      </w:r>
    </w:p>
    <w:p>
      <w:r>
        <w:rPr>
          <w:b/>
          <w:color w:val="008000"/>
        </w:rPr>
        <w:t>Article 1 | match=0.534 | +0 -0 ~25-&gt;10</w:t>
      </w:r>
    </w:p>
    <w:p>
      <w:r>
        <w:t>Closest previous text: (a) an analysis of the extent to which the disclosure regimes set out in Articles 14 and 15 and the universal registration document referred to in Article 9 are used throughout the Union;</w:t>
      </w:r>
    </w:p>
    <w:p>
      <w:r>
        <w:t xml:space="preserve">Amendment text: </w:t>
      </w:r>
      <w:r>
        <w:rPr>
          <w:b/>
          <w:color w:val="008000"/>
        </w:rPr>
        <w:t>statistics on</w:t>
      </w:r>
      <w:r>
        <w:t xml:space="preserve"> </w:t>
      </w:r>
      <w:r>
        <w:t>the universal registration</w:t>
      </w:r>
      <w:r>
        <w:t xml:space="preserve"> </w:t>
      </w:r>
      <w:r>
        <w:rPr>
          <w:b/>
          <w:color w:val="008000"/>
        </w:rPr>
        <w:t>documents</w:t>
      </w:r>
      <w:r>
        <w:t xml:space="preserve"> </w:t>
      </w:r>
      <w:r>
        <w:t>referred to in article 9</w:t>
      </w:r>
      <w:r>
        <w:t xml:space="preserve"> </w:t>
      </w:r>
      <w:r>
        <w:rPr>
          <w:b/>
          <w:color w:val="008000"/>
        </w:rPr>
        <w:t>that have been filed with competent authorities</w:t>
      </w:r>
    </w:p>
    <w:p>
      <w:r>
        <w:rPr>
          <w:b/>
          <w:color w:val="008000"/>
        </w:rPr>
        <w:t>Article 1 | match=1.000 | +0 -68 ~0-&gt;0</w:t>
      </w:r>
    </w:p>
    <w:p>
      <w:r>
        <w:t>Closest previous text: Article 47a</w:t>
        <w:br/>
        <w:t>The EU Recovery prospectus regime set out in Article 7(12a), Article 14a, Article 20(6a) and Article 21(5a) expires on 31 December 2022.</w:t>
        <w:br/>
        <w:t>EU Recovery prospectuses approved between 18 March 2021 and 31 December 2022 shall continue to be governed in accordance with Artic</w:t>
      </w:r>
    </w:p>
    <w:p>
      <w:r>
        <w:t xml:space="preserve">Amendment text: </w:t>
      </w:r>
      <w:r>
        <w:t>article 47a</w:t>
      </w:r>
      <w:r>
        <w:t xml:space="preserve"> </w:t>
      </w:r>
      <w:r>
        <w:rPr>
          <w:b/>
          <w:color w:val="008000"/>
        </w:rPr>
        <w:t>is deleted</w:t>
      </w:r>
    </w:p>
    <w:p>
      <w:r>
        <w:rPr>
          <w:b/>
          <w:color w:val="008000"/>
        </w:rPr>
        <w:t>Article 1 | match=0.930 | +0 -0 ~4-&gt;4</w:t>
      </w:r>
    </w:p>
    <w:p>
      <w:r>
        <w:t>Closest previous text: 1. Before 21 July 2022 the Commission shall present a report to the European Parliament and the Council on the application of this Regulation, accompanied where appropriate by a legislative proposal.</w:t>
      </w:r>
    </w:p>
    <w:p>
      <w:r>
        <w:t xml:space="preserve">Amendment text: </w:t>
      </w:r>
      <w:r>
        <w:t>1</w:t>
      </w:r>
      <w:r>
        <w:t xml:space="preserve"> </w:t>
      </w:r>
      <w:r>
        <w:rPr>
          <w:b/>
          <w:color w:val="008000"/>
        </w:rPr>
        <w:t>by 31 december 2028</w:t>
      </w:r>
      <w:r>
        <w:t xml:space="preserve"> </w:t>
      </w:r>
      <w:r>
        <w:t>the commission shall present a report to the european parliament and the council on the application of this regulation accompanied where appropriate by a legislative proposal</w:t>
      </w:r>
    </w:p>
    <w:p>
      <w:r>
        <w:rPr>
          <w:b/>
          <w:color w:val="008000"/>
        </w:rPr>
        <w:t>Article 1 | match=0.648 | +16 -4 ~4-&gt;8</w:t>
      </w:r>
    </w:p>
    <w:p>
      <w:r>
        <w:t>Closest previous text: 2. The report shall assess, inter alia, whether the prospectus summary, the disclosure regimes set out in Articles 14, 14a and 15 and the universal registration document referred to in Article 9 remain appropriate in light of their pursued objectives. In particular, the report sh</w:t>
      </w:r>
    </w:p>
    <w:p>
      <w:r>
        <w:t xml:space="preserve">Amendment text: </w:t>
      </w:r>
      <w:r>
        <w:t>2 the report shall</w:t>
      </w:r>
      <w:r>
        <w:t xml:space="preserve"> </w:t>
      </w:r>
      <w:r>
        <w:rPr>
          <w:b/>
          <w:color w:val="008000"/>
        </w:rPr>
        <w:t>contain an assessment of</w:t>
      </w:r>
      <w:r>
        <w:t xml:space="preserve"> </w:t>
      </w:r>
      <w:r>
        <w:t>inter alia whether the prospectus summary the disclosure regimes set out in articles</w:t>
      </w:r>
      <w:r>
        <w:t xml:space="preserve"> </w:t>
      </w:r>
      <w:r>
        <w:t>14a and</w:t>
      </w:r>
      <w:r>
        <w:t xml:space="preserve"> </w:t>
      </w:r>
      <w:r>
        <w:rPr>
          <w:b/>
          <w:color w:val="008000"/>
        </w:rPr>
        <w:t>15a</w:t>
      </w:r>
      <w:r>
        <w:t xml:space="preserve"> </w:t>
      </w:r>
      <w:r>
        <w:t>the universal registration document referred to in article 9</w:t>
      </w:r>
      <w:r>
        <w:t xml:space="preserve"> </w:t>
      </w:r>
      <w:r>
        <w:rPr>
          <w:b/>
          <w:color w:val="008000"/>
        </w:rPr>
        <w:t>and the framework for the scrutiny and approval of the prospectus referred to in article 20</w:t>
      </w:r>
      <w:r>
        <w:t xml:space="preserve"> </w:t>
      </w:r>
      <w:r>
        <w:t>remain appropriate in light of their</w:t>
      </w:r>
      <w:r>
        <w:t xml:space="preserve"> </w:t>
      </w:r>
      <w:r>
        <w:t>objectives</w:t>
      </w:r>
      <w:r>
        <w:t xml:space="preserve"> </w:t>
      </w:r>
      <w:r>
        <w:t>the report shall</w:t>
      </w:r>
      <w:r>
        <w:t xml:space="preserve"> </w:t>
      </w:r>
      <w:r>
        <w:rPr>
          <w:b/>
          <w:color w:val="008000"/>
        </w:rPr>
        <w:t>contain all of</w:t>
      </w:r>
      <w:r>
        <w:t xml:space="preserve"> </w:t>
      </w:r>
      <w:r>
        <w:t>the following</w:t>
      </w:r>
    </w:p>
    <w:p>
      <w:r>
        <w:rPr>
          <w:b/>
          <w:color w:val="008000"/>
        </w:rPr>
        <w:t>Article 1 | match=0.637 | +7 -5 ~1-&gt;3</w:t>
      </w:r>
    </w:p>
    <w:p>
      <w:r>
        <w:t>Closest previous text: (a) the number of EU Growth prospectuses of persons in each of the four categories referred to in points (a) to (d) of Article 15(1) and an analysis of the evolution of each such number and of the trends in the choice of trading venues by the persons entitled to use the EU Growth</w:t>
      </w:r>
    </w:p>
    <w:p>
      <w:r>
        <w:t xml:space="preserve">Amendment text: </w:t>
      </w:r>
      <w:r>
        <w:t>the number of eu growth</w:t>
      </w:r>
      <w:r>
        <w:t xml:space="preserve"> </w:t>
      </w:r>
      <w:r>
        <w:rPr>
          <w:b/>
          <w:color w:val="008000"/>
        </w:rPr>
        <w:t>issuance</w:t>
      </w:r>
      <w:r>
        <w:t xml:space="preserve"> </w:t>
      </w:r>
      <w:r>
        <w:t>prospectuses</w:t>
      </w:r>
      <w:r>
        <w:t xml:space="preserve"> </w:t>
      </w:r>
      <w:r>
        <w:rPr>
          <w:b/>
          <w:color w:val="008000"/>
        </w:rPr>
        <w:t>drawn up by</w:t>
      </w:r>
      <w:r>
        <w:t xml:space="preserve"> </w:t>
      </w:r>
      <w:r>
        <w:t>persons in each of the</w:t>
      </w:r>
      <w:r>
        <w:t xml:space="preserve"> </w:t>
      </w:r>
      <w:r>
        <w:t>categories referred to in</w:t>
      </w:r>
      <w:r>
        <w:t xml:space="preserve"> </w:t>
      </w:r>
      <w:r>
        <w:rPr>
          <w:b/>
          <w:color w:val="008000"/>
        </w:rPr>
        <w:t>article 15a 1 first subparagraph</w:t>
      </w:r>
      <w:r>
        <w:t xml:space="preserve"> </w:t>
      </w:r>
      <w:r>
        <w:t>points a to d</w:t>
      </w:r>
      <w:r>
        <w:t xml:space="preserve"> </w:t>
      </w:r>
      <w:r>
        <w:t>and an analysis of the evolution of each such number and of the trends in the choice of trading venues by the persons entitled to use the eu growth</w:t>
      </w:r>
      <w:r>
        <w:t xml:space="preserve"> </w:t>
      </w:r>
      <w:r>
        <w:rPr>
          <w:b/>
          <w:color w:val="008000"/>
        </w:rPr>
        <w:t>issuance</w:t>
      </w:r>
      <w:r>
        <w:t xml:space="preserve"> </w:t>
      </w:r>
      <w:r>
        <w:t>prospectus</w:t>
      </w:r>
    </w:p>
    <w:p>
      <w:r>
        <w:rPr>
          <w:b/>
          <w:color w:val="008000"/>
        </w:rPr>
        <w:t>Article 1 | match=0.949 | +1 -0 ~2-&gt;2</w:t>
      </w:r>
    </w:p>
    <w:p>
      <w:r>
        <w:t>Closest previous text: (b) an analysis of whether the EU Growth prospectus strikes a proper balance between investor protection and the reduction of administrative burdens for the persons entitled to use it.;</w:t>
      </w:r>
    </w:p>
    <w:p>
      <w:r>
        <w:t xml:space="preserve">Amendment text: </w:t>
      </w:r>
      <w:r>
        <w:t>an analysis of whether the eu growth</w:t>
      </w:r>
      <w:r>
        <w:t xml:space="preserve"> </w:t>
      </w:r>
      <w:r>
        <w:rPr>
          <w:b/>
          <w:color w:val="008000"/>
        </w:rPr>
        <w:t>issuance</w:t>
      </w:r>
      <w:r>
        <w:t xml:space="preserve"> </w:t>
      </w:r>
      <w:r>
        <w:t>prospectus strikes</w:t>
      </w:r>
      <w:r>
        <w:t xml:space="preserve"> </w:t>
      </w:r>
      <w:r>
        <w:rPr>
          <w:b/>
          <w:color w:val="008000"/>
        </w:rPr>
        <w:t>the</w:t>
      </w:r>
      <w:r>
        <w:t xml:space="preserve"> </w:t>
      </w:r>
      <w:r>
        <w:t>proper balance between investor protection and the reduction of administrative</w:t>
      </w:r>
      <w:r>
        <w:t xml:space="preserve"> </w:t>
      </w:r>
      <w:r>
        <w:rPr>
          <w:b/>
          <w:color w:val="008000"/>
        </w:rPr>
        <w:t>burden</w:t>
      </w:r>
      <w:r>
        <w:t xml:space="preserve"> </w:t>
      </w:r>
      <w:r>
        <w:t>for the persons entitled to use it</w:t>
      </w:r>
    </w:p>
    <w:p>
      <w:r>
        <w:rPr>
          <w:b/>
          <w:color w:val="008000"/>
        </w:rPr>
        <w:t>Article 1 | match=0.465 | +3 -0 ~8-&gt;9</w:t>
      </w:r>
    </w:p>
    <w:p>
      <w:r>
        <w:t>Closest previous text: Article 25 Notification of prospectuses and supplements and communication of final terms</w:t>
      </w:r>
    </w:p>
    <w:p>
      <w:r>
        <w:t xml:space="preserve">Amendment text: </w:t>
      </w:r>
      <w:r>
        <w:rPr>
          <w:b/>
          <w:color w:val="008000"/>
        </w:rPr>
        <w:t>the number</w:t>
      </w:r>
      <w:r>
        <w:t xml:space="preserve"> </w:t>
      </w:r>
      <w:r>
        <w:t>of</w:t>
      </w:r>
      <w:r>
        <w:t xml:space="preserve"> </w:t>
      </w:r>
      <w:r>
        <w:rPr>
          <w:b/>
          <w:color w:val="008000"/>
        </w:rPr>
        <w:t>eu follow-on</w:t>
      </w:r>
      <w:r>
        <w:t xml:space="preserve"> </w:t>
      </w:r>
      <w:r>
        <w:t>prospectuses</w:t>
      </w:r>
      <w:r>
        <w:t xml:space="preserve"> </w:t>
      </w:r>
      <w:r>
        <w:rPr>
          <w:b/>
          <w:color w:val="008000"/>
        </w:rPr>
        <w:t>approved</w:t>
      </w:r>
      <w:r>
        <w:t xml:space="preserve"> </w:t>
      </w:r>
      <w:r>
        <w:t>and</w:t>
      </w:r>
      <w:r>
        <w:t xml:space="preserve"> </w:t>
      </w:r>
      <w:r>
        <w:rPr>
          <w:b/>
          <w:color w:val="008000"/>
        </w:rPr>
        <w:t>an analysis</w:t>
      </w:r>
      <w:r>
        <w:t xml:space="preserve"> </w:t>
      </w:r>
      <w:r>
        <w:t>of</w:t>
      </w:r>
      <w:r>
        <w:t xml:space="preserve"> </w:t>
      </w:r>
      <w:r>
        <w:rPr>
          <w:b/>
          <w:color w:val="008000"/>
        </w:rPr>
        <w:t>the evolution of such number</w:t>
      </w:r>
    </w:p>
    <w:p>
      <w:r>
        <w:rPr>
          <w:b/>
          <w:color w:val="008000"/>
        </w:rPr>
        <w:t>Article 1 | match=0.943 | +0 -1 ~3-&gt;3</w:t>
      </w:r>
    </w:p>
    <w:p>
      <w:r>
        <w:t>Closest previous text: (b) an analysis of whether the EU Growth prospectus strikes a proper balance between investor protection and the reduction of administrative burdens for the persons entitled to use it.;</w:t>
      </w:r>
    </w:p>
    <w:p>
      <w:r>
        <w:t xml:space="preserve">Amendment text: </w:t>
      </w:r>
      <w:r>
        <w:t>an analysis of whether the eu</w:t>
      </w:r>
      <w:r>
        <w:t xml:space="preserve"> </w:t>
      </w:r>
      <w:r>
        <w:rPr>
          <w:b/>
          <w:color w:val="008000"/>
        </w:rPr>
        <w:t>follow-on</w:t>
      </w:r>
      <w:r>
        <w:t xml:space="preserve"> </w:t>
      </w:r>
      <w:r>
        <w:t>prospectus strikes</w:t>
      </w:r>
      <w:r>
        <w:t xml:space="preserve"> </w:t>
      </w:r>
      <w:r>
        <w:rPr>
          <w:b/>
          <w:color w:val="008000"/>
        </w:rPr>
        <w:t>the</w:t>
      </w:r>
      <w:r>
        <w:t xml:space="preserve"> </w:t>
      </w:r>
      <w:r>
        <w:t>proper balance between investor protection and the reduction of administrative</w:t>
      </w:r>
      <w:r>
        <w:t xml:space="preserve"> </w:t>
      </w:r>
      <w:r>
        <w:rPr>
          <w:b/>
          <w:color w:val="008000"/>
        </w:rPr>
        <w:t>burden</w:t>
      </w:r>
      <w:r>
        <w:t xml:space="preserve"> </w:t>
      </w:r>
      <w:r>
        <w:t>for the persons entitled to use it</w:t>
      </w:r>
    </w:p>
    <w:p>
      <w:r>
        <w:rPr>
          <w:b/>
          <w:color w:val="008000"/>
        </w:rPr>
        <w:t>Article 1 | match=0.097 | +40 -1 ~6-&gt;16</w:t>
      </w:r>
    </w:p>
    <w:p>
      <w:r>
        <w:t>Closest previous text: (a) the summary should be read as an introduction to the prospectus;</w:t>
      </w:r>
    </w:p>
    <w:p>
      <w:r>
        <w:t xml:space="preserve">Amendment text: </w:t>
      </w:r>
      <w:r>
        <w:t>the</w:t>
      </w:r>
      <w:r>
        <w:t xml:space="preserve"> </w:t>
      </w:r>
      <w:r>
        <w:rPr>
          <w:b/>
          <w:color w:val="008000"/>
        </w:rPr>
        <w:t>cost of preparing and having</w:t>
      </w:r>
      <w:r>
        <w:t xml:space="preserve"> </w:t>
      </w:r>
      <w:r>
        <w:t>an</w:t>
      </w:r>
      <w:r>
        <w:t xml:space="preserve"> </w:t>
      </w:r>
      <w:r>
        <w:rPr>
          <w:b/>
          <w:color w:val="008000"/>
        </w:rPr>
        <w:t>eu follow-on prospectus and an eu growth issuance prospectus approved compared</w:t>
      </w:r>
      <w:r>
        <w:t xml:space="preserve"> </w:t>
      </w:r>
      <w:r>
        <w:t>to the</w:t>
      </w:r>
      <w:r>
        <w:t xml:space="preserve"> </w:t>
      </w:r>
      <w:r>
        <w:rPr>
          <w:b/>
          <w:color w:val="008000"/>
        </w:rPr>
        <w:t>current costs for the preparation and approval of a standard</w:t>
      </w:r>
      <w:r>
        <w:t xml:space="preserve"> </w:t>
      </w:r>
      <w:r>
        <w:t>prospectus</w:t>
      </w:r>
      <w:r>
        <w:t xml:space="preserve"> </w:t>
      </w:r>
      <w:r>
        <w:rPr>
          <w:b/>
          <w:color w:val="008000"/>
        </w:rPr>
        <w:t>together with an indication of the overall financial savings achieved and of which costs could be further reduced for both the eu follow-on prospectus and the eu growth issuance prospectus</w:t>
      </w:r>
    </w:p>
    <w:p>
      <w:r>
        <w:rPr>
          <w:b/>
          <w:color w:val="008000"/>
        </w:rPr>
        <w:t>Article 1 | match=0.872 | +0 -1 ~5-&gt;8</w:t>
      </w:r>
    </w:p>
    <w:p>
      <w:r>
        <w:t>Closest previous text: (b) an analysis of whether the EU Growth prospectus strikes a proper balance between investor protection and the reduction of administrative burdens for the persons entitled to use it.;</w:t>
      </w:r>
    </w:p>
    <w:p>
      <w:r>
        <w:t xml:space="preserve">Amendment text: </w:t>
      </w:r>
      <w:r>
        <w:t>an analysis of whether the</w:t>
      </w:r>
      <w:r>
        <w:t xml:space="preserve"> </w:t>
      </w:r>
      <w:r>
        <w:rPr>
          <w:b/>
          <w:color w:val="008000"/>
        </w:rPr>
        <w:t>document set out in annex ix</w:t>
      </w:r>
      <w:r>
        <w:t xml:space="preserve"> </w:t>
      </w:r>
      <w:r>
        <w:t>strikes</w:t>
      </w:r>
      <w:r>
        <w:t xml:space="preserve"> </w:t>
      </w:r>
      <w:r>
        <w:rPr>
          <w:b/>
          <w:color w:val="008000"/>
        </w:rPr>
        <w:t>the</w:t>
      </w:r>
      <w:r>
        <w:t xml:space="preserve"> </w:t>
      </w:r>
      <w:r>
        <w:t>proper balance between investor protection and the reduction of administrative</w:t>
      </w:r>
      <w:r>
        <w:t xml:space="preserve"> </w:t>
      </w:r>
      <w:r>
        <w:rPr>
          <w:b/>
          <w:color w:val="008000"/>
        </w:rPr>
        <w:t>burden</w:t>
      </w:r>
      <w:r>
        <w:t xml:space="preserve"> </w:t>
      </w:r>
      <w:r>
        <w:t>for the persons entitled to use it</w:t>
      </w:r>
    </w:p>
    <w:p>
      <w:r>
        <w:rPr>
          <w:b/>
          <w:color w:val="008000"/>
        </w:rPr>
        <w:t>Article 1 | match=0.164 | +0 -0 ~20-&gt;66</w:t>
      </w:r>
    </w:p>
    <w:p>
      <w:r>
        <w:t>Closest previous text: 1. A prospectus shall not be published unless the relevant competent authority has approved it, or all of its constituent parts in accordance with Article 10.</w:t>
      </w:r>
    </w:p>
    <w:p>
      <w:r>
        <w:t xml:space="preserve">Amendment text: </w:t>
      </w:r>
      <w:r>
        <w:rPr>
          <w:b/>
          <w:color w:val="008000"/>
        </w:rPr>
        <w:t>an analysis of whether</w:t>
      </w:r>
      <w:r>
        <w:t xml:space="preserve"> </w:t>
      </w:r>
      <w:r>
        <w:t>the</w:t>
      </w:r>
      <w:r>
        <w:t xml:space="preserve"> </w:t>
      </w:r>
      <w:r>
        <w:rPr>
          <w:b/>
          <w:color w:val="008000"/>
        </w:rPr>
        <w:t>scrutiny and approval procedures of</w:t>
      </w:r>
      <w:r>
        <w:t xml:space="preserve"> </w:t>
      </w:r>
      <w:r>
        <w:t>competent</w:t>
      </w:r>
      <w:r>
        <w:t xml:space="preserve"> </w:t>
      </w:r>
      <w:r>
        <w:rPr>
          <w:b/>
          <w:color w:val="008000"/>
        </w:rPr>
        <w:t>authorities</w:t>
      </w:r>
      <w:r>
        <w:t xml:space="preserve"> </w:t>
      </w:r>
      <w:r>
        <w:t>in accordance with article</w:t>
      </w:r>
      <w:r>
        <w:t xml:space="preserve"> </w:t>
      </w:r>
      <w:r>
        <w:rPr>
          <w:b/>
          <w:color w:val="008000"/>
        </w:rPr>
        <w:t>20 and with the delegated acts adopted on the basis of that article ensure proper level of supervisory convergence throughout the union and remain appropriate in light of their objectives such analysis shall be based on a report provided by esma no later than one year before the date of the review report by the commission</w:t>
      </w:r>
    </w:p>
    <w:p>
      <w:r>
        <w:rPr>
          <w:b/>
          <w:color w:val="008000"/>
        </w:rPr>
        <w:t>Article 1 | match=0.162 | +0 -0 ~14-&gt;53</w:t>
      </w:r>
    </w:p>
    <w:p>
      <w:r>
        <w:t>Closest previous text: (i) relating to a specific offer of securities to the public or to an admission to trading on a regulated market;</w:t>
      </w:r>
    </w:p>
    <w:p>
      <w:r>
        <w:t xml:space="preserve">Amendment text: </w:t>
      </w:r>
      <w:r>
        <w:rPr>
          <w:b/>
          <w:color w:val="008000"/>
        </w:rPr>
        <w:t>an analysis of whether the possibility for member states</w:t>
      </w:r>
      <w:r>
        <w:t xml:space="preserve"> </w:t>
      </w:r>
      <w:r>
        <w:t>to</w:t>
      </w:r>
      <w:r>
        <w:t xml:space="preserve"> </w:t>
      </w:r>
      <w:r>
        <w:rPr>
          <w:b/>
          <w:color w:val="008000"/>
        </w:rPr>
        <w:t>require national disclosures in accordance with article 3 2d is conducive to converging national disclosure requirements below the relevant exemption threshold set out in article 3 2 or 3 2a and whether those national disclosures constitute an obstacle to the</w:t>
      </w:r>
      <w:r>
        <w:t xml:space="preserve"> </w:t>
      </w:r>
      <w:r>
        <w:t>offer of securities to the public</w:t>
      </w:r>
      <w:r>
        <w:t xml:space="preserve"> </w:t>
      </w:r>
      <w:r>
        <w:rPr>
          <w:b/>
          <w:color w:val="008000"/>
        </w:rPr>
        <w:t>in those member states</w:t>
      </w:r>
    </w:p>
    <w:p>
      <w:r>
        <w:rPr>
          <w:b/>
          <w:color w:val="008000"/>
        </w:rPr>
        <w:t>Article 1 | match=0.123 | +0 -0 ~13-&gt;52</w:t>
      </w:r>
    </w:p>
    <w:p>
      <w:r>
        <w:t>Closest previous text: 6. Information may be incorporated by reference into a universal registration document under the conditions set out in Article 19.</w:t>
      </w:r>
    </w:p>
    <w:p>
      <w:r>
        <w:t xml:space="preserve">Amendment text: </w:t>
      </w:r>
      <w:r>
        <w:rPr>
          <w:b/>
          <w:color w:val="008000"/>
        </w:rPr>
        <w:t>2a the commission shall by 31 december 2025 present a report to the european parliament and to the council analysing the issue of liability for the</w:t>
      </w:r>
      <w:r>
        <w:t xml:space="preserve"> </w:t>
      </w:r>
      <w:r>
        <w:t>information</w:t>
      </w:r>
      <w:r>
        <w:t xml:space="preserve"> </w:t>
      </w:r>
      <w:r>
        <w:rPr>
          <w:b/>
          <w:color w:val="008000"/>
        </w:rPr>
        <w:t>given in a prospectus assessing whether further harmonisation of the prospectus liability in the union could</w:t>
      </w:r>
      <w:r>
        <w:t xml:space="preserve"> </w:t>
      </w:r>
      <w:r>
        <w:t>be</w:t>
      </w:r>
      <w:r>
        <w:t xml:space="preserve"> </w:t>
      </w:r>
      <w:r>
        <w:rPr>
          <w:b/>
          <w:color w:val="008000"/>
        </w:rPr>
        <w:t>warranted and if relevant proposing amendments to</w:t>
      </w:r>
      <w:r>
        <w:t xml:space="preserve"> </w:t>
      </w:r>
      <w:r>
        <w:t>the</w:t>
      </w:r>
      <w:r>
        <w:t xml:space="preserve"> </w:t>
      </w:r>
      <w:r>
        <w:rPr>
          <w:b/>
          <w:color w:val="008000"/>
        </w:rPr>
        <w:t>liability provisions</w:t>
      </w:r>
      <w:r>
        <w:t xml:space="preserve"> </w:t>
      </w:r>
      <w:r>
        <w:t>set out in article</w:t>
      </w:r>
      <w:r>
        <w:t xml:space="preserve"> </w:t>
      </w:r>
      <w:r>
        <w:rPr>
          <w:b/>
          <w:color w:val="008000"/>
        </w:rPr>
        <w:t>11</w:t>
      </w:r>
    </w:p>
    <w:p>
      <w:r>
        <w:rPr>
          <w:b/>
          <w:color w:val="008000"/>
        </w:rPr>
        <w:t>Article 1 | match=0.498 | +0 -5 ~23-&gt;19</w:t>
      </w:r>
    </w:p>
    <w:p>
      <w:r>
        <w:t>Closest previous text: EU Recovery prospectuses approved between 18 March 2021 and 31 December 2022 shall continue to be governed in accordance with Article 14a until the end of their validity or until 12 months have elapsed after 31 December 2022, whichever occurs first.</w:t>
      </w:r>
    </w:p>
    <w:p>
      <w:r>
        <w:t xml:space="preserve">Amendment text: </w:t>
      </w:r>
      <w:r>
        <w:rPr>
          <w:b/>
          <w:color w:val="008000"/>
        </w:rPr>
        <w:t>1</w:t>
      </w:r>
      <w:r>
        <w:t xml:space="preserve"> </w:t>
      </w:r>
      <w:r>
        <w:t>prospectuses approved</w:t>
      </w:r>
      <w:r>
        <w:t xml:space="preserve"> </w:t>
      </w:r>
      <w:r>
        <w:rPr>
          <w:b/>
          <w:color w:val="008000"/>
        </w:rPr>
        <w:t>until 4 june 2026</w:t>
      </w:r>
      <w:r>
        <w:t xml:space="preserve"> </w:t>
      </w:r>
      <w:r>
        <w:t>shall continue to be governed</w:t>
      </w:r>
      <w:r>
        <w:t xml:space="preserve"> </w:t>
      </w:r>
      <w:r>
        <w:t>until the end of their validity</w:t>
      </w:r>
      <w:r>
        <w:t xml:space="preserve"> </w:t>
      </w:r>
      <w:r>
        <w:rPr>
          <w:b/>
          <w:color w:val="008000"/>
        </w:rPr>
        <w:t>by the version of this regulation in force on the day of their approval</w:t>
      </w:r>
    </w:p>
    <w:p>
      <w:r>
        <w:rPr>
          <w:b/>
          <w:color w:val="008000"/>
        </w:rPr>
        <w:t>Article 1 | match=0.571 | +0 -13 ~15-&gt;15</w:t>
      </w:r>
    </w:p>
    <w:p>
      <w:r>
        <w:t>Closest previous text: 3. Prospectuses approved in accordance with the national laws transposing Directive 2003/71/EC before 21 July 2019 shall continue to be governed by that national law until the end of their validity, or until twelve months have elapsed after 21 July 2019, whichever occurs first.</w:t>
      </w:r>
    </w:p>
    <w:p>
      <w:r>
        <w:t xml:space="preserve">Amendment text: </w:t>
      </w:r>
      <w:r>
        <w:rPr>
          <w:b/>
          <w:color w:val="008000"/>
        </w:rPr>
        <w:t>2 by way of derogation from paragraph 1</w:t>
      </w:r>
      <w:r>
        <w:t xml:space="preserve"> </w:t>
      </w:r>
      <w:r>
        <w:t>prospectuses approved in accordance with</w:t>
      </w:r>
      <w:r>
        <w:t xml:space="preserve"> </w:t>
      </w:r>
      <w:r>
        <w:rPr>
          <w:b/>
          <w:color w:val="008000"/>
        </w:rPr>
        <w:t>article 14 until 4 march 2026</w:t>
      </w:r>
      <w:r>
        <w:t xml:space="preserve"> </w:t>
      </w:r>
      <w:r>
        <w:t>shall continue to be governed by that</w:t>
      </w:r>
      <w:r>
        <w:t xml:space="preserve"> </w:t>
      </w:r>
      <w:r>
        <w:rPr>
          <w:b/>
          <w:color w:val="008000"/>
        </w:rPr>
        <w:t>article</w:t>
      </w:r>
      <w:r>
        <w:t xml:space="preserve"> </w:t>
      </w:r>
      <w:r>
        <w:t>until the end of their validity</w:t>
      </w:r>
    </w:p>
    <w:p>
      <w:r>
        <w:rPr>
          <w:b/>
          <w:color w:val="008000"/>
        </w:rPr>
        <w:t>Article 1 | match=0.576 | +7 -13 ~14-&gt;7</w:t>
      </w:r>
    </w:p>
    <w:p>
      <w:r>
        <w:t>Closest previous text: 3. Prospectuses approved in accordance with the national laws transposing Directive 2003/71/EC before 21 July 2019 shall continue to be governed by that national law until the end of their validity, or until twelve months have elapsed after 21 July 2019, whichever occurs first.</w:t>
      </w:r>
    </w:p>
    <w:p>
      <w:r>
        <w:t xml:space="preserve">Amendment text: </w:t>
      </w:r>
      <w:r>
        <w:t>3</w:t>
      </w:r>
      <w:r>
        <w:t xml:space="preserve"> </w:t>
      </w:r>
      <w:r>
        <w:rPr>
          <w:b/>
          <w:color w:val="008000"/>
        </w:rPr>
        <w:t>by way of derogation from paragraph 1</w:t>
      </w:r>
      <w:r>
        <w:t xml:space="preserve"> </w:t>
      </w:r>
      <w:r>
        <w:t>prospectuses approved in accordance with</w:t>
      </w:r>
      <w:r>
        <w:t xml:space="preserve"> </w:t>
      </w:r>
      <w:r>
        <w:rPr>
          <w:b/>
          <w:color w:val="008000"/>
        </w:rPr>
        <w:t>article 15 until 4 march 2026</w:t>
      </w:r>
      <w:r>
        <w:t xml:space="preserve"> </w:t>
      </w:r>
      <w:r>
        <w:t>shall continue to be governed by that</w:t>
      </w:r>
      <w:r>
        <w:t xml:space="preserve"> </w:t>
      </w:r>
      <w:r>
        <w:rPr>
          <w:b/>
          <w:color w:val="008000"/>
        </w:rPr>
        <w:t>article</w:t>
      </w:r>
      <w:r>
        <w:t xml:space="preserve"> </w:t>
      </w:r>
      <w:r>
        <w:t>until the end of their validity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