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97217">
      <w:pPr>
        <w:pStyle w:val="4"/>
        <w:keepNext w:val="0"/>
        <w:keepLines w:val="0"/>
        <w:widowControl/>
        <w:suppressLineNumbers w:val="0"/>
        <w:spacing w:before="0" w:beforeAutospacing="1" w:after="0" w:afterAutospacing="1"/>
        <w:ind w:left="0" w:right="0"/>
        <w:rPr>
          <w:rFonts w:hint="default" w:ascii="Times New Roman Regular" w:hAnsi="Times New Roman Regular" w:cs="Times New Roman Regular"/>
          <w:b w:val="0"/>
        </w:rPr>
      </w:pPr>
      <w:r>
        <w:rPr>
          <w:rStyle w:val="5"/>
          <w:rFonts w:hint="default" w:ascii="Times New Roman Regular" w:hAnsi="Times New Roman Regular" w:cs="Times New Roman Regular"/>
          <w:b w:val="0"/>
        </w:rPr>
        <w:t>Dear Antoinette,</w:t>
      </w:r>
    </w:p>
    <w:p w14:paraId="5653734D">
      <w:pPr>
        <w:pStyle w:val="4"/>
        <w:keepNext w:val="0"/>
        <w:keepLines w:val="0"/>
        <w:widowControl/>
        <w:suppressLineNumbers w:val="0"/>
        <w:spacing w:before="0" w:beforeAutospacing="1" w:after="0" w:afterAutospacing="1"/>
        <w:ind w:left="0" w:right="0"/>
        <w:rPr>
          <w:rFonts w:hint="default" w:ascii="Times New Roman Regular" w:hAnsi="Times New Roman Regular" w:cs="Times New Roman Regular"/>
          <w:b w:val="0"/>
        </w:rPr>
      </w:pPr>
      <w:r>
        <w:rPr>
          <w:rFonts w:hint="default" w:ascii="Times New Roman Regular" w:hAnsi="Times New Roman Regular" w:cs="Times New Roman Regular"/>
          <w:b w:val="0"/>
          <w:lang w:val="en-US"/>
        </w:rPr>
        <w:t xml:space="preserve">How is it going in your life Antoinette? I wanted to tell you that </w:t>
      </w:r>
      <w:r>
        <w:rPr>
          <w:rFonts w:hint="default" w:ascii="Times New Roman Regular" w:hAnsi="Times New Roman Regular" w:cs="Times New Roman Regular"/>
          <w:b w:val="0"/>
        </w:rPr>
        <w:t xml:space="preserve">I want to paint you. Not because you are </w:t>
      </w:r>
      <w:r>
        <w:rPr>
          <w:rFonts w:hint="default" w:ascii="Times New Roman Regular" w:hAnsi="Times New Roman Regular" w:cs="Times New Roman Regular"/>
          <w:b w:val="0"/>
          <w:lang w:val="en-US"/>
        </w:rPr>
        <w:t>beautiful</w:t>
      </w:r>
      <w:r>
        <w:rPr>
          <w:rFonts w:hint="default" w:ascii="Times New Roman Regular" w:hAnsi="Times New Roman Regular" w:cs="Times New Roman Regular"/>
          <w:b w:val="0"/>
        </w:rPr>
        <w:t xml:space="preserve"> or tragic or any of the things men have called you but because when I hear your story, I feel something uncomfortable and familiar </w:t>
      </w:r>
      <w:r>
        <w:rPr>
          <w:rFonts w:hint="default" w:ascii="Times New Roman Regular" w:hAnsi="Times New Roman Regular" w:cs="Times New Roman Regular"/>
          <w:b w:val="0"/>
          <w:lang w:val="en-US"/>
        </w:rPr>
        <w:t>in both of our lives</w:t>
      </w:r>
      <w:r>
        <w:rPr>
          <w:rFonts w:hint="default" w:ascii="Times New Roman Regular" w:hAnsi="Times New Roman Regular" w:cs="Times New Roman Regular"/>
          <w:b w:val="0"/>
        </w:rPr>
        <w:t xml:space="preserve">. I know what it is like to walk into a room and immediately feel the weight of someone deciding you are not worth taking seriously. For me it </w:t>
      </w:r>
      <w:r>
        <w:rPr>
          <w:rFonts w:hint="default" w:ascii="Times New Roman Regular" w:hAnsi="Times New Roman Regular" w:cs="Times New Roman Regular"/>
          <w:b w:val="0"/>
          <w:lang w:val="en-US"/>
        </w:rPr>
        <w:t>was</w:t>
      </w:r>
      <w:r>
        <w:rPr>
          <w:rFonts w:hint="default" w:ascii="Times New Roman Regular" w:hAnsi="Times New Roman Regular" w:cs="Times New Roman Regular"/>
          <w:b w:val="0"/>
        </w:rPr>
        <w:t xml:space="preserve"> Charles Tansley, </w:t>
      </w:r>
      <w:r>
        <w:rPr>
          <w:rFonts w:hint="default" w:ascii="Times New Roman Regular" w:hAnsi="Times New Roman Regular" w:cs="Times New Roman Regular"/>
          <w:b w:val="0"/>
          <w:lang w:val="en-US"/>
        </w:rPr>
        <w:t>saying</w:t>
      </w:r>
      <w:r>
        <w:rPr>
          <w:rFonts w:hint="default" w:ascii="Times New Roman Regular" w:hAnsi="Times New Roman Regular" w:cs="Times New Roman Regular"/>
          <w:b w:val="0"/>
        </w:rPr>
        <w:t xml:space="preserve"> that women cannot paint, cannot create, as if my whole inner life is simply an embarrassing mistake. It is in the way he looks past me, the way he speaks around me, the way the whole room seems to quietly agree with him without saying a word. I have learned to smile and keep going. But some days the canvas feels very far away.</w:t>
      </w:r>
      <w:r>
        <w:rPr>
          <w:rFonts w:hint="default" w:ascii="Times New Roman Regular" w:hAnsi="Times New Roman Regular" w:cs="Times New Roman Regular"/>
          <w:b w:val="0"/>
          <w:lang w:val="en-US"/>
        </w:rPr>
        <w:t xml:space="preserve"> </w:t>
      </w:r>
      <w:r>
        <w:rPr>
          <w:rFonts w:hint="default" w:ascii="Times New Roman Regular" w:hAnsi="Times New Roman Regular" w:cs="Times New Roman Regular"/>
          <w:b w:val="0"/>
        </w:rPr>
        <w:t>You ha</w:t>
      </w:r>
      <w:r>
        <w:rPr>
          <w:rFonts w:hint="default" w:ascii="Times New Roman Regular" w:hAnsi="Times New Roman Regular" w:cs="Times New Roman Regular"/>
          <w:b w:val="0"/>
          <w:lang w:val="en-US"/>
        </w:rPr>
        <w:t>d</w:t>
      </w:r>
      <w:r>
        <w:rPr>
          <w:rFonts w:hint="default" w:ascii="Times New Roman Regular" w:hAnsi="Times New Roman Regular" w:cs="Times New Roman Regular"/>
          <w:b w:val="0"/>
        </w:rPr>
        <w:t xml:space="preserve"> Rochester. And what he did to </w:t>
      </w:r>
      <w:bookmarkStart w:id="0" w:name="_GoBack"/>
      <w:bookmarkEnd w:id="0"/>
      <w:r>
        <w:rPr>
          <w:rFonts w:hint="default" w:ascii="Times New Roman Regular" w:hAnsi="Times New Roman Regular" w:cs="Times New Roman Regular"/>
          <w:b w:val="0"/>
        </w:rPr>
        <w:t>you was so much heavier than anything I have carried. Took your name, took your story, took the warm colours of everything you came from and replaced them with cold grey walls and silence.</w:t>
      </w:r>
      <w:r>
        <w:rPr>
          <w:rFonts w:hint="default" w:ascii="Times New Roman Regular" w:hAnsi="Times New Roman Regular" w:cs="Times New Roman Regular"/>
          <w:b w:val="0"/>
          <w:lang w:val="en-US"/>
        </w:rPr>
        <w:t xml:space="preserve"> And honestly</w:t>
      </w:r>
      <w:r>
        <w:rPr>
          <w:rFonts w:hint="default" w:ascii="Times New Roman Regular" w:hAnsi="Times New Roman Regular" w:cs="Times New Roman Regular"/>
          <w:b w:val="0"/>
        </w:rPr>
        <w:t xml:space="preserve"> I think about that a lot. How a person can be so completely rewritten by someone who was supposed to see them.</w:t>
      </w:r>
      <w:r>
        <w:rPr>
          <w:rFonts w:hint="default" w:ascii="Times New Roman Regular" w:hAnsi="Times New Roman Regular" w:cs="Times New Roman Regular"/>
          <w:b w:val="0"/>
          <w:lang w:val="en-US"/>
        </w:rPr>
        <w:t xml:space="preserve"> I paint you and want to understand</w:t>
      </w:r>
      <w:r>
        <w:rPr>
          <w:rFonts w:hint="default" w:ascii="Times New Roman Regular" w:hAnsi="Times New Roman Regular" w:cs="Times New Roman Regular"/>
          <w:b w:val="0"/>
        </w:rPr>
        <w:t xml:space="preserve"> how you survived being so misunderstood for so long. Because I am still figuring that out for myself. Some </w:t>
      </w:r>
      <w:r>
        <w:rPr>
          <w:rFonts w:hint="default" w:ascii="Times New Roman Regular" w:hAnsi="Times New Roman Regular" w:cs="Times New Roman Regular"/>
          <w:b w:val="0"/>
          <w:lang w:val="en-US"/>
        </w:rPr>
        <w:t>days</w:t>
      </w:r>
      <w:r>
        <w:rPr>
          <w:rFonts w:hint="default" w:ascii="Times New Roman Regular" w:hAnsi="Times New Roman Regular" w:cs="Times New Roman Regular"/>
          <w:b w:val="0"/>
        </w:rPr>
        <w:t xml:space="preserve">s I </w:t>
      </w:r>
      <w:r>
        <w:rPr>
          <w:rFonts w:hint="default" w:ascii="Times New Roman Regular" w:hAnsi="Times New Roman Regular" w:cs="Times New Roman Regular"/>
          <w:b w:val="0"/>
          <w:lang w:val="en-US"/>
        </w:rPr>
        <w:t>just stand by</w:t>
      </w:r>
      <w:r>
        <w:rPr>
          <w:rFonts w:hint="default" w:ascii="Times New Roman Regular" w:hAnsi="Times New Roman Regular" w:cs="Times New Roman Regular"/>
          <w:b w:val="0"/>
        </w:rPr>
        <w:t xml:space="preserve"> canvas and I genuinely do not know if what I am doing matters, or if I am just</w:t>
      </w:r>
      <w:r>
        <w:rPr>
          <w:rFonts w:hint="default" w:ascii="Times New Roman Regular" w:hAnsi="Times New Roman Regular" w:cs="Times New Roman Regular"/>
          <w:b w:val="0"/>
          <w:lang w:val="en-US"/>
        </w:rPr>
        <w:t xml:space="preserve"> </w:t>
      </w:r>
      <w:r>
        <w:rPr>
          <w:rFonts w:hint="default" w:ascii="Times New Roman Regular" w:hAnsi="Times New Roman Regular" w:cs="Times New Roman Regular"/>
          <w:b w:val="0"/>
        </w:rPr>
        <w:t>refusing stubornly to accept that maybe they are all right about me. And then I pick up the brush anyway</w:t>
      </w:r>
      <w:r>
        <w:rPr>
          <w:rFonts w:hint="default" w:ascii="Times New Roman Regular" w:hAnsi="Times New Roman Regular" w:cs="Times New Roman Regular"/>
          <w:b w:val="0"/>
          <w:lang w:val="en-US"/>
        </w:rPr>
        <w:t xml:space="preserve"> and continue my work</w:t>
      </w:r>
      <w:r>
        <w:rPr>
          <w:rFonts w:hint="default" w:ascii="Times New Roman Regular" w:hAnsi="Times New Roman Regular" w:cs="Times New Roman Regular"/>
          <w:b w:val="0"/>
        </w:rPr>
        <w:t>. I think you know something about that feeling</w:t>
      </w:r>
      <w:r>
        <w:rPr>
          <w:rFonts w:hint="default" w:ascii="Times New Roman Regular" w:hAnsi="Times New Roman Regular" w:cs="Times New Roman Regular"/>
          <w:b w:val="0"/>
          <w:lang w:val="en-US"/>
        </w:rPr>
        <w:t xml:space="preserve">, </w:t>
      </w:r>
      <w:r>
        <w:rPr>
          <w:rFonts w:hint="default" w:ascii="Times New Roman Regular" w:hAnsi="Times New Roman Regular" w:cs="Times New Roman Regular"/>
          <w:b w:val="0"/>
        </w:rPr>
        <w:t>about doing the thing you are told you cannot do, even when part of you has started to believe them.</w:t>
      </w:r>
      <w:r>
        <w:rPr>
          <w:rFonts w:hint="default" w:ascii="Times New Roman Regular" w:hAnsi="Times New Roman Regular" w:cs="Times New Roman Regular"/>
          <w:b w:val="0"/>
          <w:lang w:val="en-US"/>
        </w:rPr>
        <w:t xml:space="preserve"> </w:t>
      </w:r>
      <w:r>
        <w:rPr>
          <w:rFonts w:hint="default" w:ascii="Times New Roman Regular" w:hAnsi="Times New Roman Regular" w:cs="Times New Roman Regular"/>
          <w:b w:val="0"/>
        </w:rPr>
        <w:t>I will not pretend I am not scared to paint you. You have been painted wrong so many times already</w:t>
      </w:r>
      <w:r>
        <w:rPr>
          <w:rFonts w:hint="default" w:ascii="Times New Roman Regular" w:hAnsi="Times New Roman Regular" w:cs="Times New Roman Regular"/>
          <w:b w:val="0"/>
          <w:lang w:val="en-US"/>
        </w:rPr>
        <w:t xml:space="preserve">, </w:t>
      </w:r>
      <w:r>
        <w:rPr>
          <w:rFonts w:hint="default" w:ascii="Times New Roman Regular" w:hAnsi="Times New Roman Regular" w:cs="Times New Roman Regular"/>
          <w:b w:val="0"/>
        </w:rPr>
        <w:t>by everyone who told your story before you could tell it yourself. I do not want to be</w:t>
      </w:r>
      <w:r>
        <w:rPr>
          <w:rFonts w:hint="default" w:ascii="Times New Roman Regular" w:hAnsi="Times New Roman Regular" w:cs="Times New Roman Regular"/>
          <w:b w:val="0"/>
          <w:lang w:val="en-US"/>
        </w:rPr>
        <w:t xml:space="preserve"> next</w:t>
      </w:r>
      <w:r>
        <w:rPr>
          <w:rFonts w:hint="default" w:ascii="Times New Roman Regular" w:hAnsi="Times New Roman Regular" w:cs="Times New Roman Regular"/>
          <w:b w:val="0"/>
        </w:rPr>
        <w:t xml:space="preserve"> person</w:t>
      </w:r>
      <w:r>
        <w:rPr>
          <w:rFonts w:hint="default" w:ascii="Times New Roman Regular" w:hAnsi="Times New Roman Regular" w:cs="Times New Roman Regular"/>
          <w:b w:val="0"/>
          <w:lang w:val="en-US"/>
        </w:rPr>
        <w:t xml:space="preserve"> </w:t>
      </w:r>
      <w:r>
        <w:rPr>
          <w:rFonts w:hint="default" w:ascii="Times New Roman Regular" w:hAnsi="Times New Roman Regular" w:cs="Times New Roman Regular"/>
          <w:b w:val="0"/>
        </w:rPr>
        <w:t>look</w:t>
      </w:r>
      <w:r>
        <w:rPr>
          <w:rFonts w:hint="default" w:ascii="Times New Roman Regular" w:hAnsi="Times New Roman Regular" w:cs="Times New Roman Regular"/>
          <w:b w:val="0"/>
          <w:lang w:val="en-US"/>
        </w:rPr>
        <w:t>ing</w:t>
      </w:r>
      <w:r>
        <w:rPr>
          <w:rFonts w:hint="default" w:ascii="Times New Roman Regular" w:hAnsi="Times New Roman Regular" w:cs="Times New Roman Regular"/>
          <w:b w:val="0"/>
        </w:rPr>
        <w:t xml:space="preserve"> at you and </w:t>
      </w:r>
      <w:r>
        <w:rPr>
          <w:rFonts w:hint="default" w:ascii="Times New Roman Regular" w:hAnsi="Times New Roman Regular" w:cs="Times New Roman Regular"/>
          <w:b w:val="0"/>
          <w:lang w:val="en-US"/>
        </w:rPr>
        <w:t>seeing</w:t>
      </w:r>
      <w:r>
        <w:rPr>
          <w:rFonts w:hint="default" w:ascii="Times New Roman Regular" w:hAnsi="Times New Roman Regular" w:cs="Times New Roman Regular"/>
          <w:b w:val="0"/>
        </w:rPr>
        <w:t xml:space="preserve"> what is useful to </w:t>
      </w:r>
      <w:r>
        <w:rPr>
          <w:rFonts w:hint="default" w:ascii="Times New Roman Regular" w:hAnsi="Times New Roman Regular" w:cs="Times New Roman Regular"/>
          <w:b w:val="0"/>
          <w:lang w:val="en-US"/>
        </w:rPr>
        <w:t>me</w:t>
      </w:r>
      <w:r>
        <w:rPr>
          <w:rFonts w:hint="default" w:ascii="Times New Roman Regular" w:hAnsi="Times New Roman Regular" w:cs="Times New Roman Regular"/>
          <w:b w:val="0"/>
        </w:rPr>
        <w:t>. I want to get you right. I probably will not</w:t>
      </w:r>
      <w:r>
        <w:rPr>
          <w:rFonts w:hint="default" w:ascii="Times New Roman Regular" w:hAnsi="Times New Roman Regular" w:cs="Times New Roman Regular"/>
          <w:b w:val="0"/>
          <w:lang w:val="en-US"/>
        </w:rPr>
        <w:t xml:space="preserve"> because we all have our mistakes</w:t>
      </w:r>
      <w:r>
        <w:rPr>
          <w:rFonts w:hint="default" w:ascii="Times New Roman Regular" w:hAnsi="Times New Roman Regular" w:cs="Times New Roman Regular"/>
          <w:b w:val="0"/>
        </w:rPr>
        <w:t>. But I think trying honestly is the only thing I can offer you, and I hope it is enough.</w:t>
      </w:r>
    </w:p>
    <w:p w14:paraId="2C77EC3D">
      <w:pPr>
        <w:pStyle w:val="4"/>
        <w:keepNext w:val="0"/>
        <w:keepLines w:val="0"/>
        <w:widowControl/>
        <w:suppressLineNumbers w:val="0"/>
        <w:spacing w:before="0" w:beforeAutospacing="1" w:after="0" w:afterAutospacing="1"/>
        <w:ind w:left="0" w:right="0"/>
        <w:rPr>
          <w:rStyle w:val="5"/>
          <w:rFonts w:hint="default" w:ascii="Times New Roman Regular" w:hAnsi="Times New Roman Regular" w:cs="Times New Roman Regular"/>
          <w:b w:val="0"/>
        </w:rPr>
      </w:pPr>
      <w:r>
        <w:rPr>
          <w:rFonts w:hint="default" w:ascii="Times New Roman Regular" w:hAnsi="Times New Roman Regular" w:cs="Times New Roman Regular"/>
          <w:b w:val="0"/>
        </w:rPr>
        <w:t xml:space="preserve">With all the sincerity I have, </w:t>
      </w:r>
      <w:r>
        <w:rPr>
          <w:rStyle w:val="5"/>
          <w:rFonts w:hint="default" w:ascii="Times New Roman Regular" w:hAnsi="Times New Roman Regular" w:cs="Times New Roman Regular"/>
          <w:b w:val="0"/>
        </w:rPr>
        <w:t>Lily Briscoe</w:t>
      </w:r>
    </w:p>
    <w:p w14:paraId="0D572DEA">
      <w:pPr>
        <w:pStyle w:val="4"/>
        <w:keepNext w:val="0"/>
        <w:keepLines w:val="0"/>
        <w:widowControl/>
        <w:suppressLineNumbers w:val="0"/>
        <w:spacing w:before="0" w:beforeAutospacing="1" w:after="0" w:afterAutospacing="1"/>
        <w:ind w:left="0" w:right="0"/>
        <w:rPr>
          <w:rStyle w:val="5"/>
          <w:rFonts w:hint="default" w:ascii="Times New Roman Regular" w:hAnsi="Times New Roman Regular" w:cs="Times New Roman Regular"/>
          <w:b w:val="0"/>
        </w:rPr>
      </w:pPr>
    </w:p>
    <w:p w14:paraId="4CDDC750">
      <w:pPr>
        <w:pStyle w:val="4"/>
        <w:keepNext w:val="0"/>
        <w:keepLines w:val="0"/>
        <w:widowControl/>
        <w:suppressLineNumbers w:val="0"/>
        <w:spacing w:before="0" w:beforeAutospacing="1" w:after="0" w:afterAutospacing="1"/>
        <w:ind w:left="0" w:right="0"/>
        <w:rPr>
          <w:rStyle w:val="5"/>
          <w:rFonts w:hint="eastAsia" w:ascii="Times New Roman Regular" w:hAnsi="Times New Roman Regular" w:eastAsia="Malgun Gothic" w:cs="Times New Roman Regular"/>
          <w:b w:val="0"/>
          <w:lang w:val="en-US" w:eastAsia="ko-KR"/>
        </w:rPr>
      </w:pPr>
      <w:r>
        <w:rPr>
          <w:rStyle w:val="5"/>
          <w:rFonts w:hint="default" w:ascii="Times New Roman Regular" w:hAnsi="Times New Roman Regular" w:cs="Times New Roman Regular"/>
          <w:b w:val="0"/>
          <w:lang w:val="en-US"/>
        </w:rPr>
        <w:t xml:space="preserve">Shukirillaev Mukhammadsodik 202438379, </w:t>
      </w:r>
      <w:r>
        <w:rPr>
          <w:rStyle w:val="5"/>
          <w:rFonts w:hint="default" w:ascii="Times New Roman Regular" w:hAnsi="Times New Roman Regular" w:cs="Times New Roman Regular"/>
          <w:b w:val="0"/>
          <w:lang w:val="en-US"/>
        </w:rPr>
        <w:tab/>
      </w:r>
      <w:r>
        <w:rPr>
          <w:rStyle w:val="5"/>
          <w:rFonts w:hint="eastAsia" w:ascii="Times New Roman Regular" w:hAnsi="Times New Roman Regular" w:eastAsia="Malgun Gothic" w:cs="Times New Roman Regular"/>
          <w:b w:val="0"/>
          <w:lang w:val="en-US" w:eastAsia="ko-KR"/>
        </w:rPr>
        <w:t>마드소딕</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Malgun Gothic">
    <w:altName w:val="Apple SD Gothic Neo"/>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D88291"/>
    <w:rsid w:val="0AD88291"/>
    <w:rsid w:val="7FB680D9"/>
    <w:rsid w:val="F9DF8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51</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2026-05-24T04:27:00Z</dcterms:created>
  <dc:creator>Muhammadsodiq Shukurillayev</dc:creator>
  <cp:lastModifiedBy>Muhammadsodiq Shukurillayev</cp:lastModifiedBy>
  <dcterms:modified xsi:type="dcterms:W3CDTF">2026-05-24T17:58:27Z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A6438E548C2424B60581116AD1FF6801_41</vt:lpwstr>
  </property>
</Properties>
</file>