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534C" w14:textId="77777777" w:rsidR="009A7FD5" w:rsidRPr="009A7FD5" w:rsidRDefault="009A7FD5" w:rsidP="009A7FD5">
      <w:pPr>
        <w:spacing w:after="189"/>
        <w:jc w:val="center"/>
        <w:rPr>
          <w:rFonts w:cs="Times New Roman"/>
        </w:rPr>
      </w:pPr>
      <w:r w:rsidRPr="009A7FD5">
        <w:rPr>
          <w:rFonts w:cs="Times New Roman"/>
        </w:rPr>
        <w:t xml:space="preserve">Министерство образования и науки Российской Федерации </w:t>
      </w:r>
    </w:p>
    <w:p w14:paraId="31AC5C35" w14:textId="77777777" w:rsidR="009A7FD5" w:rsidRPr="009A7FD5" w:rsidRDefault="009A7FD5" w:rsidP="009A7FD5">
      <w:pPr>
        <w:spacing w:line="396" w:lineRule="auto"/>
        <w:jc w:val="center"/>
        <w:rPr>
          <w:rFonts w:cs="Times New Roman"/>
        </w:rPr>
      </w:pPr>
      <w:r w:rsidRPr="009A7FD5">
        <w:rPr>
          <w:rFonts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3C5A2FAD" w14:textId="77777777" w:rsidR="009A7FD5" w:rsidRPr="009A7FD5" w:rsidRDefault="009A7FD5" w:rsidP="009A7FD5">
      <w:pPr>
        <w:spacing w:after="333"/>
        <w:ind w:right="74"/>
        <w:jc w:val="center"/>
        <w:rPr>
          <w:rFonts w:cs="Times New Roman"/>
        </w:rPr>
      </w:pPr>
      <w:r w:rsidRPr="009A7FD5">
        <w:rPr>
          <w:rFonts w:cs="Times New Roman"/>
        </w:rPr>
        <w:t xml:space="preserve">«Волгоградский государственный технический университет» </w:t>
      </w:r>
    </w:p>
    <w:p w14:paraId="6AE3D231" w14:textId="77777777" w:rsidR="009A7FD5" w:rsidRPr="009A7FD5" w:rsidRDefault="009A7FD5" w:rsidP="009A7FD5">
      <w:pPr>
        <w:spacing w:after="223"/>
        <w:rPr>
          <w:rFonts w:cs="Times New Roman"/>
        </w:rPr>
      </w:pPr>
      <w:r w:rsidRPr="009A7FD5">
        <w:rPr>
          <w:rFonts w:cs="Times New Roman"/>
        </w:rPr>
        <w:t xml:space="preserve"> </w:t>
      </w:r>
    </w:p>
    <w:p w14:paraId="4103938B" w14:textId="77777777" w:rsidR="009A7FD5" w:rsidRPr="009A7FD5" w:rsidRDefault="009A7FD5" w:rsidP="009A7FD5">
      <w:pPr>
        <w:ind w:left="3256"/>
        <w:jc w:val="center"/>
        <w:rPr>
          <w:rFonts w:cs="Times New Roman"/>
        </w:rPr>
      </w:pPr>
      <w:r w:rsidRPr="009A7FD5">
        <w:rPr>
          <w:rFonts w:cs="Times New Roman"/>
        </w:rPr>
        <w:t xml:space="preserve">УТВЕРЖДАЮ: </w:t>
      </w:r>
    </w:p>
    <w:p w14:paraId="41400B25" w14:textId="77777777" w:rsidR="009A7FD5" w:rsidRPr="009A7FD5" w:rsidRDefault="009A7FD5" w:rsidP="009A7FD5">
      <w:pPr>
        <w:spacing w:after="28"/>
        <w:ind w:left="5399"/>
        <w:rPr>
          <w:rFonts w:cs="Times New Roman"/>
        </w:rPr>
      </w:pPr>
      <w:r w:rsidRPr="009A7FD5">
        <w:rPr>
          <w:rFonts w:cs="Times New Roman"/>
        </w:rPr>
        <w:t xml:space="preserve">Зав. Кафедрой ПОАС </w:t>
      </w:r>
    </w:p>
    <w:p w14:paraId="50F86780" w14:textId="77777777" w:rsidR="009A7FD5" w:rsidRPr="009A7FD5" w:rsidRDefault="009A7FD5" w:rsidP="009A7FD5">
      <w:pPr>
        <w:spacing w:after="224"/>
        <w:ind w:right="80"/>
        <w:jc w:val="right"/>
        <w:rPr>
          <w:rFonts w:cs="Times New Roman"/>
        </w:rPr>
      </w:pPr>
      <w:r w:rsidRPr="009A7FD5">
        <w:rPr>
          <w:rFonts w:cs="Times New Roman"/>
        </w:rPr>
        <w:t xml:space="preserve">______________Дворянкин А.М. </w:t>
      </w:r>
    </w:p>
    <w:p w14:paraId="64A78A44" w14:textId="14574B0B" w:rsidR="009A7FD5" w:rsidRPr="009A7FD5" w:rsidRDefault="009A7FD5" w:rsidP="009A7FD5">
      <w:pPr>
        <w:spacing w:after="174"/>
        <w:ind w:right="80"/>
        <w:jc w:val="right"/>
        <w:rPr>
          <w:rFonts w:cs="Times New Roman"/>
        </w:rPr>
      </w:pPr>
      <w:r w:rsidRPr="009A7FD5">
        <w:rPr>
          <w:rFonts w:cs="Times New Roman"/>
        </w:rPr>
        <w:t>«___</w:t>
      </w:r>
      <w:proofErr w:type="gramStart"/>
      <w:r w:rsidRPr="009A7FD5">
        <w:rPr>
          <w:rFonts w:cs="Times New Roman"/>
        </w:rPr>
        <w:t>_»_</w:t>
      </w:r>
      <w:proofErr w:type="gramEnd"/>
      <w:r w:rsidRPr="009A7FD5">
        <w:rPr>
          <w:rFonts w:cs="Times New Roman"/>
        </w:rPr>
        <w:t xml:space="preserve">________________2025 г. </w:t>
      </w:r>
    </w:p>
    <w:p w14:paraId="0A703AB5" w14:textId="77777777" w:rsidR="009A7FD5" w:rsidRPr="009A7FD5" w:rsidRDefault="009A7FD5" w:rsidP="009A7FD5">
      <w:pPr>
        <w:spacing w:after="169"/>
        <w:ind w:left="1421"/>
        <w:jc w:val="center"/>
        <w:rPr>
          <w:rFonts w:cs="Times New Roman"/>
        </w:rPr>
      </w:pPr>
      <w:r w:rsidRPr="009A7FD5">
        <w:rPr>
          <w:rFonts w:cs="Times New Roman"/>
        </w:rPr>
        <w:t xml:space="preserve"> </w:t>
      </w:r>
    </w:p>
    <w:p w14:paraId="0E88E9BB" w14:textId="77777777" w:rsidR="009A7FD5" w:rsidRPr="009A7FD5" w:rsidRDefault="009A7FD5" w:rsidP="009A7FD5">
      <w:pPr>
        <w:spacing w:after="172"/>
        <w:rPr>
          <w:rFonts w:cs="Times New Roman"/>
        </w:rPr>
      </w:pPr>
      <w:r w:rsidRPr="009A7FD5">
        <w:rPr>
          <w:rFonts w:cs="Times New Roman"/>
        </w:rPr>
        <w:t xml:space="preserve"> </w:t>
      </w:r>
    </w:p>
    <w:p w14:paraId="357B5259" w14:textId="77777777" w:rsidR="009A7FD5" w:rsidRPr="009A7FD5" w:rsidRDefault="009A7FD5" w:rsidP="009A7FD5">
      <w:pPr>
        <w:spacing w:after="224"/>
        <w:rPr>
          <w:rFonts w:cs="Times New Roman"/>
        </w:rPr>
      </w:pPr>
      <w:r w:rsidRPr="009A7FD5">
        <w:rPr>
          <w:rFonts w:cs="Times New Roman"/>
        </w:rPr>
        <w:t xml:space="preserve"> </w:t>
      </w:r>
    </w:p>
    <w:p w14:paraId="5712E8A3" w14:textId="77777777" w:rsidR="009A7FD5" w:rsidRPr="009A7FD5" w:rsidRDefault="009A7FD5" w:rsidP="009A7FD5">
      <w:pPr>
        <w:spacing w:after="225"/>
        <w:ind w:right="74"/>
        <w:jc w:val="center"/>
        <w:rPr>
          <w:rFonts w:cs="Times New Roman"/>
        </w:rPr>
      </w:pPr>
      <w:r w:rsidRPr="009A7FD5">
        <w:rPr>
          <w:rFonts w:cs="Times New Roman"/>
        </w:rPr>
        <w:t xml:space="preserve">НАДЕЖНОСТЬ И КАЧЕСТВО ПРОГРАММНОГО ОБЕСПЕЧЕНИЯ  </w:t>
      </w:r>
    </w:p>
    <w:p w14:paraId="0B7399EC" w14:textId="427BBE52" w:rsidR="009A7FD5" w:rsidRPr="009A7FD5" w:rsidRDefault="009A7FD5" w:rsidP="009A7FD5">
      <w:pPr>
        <w:spacing w:after="226"/>
        <w:ind w:right="73"/>
        <w:jc w:val="center"/>
        <w:rPr>
          <w:rFonts w:cs="Times New Roman"/>
        </w:rPr>
      </w:pPr>
      <w:r w:rsidRPr="009A7FD5">
        <w:rPr>
          <w:rFonts w:cs="Times New Roman"/>
        </w:rPr>
        <w:t>Тема работы: «</w:t>
      </w:r>
      <w:r w:rsidRPr="009A7FD5">
        <w:rPr>
          <w:rFonts w:eastAsia="Calibri" w:cs="Times New Roman"/>
          <w:szCs w:val="28"/>
        </w:rPr>
        <w:t>Определение принадлежности точки невыпуклому многоугольнику</w:t>
      </w:r>
      <w:r w:rsidRPr="009A7FD5">
        <w:rPr>
          <w:rFonts w:cs="Times New Roman"/>
        </w:rPr>
        <w:t xml:space="preserve">» </w:t>
      </w:r>
    </w:p>
    <w:p w14:paraId="6CE4AB01" w14:textId="77777777" w:rsidR="009A7FD5" w:rsidRPr="009A7FD5" w:rsidRDefault="009A7FD5" w:rsidP="009A7FD5">
      <w:pPr>
        <w:spacing w:after="169"/>
        <w:ind w:right="71"/>
        <w:jc w:val="center"/>
        <w:rPr>
          <w:rFonts w:cs="Times New Roman"/>
        </w:rPr>
      </w:pPr>
      <w:r w:rsidRPr="009A7FD5">
        <w:rPr>
          <w:rFonts w:cs="Times New Roman"/>
        </w:rPr>
        <w:t xml:space="preserve">Программа и методика испытаний </w:t>
      </w:r>
    </w:p>
    <w:p w14:paraId="1B812F04" w14:textId="77777777" w:rsidR="009A7FD5" w:rsidRPr="009A7FD5" w:rsidRDefault="009A7FD5" w:rsidP="009A7FD5">
      <w:pPr>
        <w:spacing w:after="172"/>
        <w:jc w:val="center"/>
        <w:rPr>
          <w:rFonts w:cs="Times New Roman"/>
        </w:rPr>
      </w:pPr>
      <w:r w:rsidRPr="009A7FD5">
        <w:rPr>
          <w:rFonts w:cs="Times New Roman"/>
        </w:rPr>
        <w:t xml:space="preserve"> </w:t>
      </w:r>
    </w:p>
    <w:p w14:paraId="45F5646D" w14:textId="77777777" w:rsidR="009A7FD5" w:rsidRPr="009A7FD5" w:rsidRDefault="009A7FD5" w:rsidP="009A7FD5">
      <w:pPr>
        <w:spacing w:after="0"/>
        <w:jc w:val="center"/>
        <w:rPr>
          <w:rFonts w:cs="Times New Roman"/>
        </w:rPr>
      </w:pPr>
      <w:r w:rsidRPr="009A7FD5">
        <w:rPr>
          <w:rFonts w:cs="Times New Roman"/>
        </w:rPr>
        <w:t xml:space="preserve"> </w:t>
      </w:r>
    </w:p>
    <w:tbl>
      <w:tblPr>
        <w:tblStyle w:val="TableGrid"/>
        <w:tblW w:w="9647" w:type="dxa"/>
        <w:tblInd w:w="0" w:type="dxa"/>
        <w:tblCellMar>
          <w:top w:w="54" w:type="dxa"/>
        </w:tblCellMar>
        <w:tblLook w:val="04A0" w:firstRow="1" w:lastRow="0" w:firstColumn="1" w:lastColumn="0" w:noHBand="0" w:noVBand="1"/>
      </w:tblPr>
      <w:tblGrid>
        <w:gridCol w:w="4600"/>
        <w:gridCol w:w="5047"/>
      </w:tblGrid>
      <w:tr w:rsidR="009A7FD5" w:rsidRPr="009A7FD5" w14:paraId="65F6D77D" w14:textId="77777777" w:rsidTr="009A7FD5">
        <w:trPr>
          <w:trHeight w:val="386"/>
        </w:trPr>
        <w:tc>
          <w:tcPr>
            <w:tcW w:w="4600" w:type="dxa"/>
            <w:hideMark/>
          </w:tcPr>
          <w:p w14:paraId="721A775F" w14:textId="77777777" w:rsidR="009A7FD5" w:rsidRPr="009A7FD5" w:rsidRDefault="009A7FD5">
            <w:pPr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СОГЛАСОВАНО: </w:t>
            </w:r>
          </w:p>
        </w:tc>
        <w:tc>
          <w:tcPr>
            <w:tcW w:w="5047" w:type="dxa"/>
            <w:hideMark/>
          </w:tcPr>
          <w:p w14:paraId="7C62662D" w14:textId="77777777" w:rsidR="009A7FD5" w:rsidRPr="009A7FD5" w:rsidRDefault="009A7FD5">
            <w:pPr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РАЗРАБОТЧИК: </w:t>
            </w:r>
          </w:p>
        </w:tc>
      </w:tr>
      <w:tr w:rsidR="009A7FD5" w:rsidRPr="009A7FD5" w14:paraId="27D089DA" w14:textId="77777777" w:rsidTr="009A7FD5">
        <w:trPr>
          <w:trHeight w:val="783"/>
        </w:trPr>
        <w:tc>
          <w:tcPr>
            <w:tcW w:w="4600" w:type="dxa"/>
            <w:vAlign w:val="center"/>
            <w:hideMark/>
          </w:tcPr>
          <w:p w14:paraId="49B5BC16" w14:textId="77777777" w:rsidR="009A7FD5" w:rsidRPr="009A7FD5" w:rsidRDefault="009A7FD5">
            <w:pPr>
              <w:ind w:right="919"/>
              <w:jc w:val="both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Руководитель работы доцент кафедры ПОАС </w:t>
            </w:r>
          </w:p>
        </w:tc>
        <w:tc>
          <w:tcPr>
            <w:tcW w:w="5047" w:type="dxa"/>
            <w:hideMark/>
          </w:tcPr>
          <w:p w14:paraId="5BFD847D" w14:textId="6C35A62F" w:rsidR="009A7FD5" w:rsidRPr="009A7FD5" w:rsidRDefault="009A7FD5">
            <w:pPr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Студент группы ПрИн-268 </w:t>
            </w:r>
          </w:p>
        </w:tc>
      </w:tr>
      <w:tr w:rsidR="009A7FD5" w:rsidRPr="009A7FD5" w14:paraId="429C6B79" w14:textId="77777777" w:rsidTr="009A7FD5">
        <w:trPr>
          <w:trHeight w:val="483"/>
        </w:trPr>
        <w:tc>
          <w:tcPr>
            <w:tcW w:w="4600" w:type="dxa"/>
            <w:vAlign w:val="center"/>
            <w:hideMark/>
          </w:tcPr>
          <w:p w14:paraId="06452CE4" w14:textId="77777777" w:rsidR="009A7FD5" w:rsidRPr="009A7FD5" w:rsidRDefault="009A7FD5">
            <w:pPr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___________________Сычев О.А. </w:t>
            </w:r>
          </w:p>
        </w:tc>
        <w:tc>
          <w:tcPr>
            <w:tcW w:w="5047" w:type="dxa"/>
            <w:vAlign w:val="center"/>
            <w:hideMark/>
          </w:tcPr>
          <w:p w14:paraId="26D7DF40" w14:textId="5D39FA3C" w:rsidR="009A7FD5" w:rsidRPr="009A7FD5" w:rsidRDefault="009A7FD5">
            <w:pPr>
              <w:ind w:right="68"/>
              <w:jc w:val="right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___________________ Нечта Б.О  </w:t>
            </w:r>
          </w:p>
        </w:tc>
      </w:tr>
      <w:tr w:rsidR="009A7FD5" w:rsidRPr="009A7FD5" w14:paraId="30E3970B" w14:textId="77777777" w:rsidTr="009A7FD5">
        <w:trPr>
          <w:trHeight w:val="967"/>
        </w:trPr>
        <w:tc>
          <w:tcPr>
            <w:tcW w:w="4600" w:type="dxa"/>
            <w:vAlign w:val="center"/>
            <w:hideMark/>
          </w:tcPr>
          <w:p w14:paraId="05D3D6E7" w14:textId="4C15D1DB" w:rsidR="009A7FD5" w:rsidRPr="009A7FD5" w:rsidRDefault="009A7FD5">
            <w:pPr>
              <w:spacing w:after="172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>«__</w:t>
            </w:r>
            <w:proofErr w:type="gramStart"/>
            <w:r w:rsidRPr="009A7FD5">
              <w:rPr>
                <w:rFonts w:ascii="Times New Roman" w:hAnsi="Times New Roman" w:cs="Times New Roman"/>
              </w:rPr>
              <w:t>_»_</w:t>
            </w:r>
            <w:proofErr w:type="gramEnd"/>
            <w:r w:rsidRPr="009A7FD5">
              <w:rPr>
                <w:rFonts w:ascii="Times New Roman" w:hAnsi="Times New Roman" w:cs="Times New Roman"/>
              </w:rPr>
              <w:t xml:space="preserve">_____________2025 г.  </w:t>
            </w:r>
          </w:p>
          <w:p w14:paraId="2AE81C82" w14:textId="77777777" w:rsidR="009A7FD5" w:rsidRPr="009A7FD5" w:rsidRDefault="009A7FD5">
            <w:pPr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47" w:type="dxa"/>
            <w:hideMark/>
          </w:tcPr>
          <w:p w14:paraId="259A70BC" w14:textId="1648D363" w:rsidR="009A7FD5" w:rsidRPr="009A7FD5" w:rsidRDefault="009A7FD5">
            <w:pPr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                            «__</w:t>
            </w:r>
            <w:proofErr w:type="gramStart"/>
            <w:r w:rsidRPr="009A7FD5">
              <w:rPr>
                <w:rFonts w:ascii="Times New Roman" w:hAnsi="Times New Roman" w:cs="Times New Roman"/>
              </w:rPr>
              <w:t>_»_</w:t>
            </w:r>
            <w:proofErr w:type="gramEnd"/>
            <w:r w:rsidRPr="009A7FD5">
              <w:rPr>
                <w:rFonts w:ascii="Times New Roman" w:hAnsi="Times New Roman" w:cs="Times New Roman"/>
              </w:rPr>
              <w:t xml:space="preserve">________________2025 г. </w:t>
            </w:r>
          </w:p>
        </w:tc>
      </w:tr>
      <w:tr w:rsidR="009A7FD5" w:rsidRPr="009A7FD5" w14:paraId="1B0E1E23" w14:textId="77777777" w:rsidTr="009A7FD5">
        <w:trPr>
          <w:trHeight w:val="483"/>
        </w:trPr>
        <w:tc>
          <w:tcPr>
            <w:tcW w:w="4600" w:type="dxa"/>
            <w:vAlign w:val="center"/>
            <w:hideMark/>
          </w:tcPr>
          <w:p w14:paraId="2626440F" w14:textId="77777777" w:rsidR="009A7FD5" w:rsidRPr="009A7FD5" w:rsidRDefault="009A7FD5">
            <w:pPr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47" w:type="dxa"/>
            <w:vAlign w:val="center"/>
            <w:hideMark/>
          </w:tcPr>
          <w:p w14:paraId="250DBCBB" w14:textId="77777777" w:rsidR="009A7FD5" w:rsidRPr="009A7FD5" w:rsidRDefault="009A7FD5">
            <w:pPr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НОРМОКОНТРОЛЛЕР: </w:t>
            </w:r>
          </w:p>
        </w:tc>
      </w:tr>
      <w:tr w:rsidR="009A7FD5" w:rsidRPr="009A7FD5" w14:paraId="7397C190" w14:textId="77777777" w:rsidTr="009A7FD5">
        <w:trPr>
          <w:trHeight w:val="483"/>
        </w:trPr>
        <w:tc>
          <w:tcPr>
            <w:tcW w:w="4600" w:type="dxa"/>
            <w:vAlign w:val="center"/>
            <w:hideMark/>
          </w:tcPr>
          <w:p w14:paraId="07A6F425" w14:textId="77777777" w:rsidR="009A7FD5" w:rsidRPr="009A7FD5" w:rsidRDefault="009A7FD5">
            <w:pPr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47" w:type="dxa"/>
            <w:vAlign w:val="center"/>
            <w:hideMark/>
          </w:tcPr>
          <w:p w14:paraId="2AF0D13C" w14:textId="77777777" w:rsidR="009A7FD5" w:rsidRPr="009A7FD5" w:rsidRDefault="009A7FD5">
            <w:pPr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7FD5" w:rsidRPr="009A7FD5" w14:paraId="58E67257" w14:textId="77777777" w:rsidTr="009A7FD5">
        <w:trPr>
          <w:trHeight w:val="483"/>
        </w:trPr>
        <w:tc>
          <w:tcPr>
            <w:tcW w:w="4600" w:type="dxa"/>
            <w:vAlign w:val="center"/>
            <w:hideMark/>
          </w:tcPr>
          <w:p w14:paraId="1FE99831" w14:textId="77777777" w:rsidR="009A7FD5" w:rsidRPr="009A7FD5" w:rsidRDefault="009A7FD5">
            <w:pPr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47" w:type="dxa"/>
            <w:vAlign w:val="center"/>
            <w:hideMark/>
          </w:tcPr>
          <w:p w14:paraId="5F805269" w14:textId="77777777" w:rsidR="009A7FD5" w:rsidRPr="009A7FD5" w:rsidRDefault="009A7FD5">
            <w:pPr>
              <w:ind w:right="142"/>
              <w:jc w:val="center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___________________ Сычев О.А. </w:t>
            </w:r>
          </w:p>
        </w:tc>
      </w:tr>
      <w:tr w:rsidR="009A7FD5" w:rsidRPr="009A7FD5" w14:paraId="5C45E961" w14:textId="77777777" w:rsidTr="009A7FD5">
        <w:trPr>
          <w:trHeight w:val="1166"/>
        </w:trPr>
        <w:tc>
          <w:tcPr>
            <w:tcW w:w="4600" w:type="dxa"/>
            <w:vAlign w:val="bottom"/>
            <w:hideMark/>
          </w:tcPr>
          <w:p w14:paraId="49FA4CF2" w14:textId="06440980" w:rsidR="009A7FD5" w:rsidRPr="009A7FD5" w:rsidRDefault="009A7FD5" w:rsidP="009A7FD5">
            <w:pPr>
              <w:spacing w:after="491"/>
              <w:jc w:val="center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                                                                                    </w:t>
            </w:r>
            <w:r w:rsidRPr="009A7FD5">
              <w:rPr>
                <w:rFonts w:ascii="Times New Roman" w:hAnsi="Times New Roman" w:cs="Times New Roman"/>
              </w:rPr>
              <w:br/>
            </w:r>
            <w:r w:rsidRPr="009A7FD5">
              <w:rPr>
                <w:rFonts w:ascii="Times New Roman" w:hAnsi="Times New Roman" w:cs="Times New Roman"/>
              </w:rPr>
              <w:br/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</w:tc>
        <w:tc>
          <w:tcPr>
            <w:tcW w:w="5047" w:type="dxa"/>
            <w:hideMark/>
          </w:tcPr>
          <w:p w14:paraId="221DF17B" w14:textId="1AAD3CF5" w:rsidR="009A7FD5" w:rsidRPr="009A7FD5" w:rsidRDefault="009A7FD5" w:rsidP="009A7FD5">
            <w:pPr>
              <w:spacing w:after="169"/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         «__</w:t>
            </w:r>
            <w:proofErr w:type="gramStart"/>
            <w:r w:rsidRPr="009A7FD5">
              <w:rPr>
                <w:rFonts w:ascii="Times New Roman" w:hAnsi="Times New Roman" w:cs="Times New Roman"/>
              </w:rPr>
              <w:t>_»_</w:t>
            </w:r>
            <w:proofErr w:type="gramEnd"/>
            <w:r w:rsidRPr="009A7FD5">
              <w:rPr>
                <w:rFonts w:ascii="Times New Roman" w:hAnsi="Times New Roman" w:cs="Times New Roman"/>
              </w:rPr>
              <w:t xml:space="preserve">_____________2025 г. </w:t>
            </w:r>
          </w:p>
          <w:p w14:paraId="5A752CD6" w14:textId="77777777" w:rsidR="009A7FD5" w:rsidRPr="009A7FD5" w:rsidRDefault="009A7FD5">
            <w:pPr>
              <w:ind w:left="281"/>
              <w:rPr>
                <w:rFonts w:ascii="Times New Roman" w:hAnsi="Times New Roman" w:cs="Times New Roman"/>
              </w:rPr>
            </w:pPr>
            <w:r w:rsidRPr="009A7FD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22B86B8" w14:textId="1C45AD5F" w:rsidR="009A7FD5" w:rsidRPr="009A7FD5" w:rsidRDefault="009A7FD5" w:rsidP="000226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 xml:space="preserve">                                                         </w:t>
      </w:r>
      <w:r w:rsidRPr="009A7FD5">
        <w:rPr>
          <w:rFonts w:eastAsia="Times New Roman" w:cs="Times New Roman"/>
          <w:sz w:val="27"/>
          <w:szCs w:val="27"/>
          <w:lang w:eastAsia="ru-RU"/>
        </w:rPr>
        <w:t xml:space="preserve">  2025 </w:t>
      </w:r>
    </w:p>
    <w:p w14:paraId="2931BAEA" w14:textId="6FFD4421" w:rsidR="0002266F" w:rsidRPr="009A7FD5" w:rsidRDefault="0002266F" w:rsidP="000226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lastRenderedPageBreak/>
        <w:t>1. Объект испытаний</w:t>
      </w:r>
    </w:p>
    <w:p w14:paraId="4008F206" w14:textId="17FFDBC6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Программа называется "</w:t>
      </w:r>
      <w:proofErr w:type="spellStart"/>
      <w:r w:rsidRPr="009A7FD5">
        <w:rPr>
          <w:rFonts w:eastAsia="Times New Roman" w:cs="Times New Roman"/>
          <w:sz w:val="28"/>
          <w:szCs w:val="28"/>
          <w:lang w:eastAsia="ru-RU"/>
        </w:rPr>
        <w:t>Polygon</w:t>
      </w:r>
      <w:proofErr w:type="spellEnd"/>
      <w:r w:rsidRPr="009A7FD5">
        <w:rPr>
          <w:rFonts w:eastAsia="Times New Roman" w:cs="Times New Roman"/>
          <w:sz w:val="28"/>
          <w:szCs w:val="28"/>
          <w:lang w:eastAsia="ru-RU"/>
        </w:rPr>
        <w:t xml:space="preserve"> Point </w:t>
      </w:r>
      <w:proofErr w:type="spellStart"/>
      <w:r w:rsidRPr="009A7FD5">
        <w:rPr>
          <w:rFonts w:eastAsia="Times New Roman" w:cs="Times New Roman"/>
          <w:sz w:val="28"/>
          <w:szCs w:val="28"/>
          <w:lang w:eastAsia="ru-RU"/>
        </w:rPr>
        <w:t>Containment</w:t>
      </w:r>
      <w:proofErr w:type="spellEnd"/>
      <w:r w:rsidRPr="009A7FD5">
        <w:rPr>
          <w:rFonts w:eastAsia="Times New Roman" w:cs="Times New Roman"/>
          <w:sz w:val="28"/>
          <w:szCs w:val="28"/>
          <w:lang w:eastAsia="ru-RU"/>
        </w:rPr>
        <w:t>" («Программа для проверки принадлежности точки многоугольнику»).</w:t>
      </w:r>
      <w:r w:rsidRPr="009A7FD5">
        <w:rPr>
          <w:rFonts w:eastAsia="Times New Roman" w:cs="Times New Roman"/>
          <w:sz w:val="28"/>
          <w:szCs w:val="28"/>
          <w:lang w:eastAsia="ru-RU"/>
        </w:rPr>
        <w:br/>
        <w:t>Программа написана с использованием языков программирования C и C++ без использования сторонних библиотек. Она предназначена для чтения данных о многоугольниках и точках, проверки валидности данных, корректности многоугольника, а также определения принадлежности точки этому многоугольнику.</w:t>
      </w:r>
    </w:p>
    <w:p w14:paraId="172B05BE" w14:textId="77777777" w:rsidR="0002266F" w:rsidRPr="009A7FD5" w:rsidRDefault="0002266F" w:rsidP="000226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2. Цель испытаний</w:t>
      </w:r>
    </w:p>
    <w:p w14:paraId="68880FB4" w14:textId="77777777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Целью испытаний является проверка функциональности программы с точки зрения её способности:</w:t>
      </w:r>
    </w:p>
    <w:p w14:paraId="2CF21EF6" w14:textId="77777777" w:rsidR="0002266F" w:rsidRPr="009A7FD5" w:rsidRDefault="0002266F" w:rsidP="000226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3. Требования к программе</w:t>
      </w:r>
    </w:p>
    <w:p w14:paraId="5F9A9244" w14:textId="77777777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Требования к программе:</w:t>
      </w:r>
    </w:p>
    <w:p w14:paraId="47EA1ECF" w14:textId="77777777" w:rsidR="0002266F" w:rsidRPr="009A7FD5" w:rsidRDefault="0002266F" w:rsidP="00022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Программа должна корректно работать с входными данными в формате текстового файла, содержащего координаты точек.</w:t>
      </w:r>
    </w:p>
    <w:p w14:paraId="6FAC0278" w14:textId="68A43B8B" w:rsidR="0002266F" w:rsidRPr="009A7FD5" w:rsidRDefault="0002266F" w:rsidP="009A7F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Программа должна проверять:</w:t>
      </w:r>
      <w:r w:rsidR="009A7FD5">
        <w:rPr>
          <w:rFonts w:eastAsia="Times New Roman" w:cs="Times New Roman"/>
          <w:sz w:val="28"/>
          <w:szCs w:val="28"/>
          <w:lang w:eastAsia="ru-RU"/>
        </w:rPr>
        <w:br/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Корректность данных (наличие ошибок в формате, </w:t>
      </w:r>
      <w:proofErr w:type="spellStart"/>
      <w:r w:rsidRPr="009A7FD5">
        <w:rPr>
          <w:rFonts w:eastAsia="Times New Roman" w:cs="Times New Roman"/>
          <w:sz w:val="28"/>
          <w:szCs w:val="28"/>
          <w:lang w:eastAsia="ru-RU"/>
        </w:rPr>
        <w:t>дублирующиеся</w:t>
      </w:r>
      <w:proofErr w:type="spellEnd"/>
      <w:r w:rsidRPr="009A7FD5">
        <w:rPr>
          <w:rFonts w:eastAsia="Times New Roman" w:cs="Times New Roman"/>
          <w:sz w:val="28"/>
          <w:szCs w:val="28"/>
          <w:lang w:eastAsia="ru-RU"/>
        </w:rPr>
        <w:t xml:space="preserve"> вершины, координаты, выходящие за пределы допустимого диапазона и другие).</w:t>
      </w:r>
      <w:r w:rsidR="009A7FD5">
        <w:rPr>
          <w:rFonts w:eastAsia="Times New Roman" w:cs="Times New Roman"/>
          <w:sz w:val="28"/>
          <w:szCs w:val="28"/>
          <w:lang w:eastAsia="ru-RU"/>
        </w:rPr>
        <w:br/>
      </w:r>
      <w:r w:rsidRPr="009A7FD5">
        <w:rPr>
          <w:rFonts w:eastAsia="Times New Roman" w:cs="Times New Roman"/>
          <w:sz w:val="28"/>
          <w:szCs w:val="28"/>
          <w:lang w:eastAsia="ru-RU"/>
        </w:rPr>
        <w:t>Корректность многоугольника (минимальное количество вершин, правильность порядка точек).</w:t>
      </w:r>
      <w:r w:rsidR="009A7FD5">
        <w:rPr>
          <w:rFonts w:eastAsia="Times New Roman" w:cs="Times New Roman"/>
          <w:sz w:val="28"/>
          <w:szCs w:val="28"/>
          <w:lang w:eastAsia="ru-RU"/>
        </w:rPr>
        <w:br/>
      </w:r>
      <w:r w:rsidRPr="009A7FD5">
        <w:rPr>
          <w:rFonts w:eastAsia="Times New Roman" w:cs="Times New Roman"/>
          <w:sz w:val="28"/>
          <w:szCs w:val="28"/>
          <w:lang w:eastAsia="ru-RU"/>
        </w:rPr>
        <w:t>Принадлежность точки многоугольнику (с использованием метода пересечения луча или другого алгоритма).</w:t>
      </w:r>
    </w:p>
    <w:p w14:paraId="34E7AFA7" w14:textId="77777777" w:rsidR="0002266F" w:rsidRPr="009A7FD5" w:rsidRDefault="0002266F" w:rsidP="00022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Программа должна корректно записывать результат в выходной файл.</w:t>
      </w:r>
    </w:p>
    <w:p w14:paraId="374A6F76" w14:textId="77777777" w:rsidR="0002266F" w:rsidRPr="009A7FD5" w:rsidRDefault="0002266F" w:rsidP="00022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Программа должна корректно выводить сообщения об ошибках в консоль, если данные или многоугольник некорректны.</w:t>
      </w:r>
    </w:p>
    <w:p w14:paraId="7226BD89" w14:textId="78E63F68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C34F70A" w14:textId="77777777" w:rsidR="0002266F" w:rsidRPr="009A7FD5" w:rsidRDefault="0002266F" w:rsidP="000226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4. Требования к программной документации</w:t>
      </w:r>
    </w:p>
    <w:p w14:paraId="7CF1B612" w14:textId="7E29A4ED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В бумажной форме должны быть предоставлены:</w:t>
      </w:r>
      <w:r w:rsidR="00D27CF5"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>Техническое задание, описание программы.</w:t>
      </w:r>
      <w:r w:rsidR="00D27CF5"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>Программа и методика испытаний.</w:t>
      </w:r>
      <w:r w:rsidR="00D27CF5"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>Руководство программиста.</w:t>
      </w:r>
    </w:p>
    <w:p w14:paraId="70A776B9" w14:textId="63386B61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В электронном формате должны быть предоставлены:</w:t>
      </w:r>
      <w:r w:rsidR="00D27CF5"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>Копии всех документов бумажной формы.</w:t>
      </w:r>
      <w:r w:rsidR="00D27CF5"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>Рабочая документация и текст программы.</w:t>
      </w:r>
      <w:r w:rsidR="00D27CF5"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>Вся документация должна быть составлена в соответствии с ГОСТ 19.</w:t>
      </w:r>
    </w:p>
    <w:p w14:paraId="63827AB6" w14:textId="5F0CCAEB" w:rsidR="0002266F" w:rsidRPr="009A7FD5" w:rsidRDefault="0002266F" w:rsidP="0002266F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FAA7A5A" w14:textId="77777777" w:rsidR="0002266F" w:rsidRPr="009A7FD5" w:rsidRDefault="0002266F" w:rsidP="000226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lastRenderedPageBreak/>
        <w:t>5. Средства и порядок испытаний</w:t>
      </w:r>
    </w:p>
    <w:p w14:paraId="5595A772" w14:textId="252702FC" w:rsidR="0002266F" w:rsidRPr="009A7FD5" w:rsidRDefault="0002266F" w:rsidP="0002266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A7FD5">
        <w:rPr>
          <w:rFonts w:eastAsia="Times New Roman" w:cs="Times New Roman"/>
          <w:sz w:val="28"/>
          <w:szCs w:val="28"/>
          <w:lang w:eastAsia="ru-RU"/>
        </w:rPr>
        <w:t>Для запуска тестов необходимо наличие компилятора C++ и выполнения тестов. Кроме того, необходимо использовать стандартные библиотеки C++ для работы с файлами, строками, контейнерами и математическими вычислениями.</w:t>
      </w:r>
      <w:r w:rsidR="000D25B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Тесты </w:t>
      </w:r>
      <w:r w:rsidR="009A7FD5">
        <w:rPr>
          <w:rFonts w:eastAsia="Times New Roman" w:cs="Times New Roman"/>
          <w:sz w:val="28"/>
          <w:szCs w:val="28"/>
          <w:lang w:eastAsia="ru-RU"/>
        </w:rPr>
        <w:t xml:space="preserve">будут </w:t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выполнены с использованием </w:t>
      </w:r>
      <w:r w:rsidRPr="009A7FD5">
        <w:rPr>
          <w:rFonts w:eastAsia="Times New Roman" w:cs="Times New Roman"/>
          <w:sz w:val="28"/>
          <w:szCs w:val="28"/>
          <w:lang w:val="en-US" w:eastAsia="ru-RU"/>
        </w:rPr>
        <w:t>IDE</w:t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val="en-US" w:eastAsia="ru-RU"/>
        </w:rPr>
        <w:t>Visual</w:t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val="en-US" w:eastAsia="ru-RU"/>
        </w:rPr>
        <w:t>Studio</w:t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A7FD5">
        <w:rPr>
          <w:rFonts w:eastAsia="Times New Roman" w:cs="Times New Roman"/>
          <w:sz w:val="28"/>
          <w:szCs w:val="28"/>
          <w:lang w:val="en-US" w:eastAsia="ru-RU"/>
        </w:rPr>
        <w:t>Code</w:t>
      </w:r>
      <w:r w:rsidRPr="009A7FD5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54D2C350" w14:textId="349BAF1A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3994685" w14:textId="3A33407F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B3E1C5B" w14:textId="78D2AF30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597C65D" w14:textId="6AA1B66C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E048DD" w14:textId="2F583B40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6E5CE7B" w14:textId="192F226C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04845A0" w14:textId="2FA3F467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23F3632" w14:textId="60C00027" w:rsidR="007B5E53" w:rsidRDefault="007B5E53" w:rsidP="007B5E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76FF944" w14:textId="77777777" w:rsidR="00E01FE0" w:rsidRDefault="00E01FE0" w:rsidP="004D26D1">
      <w:pPr>
        <w:spacing w:before="100" w:beforeAutospacing="1" w:after="100" w:afterAutospacing="1" w:line="240" w:lineRule="auto"/>
        <w:jc w:val="right"/>
      </w:pPr>
    </w:p>
    <w:p w14:paraId="7338418B" w14:textId="77777777" w:rsidR="000D25B2" w:rsidRDefault="000D25B2" w:rsidP="004D26D1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</w:p>
    <w:p w14:paraId="78206838" w14:textId="77777777" w:rsidR="000D25B2" w:rsidRDefault="000D25B2" w:rsidP="004D26D1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</w:p>
    <w:p w14:paraId="7499ECF2" w14:textId="77777777" w:rsidR="000D25B2" w:rsidRDefault="000D25B2" w:rsidP="004D26D1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</w:p>
    <w:p w14:paraId="0F8CF794" w14:textId="77777777" w:rsidR="000D25B2" w:rsidRDefault="000D25B2" w:rsidP="004D26D1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</w:p>
    <w:p w14:paraId="3F5C5A62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1FA281A1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7F53D2E8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1946756C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68CD8D4B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44AB82AC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3AB29D44" w14:textId="77777777" w:rsidR="00EF69A3" w:rsidRDefault="00EF69A3" w:rsidP="004D26D1">
      <w:pPr>
        <w:spacing w:before="100" w:beforeAutospacing="1" w:after="100" w:afterAutospacing="1" w:line="240" w:lineRule="auto"/>
        <w:jc w:val="right"/>
        <w:rPr>
          <w:rFonts w:cs="Times New Roman"/>
          <w:sz w:val="28"/>
          <w:szCs w:val="28"/>
        </w:rPr>
      </w:pPr>
    </w:p>
    <w:p w14:paraId="3C62F0D2" w14:textId="77777777" w:rsidR="002316BD" w:rsidRPr="00E20A7F" w:rsidRDefault="002316BD" w:rsidP="003C6F96">
      <w:pPr>
        <w:rPr>
          <w:rFonts w:eastAsiaTheme="majorEastAsia" w:cs="Times New Roman"/>
          <w:sz w:val="28"/>
          <w:szCs w:val="28"/>
        </w:rPr>
      </w:pPr>
    </w:p>
    <w:p w14:paraId="15388684" w14:textId="77777777" w:rsidR="002316BD" w:rsidRPr="00E20A7F" w:rsidRDefault="002316BD" w:rsidP="003C6F96">
      <w:pPr>
        <w:rPr>
          <w:rFonts w:eastAsiaTheme="majorEastAsia" w:cs="Times New Roman"/>
          <w:sz w:val="28"/>
          <w:szCs w:val="28"/>
        </w:rPr>
      </w:pPr>
    </w:p>
    <w:p w14:paraId="7C19F258" w14:textId="374F6C11" w:rsidR="002316BD" w:rsidRPr="0075676A" w:rsidRDefault="002316BD" w:rsidP="002316BD">
      <w:pPr>
        <w:jc w:val="right"/>
        <w:rPr>
          <w:rFonts w:eastAsiaTheme="majorEastAsia" w:cs="Times New Roman"/>
          <w:sz w:val="28"/>
          <w:szCs w:val="28"/>
        </w:rPr>
      </w:pPr>
      <w:r w:rsidRPr="0075676A">
        <w:rPr>
          <w:rFonts w:cs="Times New Roman"/>
          <w:sz w:val="28"/>
          <w:szCs w:val="28"/>
        </w:rPr>
        <w:t xml:space="preserve">Приложение </w:t>
      </w:r>
      <w:r w:rsidR="00391AB3">
        <w:rPr>
          <w:rFonts w:cs="Times New Roman"/>
          <w:sz w:val="28"/>
          <w:szCs w:val="28"/>
        </w:rPr>
        <w:t>1</w:t>
      </w:r>
      <w:r w:rsidRPr="0075676A">
        <w:rPr>
          <w:rFonts w:cs="Times New Roman"/>
          <w:sz w:val="28"/>
          <w:szCs w:val="28"/>
        </w:rPr>
        <w:t xml:space="preserve"> Методика тестирования функции </w:t>
      </w:r>
      <w:proofErr w:type="spellStart"/>
      <w:r w:rsidRPr="0075676A">
        <w:rPr>
          <w:rFonts w:eastAsiaTheme="majorEastAsia" w:cs="Times New Roman"/>
          <w:sz w:val="28"/>
          <w:szCs w:val="28"/>
        </w:rPr>
        <w:t>validate</w:t>
      </w:r>
      <w:proofErr w:type="spellEnd"/>
    </w:p>
    <w:p w14:paraId="7DC57009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225D13FF" w14:textId="0A7320FE" w:rsidR="003C6F96" w:rsidRPr="0075676A" w:rsidRDefault="003C6F96" w:rsidP="003C6F96">
      <w:pPr>
        <w:rPr>
          <w:rFonts w:eastAsiaTheme="majorEastAsia" w:cs="Times New Roman"/>
          <w:sz w:val="28"/>
          <w:szCs w:val="28"/>
        </w:rPr>
      </w:pPr>
      <w:r w:rsidRPr="0075676A">
        <w:rPr>
          <w:rFonts w:eastAsiaTheme="majorEastAsia" w:cs="Times New Roman"/>
          <w:sz w:val="28"/>
          <w:szCs w:val="28"/>
        </w:rPr>
        <w:t>/*!</w:t>
      </w:r>
    </w:p>
    <w:p w14:paraId="67D4E198" w14:textId="77777777" w:rsidR="003C6F96" w:rsidRPr="0075676A" w:rsidRDefault="003C6F96" w:rsidP="003C6F96">
      <w:pPr>
        <w:rPr>
          <w:rFonts w:eastAsiaTheme="majorEastAsia" w:cs="Times New Roman"/>
          <w:sz w:val="28"/>
          <w:szCs w:val="28"/>
        </w:rPr>
      </w:pPr>
      <w:r w:rsidRPr="0075676A">
        <w:rPr>
          <w:rFonts w:eastAsiaTheme="majorEastAsia" w:cs="Times New Roman"/>
          <w:sz w:val="28"/>
          <w:szCs w:val="28"/>
        </w:rPr>
        <w:t>*   \</w:t>
      </w:r>
      <w:proofErr w:type="spellStart"/>
      <w:proofErr w:type="gramStart"/>
      <w:r w:rsidRPr="0075676A">
        <w:rPr>
          <w:rFonts w:eastAsiaTheme="majorEastAsia" w:cs="Times New Roman"/>
          <w:sz w:val="28"/>
          <w:szCs w:val="28"/>
        </w:rPr>
        <w:t>brief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 Проверяет</w:t>
      </w:r>
      <w:proofErr w:type="gramEnd"/>
      <w:r w:rsidRPr="0075676A">
        <w:rPr>
          <w:rFonts w:eastAsiaTheme="majorEastAsia" w:cs="Times New Roman"/>
          <w:sz w:val="28"/>
          <w:szCs w:val="28"/>
        </w:rPr>
        <w:t xml:space="preserve"> семантическую корректность уже считанных данных (многоугольник + точка).</w:t>
      </w:r>
    </w:p>
    <w:p w14:paraId="6CDF7AC1" w14:textId="77777777" w:rsidR="003C6F96" w:rsidRPr="0075676A" w:rsidRDefault="003C6F96" w:rsidP="003C6F96">
      <w:pPr>
        <w:rPr>
          <w:rFonts w:eastAsiaTheme="majorEastAsia" w:cs="Times New Roman"/>
          <w:sz w:val="28"/>
          <w:szCs w:val="28"/>
        </w:rPr>
      </w:pPr>
      <w:r w:rsidRPr="0075676A">
        <w:rPr>
          <w:rFonts w:eastAsiaTheme="majorEastAsia" w:cs="Times New Roman"/>
          <w:sz w:val="28"/>
          <w:szCs w:val="28"/>
        </w:rPr>
        <w:t>*   \</w:t>
      </w:r>
      <w:proofErr w:type="spellStart"/>
      <w:r w:rsidRPr="0075676A">
        <w:rPr>
          <w:rFonts w:eastAsiaTheme="majorEastAsia" w:cs="Times New Roman"/>
          <w:sz w:val="28"/>
          <w:szCs w:val="28"/>
        </w:rPr>
        <w:t>param</w:t>
      </w:r>
      <w:proofErr w:type="spellEnd"/>
      <w:r w:rsidRPr="0075676A">
        <w:rPr>
          <w:rFonts w:eastAsiaTheme="majorEastAsia" w:cs="Times New Roman"/>
          <w:sz w:val="28"/>
          <w:szCs w:val="28"/>
        </w:rPr>
        <w:t>[</w:t>
      </w:r>
      <w:proofErr w:type="spellStart"/>
      <w:proofErr w:type="gramStart"/>
      <w:r w:rsidRPr="0075676A">
        <w:rPr>
          <w:rFonts w:eastAsiaTheme="majorEastAsia" w:cs="Times New Roman"/>
          <w:sz w:val="28"/>
          <w:szCs w:val="28"/>
        </w:rPr>
        <w:t>out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]  </w:t>
      </w:r>
      <w:proofErr w:type="spellStart"/>
      <w:r w:rsidRPr="0075676A">
        <w:rPr>
          <w:rFonts w:eastAsiaTheme="majorEastAsia" w:cs="Times New Roman"/>
          <w:sz w:val="28"/>
          <w:szCs w:val="28"/>
        </w:rPr>
        <w:t>err</w:t>
      </w:r>
      <w:proofErr w:type="spellEnd"/>
      <w:proofErr w:type="gramEnd"/>
      <w:r w:rsidRPr="0075676A">
        <w:rPr>
          <w:rFonts w:eastAsiaTheme="majorEastAsia" w:cs="Times New Roman"/>
          <w:sz w:val="28"/>
          <w:szCs w:val="28"/>
        </w:rPr>
        <w:t xml:space="preserve">       – ссылка на объект </w:t>
      </w:r>
      <w:proofErr w:type="spellStart"/>
      <w:r w:rsidRPr="0075676A">
        <w:rPr>
          <w:rFonts w:eastAsiaTheme="majorEastAsia" w:cs="Times New Roman"/>
          <w:sz w:val="28"/>
          <w:szCs w:val="28"/>
        </w:rPr>
        <w:t>Error</w:t>
      </w:r>
      <w:proofErr w:type="spellEnd"/>
      <w:r w:rsidRPr="0075676A">
        <w:rPr>
          <w:rFonts w:eastAsiaTheme="majorEastAsia" w:cs="Times New Roman"/>
          <w:sz w:val="28"/>
          <w:szCs w:val="28"/>
        </w:rPr>
        <w:t>, куда записываются сведения об ошибках валидации.</w:t>
      </w:r>
    </w:p>
    <w:p w14:paraId="54752597" w14:textId="77777777" w:rsidR="003C6F96" w:rsidRPr="0075676A" w:rsidRDefault="003C6F96" w:rsidP="003C6F96">
      <w:pPr>
        <w:rPr>
          <w:rFonts w:eastAsiaTheme="majorEastAsia" w:cs="Times New Roman"/>
          <w:sz w:val="28"/>
          <w:szCs w:val="28"/>
        </w:rPr>
      </w:pPr>
      <w:r w:rsidRPr="0075676A">
        <w:rPr>
          <w:rFonts w:eastAsiaTheme="majorEastAsia" w:cs="Times New Roman"/>
          <w:sz w:val="28"/>
          <w:szCs w:val="28"/>
        </w:rPr>
        <w:t>*   \</w:t>
      </w:r>
      <w:proofErr w:type="spellStart"/>
      <w:r w:rsidRPr="0075676A">
        <w:rPr>
          <w:rFonts w:eastAsiaTheme="majorEastAsia" w:cs="Times New Roman"/>
          <w:sz w:val="28"/>
          <w:szCs w:val="28"/>
        </w:rPr>
        <w:t>return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              </w:t>
      </w:r>
      <w:proofErr w:type="spellStart"/>
      <w:r w:rsidRPr="0075676A">
        <w:rPr>
          <w:rFonts w:eastAsiaTheme="majorEastAsia" w:cs="Times New Roman"/>
          <w:sz w:val="28"/>
          <w:szCs w:val="28"/>
        </w:rPr>
        <w:t>true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, если данные полностью валидны; </w:t>
      </w:r>
      <w:proofErr w:type="spellStart"/>
      <w:r w:rsidRPr="0075676A">
        <w:rPr>
          <w:rFonts w:eastAsiaTheme="majorEastAsia" w:cs="Times New Roman"/>
          <w:sz w:val="28"/>
          <w:szCs w:val="28"/>
        </w:rPr>
        <w:t>false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 — при обнаружении ошибки.</w:t>
      </w:r>
    </w:p>
    <w:p w14:paraId="2D2FE5DA" w14:textId="77777777" w:rsidR="003C6F96" w:rsidRPr="0075676A" w:rsidRDefault="003C6F96" w:rsidP="003C6F96">
      <w:pPr>
        <w:rPr>
          <w:rFonts w:eastAsiaTheme="majorEastAsia" w:cs="Times New Roman"/>
          <w:sz w:val="28"/>
          <w:szCs w:val="28"/>
        </w:rPr>
      </w:pPr>
      <w:r w:rsidRPr="0075676A">
        <w:rPr>
          <w:rFonts w:eastAsiaTheme="majorEastAsia" w:cs="Times New Roman"/>
          <w:sz w:val="28"/>
          <w:szCs w:val="28"/>
        </w:rPr>
        <w:t>*   \</w:t>
      </w:r>
      <w:proofErr w:type="spellStart"/>
      <w:r w:rsidRPr="0075676A">
        <w:rPr>
          <w:rFonts w:eastAsiaTheme="majorEastAsia" w:cs="Times New Roman"/>
          <w:sz w:val="28"/>
          <w:szCs w:val="28"/>
        </w:rPr>
        <w:t>throw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            </w:t>
      </w:r>
      <w:proofErr w:type="gramStart"/>
      <w:r w:rsidRPr="0075676A">
        <w:rPr>
          <w:rFonts w:eastAsiaTheme="majorEastAsia" w:cs="Times New Roman"/>
          <w:sz w:val="28"/>
          <w:szCs w:val="28"/>
        </w:rPr>
        <w:t xml:space="preserve">   (</w:t>
      </w:r>
      <w:proofErr w:type="gramEnd"/>
      <w:r w:rsidRPr="0075676A">
        <w:rPr>
          <w:rFonts w:eastAsiaTheme="majorEastAsia" w:cs="Times New Roman"/>
          <w:sz w:val="28"/>
          <w:szCs w:val="28"/>
        </w:rPr>
        <w:t xml:space="preserve">Не выбрасывает исключений, все ошибки отражаются через </w:t>
      </w:r>
      <w:proofErr w:type="spellStart"/>
      <w:r w:rsidRPr="0075676A">
        <w:rPr>
          <w:rFonts w:eastAsiaTheme="majorEastAsia" w:cs="Times New Roman"/>
          <w:sz w:val="28"/>
          <w:szCs w:val="28"/>
        </w:rPr>
        <w:t>err</w:t>
      </w:r>
      <w:proofErr w:type="spellEnd"/>
      <w:r w:rsidRPr="0075676A">
        <w:rPr>
          <w:rFonts w:eastAsiaTheme="majorEastAsia" w:cs="Times New Roman"/>
          <w:sz w:val="28"/>
          <w:szCs w:val="28"/>
        </w:rPr>
        <w:t>.)</w:t>
      </w:r>
    </w:p>
    <w:p w14:paraId="29BF2494" w14:textId="24EB158A" w:rsidR="002316BD" w:rsidRPr="0075676A" w:rsidRDefault="003C6F96" w:rsidP="003C6F96">
      <w:pPr>
        <w:rPr>
          <w:rFonts w:eastAsiaTheme="majorEastAsia" w:cs="Times New Roman"/>
          <w:sz w:val="28"/>
          <w:szCs w:val="28"/>
        </w:rPr>
      </w:pPr>
      <w:r w:rsidRPr="0075676A">
        <w:rPr>
          <w:rFonts w:eastAsiaTheme="majorEastAsia" w:cs="Times New Roman"/>
          <w:sz w:val="28"/>
          <w:szCs w:val="28"/>
        </w:rPr>
        <w:t>*/</w:t>
      </w:r>
    </w:p>
    <w:p w14:paraId="6F263035" w14:textId="69A60574" w:rsidR="003C6F96" w:rsidRPr="0075676A" w:rsidRDefault="003C6F96" w:rsidP="003C6F96">
      <w:pPr>
        <w:rPr>
          <w:rFonts w:eastAsiaTheme="majorEastAsia" w:cs="Times New Roman"/>
          <w:sz w:val="28"/>
          <w:szCs w:val="28"/>
        </w:rPr>
      </w:pPr>
      <w:proofErr w:type="spellStart"/>
      <w:r w:rsidRPr="0075676A">
        <w:rPr>
          <w:rFonts w:eastAsiaTheme="majorEastAsia" w:cs="Times New Roman"/>
          <w:sz w:val="28"/>
          <w:szCs w:val="28"/>
        </w:rPr>
        <w:t>bool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 </w:t>
      </w:r>
      <w:proofErr w:type="spellStart"/>
      <w:proofErr w:type="gramStart"/>
      <w:r w:rsidRPr="0075676A">
        <w:rPr>
          <w:rFonts w:eastAsiaTheme="majorEastAsia" w:cs="Times New Roman"/>
          <w:sz w:val="28"/>
          <w:szCs w:val="28"/>
        </w:rPr>
        <w:t>validate</w:t>
      </w:r>
      <w:proofErr w:type="spellEnd"/>
      <w:r w:rsidRPr="0075676A">
        <w:rPr>
          <w:rFonts w:eastAsiaTheme="majorEastAsia" w:cs="Times New Roman"/>
          <w:sz w:val="28"/>
          <w:szCs w:val="28"/>
        </w:rPr>
        <w:t>(</w:t>
      </w:r>
      <w:proofErr w:type="spellStart"/>
      <w:proofErr w:type="gramEnd"/>
      <w:r w:rsidRPr="0075676A">
        <w:rPr>
          <w:rFonts w:eastAsiaTheme="majorEastAsia" w:cs="Times New Roman"/>
          <w:sz w:val="28"/>
          <w:szCs w:val="28"/>
        </w:rPr>
        <w:t>Error</w:t>
      </w:r>
      <w:proofErr w:type="spellEnd"/>
      <w:r w:rsidRPr="0075676A">
        <w:rPr>
          <w:rFonts w:eastAsiaTheme="majorEastAsia" w:cs="Times New Roman"/>
          <w:sz w:val="28"/>
          <w:szCs w:val="28"/>
        </w:rPr>
        <w:t xml:space="preserve"> &amp;</w:t>
      </w:r>
      <w:proofErr w:type="spellStart"/>
      <w:r w:rsidRPr="0075676A">
        <w:rPr>
          <w:rFonts w:eastAsiaTheme="majorEastAsia" w:cs="Times New Roman"/>
          <w:sz w:val="28"/>
          <w:szCs w:val="28"/>
        </w:rPr>
        <w:t>err</w:t>
      </w:r>
      <w:proofErr w:type="spellEnd"/>
      <w:r w:rsidRPr="0075676A">
        <w:rPr>
          <w:rFonts w:eastAsiaTheme="majorEastAsia" w:cs="Times New Roman"/>
          <w:sz w:val="28"/>
          <w:szCs w:val="28"/>
        </w:rPr>
        <w:t>);</w:t>
      </w:r>
    </w:p>
    <w:p w14:paraId="212C276E" w14:textId="77777777" w:rsidR="002316BD" w:rsidRPr="0075676A" w:rsidRDefault="002316BD" w:rsidP="003C6F96">
      <w:pPr>
        <w:rPr>
          <w:rFonts w:cs="Times New Roman"/>
          <w:sz w:val="28"/>
          <w:szCs w:val="28"/>
        </w:rPr>
      </w:pP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3963"/>
      </w:tblGrid>
      <w:tr w:rsidR="003C6F96" w:rsidRPr="00377966" w14:paraId="24DAD88F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48F5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A177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307E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1895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466922" w:rsidRPr="00377966" w14:paraId="53FAA91D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01F7" w14:textId="43F8811C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2C09" w14:textId="0E29F534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Успешная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1DCD" w14:textId="42F43B5B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14B8" w14:textId="5F8BF0E6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true;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noError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"";</w:t>
            </w:r>
          </w:p>
        </w:tc>
      </w:tr>
      <w:tr w:rsidR="00466922" w:rsidRPr="00377966" w14:paraId="2BCBA578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A84F" w14:textId="669B4EC6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B252" w14:textId="38B4EEA1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C28A" w14:textId="1033688A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FE4D" w14:textId="1F3E25A4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emptyFile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"";</w:t>
            </w:r>
          </w:p>
        </w:tc>
      </w:tr>
      <w:tr w:rsidR="00466922" w:rsidRPr="00377966" w14:paraId="4DD1C1FE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A9BC" w14:textId="052B7828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387" w14:textId="6705748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Пустые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данными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D5AA" w14:textId="77777777" w:rsidR="00377966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</w:p>
          <w:p w14:paraId="44F7E0E7" w14:textId="0D67324C" w:rsidR="00466922" w:rsidRPr="00377966" w:rsidRDefault="00377966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----</w:t>
            </w:r>
            <w:r w:rsidR="00466922"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="00466922"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="00466922"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D61B" w14:textId="2D79D009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emptyLineFound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3;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"";</w:t>
            </w:r>
          </w:p>
        </w:tc>
      </w:tr>
      <w:tr w:rsidR="00466922" w:rsidRPr="00377966" w14:paraId="4AAC759A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C149B" w14:textId="5DD79CA7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1DEF" w14:textId="5A6C884F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Пустые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FFF8" w14:textId="7DE9851E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---------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82A9" w14:textId="345F7D3D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emptyLineFound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6;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"";</w:t>
            </w:r>
          </w:p>
        </w:tc>
      </w:tr>
      <w:tr w:rsidR="00466922" w:rsidRPr="00377966" w14:paraId="3DD06AB4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69B0" w14:textId="14205DC8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6F7D" w14:textId="66FB0AB1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Некорректное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CD20" w14:textId="14C45E38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1FBC" w14:textId="78E067F4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wrongElementCountInLine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3;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"1";</w:t>
            </w:r>
          </w:p>
        </w:tc>
      </w:tr>
      <w:tr w:rsidR="00466922" w:rsidRPr="00377966" w14:paraId="3BD21FA5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5B85" w14:textId="42F8B42B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5FF3E" w14:textId="196B6C12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лишний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C629" w14:textId="7CC7D60B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0E86" w14:textId="15F23C8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wrongElementCountInLine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3;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"1 0 0";</w:t>
            </w:r>
          </w:p>
        </w:tc>
      </w:tr>
      <w:tr w:rsidR="00466922" w:rsidRPr="00377966" w14:paraId="38BD43A3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C540" w14:textId="0AE5D0BD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E697" w14:textId="7BAF0DEC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Дублирующиеся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вершины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0D7E" w14:textId="07F52847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5E10" w14:textId="35C0252E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duplicateVertex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4;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"0 0";</w:t>
            </w:r>
          </w:p>
        </w:tc>
      </w:tr>
      <w:tr w:rsidR="00466922" w:rsidRPr="00377966" w14:paraId="14810D17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8840E" w14:textId="075740ED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DDA2" w14:textId="1418D6FB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Некорректные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строках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73CF" w14:textId="383A1D7E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a b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8B84" w14:textId="3ABFE718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invalidCharacters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3;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"a b";</w:t>
            </w:r>
          </w:p>
        </w:tc>
      </w:tr>
      <w:tr w:rsidR="00466922" w:rsidRPr="00377966" w14:paraId="2B5531B5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DCB3" w14:textId="081F6A0C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A84E" w14:textId="3F343509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Отрицательные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73AF" w14:textId="17C3856E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-1000 0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AEA8" w14:textId="3E3E06A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coordinateOutOfRange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2;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"-1000 0";</w:t>
            </w:r>
          </w:p>
        </w:tc>
      </w:tr>
      <w:tr w:rsidR="00466922" w:rsidRPr="00377966" w14:paraId="79A7E97C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CEA92" w14:textId="0F75CFE4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C4D1" w14:textId="012E8EF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87B4" w14:textId="02F83FD5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1000 1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CEF2" w14:textId="75733468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coordinateOutOfRange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3;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"1000 1";</w:t>
            </w:r>
          </w:p>
        </w:tc>
      </w:tr>
      <w:tr w:rsidR="00466922" w:rsidRPr="00377966" w14:paraId="29821348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9714" w14:textId="22396932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B83A" w14:textId="79C51B67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Слишком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мало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(&lt;3)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5A5D" w14:textId="56F519F2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A50F" w14:textId="71FA931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invalidVertexCount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"2";</w:t>
            </w:r>
          </w:p>
        </w:tc>
      </w:tr>
      <w:tr w:rsidR="00466922" w:rsidRPr="00377966" w14:paraId="2E39112F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FB4A" w14:textId="0AF790A1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196E" w14:textId="53E51A81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Слишком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(&gt;1000)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58BF" w14:textId="7CD8383A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... (999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точек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4B51" w14:textId="279A35BA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invalidVertexCount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"1001";</w:t>
            </w:r>
          </w:p>
        </w:tc>
      </w:tr>
      <w:tr w:rsidR="00466922" w:rsidRPr="00377966" w14:paraId="2556604A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D05A" w14:textId="43912A00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C8CA" w14:textId="24C0BD8A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Неверный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обхода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wrongOrder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D1C9" w14:textId="19F91DD2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0.5 0.3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F524" w14:textId="149ED35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wrongOrder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"";</w:t>
            </w:r>
          </w:p>
        </w:tc>
      </w:tr>
      <w:tr w:rsidR="00466922" w:rsidRPr="00377966" w14:paraId="18610A74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76C7" w14:textId="686B3D5C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948C" w14:textId="178E6EC1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Тестовая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9A0D" w14:textId="1E32393D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1000 1000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9A5E" w14:textId="633F017A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pointOutOfRange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5;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"1000 1000";</w:t>
            </w:r>
          </w:p>
        </w:tc>
      </w:tr>
      <w:tr w:rsidR="00466922" w:rsidRPr="00377966" w14:paraId="6BBD87EF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C8D63" w14:textId="146E29CA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0C65" w14:textId="02999199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двойным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разделителем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5B14" w14:textId="5C6D5986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1,,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E6AE" w14:textId="59A07178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wrongElementCountInLine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3;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"1,,0";</w:t>
            </w:r>
          </w:p>
        </w:tc>
      </w:tr>
      <w:tr w:rsidR="00466922" w:rsidRPr="00377966" w14:paraId="4C330F2B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DE1B" w14:textId="515A0736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776B" w14:textId="1F326280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Несоответствие количества вершин и точек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13E4" w14:textId="45C6487B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11BB" w14:textId="0004B846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→ 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verticesMismatch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1; 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"4"; (например, указано 4, а вершин — меньше/больше)</w:t>
            </w:r>
          </w:p>
        </w:tc>
      </w:tr>
      <w:tr w:rsidR="00466922" w:rsidRPr="00377966" w14:paraId="5139159F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BA150" w14:textId="206E02BE" w:rsidR="00466922" w:rsidRPr="00391AB3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4D63" w14:textId="2AF98A16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перед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данными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81D6" w14:textId="397C5399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FBC2" w14:textId="447166E3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emptyLineFound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"";</w:t>
            </w:r>
          </w:p>
        </w:tc>
      </w:tr>
      <w:tr w:rsidR="00466922" w:rsidRPr="00377966" w14:paraId="5423CEE9" w14:textId="77777777" w:rsidTr="0046692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F2ED" w14:textId="44A6E971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0C98" w14:textId="1EA539E9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Многоугольник с точками на одной прямой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FA49" w14:textId="63C86DF4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0 0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1 1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2 2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br/>
              <w:t>0.5 0.5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AA5F" w14:textId="675B474F" w:rsidR="00466922" w:rsidRPr="00377966" w:rsidRDefault="00466922" w:rsidP="00466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validate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4;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err.errorLineContent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"2 2";</w:t>
            </w:r>
          </w:p>
        </w:tc>
      </w:tr>
    </w:tbl>
    <w:p w14:paraId="35DFDF6E" w14:textId="77777777" w:rsidR="003C6F96" w:rsidRPr="00377966" w:rsidRDefault="003C6F96" w:rsidP="003C6F96">
      <w:pPr>
        <w:rPr>
          <w:rFonts w:cs="Times New Roman"/>
          <w:sz w:val="28"/>
          <w:szCs w:val="28"/>
          <w:lang w:val="en-US"/>
        </w:rPr>
      </w:pPr>
    </w:p>
    <w:p w14:paraId="5BC0E95B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32E8613E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1E562F16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5553FE2D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5E151F47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0B70E1F4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7AD2C454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054C8D94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5C8102CD" w14:textId="77777777" w:rsidR="002316BD" w:rsidRPr="00377966" w:rsidRDefault="002316BD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3CEC160B" w14:textId="77777777" w:rsidR="00E96601" w:rsidRPr="00377966" w:rsidRDefault="00E96601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1E5155AC" w14:textId="77777777" w:rsidR="00E96601" w:rsidRPr="00377966" w:rsidRDefault="00E96601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7436F018" w14:textId="77777777" w:rsidR="00E96601" w:rsidRPr="00377966" w:rsidRDefault="00E96601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0E0D9B42" w14:textId="77777777" w:rsidR="00E20A7F" w:rsidRPr="00377966" w:rsidRDefault="00E20A7F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094D3A1D" w14:textId="77777777" w:rsidR="00E20A7F" w:rsidRPr="00377966" w:rsidRDefault="00E20A7F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0F898A1E" w14:textId="77777777" w:rsidR="00E20A7F" w:rsidRPr="00377966" w:rsidRDefault="00E20A7F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34409A8B" w14:textId="77777777" w:rsidR="00E20A7F" w:rsidRPr="00377966" w:rsidRDefault="00E20A7F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14F69085" w14:textId="77777777" w:rsidR="00E20A7F" w:rsidRPr="00377966" w:rsidRDefault="00E20A7F" w:rsidP="002316BD">
      <w:pPr>
        <w:jc w:val="right"/>
        <w:rPr>
          <w:rFonts w:cs="Times New Roman"/>
          <w:sz w:val="28"/>
          <w:szCs w:val="28"/>
          <w:lang w:val="en-US"/>
        </w:rPr>
      </w:pPr>
    </w:p>
    <w:p w14:paraId="22549787" w14:textId="77777777" w:rsidR="00466922" w:rsidRPr="00377966" w:rsidRDefault="00466922" w:rsidP="002316BD">
      <w:pPr>
        <w:jc w:val="right"/>
        <w:rPr>
          <w:rFonts w:cs="Times New Roman"/>
          <w:sz w:val="28"/>
          <w:szCs w:val="28"/>
        </w:rPr>
      </w:pPr>
    </w:p>
    <w:p w14:paraId="6E10D9CA" w14:textId="77777777" w:rsidR="00466922" w:rsidRPr="00377966" w:rsidRDefault="00466922" w:rsidP="002316BD">
      <w:pPr>
        <w:jc w:val="right"/>
        <w:rPr>
          <w:rFonts w:cs="Times New Roman"/>
          <w:sz w:val="28"/>
          <w:szCs w:val="28"/>
        </w:rPr>
      </w:pPr>
    </w:p>
    <w:p w14:paraId="4B116A2A" w14:textId="2929B700" w:rsidR="002316BD" w:rsidRPr="00377966" w:rsidRDefault="002316BD" w:rsidP="002316BD">
      <w:pPr>
        <w:jc w:val="right"/>
        <w:rPr>
          <w:rFonts w:eastAsiaTheme="majorEastAsia" w:cs="Times New Roman"/>
          <w:sz w:val="28"/>
          <w:szCs w:val="28"/>
        </w:rPr>
      </w:pPr>
      <w:r w:rsidRPr="00377966">
        <w:rPr>
          <w:rFonts w:cs="Times New Roman"/>
          <w:sz w:val="28"/>
          <w:szCs w:val="28"/>
        </w:rPr>
        <w:t xml:space="preserve">Приложение </w:t>
      </w:r>
      <w:r w:rsidR="00466922" w:rsidRPr="00377966">
        <w:rPr>
          <w:rFonts w:cs="Times New Roman"/>
          <w:sz w:val="28"/>
          <w:szCs w:val="28"/>
        </w:rPr>
        <w:t>2</w:t>
      </w:r>
      <w:r w:rsidRPr="00377966">
        <w:rPr>
          <w:rFonts w:cs="Times New Roman"/>
          <w:sz w:val="28"/>
          <w:szCs w:val="28"/>
        </w:rPr>
        <w:t xml:space="preserve"> Методика тестирования функции </w:t>
      </w:r>
      <w:proofErr w:type="spellStart"/>
      <w:r w:rsidR="0075676A" w:rsidRPr="00377966">
        <w:rPr>
          <w:rFonts w:cs="Times New Roman"/>
          <w:sz w:val="28"/>
          <w:szCs w:val="28"/>
        </w:rPr>
        <w:t>isValidPolygon</w:t>
      </w:r>
      <w:proofErr w:type="spellEnd"/>
    </w:p>
    <w:p w14:paraId="09AC7D80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</w:rPr>
      </w:pPr>
    </w:p>
    <w:p w14:paraId="486563B2" w14:textId="39573CD1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/*!</w:t>
      </w:r>
    </w:p>
    <w:p w14:paraId="74AE7110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brief</w:t>
      </w:r>
      <w:r w:rsidRPr="00377966">
        <w:rPr>
          <w:rFonts w:eastAsiaTheme="majorEastAsia" w:cs="Times New Roman"/>
          <w:sz w:val="28"/>
          <w:szCs w:val="28"/>
        </w:rPr>
        <w:t xml:space="preserve"> Проверяет</w:t>
      </w:r>
      <w:proofErr w:type="gramEnd"/>
      <w:r w:rsidRPr="00377966">
        <w:rPr>
          <w:rFonts w:eastAsiaTheme="majorEastAsia" w:cs="Times New Roman"/>
          <w:sz w:val="28"/>
          <w:szCs w:val="28"/>
        </w:rPr>
        <w:t>, является ли набор точек корректным (невыпуклым) многоугольником.</w:t>
      </w:r>
    </w:p>
    <w:p w14:paraId="63346500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param</w:t>
      </w:r>
      <w:r w:rsidRPr="00377966">
        <w:rPr>
          <w:rFonts w:eastAsiaTheme="majorEastAsia" w:cs="Times New Roman"/>
          <w:sz w:val="28"/>
          <w:szCs w:val="28"/>
        </w:rPr>
        <w:t>[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in</w:t>
      </w:r>
      <w:r w:rsidRPr="00377966">
        <w:rPr>
          <w:rFonts w:eastAsiaTheme="majorEastAsia" w:cs="Times New Roman"/>
          <w:sz w:val="28"/>
          <w:szCs w:val="28"/>
        </w:rPr>
        <w:t xml:space="preserve">]   </w:t>
      </w:r>
      <w:proofErr w:type="gramEnd"/>
      <w:r w:rsidRPr="00377966">
        <w:rPr>
          <w:rFonts w:eastAsiaTheme="majorEastAsia" w:cs="Times New Roman"/>
          <w:sz w:val="28"/>
          <w:szCs w:val="28"/>
          <w:lang w:val="en-US"/>
        </w:rPr>
        <w:t>vertices</w:t>
      </w:r>
      <w:r w:rsidRPr="00377966">
        <w:rPr>
          <w:rFonts w:eastAsiaTheme="majorEastAsia" w:cs="Times New Roman"/>
          <w:sz w:val="28"/>
          <w:szCs w:val="28"/>
        </w:rPr>
        <w:t xml:space="preserve">  – ссылка на вектор </w:t>
      </w:r>
      <w:r w:rsidRPr="00377966">
        <w:rPr>
          <w:rFonts w:eastAsiaTheme="majorEastAsia" w:cs="Times New Roman"/>
          <w:sz w:val="28"/>
          <w:szCs w:val="28"/>
          <w:lang w:val="en-US"/>
        </w:rPr>
        <w:t>Point</w:t>
      </w:r>
      <w:r w:rsidRPr="00377966">
        <w:rPr>
          <w:rFonts w:eastAsiaTheme="majorEastAsia" w:cs="Times New Roman"/>
          <w:sz w:val="28"/>
          <w:szCs w:val="28"/>
        </w:rPr>
        <w:t>, задающий вершины многоугольника.</w:t>
      </w:r>
    </w:p>
    <w:p w14:paraId="6C13AA4E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param</w:t>
      </w:r>
      <w:r w:rsidRPr="00377966">
        <w:rPr>
          <w:rFonts w:eastAsiaTheme="majorEastAsia" w:cs="Times New Roman"/>
          <w:sz w:val="28"/>
          <w:szCs w:val="28"/>
        </w:rPr>
        <w:t>[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out</w:t>
      </w:r>
      <w:r w:rsidRPr="00377966">
        <w:rPr>
          <w:rFonts w:eastAsiaTheme="majorEastAsia" w:cs="Times New Roman"/>
          <w:sz w:val="28"/>
          <w:szCs w:val="28"/>
        </w:rPr>
        <w:t xml:space="preserve">]  </w:t>
      </w:r>
      <w:r w:rsidRPr="00377966">
        <w:rPr>
          <w:rFonts w:eastAsiaTheme="majorEastAsia" w:cs="Times New Roman"/>
          <w:sz w:val="28"/>
          <w:szCs w:val="28"/>
          <w:lang w:val="en-US"/>
        </w:rPr>
        <w:t>err</w:t>
      </w:r>
      <w:proofErr w:type="gramEnd"/>
      <w:r w:rsidRPr="00377966">
        <w:rPr>
          <w:rFonts w:eastAsiaTheme="majorEastAsia" w:cs="Times New Roman"/>
          <w:sz w:val="28"/>
          <w:szCs w:val="28"/>
        </w:rPr>
        <w:t xml:space="preserve">       – ссылка на объект </w:t>
      </w:r>
      <w:r w:rsidRPr="00377966">
        <w:rPr>
          <w:rFonts w:eastAsiaTheme="majorEastAsia" w:cs="Times New Roman"/>
          <w:sz w:val="28"/>
          <w:szCs w:val="28"/>
          <w:lang w:val="en-US"/>
        </w:rPr>
        <w:t>Error</w:t>
      </w:r>
      <w:r w:rsidRPr="00377966">
        <w:rPr>
          <w:rFonts w:eastAsiaTheme="majorEastAsia" w:cs="Times New Roman"/>
          <w:sz w:val="28"/>
          <w:szCs w:val="28"/>
        </w:rPr>
        <w:t>, куда записываются сведения об ошибках при проверке.</w:t>
      </w:r>
    </w:p>
    <w:p w14:paraId="49797576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return</w:t>
      </w:r>
      <w:r w:rsidRPr="00377966">
        <w:rPr>
          <w:rFonts w:eastAsiaTheme="majorEastAsia" w:cs="Times New Roman"/>
          <w:sz w:val="28"/>
          <w:szCs w:val="28"/>
        </w:rPr>
        <w:t xml:space="preserve">              </w:t>
      </w:r>
      <w:r w:rsidRPr="00377966">
        <w:rPr>
          <w:rFonts w:eastAsiaTheme="majorEastAsia" w:cs="Times New Roman"/>
          <w:sz w:val="28"/>
          <w:szCs w:val="28"/>
          <w:lang w:val="en-US"/>
        </w:rPr>
        <w:t>true</w:t>
      </w:r>
      <w:r w:rsidRPr="00377966">
        <w:rPr>
          <w:rFonts w:eastAsiaTheme="majorEastAsia" w:cs="Times New Roman"/>
          <w:sz w:val="28"/>
          <w:szCs w:val="28"/>
        </w:rPr>
        <w:t xml:space="preserve">, если многоугольник корректен; </w:t>
      </w:r>
      <w:r w:rsidRPr="00377966">
        <w:rPr>
          <w:rFonts w:eastAsiaTheme="majorEastAsia" w:cs="Times New Roman"/>
          <w:sz w:val="28"/>
          <w:szCs w:val="28"/>
          <w:lang w:val="en-US"/>
        </w:rPr>
        <w:t>false</w:t>
      </w:r>
      <w:r w:rsidRPr="00377966">
        <w:rPr>
          <w:rFonts w:eastAsiaTheme="majorEastAsia" w:cs="Times New Roman"/>
          <w:sz w:val="28"/>
          <w:szCs w:val="28"/>
        </w:rPr>
        <w:t xml:space="preserve"> — в противном случае.</w:t>
      </w:r>
    </w:p>
    <w:p w14:paraId="539C04E9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throw</w:t>
      </w:r>
      <w:r w:rsidRPr="00377966">
        <w:rPr>
          <w:rFonts w:eastAsiaTheme="majorEastAsia" w:cs="Times New Roman"/>
          <w:sz w:val="28"/>
          <w:szCs w:val="28"/>
        </w:rPr>
        <w:t xml:space="preserve">            </w:t>
      </w:r>
      <w:proofErr w:type="gramStart"/>
      <w:r w:rsidRPr="00377966">
        <w:rPr>
          <w:rFonts w:eastAsiaTheme="majorEastAsia" w:cs="Times New Roman"/>
          <w:sz w:val="28"/>
          <w:szCs w:val="28"/>
        </w:rPr>
        <w:t xml:space="preserve">   (</w:t>
      </w:r>
      <w:proofErr w:type="gramEnd"/>
      <w:r w:rsidRPr="00377966">
        <w:rPr>
          <w:rFonts w:eastAsiaTheme="majorEastAsia" w:cs="Times New Roman"/>
          <w:sz w:val="28"/>
          <w:szCs w:val="28"/>
        </w:rPr>
        <w:t xml:space="preserve">Не выбрасывает исключений, все ошибки отражаются через </w:t>
      </w:r>
      <w:r w:rsidRPr="00377966">
        <w:rPr>
          <w:rFonts w:eastAsiaTheme="majorEastAsia" w:cs="Times New Roman"/>
          <w:sz w:val="28"/>
          <w:szCs w:val="28"/>
          <w:lang w:val="en-US"/>
        </w:rPr>
        <w:t>err</w:t>
      </w:r>
      <w:r w:rsidRPr="00377966">
        <w:rPr>
          <w:rFonts w:eastAsiaTheme="majorEastAsia" w:cs="Times New Roman"/>
          <w:sz w:val="28"/>
          <w:szCs w:val="28"/>
        </w:rPr>
        <w:t>.)</w:t>
      </w:r>
    </w:p>
    <w:p w14:paraId="23753EB4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  <w:lang w:val="en-US"/>
        </w:rPr>
      </w:pPr>
      <w:r w:rsidRPr="00377966">
        <w:rPr>
          <w:rFonts w:eastAsiaTheme="majorEastAsia" w:cs="Times New Roman"/>
          <w:sz w:val="28"/>
          <w:szCs w:val="28"/>
          <w:lang w:val="en-US"/>
        </w:rPr>
        <w:t>*/</w:t>
      </w:r>
    </w:p>
    <w:p w14:paraId="463C123D" w14:textId="4438B6D3" w:rsidR="003C6F96" w:rsidRPr="00377966" w:rsidRDefault="003C6F96" w:rsidP="003C6F96">
      <w:pPr>
        <w:rPr>
          <w:rFonts w:eastAsiaTheme="majorEastAsia" w:cs="Times New Roman"/>
          <w:sz w:val="28"/>
          <w:szCs w:val="28"/>
          <w:lang w:val="en-US"/>
        </w:rPr>
      </w:pPr>
      <w:r w:rsidRPr="00377966">
        <w:rPr>
          <w:rFonts w:eastAsiaTheme="majorEastAsia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isValidPolygon</w:t>
      </w:r>
      <w:proofErr w:type="spellEnd"/>
      <w:r w:rsidRPr="00377966">
        <w:rPr>
          <w:rFonts w:eastAsiaTheme="majorEastAsia" w:cs="Times New Roman"/>
          <w:sz w:val="28"/>
          <w:szCs w:val="28"/>
          <w:lang w:val="en-US"/>
        </w:rPr>
        <w:t>(</w:t>
      </w:r>
      <w:proofErr w:type="gramEnd"/>
      <w:r w:rsidRPr="00377966">
        <w:rPr>
          <w:rFonts w:eastAsiaTheme="majorEastAsia" w:cs="Times New Roman"/>
          <w:sz w:val="28"/>
          <w:szCs w:val="28"/>
          <w:lang w:val="en-US"/>
        </w:rPr>
        <w:t>const std::vector&lt;Point&gt; &amp;vertices, Error &amp;err);</w:t>
      </w:r>
    </w:p>
    <w:p w14:paraId="4ECA8841" w14:textId="77777777" w:rsidR="002316BD" w:rsidRPr="00377966" w:rsidRDefault="002316BD" w:rsidP="003C6F96">
      <w:pPr>
        <w:rPr>
          <w:rFonts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29"/>
        <w:gridCol w:w="2321"/>
        <w:gridCol w:w="2985"/>
        <w:gridCol w:w="3110"/>
      </w:tblGrid>
      <w:tr w:rsidR="003C6F96" w:rsidRPr="00377966" w14:paraId="3B0E9757" w14:textId="77777777" w:rsidTr="00E96601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7F63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A88C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C372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C49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377966" w:rsidRPr="00377966" w14:paraId="325B7A08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D748" w14:textId="5C1E4492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E0CA" w14:textId="0728B65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невыпуклый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973FC" w14:textId="5C3D1C30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(1,1), (2,0), (1,-1)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52C7" w14:textId="59D922C1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true;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noError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7966" w:rsidRPr="00377966" w14:paraId="36F14B82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414C" w14:textId="67A6FD7A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E9E3" w14:textId="0789B990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&lt; 3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64E2" w14:textId="2DB4D97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(1,1)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0D83" w14:textId="6E5AAA8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invalidVertexCount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=1;</w:t>
            </w:r>
          </w:p>
        </w:tc>
      </w:tr>
      <w:tr w:rsidR="00377966" w:rsidRPr="00377966" w14:paraId="08F6C607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89CC" w14:textId="6B6F2B29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5390" w14:textId="4A6B262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Коллинеарные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B034" w14:textId="3DEB25D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(1,1), (2,2), (0,2)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7C28" w14:textId="18B7FC2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=3;</w:t>
            </w:r>
          </w:p>
        </w:tc>
      </w:tr>
      <w:tr w:rsidR="00377966" w:rsidRPr="00377966" w14:paraId="47702BB7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7B68F" w14:textId="1EFA97C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78BE" w14:textId="738311C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Самопересечение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рёбер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C0755" w14:textId="1CEA82D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(2,2), (0,2), (2,0)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40E3" w14:textId="25CDB7D6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=3;</w:t>
            </w:r>
          </w:p>
        </w:tc>
      </w:tr>
      <w:tr w:rsidR="00377966" w:rsidRPr="00377966" w14:paraId="6A32A213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F102" w14:textId="3A781083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FB849" w14:textId="434F177F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Сложное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самопересечение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DAB34" w14:textId="175253B8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(2,0), (1,2), (0,2), (1,1)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A5E8" w14:textId="79029DB2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err.errorLineNumber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=5;</w:t>
            </w:r>
          </w:p>
        </w:tc>
      </w:tr>
      <w:tr w:rsidR="00377966" w:rsidRPr="00377966" w14:paraId="0267580A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A937" w14:textId="708E91F6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758D" w14:textId="3116AB4A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&gt; 1000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8282" w14:textId="5BB9E70F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1001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случайная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785E" w14:textId="4E54D3D1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invalidVertexCount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08D25EB1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195A" w14:textId="16D5D0E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617F" w14:textId="14E0990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Выпуклый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многоугольник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20C5" w14:textId="70172440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92B63" w14:textId="4028F6B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75E46AA0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0A5D" w14:textId="7E8D8FD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3839" w14:textId="17D4F2C5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Повторяющиеся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C383" w14:textId="5F722F2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(1,1), (1,1), (0,1)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6C82" w14:textId="3A88D9B8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duplicateVertex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2EC95682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B076" w14:textId="2F1531C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520B" w14:textId="5B2443A9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Неправильный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обхода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4C28" w14:textId="1944A175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(2,0), (2,2) } (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часовой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стрелке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8468" w14:textId="78F2D10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wrongOrder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071502D4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A6A0" w14:textId="1649FD58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01E6" w14:textId="2F88DFE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89C1" w14:textId="31036176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(1,1), (1001,0), (0,1)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951A" w14:textId="69BEC7F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coordinateOutOfRange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75605773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CF1A" w14:textId="5709BE8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18E0" w14:textId="2BDFD1B5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совпадает с последней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0996" w14:textId="447CE638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(1,1), (1,0), (0,0)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B2E2" w14:textId="0698C78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duplicateVertex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2EB7FD99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3BD6" w14:textId="2E2BC0C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6260" w14:textId="5F8EEB8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совпадают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7CA59" w14:textId="08EF83F3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1,1), (1,1), (1,1)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B17D" w14:textId="67A5C130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duplicateVertex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77966" w:rsidRPr="00377966" w14:paraId="5A32B08C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DCC87" w14:textId="5CF14C51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196F" w14:textId="30099F43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ребра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касательно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6841" w14:textId="7C2F8D0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(1,0), (1,1), (2,0), (0,2)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508B" w14:textId="47422E8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invalidPolygon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реализована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касания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77966" w:rsidRPr="00377966" w14:paraId="3245CC19" w14:textId="77777777" w:rsidTr="005D2607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3BB5" w14:textId="50FF6A39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3B57" w14:textId="719AF89A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Один и тот же вектор дважды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2F00" w14:textId="61401B5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(2,2), (4,4), (2,2) }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0E42" w14:textId="73669C85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isValidPolygon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→ false; </w:t>
            </w:r>
            <w:proofErr w:type="spellStart"/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err.type</w:t>
            </w:r>
            <w:proofErr w:type="spellEnd"/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duplicateVertex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A15BC8F" w14:textId="77777777" w:rsidR="00E96601" w:rsidRPr="00377966" w:rsidRDefault="00E96601" w:rsidP="00E96601">
      <w:pPr>
        <w:rPr>
          <w:rFonts w:cs="Times New Roman"/>
          <w:sz w:val="28"/>
          <w:szCs w:val="28"/>
          <w:lang w:val="en-US"/>
        </w:rPr>
      </w:pPr>
    </w:p>
    <w:p w14:paraId="74288F6B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1AF2AFED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0BEAB469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1A6094F9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5858E852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4B886361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60A80586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04D159F0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75D5CF63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66DCFA66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12CA413C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3A791714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41A3C6A7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458AD004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355A91BE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0CDE8371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79F23AFD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61DE1DDB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381F5C03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424E85DA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7D7ADC77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6805234E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3049F41E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112282B3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43D65680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5FD15F01" w14:textId="77777777" w:rsidR="00EF69A3" w:rsidRPr="00377966" w:rsidRDefault="00EF69A3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24DA0444" w14:textId="77777777" w:rsidR="00466922" w:rsidRPr="00377966" w:rsidRDefault="00466922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3A99B4A6" w14:textId="77777777" w:rsidR="00466922" w:rsidRPr="00377966" w:rsidRDefault="00466922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57B93CD9" w14:textId="77777777" w:rsidR="00466922" w:rsidRPr="00377966" w:rsidRDefault="00466922" w:rsidP="00E96601">
      <w:pPr>
        <w:jc w:val="right"/>
        <w:rPr>
          <w:rFonts w:cs="Times New Roman"/>
          <w:sz w:val="28"/>
          <w:szCs w:val="28"/>
          <w:lang w:val="en-US"/>
        </w:rPr>
      </w:pPr>
    </w:p>
    <w:p w14:paraId="2FAD0CC1" w14:textId="5E00B831" w:rsidR="002316BD" w:rsidRPr="00377966" w:rsidRDefault="002316BD" w:rsidP="00E96601">
      <w:pPr>
        <w:jc w:val="right"/>
        <w:rPr>
          <w:rFonts w:eastAsiaTheme="majorEastAsia" w:cs="Times New Roman"/>
          <w:sz w:val="28"/>
          <w:szCs w:val="28"/>
        </w:rPr>
      </w:pPr>
      <w:r w:rsidRPr="00377966">
        <w:rPr>
          <w:rFonts w:cs="Times New Roman"/>
          <w:sz w:val="28"/>
          <w:szCs w:val="28"/>
        </w:rPr>
        <w:lastRenderedPageBreak/>
        <w:t xml:space="preserve">Приложение </w:t>
      </w:r>
      <w:r w:rsidR="00391AB3">
        <w:rPr>
          <w:rFonts w:cs="Times New Roman"/>
          <w:sz w:val="28"/>
          <w:szCs w:val="28"/>
        </w:rPr>
        <w:t>3</w:t>
      </w:r>
      <w:r w:rsidRPr="00377966">
        <w:rPr>
          <w:rFonts w:cs="Times New Roman"/>
          <w:sz w:val="28"/>
          <w:szCs w:val="28"/>
        </w:rPr>
        <w:t xml:space="preserve"> Методика тестирования функции </w:t>
      </w:r>
      <w:proofErr w:type="spellStart"/>
      <w:r w:rsidR="0075676A" w:rsidRPr="00377966">
        <w:rPr>
          <w:rFonts w:cs="Times New Roman"/>
          <w:sz w:val="28"/>
          <w:szCs w:val="28"/>
        </w:rPr>
        <w:t>containsPoint</w:t>
      </w:r>
      <w:proofErr w:type="spellEnd"/>
    </w:p>
    <w:p w14:paraId="44F4C15C" w14:textId="77777777" w:rsidR="00E96601" w:rsidRPr="00377966" w:rsidRDefault="00E96601" w:rsidP="00E96601">
      <w:pPr>
        <w:jc w:val="right"/>
        <w:rPr>
          <w:rFonts w:eastAsiaTheme="majorEastAsia" w:cs="Times New Roman"/>
          <w:sz w:val="28"/>
          <w:szCs w:val="28"/>
        </w:rPr>
      </w:pPr>
    </w:p>
    <w:p w14:paraId="7AC38509" w14:textId="35379071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/*!</w:t>
      </w:r>
    </w:p>
    <w:p w14:paraId="39D3A24E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brief</w:t>
      </w:r>
      <w:r w:rsidRPr="00377966">
        <w:rPr>
          <w:rFonts w:eastAsiaTheme="majorEastAsia" w:cs="Times New Roman"/>
          <w:sz w:val="28"/>
          <w:szCs w:val="28"/>
        </w:rPr>
        <w:t xml:space="preserve"> Определяет</w:t>
      </w:r>
      <w:proofErr w:type="gramEnd"/>
      <w:r w:rsidRPr="00377966">
        <w:rPr>
          <w:rFonts w:eastAsiaTheme="majorEastAsia" w:cs="Times New Roman"/>
          <w:sz w:val="28"/>
          <w:szCs w:val="28"/>
        </w:rPr>
        <w:t>, принадлежит ли точка многограннику (внутри/на границе/снаружи).</w:t>
      </w:r>
    </w:p>
    <w:p w14:paraId="070663E1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param</w:t>
      </w:r>
      <w:r w:rsidRPr="00377966">
        <w:rPr>
          <w:rFonts w:eastAsiaTheme="majorEastAsia" w:cs="Times New Roman"/>
          <w:sz w:val="28"/>
          <w:szCs w:val="28"/>
        </w:rPr>
        <w:t>[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in</w:t>
      </w:r>
      <w:r w:rsidRPr="00377966">
        <w:rPr>
          <w:rFonts w:eastAsiaTheme="majorEastAsia" w:cs="Times New Roman"/>
          <w:sz w:val="28"/>
          <w:szCs w:val="28"/>
        </w:rPr>
        <w:t xml:space="preserve">]   </w:t>
      </w:r>
      <w:proofErr w:type="gramEnd"/>
      <w:r w:rsidRPr="00377966">
        <w:rPr>
          <w:rFonts w:eastAsiaTheme="majorEastAsia" w:cs="Times New Roman"/>
          <w:sz w:val="28"/>
          <w:szCs w:val="28"/>
          <w:lang w:val="en-US"/>
        </w:rPr>
        <w:t>polygon</w:t>
      </w:r>
      <w:r w:rsidRPr="00377966">
        <w:rPr>
          <w:rFonts w:eastAsiaTheme="majorEastAsia" w:cs="Times New Roman"/>
          <w:sz w:val="28"/>
          <w:szCs w:val="28"/>
        </w:rPr>
        <w:t xml:space="preserve">   – ссылка на объект </w:t>
      </w:r>
      <w:r w:rsidRPr="00377966">
        <w:rPr>
          <w:rFonts w:eastAsiaTheme="majorEastAsia" w:cs="Times New Roman"/>
          <w:sz w:val="28"/>
          <w:szCs w:val="28"/>
          <w:lang w:val="en-US"/>
        </w:rPr>
        <w:t>Polygon</w:t>
      </w:r>
      <w:r w:rsidRPr="00377966">
        <w:rPr>
          <w:rFonts w:eastAsiaTheme="majorEastAsia" w:cs="Times New Roman"/>
          <w:sz w:val="28"/>
          <w:szCs w:val="28"/>
        </w:rPr>
        <w:t xml:space="preserve"> (или эквивалентный вектор вершин).</w:t>
      </w:r>
    </w:p>
    <w:p w14:paraId="1B32648A" w14:textId="79F3AF70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param</w:t>
      </w:r>
      <w:r w:rsidRPr="00377966">
        <w:rPr>
          <w:rFonts w:eastAsiaTheme="majorEastAsia" w:cs="Times New Roman"/>
          <w:sz w:val="28"/>
          <w:szCs w:val="28"/>
        </w:rPr>
        <w:t>[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in</w:t>
      </w:r>
      <w:r w:rsidRPr="00377966">
        <w:rPr>
          <w:rFonts w:eastAsiaTheme="majorEastAsia" w:cs="Times New Roman"/>
          <w:sz w:val="28"/>
          <w:szCs w:val="28"/>
        </w:rPr>
        <w:t xml:space="preserve">]   </w:t>
      </w:r>
      <w:proofErr w:type="gramEnd"/>
      <w:r w:rsidRPr="00377966">
        <w:rPr>
          <w:rFonts w:eastAsiaTheme="majorEastAsia" w:cs="Times New Roman"/>
          <w:sz w:val="28"/>
          <w:szCs w:val="28"/>
          <w:lang w:val="en-US"/>
        </w:rPr>
        <w:t>p</w:t>
      </w:r>
      <w:r w:rsidRPr="00377966">
        <w:rPr>
          <w:rFonts w:eastAsiaTheme="majorEastAsia" w:cs="Times New Roman"/>
          <w:sz w:val="28"/>
          <w:szCs w:val="28"/>
        </w:rPr>
        <w:t xml:space="preserve"> – проверяемая точка типа </w:t>
      </w:r>
      <w:r w:rsidRPr="00377966">
        <w:rPr>
          <w:rFonts w:eastAsiaTheme="majorEastAsia" w:cs="Times New Roman"/>
          <w:sz w:val="28"/>
          <w:szCs w:val="28"/>
          <w:lang w:val="en-US"/>
        </w:rPr>
        <w:t>Point</w:t>
      </w:r>
      <w:r w:rsidRPr="00377966">
        <w:rPr>
          <w:rFonts w:eastAsiaTheme="majorEastAsia" w:cs="Times New Roman"/>
          <w:sz w:val="28"/>
          <w:szCs w:val="28"/>
        </w:rPr>
        <w:t>.</w:t>
      </w:r>
    </w:p>
    <w:p w14:paraId="7747C5A4" w14:textId="1E077757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r w:rsidRPr="00377966">
        <w:rPr>
          <w:rFonts w:eastAsiaTheme="majorEastAsia" w:cs="Times New Roman"/>
          <w:sz w:val="28"/>
          <w:szCs w:val="28"/>
          <w:lang w:val="en-US"/>
        </w:rPr>
        <w:t>return</w:t>
      </w:r>
      <w:r w:rsidRPr="00377966">
        <w:rPr>
          <w:rFonts w:eastAsiaTheme="majorEastAsia" w:cs="Times New Roman"/>
          <w:sz w:val="28"/>
          <w:szCs w:val="28"/>
        </w:rPr>
        <w:t xml:space="preserve">   </w:t>
      </w:r>
      <w:r w:rsidRPr="00377966">
        <w:rPr>
          <w:rFonts w:eastAsiaTheme="majorEastAsia" w:cs="Times New Roman"/>
          <w:sz w:val="28"/>
          <w:szCs w:val="28"/>
          <w:lang w:val="en-US"/>
        </w:rPr>
        <w:t>true</w:t>
      </w:r>
      <w:r w:rsidRPr="00377966">
        <w:rPr>
          <w:rFonts w:eastAsiaTheme="majorEastAsia" w:cs="Times New Roman"/>
          <w:sz w:val="28"/>
          <w:szCs w:val="28"/>
        </w:rPr>
        <w:t xml:space="preserve">, если точка «считается» внутри (или на границе); </w:t>
      </w:r>
      <w:r w:rsidRPr="00377966">
        <w:rPr>
          <w:rFonts w:eastAsiaTheme="majorEastAsia" w:cs="Times New Roman"/>
          <w:sz w:val="28"/>
          <w:szCs w:val="28"/>
          <w:lang w:val="en-US"/>
        </w:rPr>
        <w:t>false</w:t>
      </w:r>
      <w:r w:rsidRPr="00377966">
        <w:rPr>
          <w:rFonts w:eastAsiaTheme="majorEastAsia" w:cs="Times New Roman"/>
          <w:sz w:val="28"/>
          <w:szCs w:val="28"/>
        </w:rPr>
        <w:t xml:space="preserve"> — если снаружи.</w:t>
      </w:r>
    </w:p>
    <w:p w14:paraId="177617AC" w14:textId="1F79F5B0" w:rsidR="003C6F96" w:rsidRPr="00377966" w:rsidRDefault="003C6F96" w:rsidP="003C6F96">
      <w:pPr>
        <w:rPr>
          <w:rFonts w:eastAsiaTheme="majorEastAsia" w:cs="Times New Roman"/>
          <w:sz w:val="28"/>
          <w:szCs w:val="28"/>
        </w:rPr>
      </w:pPr>
      <w:r w:rsidRPr="00377966">
        <w:rPr>
          <w:rFonts w:eastAsiaTheme="majorEastAsia" w:cs="Times New Roman"/>
          <w:sz w:val="28"/>
          <w:szCs w:val="28"/>
        </w:rPr>
        <w:t>*   \</w:t>
      </w:r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throw</w:t>
      </w:r>
      <w:r w:rsidRPr="00377966">
        <w:rPr>
          <w:rFonts w:eastAsiaTheme="majorEastAsia" w:cs="Times New Roman"/>
          <w:sz w:val="28"/>
          <w:szCs w:val="28"/>
        </w:rPr>
        <w:t xml:space="preserve">  (</w:t>
      </w:r>
      <w:proofErr w:type="gramEnd"/>
      <w:r w:rsidRPr="00377966">
        <w:rPr>
          <w:rFonts w:eastAsiaTheme="majorEastAsia" w:cs="Times New Roman"/>
          <w:sz w:val="28"/>
          <w:szCs w:val="28"/>
        </w:rPr>
        <w:t xml:space="preserve">Не выбрасывает исключений, результат через </w:t>
      </w:r>
      <w:r w:rsidRPr="00377966">
        <w:rPr>
          <w:rFonts w:eastAsiaTheme="majorEastAsia" w:cs="Times New Roman"/>
          <w:sz w:val="28"/>
          <w:szCs w:val="28"/>
          <w:lang w:val="en-US"/>
        </w:rPr>
        <w:t>bool</w:t>
      </w:r>
      <w:r w:rsidRPr="00377966">
        <w:rPr>
          <w:rFonts w:eastAsiaTheme="majorEastAsia" w:cs="Times New Roman"/>
          <w:sz w:val="28"/>
          <w:szCs w:val="28"/>
        </w:rPr>
        <w:t>.)</w:t>
      </w:r>
    </w:p>
    <w:p w14:paraId="2876D4F6" w14:textId="77777777" w:rsidR="003C6F96" w:rsidRPr="00377966" w:rsidRDefault="003C6F96" w:rsidP="003C6F96">
      <w:pPr>
        <w:rPr>
          <w:rFonts w:eastAsiaTheme="majorEastAsia" w:cs="Times New Roman"/>
          <w:sz w:val="28"/>
          <w:szCs w:val="28"/>
          <w:lang w:val="en-US"/>
        </w:rPr>
      </w:pPr>
      <w:r w:rsidRPr="00377966">
        <w:rPr>
          <w:rFonts w:eastAsiaTheme="majorEastAsia" w:cs="Times New Roman"/>
          <w:sz w:val="28"/>
          <w:szCs w:val="28"/>
          <w:lang w:val="en-US"/>
        </w:rPr>
        <w:t>*/</w:t>
      </w:r>
    </w:p>
    <w:p w14:paraId="26D6209D" w14:textId="5D8785D4" w:rsidR="003C6F96" w:rsidRPr="00377966" w:rsidRDefault="003C6F96" w:rsidP="003C6F96">
      <w:pPr>
        <w:rPr>
          <w:rFonts w:eastAsiaTheme="majorEastAsia" w:cs="Times New Roman"/>
          <w:sz w:val="28"/>
          <w:szCs w:val="28"/>
          <w:lang w:val="en-US"/>
        </w:rPr>
      </w:pPr>
      <w:r w:rsidRPr="00377966">
        <w:rPr>
          <w:rFonts w:eastAsiaTheme="majorEastAsia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77966">
        <w:rPr>
          <w:rFonts w:eastAsiaTheme="majorEastAsia" w:cs="Times New Roman"/>
          <w:sz w:val="28"/>
          <w:szCs w:val="28"/>
          <w:lang w:val="en-US"/>
        </w:rPr>
        <w:t>containsPoint</w:t>
      </w:r>
      <w:proofErr w:type="spellEnd"/>
      <w:r w:rsidRPr="00377966">
        <w:rPr>
          <w:rFonts w:eastAsiaTheme="majorEastAsia" w:cs="Times New Roman"/>
          <w:sz w:val="28"/>
          <w:szCs w:val="28"/>
          <w:lang w:val="en-US"/>
        </w:rPr>
        <w:t>(</w:t>
      </w:r>
      <w:proofErr w:type="gramEnd"/>
      <w:r w:rsidRPr="00377966">
        <w:rPr>
          <w:rFonts w:eastAsiaTheme="majorEastAsia" w:cs="Times New Roman"/>
          <w:sz w:val="28"/>
          <w:szCs w:val="28"/>
          <w:lang w:val="en-US"/>
        </w:rPr>
        <w:t>const Polygon &amp;polygon, const Point &amp;p);</w:t>
      </w:r>
    </w:p>
    <w:p w14:paraId="33260EE0" w14:textId="561580B0" w:rsidR="002316BD" w:rsidRPr="00377966" w:rsidRDefault="002316BD" w:rsidP="003C6F96">
      <w:pPr>
        <w:rPr>
          <w:rFonts w:eastAsiaTheme="majorEastAsia" w:cs="Times New Roman"/>
          <w:sz w:val="28"/>
          <w:szCs w:val="28"/>
          <w:lang w:val="en-US"/>
        </w:rPr>
      </w:pPr>
    </w:p>
    <w:p w14:paraId="11F6CD90" w14:textId="77777777" w:rsidR="002316BD" w:rsidRPr="00377966" w:rsidRDefault="002316BD" w:rsidP="003C6F96">
      <w:pPr>
        <w:rPr>
          <w:rFonts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40"/>
        <w:gridCol w:w="2149"/>
        <w:gridCol w:w="3543"/>
        <w:gridCol w:w="3113"/>
      </w:tblGrid>
      <w:tr w:rsidR="003C6F96" w:rsidRPr="00377966" w14:paraId="4DE5450D" w14:textId="77777777" w:rsidTr="00E9660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E11A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99E1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B41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29BF" w14:textId="77777777" w:rsidR="003C6F96" w:rsidRPr="00377966" w:rsidRDefault="003C6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377966" w:rsidRPr="00377966" w14:paraId="4842D97C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7837" w14:textId="55A58DC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AF5E" w14:textId="7A7417E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выпуклого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многоугольника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9DBE" w14:textId="238DCA35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(1,1)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2769" w14:textId="53F9BD20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780AD371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4B14" w14:textId="63BD84B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320B9" w14:textId="2E8C51D8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снаружи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выпуклого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многоугольника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69B" w14:textId="40C0BC8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(3,3)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FA80" w14:textId="6339F6FD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false</w:t>
            </w:r>
          </w:p>
        </w:tc>
      </w:tr>
      <w:tr w:rsidR="00377966" w:rsidRPr="00377966" w14:paraId="77BA908F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992D" w14:textId="4621EC9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2865" w14:textId="6A7562C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ребре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56464" w14:textId="512DB2F0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(1,2)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FE90" w14:textId="03623E7A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4EC02350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C246" w14:textId="7F1BD1D9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C8E1" w14:textId="027689A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вершине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2438" w14:textId="27B9798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(2,2)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794C" w14:textId="2F1272C5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46D6121C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9193" w14:textId="650CAEC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88240" w14:textId="59D1C6F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на стороне с отрицательными координатами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9C6E3" w14:textId="1A9315F9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-1,-1), (-1,1), (1,1), (1,-1) }, p = (0,1)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D332" w14:textId="098AA253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0ED5B767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1E52" w14:textId="653F0BE6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213B" w14:textId="41BCEFA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строго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невыпуклого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AE92" w14:textId="1D86D605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(2,1), (1,0), (2,2), (0,2) }, p = (1.5,1.7)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0496" w14:textId="52985F8A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false</w:t>
            </w:r>
          </w:p>
        </w:tc>
      </w:tr>
      <w:tr w:rsidR="00377966" w:rsidRPr="00377966" w14:paraId="3E57A307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13B" w14:textId="292A046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BEAE" w14:textId="64505A0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невыпуклого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08EE" w14:textId="67C473B6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(2,1), (1,0), (2,2), (0,2) }, p = (1,1)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65B4" w14:textId="3D0290FC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2F4AF385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C19E" w14:textId="1F14AADA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A24A" w14:textId="1ACFD99C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совпадает с первой вершиной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CD31" w14:textId="3A30011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(0,0)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C89C" w14:textId="50EE54E6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34DDFB59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C4FF" w14:textId="01B30F75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3C28" w14:textId="426A882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совпадает с последней вершиной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6BC59" w14:textId="69004354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(2,0)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8E0" w14:textId="5AC052ED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52A78F3F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B0C79" w14:textId="7A852E5B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900" w14:textId="422E77BE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с очень близким попаданием на грань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93F0" w14:textId="4FBD0E68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(2,0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16FC" w14:textId="0C3D2BA4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3A3024B6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9AA04" w14:textId="0DD6EABC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4F12" w14:textId="12D31F02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очень далеко от полигона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2381" w14:textId="22E9F9C6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(0,2), (2,2), (2,0) }, p = (-9999,9999)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EE06" w14:textId="31F921E2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false</w:t>
            </w:r>
          </w:p>
        </w:tc>
      </w:tr>
      <w:tr w:rsidR="00377966" w:rsidRPr="00377966" w14:paraId="44151C34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676CB" w14:textId="3CF2936C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0277" w14:textId="5F58D359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Многоугольник с пересекающимися рёбрами, точка внутри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7C54" w14:textId="3674AB0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(2,2), (0,2), (2,0) }, p = (1,1)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7EFA" w14:textId="1905D79C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41E4F242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4EA3" w14:textId="58F16795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69CE" w14:textId="1BF826CB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Многоугольник с точкой "на пересечении" рёбер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CC37" w14:textId="651DAB4A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0,0), (2,2), (0,2), (2,0) }, p = (1,1)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45A6" w14:textId="6485D587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0D2AF5E8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7382" w14:textId="2CA2AABB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FACD" w14:textId="39932BE7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Большой многоугольник (999 точек), точка вне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4345" w14:textId="25E1D262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polygon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многоугольник на 999 вершин по окружности, 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(999,999)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7BC5" w14:textId="4BA35BC5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false</w:t>
            </w:r>
          </w:p>
        </w:tc>
      </w:tr>
      <w:tr w:rsidR="00377966" w:rsidRPr="00377966" w14:paraId="41548273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D999C" w14:textId="47F1866C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CFF6" w14:textId="5F21943D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Большой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многоугольник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E57C" w14:textId="27B95BA2" w:rsidR="00377966" w:rsidRPr="00377966" w:rsidRDefault="00377966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polygon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многоугольник на 999 вершин по окружности, </w:t>
            </w:r>
            <w:r w:rsidRPr="0037796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779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(0,0)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AD13" w14:textId="6E8E5AB4" w:rsidR="00377966" w:rsidRPr="00391AB3" w:rsidRDefault="00377966" w:rsidP="003779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AB3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true</w:t>
            </w:r>
          </w:p>
        </w:tc>
      </w:tr>
      <w:tr w:rsidR="00377966" w:rsidRPr="00377966" w14:paraId="18D10E42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5EA0" w14:textId="4E88A224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F159" w14:textId="6F165AF5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сложного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10-угольника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B946" w14:textId="47AC6C81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0,0), (2,0), (3,1), (4,3), (4,5), (2,6), (0,5), (-1,3), (0,2), (1,1) },p = (2,3)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9963" w14:textId="6C907D29" w:rsidR="00377966" w:rsidRPr="00391AB3" w:rsidRDefault="00377966" w:rsidP="00377966">
            <w:pPr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true.</w:t>
            </w:r>
          </w:p>
        </w:tc>
      </w:tr>
      <w:tr w:rsidR="00377966" w:rsidRPr="00377966" w14:paraId="2743C85E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CC6F" w14:textId="0C613312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F7626" w14:textId="20CFE473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сложного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15-угольника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4FA6" w14:textId="627BDA67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0,0), (1,2), (2,4), (3,6), (4,8), (5,10), (6,12), (7,14), (8,16), (9,18), (10,20), (11,22), (12,24), (13,26), (14,28) },p = (20,30)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3D7D" w14:textId="7E1E88C6" w:rsidR="00377966" w:rsidRPr="00391AB3" w:rsidRDefault="00377966" w:rsidP="00377966">
            <w:pPr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false.</w:t>
            </w:r>
          </w:p>
        </w:tc>
      </w:tr>
      <w:tr w:rsidR="00377966" w:rsidRPr="00377966" w14:paraId="57B7BA70" w14:textId="77777777" w:rsidTr="00D65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C44A" w14:textId="397FEC75" w:rsidR="00377966" w:rsidRPr="00391AB3" w:rsidRDefault="00391AB3" w:rsidP="003779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1895" w14:textId="68D2A286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границе</w:t>
            </w:r>
            <w:proofErr w:type="spell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 20-угольника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F3D4" w14:textId="73B1D2C8" w:rsidR="00377966" w:rsidRPr="00391AB3" w:rsidRDefault="00377966" w:rsidP="00377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polygon = </w:t>
            </w:r>
            <w:proofErr w:type="gramStart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>{ (</w:t>
            </w:r>
            <w:proofErr w:type="gramEnd"/>
            <w:r w:rsidRPr="00391AB3">
              <w:rPr>
                <w:rFonts w:ascii="Times New Roman" w:hAnsi="Times New Roman" w:cs="Times New Roman"/>
                <w:sz w:val="28"/>
                <w:szCs w:val="28"/>
              </w:rPr>
              <w:t xml:space="preserve">0,0), (1,2), (2,4), (3,6), (4,8), (5,10), (6,12), (7,14), (8,16), (9,18), (10,20), (11,22), (12,24), (13,26), (14,28), (15,30), </w:t>
            </w:r>
            <w:r w:rsidRPr="00391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(16,32), (17,34), (18,36), (19,38) },p = (0,0)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F4D7" w14:textId="74720FEF" w:rsidR="00377966" w:rsidRPr="00391AB3" w:rsidRDefault="00377966" w:rsidP="00377966">
            <w:pPr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 w:rsidRPr="00391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true.</w:t>
            </w:r>
          </w:p>
        </w:tc>
      </w:tr>
    </w:tbl>
    <w:p w14:paraId="1D819A0F" w14:textId="77777777" w:rsidR="003C6F96" w:rsidRPr="00377966" w:rsidRDefault="003C6F96" w:rsidP="003C6F96">
      <w:pPr>
        <w:rPr>
          <w:rFonts w:cs="Times New Roman"/>
          <w:sz w:val="28"/>
          <w:szCs w:val="28"/>
        </w:rPr>
      </w:pPr>
    </w:p>
    <w:p w14:paraId="23E62691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</w:rPr>
      </w:pPr>
    </w:p>
    <w:p w14:paraId="0C1F76FE" w14:textId="77777777" w:rsidR="002316BD" w:rsidRPr="00377966" w:rsidRDefault="002316BD" w:rsidP="003C6F96">
      <w:pPr>
        <w:rPr>
          <w:rFonts w:eastAsiaTheme="majorEastAsia" w:cs="Times New Roman"/>
          <w:sz w:val="28"/>
          <w:szCs w:val="28"/>
        </w:rPr>
      </w:pPr>
    </w:p>
    <w:p w14:paraId="4D1C22E8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3B1F4DA4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7FD16E3B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3A000AD8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37684412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75DCB7EF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3E707A29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5664CDA7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4C66CD77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58560B2D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712D9592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525D5CFF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4BE0B607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44DF20D7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58FD618D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50F546F3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2ABB814C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44029B62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030EABCB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31871216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5F2CEC8F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p w14:paraId="062B883D" w14:textId="77777777" w:rsidR="002316BD" w:rsidRPr="0075676A" w:rsidRDefault="002316BD" w:rsidP="003C6F96">
      <w:pPr>
        <w:rPr>
          <w:rFonts w:eastAsiaTheme="majorEastAsia" w:cs="Times New Roman"/>
          <w:sz w:val="28"/>
          <w:szCs w:val="28"/>
        </w:rPr>
      </w:pPr>
    </w:p>
    <w:sectPr w:rsidR="002316BD" w:rsidRPr="00756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CF9"/>
    <w:multiLevelType w:val="multilevel"/>
    <w:tmpl w:val="34B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050A"/>
    <w:multiLevelType w:val="multilevel"/>
    <w:tmpl w:val="EC18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C1876"/>
    <w:multiLevelType w:val="multilevel"/>
    <w:tmpl w:val="2D32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E739D"/>
    <w:multiLevelType w:val="multilevel"/>
    <w:tmpl w:val="582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C7777"/>
    <w:multiLevelType w:val="multilevel"/>
    <w:tmpl w:val="D1B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81A28"/>
    <w:multiLevelType w:val="multilevel"/>
    <w:tmpl w:val="2F5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EC"/>
    <w:rsid w:val="0002266F"/>
    <w:rsid w:val="000D25B2"/>
    <w:rsid w:val="002316BD"/>
    <w:rsid w:val="00377966"/>
    <w:rsid w:val="00391AB3"/>
    <w:rsid w:val="003C6F96"/>
    <w:rsid w:val="004460D1"/>
    <w:rsid w:val="00466922"/>
    <w:rsid w:val="004829B9"/>
    <w:rsid w:val="00496FC6"/>
    <w:rsid w:val="004D26D1"/>
    <w:rsid w:val="007504EC"/>
    <w:rsid w:val="0075676A"/>
    <w:rsid w:val="007700BC"/>
    <w:rsid w:val="007B5E53"/>
    <w:rsid w:val="009A7FD5"/>
    <w:rsid w:val="00BF4F67"/>
    <w:rsid w:val="00D27CF5"/>
    <w:rsid w:val="00E01FE0"/>
    <w:rsid w:val="00E20A7F"/>
    <w:rsid w:val="00E96601"/>
    <w:rsid w:val="00EF69A3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DAA8"/>
  <w15:chartTrackingRefBased/>
  <w15:docId w15:val="{17B660E1-FC07-4D45-8B49-82A92F4F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FE0"/>
  </w:style>
  <w:style w:type="paragraph" w:styleId="1">
    <w:name w:val="heading 1"/>
    <w:basedOn w:val="a"/>
    <w:next w:val="a"/>
    <w:link w:val="10"/>
    <w:uiPriority w:val="9"/>
    <w:qFormat/>
    <w:rsid w:val="004D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26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266F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2266F"/>
    <w:rPr>
      <w:b/>
      <w:bCs/>
    </w:rPr>
  </w:style>
  <w:style w:type="character" w:styleId="HTML">
    <w:name w:val="HTML Code"/>
    <w:basedOn w:val="a0"/>
    <w:uiPriority w:val="99"/>
    <w:semiHidden/>
    <w:unhideWhenUsed/>
    <w:rsid w:val="0002266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F4F67"/>
    <w:pPr>
      <w:ind w:left="720"/>
      <w:contextualSpacing/>
    </w:pPr>
  </w:style>
  <w:style w:type="table" w:customStyle="1" w:styleId="TableGrid">
    <w:name w:val="TableGrid"/>
    <w:rsid w:val="009A7FD5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D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7700B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3C6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59"/>
    <w:rsid w:val="003C6F96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Нечта</dc:creator>
  <cp:keywords/>
  <dc:description/>
  <cp:lastModifiedBy>Богдан Нечта</cp:lastModifiedBy>
  <cp:revision>12</cp:revision>
  <dcterms:created xsi:type="dcterms:W3CDTF">2025-05-19T18:02:00Z</dcterms:created>
  <dcterms:modified xsi:type="dcterms:W3CDTF">2025-06-10T09:10:00Z</dcterms:modified>
</cp:coreProperties>
</file>